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400"/>
        <w:jc w:val="center"/>
      </w:pPr>
      <w:r>
        <w:rPr>
          <w:b/>
          <w:bCs/>
          <w:color w:val="888888"/>
          <w:sz w:val="22"/>
          <w:szCs w:val="22"/>
        </w:rPr>
        <w:t xml:space="preserve">SPARKWINGS INNOVATIONS OPC PVT. LTD.</w:t>
      </w:r>
    </w:p>
    <w:p>
      <w:pPr>
        <w:spacing w:after="120"/>
        <w:jc w:val="center"/>
      </w:pPr>
      <w:r>
        <w:rPr>
          <w:b/>
          <w:bCs/>
          <w:color w:val="1F4E78"/>
          <w:sz w:val="40"/>
          <w:szCs w:val="40"/>
        </w:rPr>
        <w:t xml:space="preserve">ORTHODOX SUNDAY SCHOOL</w:t>
      </w:r>
    </w:p>
    <w:p>
      <w:pPr>
        <w:spacing w:after="80"/>
        <w:jc w:val="center"/>
      </w:pPr>
      <w:r>
        <w:rPr>
          <w:b/>
          <w:bCs/>
          <w:color w:val="1F4E78"/>
          <w:sz w:val="48"/>
          <w:szCs w:val="48"/>
        </w:rPr>
        <w:t xml:space="preserve">CLASS 8 - QUESTION BANK WITH ANSWERS</w:t>
      </w:r>
    </w:p>
    <w:p>
      <w:pPr>
        <w:spacing w:after="600"/>
        <w:jc w:val="center"/>
      </w:pPr>
      <w:r>
        <w:rPr>
          <w:b/>
          <w:bCs/>
          <w:i/>
          <w:iCs/>
          <w:color w:val="2E75B6"/>
          <w:sz w:val="28"/>
          <w:szCs w:val="28"/>
        </w:rPr>
        <w:t xml:space="preserve">Bilingual Edition - English &amp; Malayalam</w:t>
      </w:r>
    </w:p>
    <w:p>
      <w:pPr>
        <w:spacing w:after="800"/>
        <w:jc w:val="center"/>
      </w:pPr>
      <w:r>
        <w:rPr>
          <w:color w:val="444444"/>
          <w:sz w:val="24"/>
          <w:szCs w:val="24"/>
        </w:rPr>
        <w:t xml:space="preserve">Consolidated &amp; Deduplicated Master Question Bank</w:t>
      </w:r>
    </w:p>
    <w:p>
      <w:pPr>
        <w:spacing w:after="160"/>
        <w:jc w:val="left"/>
      </w:pPr>
      <w:r>
        <w:rPr>
          <w:b/>
          <w:bCs/>
          <w:color w:val="1F4E78"/>
          <w:sz w:val="24"/>
          <w:szCs w:val="24"/>
        </w:rPr>
        <w:t xml:space="preserve">Sources merged into this question bank:</w:t>
      </w:r>
    </w:p>
    <w:p>
      <w:pPr>
        <w:pStyle w:val="ListParagraph"/>
        <w:numPr>
          <w:ilvl w:val="0"/>
          <w:numId w:val="1"/>
        </w:numPr>
        <w:spacing w:after="60"/>
      </w:pPr>
      <w:r>
        <w:rPr>
          <w:sz w:val="22"/>
          <w:szCs w:val="22"/>
        </w:rPr>
        <w:t xml:space="preserve">OSSAE Class 8 - Annual Exam 2025 (English &amp; Malayalam)</w:t>
      </w:r>
    </w:p>
    <w:p>
      <w:pPr>
        <w:pStyle w:val="ListParagraph"/>
        <w:numPr>
          <w:ilvl w:val="0"/>
          <w:numId w:val="1"/>
        </w:numPr>
        <w:spacing w:after="60"/>
      </w:pPr>
      <w:r>
        <w:rPr>
          <w:sz w:val="22"/>
          <w:szCs w:val="22"/>
        </w:rPr>
        <w:t xml:space="preserve">OSSAE Class 8 - Competitive Exam 2025 (English &amp; Malayalam)</w:t>
      </w:r>
    </w:p>
    <w:p>
      <w:pPr>
        <w:pStyle w:val="ListParagraph"/>
        <w:numPr>
          <w:ilvl w:val="0"/>
          <w:numId w:val="1"/>
        </w:numPr>
        <w:spacing w:after="60"/>
      </w:pPr>
      <w:r>
        <w:rPr>
          <w:sz w:val="22"/>
          <w:szCs w:val="22"/>
        </w:rPr>
        <w:t xml:space="preserve">OSSAE Class 8 - Annual Exam 2024 (Malayalam)</w:t>
      </w:r>
    </w:p>
    <w:p>
      <w:pPr>
        <w:pStyle w:val="ListParagraph"/>
        <w:numPr>
          <w:ilvl w:val="0"/>
          <w:numId w:val="1"/>
        </w:numPr>
        <w:spacing w:after="60"/>
      </w:pPr>
      <w:r>
        <w:rPr>
          <w:sz w:val="22"/>
          <w:szCs w:val="22"/>
        </w:rPr>
        <w:t xml:space="preserve">OSSAE Class 8 - Competitive Exam 2024 (Malayalam)</w:t>
      </w:r>
    </w:p>
    <w:p>
      <w:pPr>
        <w:pStyle w:val="ListParagraph"/>
        <w:numPr>
          <w:ilvl w:val="0"/>
          <w:numId w:val="1"/>
        </w:numPr>
        <w:spacing w:after="60"/>
      </w:pPr>
      <w:r>
        <w:rPr>
          <w:sz w:val="22"/>
          <w:szCs w:val="22"/>
        </w:rPr>
        <w:t xml:space="preserve">OSSAE Class 8 - Half Yearly Exam 2023 (Malayalam)</w:t>
      </w:r>
    </w:p>
    <w:p>
      <w:pPr>
        <w:pStyle w:val="ListParagraph"/>
        <w:numPr>
          <w:ilvl w:val="0"/>
          <w:numId w:val="1"/>
        </w:numPr>
        <w:spacing w:after="60"/>
      </w:pPr>
      <w:r>
        <w:rPr>
          <w:sz w:val="22"/>
          <w:szCs w:val="22"/>
        </w:rPr>
        <w:t xml:space="preserve">OSSAE Class 8 - Annual Exam 2021 (English)</w:t>
      </w:r>
    </w:p>
    <w:p>
      <w:pPr>
        <w:pStyle w:val="ListParagraph"/>
        <w:numPr>
          <w:ilvl w:val="0"/>
          <w:numId w:val="1"/>
        </w:numPr>
        <w:spacing w:after="60"/>
      </w:pPr>
      <w:r>
        <w:rPr>
          <w:sz w:val="22"/>
          <w:szCs w:val="22"/>
        </w:rPr>
        <w:t xml:space="preserve">OSSAE Class 8 - English Exam 2020 (English)</w:t>
      </w:r>
    </w:p>
    <w:p>
      <w:pPr>
        <w:pStyle w:val="ListParagraph"/>
        <w:numPr>
          <w:ilvl w:val="0"/>
          <w:numId w:val="1"/>
        </w:numPr>
        <w:spacing w:after="60"/>
      </w:pPr>
      <w:r>
        <w:rPr>
          <w:sz w:val="22"/>
          <w:szCs w:val="22"/>
        </w:rPr>
        <w:t xml:space="preserve">OSSAE Class 8 - Half Yearly Exam 2021 (Malayalam)</w:t>
      </w:r>
    </w:p>
    <w:p>
      <w:pPr>
        <w:pStyle w:val="ListParagraph"/>
        <w:numPr>
          <w:ilvl w:val="0"/>
          <w:numId w:val="1"/>
        </w:numPr>
        <w:spacing w:after="60"/>
      </w:pPr>
      <w:r>
        <w:rPr>
          <w:sz w:val="22"/>
          <w:szCs w:val="22"/>
        </w:rPr>
        <w:t xml:space="preserve">OSSAE Class 8 - Half Yearly Exam, Year 2022 (English)</w:t>
      </w:r>
    </w:p>
    <w:p>
      <w:pPr>
        <w:spacing w:after="300"/>
      </w:pPr>
    </w:p>
    <w:p>
      <w:pPr>
        <w:spacing w:after="160"/>
        <w:jc w:val="left"/>
      </w:pPr>
      <w:r>
        <w:rPr>
          <w:b/>
          <w:bCs/>
          <w:color w:val="C00000"/>
          <w:sz w:val="24"/>
          <w:szCs w:val="24"/>
        </w:rPr>
        <w:t xml:space="preserve">Notes:</w:t>
      </w:r>
    </w:p>
    <w:p>
      <w:pPr>
        <w:pStyle w:val="ListParagraph"/>
        <w:numPr>
          <w:ilvl w:val="0"/>
          <w:numId w:val="1"/>
        </w:numPr>
        <w:spacing w:after="60"/>
      </w:pPr>
      <w:r>
        <w:rPr>
          <w:i/>
          <w:iCs/>
          <w:sz w:val="22"/>
          <w:szCs w:val="22"/>
        </w:rPr>
        <w:t xml:space="preserve">Several source papers were supplied only in Malayalam (Annual Exam 2024, Competitive Exam 2024, Half Yearly Exam 2023, Half Yearly Exam 2021) or only in English (Annual Exam 2021, English Exam 2020, Half Yearly Exam Year 2022); the missing-language column for those questions is a translation prepared for this consolidated bank, keeping the terminology used in the parallel bilingual source papers.</w:t>
      </w:r>
    </w:p>
    <w:p>
      <w:pPr>
        <w:pStyle w:val="ListParagraph"/>
        <w:numPr>
          <w:ilvl w:val="0"/>
          <w:numId w:val="1"/>
        </w:numPr>
        <w:spacing w:after="60"/>
      </w:pPr>
      <w:r>
        <w:rPr>
          <w:i/>
          <w:iCs/>
          <w:sz w:val="22"/>
          <w:szCs w:val="22"/>
        </w:rPr>
        <w:t xml:space="preserve">The Malayalam text extracted from one source PDF (Annual Exam 2021) was corrupted at the character-encoding level in the original file and could not be relied upon, even though the PDF itself renders correctly; the Malayalam column for this paper has instead been freshly translated from the verified English text of the same paper.</w:t>
      </w:r>
    </w:p>
    <w:p>
      <w:pPr>
        <w:pStyle w:val="ListParagraph"/>
        <w:numPr>
          <w:ilvl w:val="0"/>
          <w:numId w:val="1"/>
        </w:numPr>
        <w:spacing w:after="60"/>
      </w:pPr>
      <w:r>
        <w:rPr>
          <w:i/>
          <w:iCs/>
          <w:sz w:val="22"/>
          <w:szCs w:val="22"/>
        </w:rPr>
        <w:t xml:space="preserve">Of the 16 exam files originally supplied, 3 were exact byte-for-byte duplicates of another supplied file (verified by checksum, all copies of the Half Yearly Exam 2023 Malayalam paper) and were excluded before building this bank, leaving 9 distinct exam papers.</w:t>
      </w:r>
    </w:p>
    <w:p>
      <w:pPr>
        <w:pStyle w:val="ListParagraph"/>
        <w:numPr>
          <w:ilvl w:val="0"/>
          <w:numId w:val="1"/>
        </w:numPr>
        <w:spacing w:after="60"/>
      </w:pPr>
      <w:r>
        <w:rPr>
          <w:i/>
          <w:iCs/>
          <w:sz w:val="22"/>
          <w:szCs w:val="22"/>
        </w:rPr>
        <w:t xml:space="preserve">Two source PDFs had filenames that did not match their actual exam content (files named with "compat"/"compa" in English and Malayalam were, by their printed header, in fact the "COMPETITIVE EXAM 2025" paper); papers were re-identified and organized by their printed exam title and year rather than by filename.</w:t>
      </w:r>
    </w:p>
    <w:p>
      <w:pPr>
        <w:pStyle w:val="ListParagraph"/>
        <w:numPr>
          <w:ilvl w:val="0"/>
          <w:numId w:val="1"/>
        </w:numPr>
        <w:spacing w:after="60"/>
      </w:pPr>
      <w:r>
        <w:rPr>
          <w:i/>
          <w:iCs/>
          <w:sz w:val="22"/>
          <w:szCs w:val="22"/>
        </w:rPr>
        <w:t xml:space="preserve">Five source papers (Annual Exam 2025, Competitive Exam 2025, Annual Exam 2024, Competitive Exam 2024, and Half Yearly Exam 2023) mark the correct answer as option A for every question throughout the paper; this pattern was confirmed by spot-checking multiple pages of each, including the first, middle and last pages.</w:t>
      </w:r>
    </w:p>
    <w:p>
      <w:pPr>
        <w:pStyle w:val="ListParagraph"/>
        <w:numPr>
          <w:ilvl w:val="0"/>
          <w:numId w:val="1"/>
        </w:numPr>
        <w:spacing w:after="60"/>
      </w:pPr>
      <w:r>
        <w:rPr>
          <w:i/>
          <w:iCs/>
          <w:sz w:val="22"/>
          <w:szCs w:val="22"/>
        </w:rPr>
        <w:t xml:space="preserve">Every fuzzy-match candidate flagged during deduplication was individually reviewed; all were found to be distinct questions that merely share a templated phrasing (e.g. "What is the meaning of the word 'X'?"), so no questions were dropped as duplicates in this bank.</w:t>
      </w:r>
    </w:p>
    <w:p>
      <w:pPr>
        <w:pStyle w:val="ListParagraph"/>
        <w:numPr>
          <w:ilvl w:val="0"/>
          <w:numId w:val="1"/>
        </w:numPr>
        <w:spacing w:after="60"/>
      </w:pPr>
      <w:r>
        <w:rPr>
          <w:i/>
          <w:iCs/>
          <w:sz w:val="22"/>
          <w:szCs w:val="22"/>
        </w:rPr>
        <w:t xml:space="preserve">The correct answer, as marked bold/underlined in the original papers, is always shown as option A and highlighted in green.</w:t>
      </w:r>
    </w:p>
    <w:p>
      <w:pPr>
        <w:spacing w:after="400"/>
      </w:pPr>
    </w:p>
    <w:p>
      <w:pPr>
        <w:spacing w:after="40"/>
        <w:jc w:val="center"/>
      </w:pPr>
      <w:r>
        <w:rPr>
          <w:b/>
          <w:bCs/>
          <w:color w:val="375623"/>
          <w:sz w:val="22"/>
          <w:szCs w:val="22"/>
        </w:rPr>
        <w:t xml:space="preserve">The correct answer for each question is always shown as option A and highlighted in green.</w:t>
      </w:r>
    </w:p>
    <w:p>
      <w:pPr>
        <w:sectPr>
          <w:pgSz w:w="11906" w:h="16838" w:orient="portrait"/>
          <w:pgMar w:top="900" w:right="900" w:bottom="900" w:left="900" w:header="708" w:footer="708" w:gutter="0"/>
          <w:pgNumType/>
          <w:docGrid w:linePitch="360"/>
        </w:sectPr>
      </w:pPr>
    </w:p>
    <w:p>
      <w:pPr>
        <w:pStyle w:val="Heading1"/>
        <w:spacing w:after="200"/>
      </w:pPr>
      <w:r>
        <w:rPr>
          <w:b/>
          <w:bCs/>
          <w:color w:val="1F4E78"/>
          <w:sz w:val="30"/>
          <w:szCs w:val="30"/>
        </w:rPr>
        <w:t xml:space="preserve">Old Testament Kings, Prophets &amp; the Exile</w:t>
      </w:r>
    </w:p>
    <w:p>
      <w:pPr>
        <w:spacing w:after="200"/>
      </w:pPr>
      <w:r>
        <w:rPr>
          <w:b/>
          <w:bCs/>
          <w:color w:val="2E75B6"/>
          <w:sz w:val="26"/>
          <w:szCs w:val="26"/>
        </w:rPr>
        <w:t xml:space="preserve">പഴയനിയമ രാജാക്കന്മാരും പ്രവാചകന്മാരും പ്രവാസവും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What does the word Elijah mean?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Jehovah is my God</w:t>
            </w:r>
          </w:p>
        </w:tc>
        <w:tc>
          <w:tcPr>
            <w:tcW w:type="pct" w:w="6.5%"/>
            <w:tcMar>
              <w:top w:type="dxa" w:w="60"/>
              <w:left w:type="dxa" w:w="100"/>
              <w:bottom w:type="dxa" w:w="60"/>
              <w:right w:type="dxa" w:w="100"/>
            </w:tcMar>
            <w:vAlign w:val="center"/>
          </w:tcPr>
          <w:p>
            <w:pPr>
              <w:jc w:val="left"/>
            </w:pPr>
            <w:r>
              <w:rPr>
                <w:b w:val="false"/>
                <w:bCs w:val="false"/>
                <w:sz w:val="18"/>
                <w:szCs w:val="18"/>
              </w:rPr>
              <w:t xml:space="preserve">God is the Savior</w:t>
            </w:r>
          </w:p>
        </w:tc>
        <w:tc>
          <w:tcPr>
            <w:tcW w:type="pct" w:w="6.5%"/>
            <w:tcMar>
              <w:top w:type="dxa" w:w="60"/>
              <w:left w:type="dxa" w:w="100"/>
              <w:bottom w:type="dxa" w:w="60"/>
              <w:right w:type="dxa" w:w="100"/>
            </w:tcMar>
            <w:vAlign w:val="center"/>
          </w:tcPr>
          <w:p>
            <w:pPr>
              <w:jc w:val="left"/>
            </w:pPr>
            <w:r>
              <w:rPr>
                <w:b w:val="false"/>
                <w:bCs w:val="false"/>
                <w:sz w:val="18"/>
                <w:szCs w:val="18"/>
              </w:rPr>
              <w:t xml:space="preserve">He gave</w:t>
            </w:r>
          </w:p>
        </w:tc>
        <w:tc>
          <w:tcPr>
            <w:tcW w:type="pct" w:w="6.5%"/>
            <w:tcMar>
              <w:top w:type="dxa" w:w="60"/>
              <w:left w:type="dxa" w:w="100"/>
              <w:bottom w:type="dxa" w:w="60"/>
              <w:right w:type="dxa" w:w="100"/>
            </w:tcMar>
            <w:vAlign w:val="center"/>
          </w:tcPr>
          <w:p>
            <w:pPr>
              <w:jc w:val="left"/>
            </w:pPr>
            <w:r>
              <w:rPr>
                <w:b w:val="false"/>
                <w:bCs w:val="false"/>
                <w:sz w:val="18"/>
                <w:szCs w:val="18"/>
              </w:rPr>
              <w:t xml:space="preserve">God's gift</w:t>
            </w:r>
          </w:p>
        </w:tc>
        <w:tc>
          <w:tcPr>
            <w:tcW w:type="pct" w:w="22%"/>
            <w:tcMar>
              <w:top w:type="dxa" w:w="60"/>
              <w:left w:type="dxa" w:w="100"/>
              <w:bottom w:type="dxa" w:w="60"/>
              <w:right w:type="dxa" w:w="100"/>
            </w:tcMar>
            <w:vAlign w:val="center"/>
          </w:tcPr>
          <w:p>
            <w:pPr>
              <w:jc w:val="left"/>
            </w:pPr>
            <w:r>
              <w:rPr>
                <w:b/>
                <w:bCs/>
                <w:sz w:val="19"/>
                <w:szCs w:val="19"/>
              </w:rPr>
              <w:t xml:space="preserve">ഏലിയാവ് എന്ന വാക്കിന്റെ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യഹോവ എന്റെ ദൈവം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രക്ഷകനാകുന്നു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അവന്‍ നല്‍കി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ദൈവത്തിന്റെ സമ്മാനം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prophet who pointed out the wrong that happened in the life of King David.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Elisha</w:t>
            </w:r>
          </w:p>
        </w:tc>
        <w:tc>
          <w:tcPr>
            <w:tcW w:type="pct" w:w="22%"/>
            <w:tcMar>
              <w:top w:type="dxa" w:w="60"/>
              <w:left w:type="dxa" w:w="100"/>
              <w:bottom w:type="dxa" w:w="60"/>
              <w:right w:type="dxa" w:w="100"/>
            </w:tcMar>
            <w:vAlign w:val="center"/>
          </w:tcPr>
          <w:p>
            <w:pPr>
              <w:jc w:val="left"/>
            </w:pPr>
            <w:r>
              <w:rPr>
                <w:b/>
                <w:bCs/>
                <w:sz w:val="19"/>
                <w:szCs w:val="19"/>
              </w:rPr>
              <w:t xml:space="preserve">ദാവീദ് രാജാവിന്റെ ജീവിതത്തില്‍ സംഭവിച്ച തെറ്റിനെ ചൂണ്ടിക്കാണിച്ച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The prophet who challenged the prophets of Baal and performed miracles to prove that 'Jehovah is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Deborah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22%"/>
            <w:tcMar>
              <w:top w:type="dxa" w:w="60"/>
              <w:left w:type="dxa" w:w="100"/>
              <w:bottom w:type="dxa" w:w="60"/>
              <w:right w:type="dxa" w:w="100"/>
            </w:tcMar>
            <w:vAlign w:val="center"/>
          </w:tcPr>
          <w:p>
            <w:pPr>
              <w:jc w:val="left"/>
            </w:pPr>
            <w:r>
              <w:rPr>
                <w:b/>
                <w:bCs/>
                <w:sz w:val="19"/>
                <w:szCs w:val="19"/>
              </w:rPr>
              <w:t xml:space="preserve">ബാലിന്റെ പ്രവാചകന്മാരെ വെല്ലുവിളിച്ച് 'യഹോവ തന്നെ ദൈവം' എന്നു തെളിയിച്ച് അത്ഭുതം പ്രവര്‍ത്തിച്ച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ദെബോറ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The main reason for the division of the kingdom of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failures and bad financial dealings of King Solomon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failures in King Solomon's family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tax system of the country.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activities of the faction within the country.</w:t>
            </w:r>
          </w:p>
        </w:tc>
        <w:tc>
          <w:tcPr>
            <w:tcW w:type="pct" w:w="22%"/>
            <w:tcMar>
              <w:top w:type="dxa" w:w="60"/>
              <w:left w:type="dxa" w:w="100"/>
              <w:bottom w:type="dxa" w:w="60"/>
              <w:right w:type="dxa" w:w="100"/>
            </w:tcMar>
            <w:vAlign w:val="center"/>
          </w:tcPr>
          <w:p>
            <w:pPr>
              <w:jc w:val="left"/>
            </w:pPr>
            <w:r>
              <w:rPr>
                <w:b/>
                <w:bCs/>
                <w:sz w:val="19"/>
                <w:szCs w:val="19"/>
              </w:rPr>
              <w:t xml:space="preserve">യിസ്രായേല്‍ രാജ്യം വിഭജിക്കപ്പെടുവാന്‍ പ്രധാന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ശലോമോന്‍ രാജാവിന്റെ ജീവിതത്തിലെ വീഴ്ചകളും തെറ്റായ സാമ്പത്തിക ഇടപാടുകളും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ശലോമോന്‍ രാജാവിന്റെ കുടുംബജീവിതത്തിലെ പാളിച്ചകള്‍.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രാജ്യത്തെ നികുതി വ്യവസ്ഥകള്‍.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രാജ്യത്തിനകത്തുതന്നെ വിഘടിതവിഭാഗത്തിന്റെ പ്രവര്‍ത്തനങ്ങള്‍.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Why did God assure the prophet that 'Jerusalem would not be destroyed during the reign of King Josiah'?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Josiah lived according to the law.</w:t>
            </w:r>
          </w:p>
        </w:tc>
        <w:tc>
          <w:tcPr>
            <w:tcW w:type="pct" w:w="6.5%"/>
            <w:tcMar>
              <w:top w:type="dxa" w:w="60"/>
              <w:left w:type="dxa" w:w="100"/>
              <w:bottom w:type="dxa" w:w="60"/>
              <w:right w:type="dxa" w:w="100"/>
            </w:tcMar>
            <w:vAlign w:val="center"/>
          </w:tcPr>
          <w:p>
            <w:pPr>
              <w:jc w:val="left"/>
            </w:pPr>
            <w:r>
              <w:rPr>
                <w:b w:val="false"/>
                <w:bCs w:val="false"/>
                <w:sz w:val="18"/>
                <w:szCs w:val="18"/>
              </w:rPr>
              <w:t xml:space="preserve">Josiah's ancestors lived according to God's will.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destruction of Jerusalem was not in God's plan.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assurance given by God because of the prayers of the prophets.</w:t>
            </w:r>
          </w:p>
        </w:tc>
        <w:tc>
          <w:tcPr>
            <w:tcW w:type="pct" w:w="22%"/>
            <w:tcMar>
              <w:top w:type="dxa" w:w="60"/>
              <w:left w:type="dxa" w:w="100"/>
              <w:bottom w:type="dxa" w:w="60"/>
              <w:right w:type="dxa" w:w="100"/>
            </w:tcMar>
            <w:vAlign w:val="center"/>
          </w:tcPr>
          <w:p>
            <w:pPr>
              <w:jc w:val="left"/>
            </w:pPr>
            <w:r>
              <w:rPr>
                <w:b/>
                <w:bCs/>
                <w:sz w:val="19"/>
                <w:szCs w:val="19"/>
              </w:rPr>
              <w:t xml:space="preserve">'യോശിയാരാജാവിന്റെ കാലത്ത് യറുശലേമിന്റെ നാശം സംഭവിക്കുകയില്ല' എന്ന് ദൈവം പ്രവാചകന്‍ മുഖാന്തിരം ഉറപ്പുകൊടുക്കുവാന്‍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 ന്യായപ്രമാണപ്രകാരം ജീവിച്ചു.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യോശിയാവിന്റെ പൂര്‍വ്വപിതാക്കന്മാര്‍ ദൈവത്തെ അനുസരിച്ചു ജീവിച്ചു.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യരുശലേമിന്റെ നാശം ദൈവപദ്ധതിയില്‍ ഉണ്ടായിരുന്നില്ല.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പ്രവാചകന്മാരുടെ പ്രാര്‍ത്ഥന നിമിത്തം ദൈവം നല്‍കിയ ഉറപ്പ്.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Which king is described in the book of Kings as having turned to the Lord with all his heart, with all his soul, and with all his might according to the law of Moses?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Josiah</w:t>
            </w:r>
          </w:p>
        </w:tc>
        <w:tc>
          <w:tcPr>
            <w:tcW w:type="pct" w:w="6.5%"/>
            <w:tcMar>
              <w:top w:type="dxa" w:w="60"/>
              <w:left w:type="dxa" w:w="100"/>
              <w:bottom w:type="dxa" w:w="60"/>
              <w:right w:type="dxa" w:w="100"/>
            </w:tcMar>
            <w:vAlign w:val="center"/>
          </w:tcPr>
          <w:p>
            <w:pPr>
              <w:jc w:val="left"/>
            </w:pPr>
            <w:r>
              <w:rPr>
                <w:b w:val="false"/>
                <w:bCs w:val="false"/>
                <w:sz w:val="18"/>
                <w:szCs w:val="18"/>
              </w:rPr>
              <w:t xml:space="preserve">Ahab</w:t>
            </w:r>
          </w:p>
        </w:tc>
        <w:tc>
          <w:tcPr>
            <w:tcW w:type="pct" w:w="6.5%"/>
            <w:tcMar>
              <w:top w:type="dxa" w:w="60"/>
              <w:left w:type="dxa" w:w="100"/>
              <w:bottom w:type="dxa" w:w="60"/>
              <w:right w:type="dxa" w:w="100"/>
            </w:tcMar>
            <w:vAlign w:val="center"/>
          </w:tcPr>
          <w:p>
            <w:pPr>
              <w:jc w:val="left"/>
            </w:pPr>
            <w:r>
              <w:rPr>
                <w:b w:val="false"/>
                <w:bCs w:val="false"/>
                <w:sz w:val="18"/>
                <w:szCs w:val="18"/>
              </w:rPr>
              <w:t xml:space="preserve">Solomon</w:t>
            </w:r>
          </w:p>
        </w:tc>
        <w:tc>
          <w:tcPr>
            <w:tcW w:type="pct" w:w="6.5%"/>
            <w:tcMar>
              <w:top w:type="dxa" w:w="60"/>
              <w:left w:type="dxa" w:w="100"/>
              <w:bottom w:type="dxa" w:w="60"/>
              <w:right w:type="dxa" w:w="100"/>
            </w:tcMar>
            <w:vAlign w:val="center"/>
          </w:tcPr>
          <w:p>
            <w:pPr>
              <w:jc w:val="left"/>
            </w:pPr>
            <w:r>
              <w:rPr>
                <w:b w:val="false"/>
                <w:bCs w:val="false"/>
                <w:sz w:val="18"/>
                <w:szCs w:val="18"/>
              </w:rPr>
              <w:t xml:space="preserve">David</w:t>
            </w:r>
          </w:p>
        </w:tc>
        <w:tc>
          <w:tcPr>
            <w:tcW w:type="pct" w:w="22%"/>
            <w:tcMar>
              <w:top w:type="dxa" w:w="60"/>
              <w:left w:type="dxa" w:w="100"/>
              <w:bottom w:type="dxa" w:w="60"/>
              <w:right w:type="dxa" w:w="100"/>
            </w:tcMar>
            <w:vAlign w:val="center"/>
          </w:tcPr>
          <w:p>
            <w:pPr>
              <w:jc w:val="left"/>
            </w:pPr>
            <w:r>
              <w:rPr>
                <w:b/>
                <w:bCs/>
                <w:sz w:val="19"/>
                <w:szCs w:val="19"/>
              </w:rPr>
              <w:t xml:space="preserve">പൂര്‍ണഹൃദയത്തോടും പൂര്‍ണ മനസ്സോടും പൂര്‍ണ ശക്തിയോടുംകൂടെ മോശയുടെ ന്യായപ്രമാണപ്രകാരം യഹോവയിങ്കലേക്കു തിരിഞ്ഞു എന്ന് രാജാക്കന്മാരുടെ പുസ്തകത്തില്‍ വിശേഷിപ്പിക്കപ്പെടുന്ന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ആഹാബ്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Choose the transgression of King Jeroboam in the kingdom of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 answers given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Made a golden calf.</w:t>
            </w:r>
          </w:p>
        </w:tc>
        <w:tc>
          <w:tcPr>
            <w:tcW w:type="pct" w:w="6.5%"/>
            <w:tcMar>
              <w:top w:type="dxa" w:w="60"/>
              <w:left w:type="dxa" w:w="100"/>
              <w:bottom w:type="dxa" w:w="60"/>
              <w:right w:type="dxa" w:w="100"/>
            </w:tcMar>
            <w:vAlign w:val="center"/>
          </w:tcPr>
          <w:p>
            <w:pPr>
              <w:jc w:val="left"/>
            </w:pPr>
            <w:r>
              <w:rPr>
                <w:b w:val="false"/>
                <w:bCs w:val="false"/>
                <w:sz w:val="18"/>
                <w:szCs w:val="18"/>
              </w:rPr>
              <w:t xml:space="preserve">Burned incense to idols.</w:t>
            </w:r>
          </w:p>
        </w:tc>
        <w:tc>
          <w:tcPr>
            <w:tcW w:type="pct" w:w="6.5%"/>
            <w:tcMar>
              <w:top w:type="dxa" w:w="60"/>
              <w:left w:type="dxa" w:w="100"/>
              <w:bottom w:type="dxa" w:w="60"/>
              <w:right w:type="dxa" w:w="100"/>
            </w:tcMar>
            <w:vAlign w:val="center"/>
          </w:tcPr>
          <w:p>
            <w:pPr>
              <w:jc w:val="left"/>
            </w:pPr>
            <w:r>
              <w:rPr>
                <w:b w:val="false"/>
                <w:bCs w:val="false"/>
                <w:sz w:val="18"/>
                <w:szCs w:val="18"/>
              </w:rPr>
              <w:t xml:space="preserve">Made non-Levites priests.</w:t>
            </w:r>
          </w:p>
        </w:tc>
        <w:tc>
          <w:tcPr>
            <w:tcW w:type="pct" w:w="22%"/>
            <w:tcMar>
              <w:top w:type="dxa" w:w="60"/>
              <w:left w:type="dxa" w:w="100"/>
              <w:bottom w:type="dxa" w:w="60"/>
              <w:right w:type="dxa" w:w="100"/>
            </w:tcMar>
            <w:vAlign w:val="center"/>
          </w:tcPr>
          <w:p>
            <w:pPr>
              <w:jc w:val="left"/>
            </w:pPr>
            <w:r>
              <w:rPr>
                <w:b/>
                <w:bCs/>
                <w:sz w:val="19"/>
                <w:szCs w:val="19"/>
              </w:rPr>
              <w:t xml:space="preserve">യിസ്രയേല്‍ രാജ്യത്ത് യരോബയാം രാജാവു ചെയ്ത ന്യായപ്രമാണ ലംഘനം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തന്നിരിക്കുന്ന ഉത്തരങ്ങള്‍ എല്ലാം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സ്വര്‍ണംകൊണ്ട് കാളക്കുട്ടിയെ ഉണ്ടാക്കി.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വിഗ്രഹങ്ങള്‍ക്ക് ധൂപം അര്‍പ്പിച്ചു.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ലേവ്യരല്ലാത്തവരെ പുരോഹിതര്‍ ആക്കി.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Which king was rebuked by the prophet Elijah, saying that there would be no dew or rain in Israel except at his word?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Ahab</w:t>
            </w:r>
          </w:p>
        </w:tc>
        <w:tc>
          <w:tcPr>
            <w:tcW w:type="pct" w:w="6.5%"/>
            <w:tcMar>
              <w:top w:type="dxa" w:w="60"/>
              <w:left w:type="dxa" w:w="100"/>
              <w:bottom w:type="dxa" w:w="60"/>
              <w:right w:type="dxa" w:w="100"/>
            </w:tcMar>
            <w:vAlign w:val="center"/>
          </w:tcPr>
          <w:p>
            <w:pPr>
              <w:jc w:val="left"/>
            </w:pPr>
            <w:r>
              <w:rPr>
                <w:b w:val="false"/>
                <w:bCs w:val="false"/>
                <w:sz w:val="18"/>
                <w:szCs w:val="18"/>
              </w:rPr>
              <w:t xml:space="preserve">Jeroboam</w:t>
            </w:r>
          </w:p>
        </w:tc>
        <w:tc>
          <w:tcPr>
            <w:tcW w:type="pct" w:w="6.5%"/>
            <w:tcMar>
              <w:top w:type="dxa" w:w="60"/>
              <w:left w:type="dxa" w:w="100"/>
              <w:bottom w:type="dxa" w:w="60"/>
              <w:right w:type="dxa" w:w="100"/>
            </w:tcMar>
            <w:vAlign w:val="center"/>
          </w:tcPr>
          <w:p>
            <w:pPr>
              <w:jc w:val="left"/>
            </w:pPr>
            <w:r>
              <w:rPr>
                <w:b w:val="false"/>
                <w:bCs w:val="false"/>
                <w:sz w:val="18"/>
                <w:szCs w:val="18"/>
              </w:rPr>
              <w:t xml:space="preserve">Shishak</w:t>
            </w:r>
          </w:p>
        </w:tc>
        <w:tc>
          <w:tcPr>
            <w:tcW w:type="pct" w:w="6.5%"/>
            <w:tcMar>
              <w:top w:type="dxa" w:w="60"/>
              <w:left w:type="dxa" w:w="100"/>
              <w:bottom w:type="dxa" w:w="60"/>
              <w:right w:type="dxa" w:w="100"/>
            </w:tcMar>
            <w:vAlign w:val="center"/>
          </w:tcPr>
          <w:p>
            <w:pPr>
              <w:jc w:val="left"/>
            </w:pPr>
            <w:r>
              <w:rPr>
                <w:b w:val="false"/>
                <w:bCs w:val="false"/>
                <w:sz w:val="18"/>
                <w:szCs w:val="18"/>
              </w:rPr>
              <w:t xml:space="preserve">Rehoboam</w:t>
            </w:r>
          </w:p>
        </w:tc>
        <w:tc>
          <w:tcPr>
            <w:tcW w:type="pct" w:w="22%"/>
            <w:tcMar>
              <w:top w:type="dxa" w:w="60"/>
              <w:left w:type="dxa" w:w="100"/>
              <w:bottom w:type="dxa" w:w="60"/>
              <w:right w:type="dxa" w:w="100"/>
            </w:tcMar>
            <w:vAlign w:val="center"/>
          </w:tcPr>
          <w:p>
            <w:pPr>
              <w:jc w:val="left"/>
            </w:pPr>
            <w:r>
              <w:rPr>
                <w:b/>
                <w:bCs/>
                <w:sz w:val="19"/>
                <w:szCs w:val="19"/>
              </w:rPr>
              <w:t xml:space="preserve">താന്‍ പറഞ്ഞതല്ലാതെ ഇസ്രയേലില്‍ മഞ്ഞും മഴയും ഉണ്ടാവുകയില്ല എന്ന് ഏലിയാപ്രവാചകന്‍ ശാസിച്ച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ആഹാബ്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ശീശക്ക്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രെഹബയാം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Choose the incorrect statement about the kingdom of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David was the first king of Israel.</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King Solomon, the kingdom was divided.</w:t>
            </w:r>
          </w:p>
        </w:tc>
        <w:tc>
          <w:tcPr>
            <w:tcW w:type="pct" w:w="6.5%"/>
            <w:tcMar>
              <w:top w:type="dxa" w:w="60"/>
              <w:left w:type="dxa" w:w="100"/>
              <w:bottom w:type="dxa" w:w="60"/>
              <w:right w:type="dxa" w:w="100"/>
            </w:tcMar>
            <w:vAlign w:val="center"/>
          </w:tcPr>
          <w:p>
            <w:pPr>
              <w:jc w:val="left"/>
            </w:pPr>
            <w:r>
              <w:rPr>
                <w:b w:val="false"/>
                <w:bCs w:val="false"/>
                <w:sz w:val="18"/>
                <w:szCs w:val="18"/>
              </w:rPr>
              <w:t xml:space="preserve">Hoshea was the last king.</w:t>
            </w:r>
          </w:p>
        </w:tc>
        <w:tc>
          <w:tcPr>
            <w:tcW w:type="pct" w:w="6.5%"/>
            <w:tcMar>
              <w:top w:type="dxa" w:w="60"/>
              <w:left w:type="dxa" w:w="100"/>
              <w:bottom w:type="dxa" w:w="60"/>
              <w:right w:type="dxa" w:w="100"/>
            </w:tcMar>
            <w:vAlign w:val="center"/>
          </w:tcPr>
          <w:p>
            <w:pPr>
              <w:jc w:val="left"/>
            </w:pPr>
            <w:r>
              <w:rPr>
                <w:b w:val="false"/>
                <w:bCs w:val="false"/>
                <w:sz w:val="18"/>
                <w:szCs w:val="18"/>
              </w:rPr>
              <w:t xml:space="preserve">An attempt was made to kill the prophet Elijah.</w:t>
            </w:r>
          </w:p>
        </w:tc>
        <w:tc>
          <w:tcPr>
            <w:tcW w:type="pct" w:w="22%"/>
            <w:tcMar>
              <w:top w:type="dxa" w:w="60"/>
              <w:left w:type="dxa" w:w="100"/>
              <w:bottom w:type="dxa" w:w="60"/>
              <w:right w:type="dxa" w:w="100"/>
            </w:tcMar>
            <w:vAlign w:val="center"/>
          </w:tcPr>
          <w:p>
            <w:pPr>
              <w:jc w:val="left"/>
            </w:pPr>
            <w:r>
              <w:rPr>
                <w:b/>
                <w:bCs/>
                <w:sz w:val="19"/>
                <w:szCs w:val="19"/>
              </w:rPr>
              <w:t xml:space="preserve">യിസ്രയേല്‍ രാജ്യത്തെ സംബന്ധിച്ച് തെറ്റായ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യിസ്രയേലിന്റെ ആദ്യത്തെ രാജാവായിരുന്നു ദാവീദ്.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ശലോമോന്‍ രാജാവിനുശേഷം രാജ്യം വിഭജിക്കപ്പെട്ടു.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 ആയിരുന്നു അവസാനത്തെ രാജാവ്.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ഏലിയാപ്രവാചകനെ കൊല്ലുവാന്‍ പരിശ്രമിച്ചിട്ടുണ്ട്.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Which king did God extend his life by 15 years?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Hezekiah</w:t>
            </w:r>
          </w:p>
        </w:tc>
        <w:tc>
          <w:tcPr>
            <w:tcW w:type="pct" w:w="6.5%"/>
            <w:tcMar>
              <w:top w:type="dxa" w:w="60"/>
              <w:left w:type="dxa" w:w="100"/>
              <w:bottom w:type="dxa" w:w="60"/>
              <w:right w:type="dxa" w:w="100"/>
            </w:tcMar>
            <w:vAlign w:val="center"/>
          </w:tcPr>
          <w:p>
            <w:pPr>
              <w:jc w:val="left"/>
            </w:pPr>
            <w:r>
              <w:rPr>
                <w:b w:val="false"/>
                <w:bCs w:val="false"/>
                <w:sz w:val="18"/>
                <w:szCs w:val="18"/>
              </w:rPr>
              <w:t xml:space="preserve">Josiah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Jehohanan</w:t>
            </w:r>
          </w:p>
        </w:tc>
        <w:tc>
          <w:tcPr>
            <w:tcW w:type="pct" w:w="6.5%"/>
            <w:tcMar>
              <w:top w:type="dxa" w:w="60"/>
              <w:left w:type="dxa" w:w="100"/>
              <w:bottom w:type="dxa" w:w="60"/>
              <w:right w:type="dxa" w:w="100"/>
            </w:tcMar>
            <w:vAlign w:val="center"/>
          </w:tcPr>
          <w:p>
            <w:pPr>
              <w:jc w:val="left"/>
            </w:pPr>
            <w:r>
              <w:rPr>
                <w:b w:val="false"/>
                <w:bCs w:val="false"/>
                <w:sz w:val="18"/>
                <w:szCs w:val="18"/>
              </w:rPr>
              <w:t xml:space="preserve">Zedekiah</w:t>
            </w:r>
          </w:p>
        </w:tc>
        <w:tc>
          <w:tcPr>
            <w:tcW w:type="pct" w:w="22%"/>
            <w:tcMar>
              <w:top w:type="dxa" w:w="60"/>
              <w:left w:type="dxa" w:w="100"/>
              <w:bottom w:type="dxa" w:w="60"/>
              <w:right w:type="dxa" w:w="100"/>
            </w:tcMar>
            <w:vAlign w:val="center"/>
          </w:tcPr>
          <w:p>
            <w:pPr>
              <w:jc w:val="left"/>
            </w:pPr>
            <w:r>
              <w:rPr>
                <w:b/>
                <w:bCs/>
                <w:sz w:val="19"/>
                <w:szCs w:val="19"/>
              </w:rPr>
              <w:t xml:space="preserve">ദൈവം 15 വര്‍ഷം ആയുസ്സ് നീട്ടിക്കൊടുത്ത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ഹിസ്‌ കിയാവ്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സിദെക്കിയാവ്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Which king invaded Judah and led to the Babylonian exile?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Nebuchadnezzar</w:t>
            </w:r>
          </w:p>
        </w:tc>
        <w:tc>
          <w:tcPr>
            <w:tcW w:type="pct" w:w="6.5%"/>
            <w:tcMar>
              <w:top w:type="dxa" w:w="60"/>
              <w:left w:type="dxa" w:w="100"/>
              <w:bottom w:type="dxa" w:w="60"/>
              <w:right w:type="dxa" w:w="100"/>
            </w:tcMar>
            <w:vAlign w:val="center"/>
          </w:tcPr>
          <w:p>
            <w:pPr>
              <w:jc w:val="left"/>
            </w:pPr>
            <w:r>
              <w:rPr>
                <w:b w:val="false"/>
                <w:bCs w:val="false"/>
                <w:sz w:val="18"/>
                <w:szCs w:val="18"/>
              </w:rPr>
              <w:t xml:space="preserve">Jehu</w:t>
            </w:r>
          </w:p>
        </w:tc>
        <w:tc>
          <w:tcPr>
            <w:tcW w:type="pct" w:w="6.5%"/>
            <w:tcMar>
              <w:top w:type="dxa" w:w="60"/>
              <w:left w:type="dxa" w:w="100"/>
              <w:bottom w:type="dxa" w:w="60"/>
              <w:right w:type="dxa" w:w="100"/>
            </w:tcMar>
            <w:vAlign w:val="center"/>
          </w:tcPr>
          <w:p>
            <w:pPr>
              <w:jc w:val="left"/>
            </w:pPr>
            <w:r>
              <w:rPr>
                <w:b w:val="false"/>
                <w:bCs w:val="false"/>
                <w:sz w:val="18"/>
                <w:szCs w:val="18"/>
              </w:rPr>
              <w:t xml:space="preserve">Rehoboam</w:t>
            </w:r>
          </w:p>
        </w:tc>
        <w:tc>
          <w:tcPr>
            <w:tcW w:type="pct" w:w="6.5%"/>
            <w:tcMar>
              <w:top w:type="dxa" w:w="60"/>
              <w:left w:type="dxa" w:w="100"/>
              <w:bottom w:type="dxa" w:w="60"/>
              <w:right w:type="dxa" w:w="100"/>
            </w:tcMar>
            <w:vAlign w:val="center"/>
          </w:tcPr>
          <w:p>
            <w:pPr>
              <w:jc w:val="left"/>
            </w:pPr>
            <w:r>
              <w:rPr>
                <w:b w:val="false"/>
                <w:bCs w:val="false"/>
                <w:sz w:val="18"/>
                <w:szCs w:val="18"/>
              </w:rPr>
              <w:t xml:space="preserve">Joash</w:t>
            </w:r>
          </w:p>
        </w:tc>
        <w:tc>
          <w:tcPr>
            <w:tcW w:type="pct" w:w="22%"/>
            <w:tcMar>
              <w:top w:type="dxa" w:w="60"/>
              <w:left w:type="dxa" w:w="100"/>
              <w:bottom w:type="dxa" w:w="60"/>
              <w:right w:type="dxa" w:w="100"/>
            </w:tcMar>
            <w:vAlign w:val="center"/>
          </w:tcPr>
          <w:p>
            <w:pPr>
              <w:jc w:val="left"/>
            </w:pPr>
            <w:r>
              <w:rPr>
                <w:b/>
                <w:bCs/>
                <w:sz w:val="19"/>
                <w:szCs w:val="19"/>
              </w:rPr>
              <w:t xml:space="preserve">ബാബേല്‍ പ്രവാസത്തിനു കാരണമായി യഹൂദ്യാ രാജ്യത്ത് ആക്രമണം നടത്തിയ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നെബുക്കദ്‌ നേസര്‍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യോവാശ്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What is not included in the account of the prophet Elijah in 1 Kings 19?</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Shunammite woman provides accommodation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Appoints Elisha as successor</w:t>
            </w:r>
          </w:p>
        </w:tc>
        <w:tc>
          <w:tcPr>
            <w:tcW w:type="pct" w:w="6.5%"/>
            <w:tcMar>
              <w:top w:type="dxa" w:w="60"/>
              <w:left w:type="dxa" w:w="100"/>
              <w:bottom w:type="dxa" w:w="60"/>
              <w:right w:type="dxa" w:w="100"/>
            </w:tcMar>
            <w:vAlign w:val="center"/>
          </w:tcPr>
          <w:p>
            <w:pPr>
              <w:jc w:val="left"/>
            </w:pPr>
            <w:r>
              <w:rPr>
                <w:b w:val="false"/>
                <w:bCs w:val="false"/>
                <w:sz w:val="18"/>
                <w:szCs w:val="18"/>
              </w:rPr>
              <w:t xml:space="preserve">Talks with God at Mount Horeb</w:t>
            </w:r>
          </w:p>
        </w:tc>
        <w:tc>
          <w:tcPr>
            <w:tcW w:type="pct" w:w="6.5%"/>
            <w:tcMar>
              <w:top w:type="dxa" w:w="60"/>
              <w:left w:type="dxa" w:w="100"/>
              <w:bottom w:type="dxa" w:w="60"/>
              <w:right w:type="dxa" w:w="100"/>
            </w:tcMar>
            <w:vAlign w:val="center"/>
          </w:tcPr>
          <w:p>
            <w:pPr>
              <w:jc w:val="left"/>
            </w:pPr>
            <w:r>
              <w:rPr>
                <w:b w:val="false"/>
                <w:bCs w:val="false"/>
                <w:sz w:val="18"/>
                <w:szCs w:val="18"/>
              </w:rPr>
              <w:t xml:space="preserve">Appoints Jehu as king of Israel</w:t>
            </w:r>
          </w:p>
        </w:tc>
        <w:tc>
          <w:tcPr>
            <w:tcW w:type="pct" w:w="22%"/>
            <w:tcMar>
              <w:top w:type="dxa" w:w="60"/>
              <w:left w:type="dxa" w:w="100"/>
              <w:bottom w:type="dxa" w:w="60"/>
              <w:right w:type="dxa" w:w="100"/>
            </w:tcMar>
            <w:vAlign w:val="center"/>
          </w:tcPr>
          <w:p>
            <w:pPr>
              <w:jc w:val="left"/>
            </w:pPr>
            <w:r>
              <w:rPr>
                <w:b/>
                <w:bCs/>
                <w:sz w:val="19"/>
                <w:szCs w:val="19"/>
              </w:rPr>
              <w:t xml:space="preserve">1 രാജാക്കന്മാർ അധ്യായം 19 ൽ എലിയാ പ്രവാചകനെ സംബന്ധിച്ച വിവരണങ്ങളിൽ ഉൾപ്പെടാത്തത്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ശൂനേം കാരിയായ സ്ത്രീ താമസം ഏർപ്പെടുത്തുന്നു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പിൻഗാമിയായി എലീശായെ നിയമിക്കുന്നു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ദൈവവുമായി ഹോരേബ് പർവതത്തിൽ വച്ച് സംസാരിക്കുന്നു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യിസ്രായേൽ രാജാവായി യെഹുവിനെ നിയമിക്കുന്നു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A prophet whose name means 'God saves'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22%"/>
            <w:tcMar>
              <w:top w:type="dxa" w:w="60"/>
              <w:left w:type="dxa" w:w="100"/>
              <w:bottom w:type="dxa" w:w="60"/>
              <w:right w:type="dxa" w:w="100"/>
            </w:tcMar>
            <w:vAlign w:val="center"/>
          </w:tcPr>
          <w:p>
            <w:pPr>
              <w:jc w:val="left"/>
            </w:pPr>
            <w:r>
              <w:rPr>
                <w:b/>
                <w:bCs/>
                <w:sz w:val="19"/>
                <w:szCs w:val="19"/>
              </w:rPr>
              <w:t xml:space="preserve">'ദൈവം രക്ഷകനാകുന്നു ' എന്ന അർഥം വരുന്ന പേരുള്ള പേരുള്ള പ്രവാചകൻ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Select the reference that is not related to the prophet Nathan from the given ones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Healed the prophet's disciples from poisoning by stew</w:t>
            </w:r>
          </w:p>
        </w:tc>
        <w:tc>
          <w:tcPr>
            <w:tcW w:type="pct" w:w="6.5%"/>
            <w:tcMar>
              <w:top w:type="dxa" w:w="60"/>
              <w:left w:type="dxa" w:w="100"/>
              <w:bottom w:type="dxa" w:w="60"/>
              <w:right w:type="dxa" w:w="100"/>
            </w:tcMar>
            <w:vAlign w:val="center"/>
          </w:tcPr>
          <w:p>
            <w:pPr>
              <w:jc w:val="left"/>
            </w:pPr>
            <w:r>
              <w:rPr>
                <w:b w:val="false"/>
                <w:bCs w:val="false"/>
                <w:sz w:val="18"/>
                <w:szCs w:val="18"/>
              </w:rPr>
              <w:t xml:space="preserve">Announced God's punishment for King Ahab's taking over Naboth's vineyard</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Faithful guardian of the kingdoms of Solomon and David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foremost in speaking God's message face to face, without fear of worldly authorities</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നാഥാൻ പ്രവാചകനോട് ബന്ധപ്പെടാത്ത പരാമർശം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പ്രവാചക ശിഷ്യന്മാർക്കു പായസം കൊണ്ടുള്ള വിഷബാധ ശമിപ്പിച്ചു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നാബോത്തിന്റെ മുന്തിരിത്തോട്ടം ആഹാബ് രാജാവ് കൈക്കലാക്കിയതിനു ദൈവത്തിന്റെ ശിക്ഷ അറിയിച്ചു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ശലോമോന്റെയും ദാവീദിന്റെയും രാജത്വത്തിന്റെ വിശ്വസ്ത കാവൽക്കാരൻ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ലൗകിക അധികാരികളെ ഭയക്കാതെ ദൈവസന്ദേശം മുഖത്ത് നോക്കി പ്രസ്താവിച്ചതിൽ പ്രഥമഗണനീയൻ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Choose the incorrect statement regarding the division of the kingdom of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After the kingdom was divided, Israel went to war with Judah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Jeroboam became king of Israel</w:t>
            </w:r>
          </w:p>
        </w:tc>
        <w:tc>
          <w:tcPr>
            <w:tcW w:type="pct" w:w="6.5%"/>
            <w:tcMar>
              <w:top w:type="dxa" w:w="60"/>
              <w:left w:type="dxa" w:w="100"/>
              <w:bottom w:type="dxa" w:w="60"/>
              <w:right w:type="dxa" w:w="100"/>
            </w:tcMar>
            <w:vAlign w:val="center"/>
          </w:tcPr>
          <w:p>
            <w:pPr>
              <w:jc w:val="left"/>
            </w:pPr>
            <w:r>
              <w:rPr>
                <w:b w:val="false"/>
                <w:bCs w:val="false"/>
                <w:sz w:val="18"/>
                <w:szCs w:val="18"/>
              </w:rPr>
              <w:t xml:space="preserve">Jerusalem became the capital of Judah</w:t>
            </w:r>
          </w:p>
        </w:tc>
        <w:tc>
          <w:tcPr>
            <w:tcW w:type="pct" w:w="6.5%"/>
            <w:tcMar>
              <w:top w:type="dxa" w:w="60"/>
              <w:left w:type="dxa" w:w="100"/>
              <w:bottom w:type="dxa" w:w="60"/>
              <w:right w:type="dxa" w:w="100"/>
            </w:tcMar>
            <w:vAlign w:val="center"/>
          </w:tcPr>
          <w:p>
            <w:pPr>
              <w:jc w:val="left"/>
            </w:pPr>
            <w:r>
              <w:rPr>
                <w:b w:val="false"/>
                <w:bCs w:val="false"/>
                <w:sz w:val="18"/>
                <w:szCs w:val="18"/>
              </w:rPr>
              <w:t xml:space="preserve">Solomon's failures in life were one of the reasons for the division of the kingdom</w:t>
            </w:r>
          </w:p>
        </w:tc>
        <w:tc>
          <w:tcPr>
            <w:tcW w:type="pct" w:w="22%"/>
            <w:tcMar>
              <w:top w:type="dxa" w:w="60"/>
              <w:left w:type="dxa" w:w="100"/>
              <w:bottom w:type="dxa" w:w="60"/>
              <w:right w:type="dxa" w:w="100"/>
            </w:tcMar>
            <w:vAlign w:val="center"/>
          </w:tcPr>
          <w:p>
            <w:pPr>
              <w:jc w:val="left"/>
            </w:pPr>
            <w:r>
              <w:rPr>
                <w:b/>
                <w:bCs/>
                <w:sz w:val="19"/>
                <w:szCs w:val="19"/>
              </w:rPr>
              <w:t xml:space="preserve">യിസ്രായേൽ രാജ്യത്തിന്റെ വിഭജനവുമായി ബന്ധപ്പെട്ട് ശരിയല്ലാത്ത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രാജ്യം വിഭജിക്കപ്പെട്ടശേഷം യിസ്രായേൽ യെഹൂദ്യയുമായി യുദ്ധത്തിൽ ഏർപ്പെട്ടു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യെരോബെയാം യിസ്രായേലിന്റെ രാജാവായി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യെഹൂദ്യയുടെ തലസ്ഥാനം യറുശലേം ആയി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ശലോമോന്റെ ജീവിതത്തിലെ വീഴ്ചകളാണ് രാജ്യം വിഭജിക്കപ്പെടുവാനുള്ള ഒരു 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Which tribes did not accept Jeroboam when the kingdom of Israel was divided?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Benjamin, Judah</w:t>
            </w:r>
          </w:p>
        </w:tc>
        <w:tc>
          <w:tcPr>
            <w:tcW w:type="pct" w:w="6.5%"/>
            <w:tcMar>
              <w:top w:type="dxa" w:w="60"/>
              <w:left w:type="dxa" w:w="100"/>
              <w:bottom w:type="dxa" w:w="60"/>
              <w:right w:type="dxa" w:w="100"/>
            </w:tcMar>
            <w:vAlign w:val="center"/>
          </w:tcPr>
          <w:p>
            <w:pPr>
              <w:jc w:val="left"/>
            </w:pPr>
            <w:r>
              <w:rPr>
                <w:b w:val="false"/>
                <w:bCs w:val="false"/>
                <w:sz w:val="18"/>
                <w:szCs w:val="18"/>
              </w:rPr>
              <w:t xml:space="preserve">Levi, Dan</w:t>
            </w:r>
          </w:p>
        </w:tc>
        <w:tc>
          <w:tcPr>
            <w:tcW w:type="pct" w:w="6.5%"/>
            <w:tcMar>
              <w:top w:type="dxa" w:w="60"/>
              <w:left w:type="dxa" w:w="100"/>
              <w:bottom w:type="dxa" w:w="60"/>
              <w:right w:type="dxa" w:w="100"/>
            </w:tcMar>
            <w:vAlign w:val="center"/>
          </w:tcPr>
          <w:p>
            <w:pPr>
              <w:jc w:val="left"/>
            </w:pPr>
            <w:r>
              <w:rPr>
                <w:b w:val="false"/>
                <w:bCs w:val="false"/>
                <w:sz w:val="18"/>
                <w:szCs w:val="18"/>
              </w:rPr>
              <w:t xml:space="preserve">Reuben, Judah</w:t>
            </w:r>
          </w:p>
        </w:tc>
        <w:tc>
          <w:tcPr>
            <w:tcW w:type="pct" w:w="6.5%"/>
            <w:tcMar>
              <w:top w:type="dxa" w:w="60"/>
              <w:left w:type="dxa" w:w="100"/>
              <w:bottom w:type="dxa" w:w="60"/>
              <w:right w:type="dxa" w:w="100"/>
            </w:tcMar>
            <w:vAlign w:val="center"/>
          </w:tcPr>
          <w:p>
            <w:pPr>
              <w:jc w:val="left"/>
            </w:pPr>
            <w:r>
              <w:rPr>
                <w:b w:val="false"/>
                <w:bCs w:val="false"/>
                <w:sz w:val="18"/>
                <w:szCs w:val="18"/>
              </w:rPr>
              <w:t xml:space="preserve">Benjamin, Reuben</w:t>
            </w:r>
          </w:p>
        </w:tc>
        <w:tc>
          <w:tcPr>
            <w:tcW w:type="pct" w:w="22%"/>
            <w:tcMar>
              <w:top w:type="dxa" w:w="60"/>
              <w:left w:type="dxa" w:w="100"/>
              <w:bottom w:type="dxa" w:w="60"/>
              <w:right w:type="dxa" w:w="100"/>
            </w:tcMar>
            <w:vAlign w:val="center"/>
          </w:tcPr>
          <w:p>
            <w:pPr>
              <w:jc w:val="left"/>
            </w:pPr>
            <w:r>
              <w:rPr>
                <w:b/>
                <w:bCs/>
                <w:sz w:val="19"/>
                <w:szCs w:val="19"/>
              </w:rPr>
              <w:t xml:space="preserve">യിസ്രായേൽ രാജ്യം വിഭജിക്കപ്പെട്ടപ്പോൾ യെരോബെയാമിനെ സ്വീകരിക്കാതിരുന്ന ഗോത്രങ്ങൾ ഏതൊക്കെ?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ബെന്യാമീൻ, യെഹൂദാ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ലേവി, ദാൻ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രൂബേൻ, യെഹൂദാ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ബെന്യാമീൻ, രൂബേൻ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Select the group that contains only statements about King Josiah (i) ruled the kingdom for 31 years (ii) appointed non-Levite priests (iii) cleansed the temple (iv) stopped the construction of the temple in Jerusalem (v) destroyed the idols of foreign gods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 (v)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 (v)</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യോശീയാ രാജാവിനെക്കുറിച്ചുള്ള പ്രസ്താവനകൾ മാത്രം അടങ്ങിയ ഗ്രൂപ്പ് തെരഞ്ഞെടുക്കുക (i) 31 വര്ഷം രാജ്യം ഭരിച്ചു (ii) ലേവ്യരല്ലാത്ത പുരോഹിതന്മാരെ നിയമിച്ചു (iii) ദേവാലയ ശുദ്ധീകരണം നടത്തി (iv) യെരുശലേം ദേവാലയത്തിന്റെ നിർമാണം നിർത്തിവച്ചു (v) അന്യദേവന്മാരുടെ വിഗ്രഹങ്ങൾ തകർത്തു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 (v)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 (v)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Reason for giving the kingdom only upto the fourth generation of Jehu's descendants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Did not completely destroy the foreign gods</w:t>
            </w:r>
          </w:p>
        </w:tc>
        <w:tc>
          <w:tcPr>
            <w:tcW w:type="pct" w:w="6.5%"/>
            <w:tcMar>
              <w:top w:type="dxa" w:w="60"/>
              <w:left w:type="dxa" w:w="100"/>
              <w:bottom w:type="dxa" w:w="60"/>
              <w:right w:type="dxa" w:w="100"/>
            </w:tcMar>
            <w:vAlign w:val="center"/>
          </w:tcPr>
          <w:p>
            <w:pPr>
              <w:jc w:val="left"/>
            </w:pPr>
            <w:r>
              <w:rPr>
                <w:b w:val="false"/>
                <w:bCs w:val="false"/>
                <w:sz w:val="18"/>
                <w:szCs w:val="18"/>
              </w:rPr>
              <w:t xml:space="preserve">Did not completely destroy the descendants of Ahab</w:t>
            </w:r>
          </w:p>
        </w:tc>
        <w:tc>
          <w:tcPr>
            <w:tcW w:type="pct" w:w="6.5%"/>
            <w:tcMar>
              <w:top w:type="dxa" w:w="60"/>
              <w:left w:type="dxa" w:w="100"/>
              <w:bottom w:type="dxa" w:w="60"/>
              <w:right w:type="dxa" w:w="100"/>
            </w:tcMar>
            <w:vAlign w:val="center"/>
          </w:tcPr>
          <w:p>
            <w:pPr>
              <w:jc w:val="left"/>
            </w:pPr>
            <w:r>
              <w:rPr>
                <w:b w:val="false"/>
                <w:bCs w:val="false"/>
                <w:sz w:val="18"/>
                <w:szCs w:val="18"/>
              </w:rPr>
              <w:t xml:space="preserve">Completely destroyed the prophets of Baal</w:t>
            </w:r>
          </w:p>
        </w:tc>
        <w:tc>
          <w:tcPr>
            <w:tcW w:type="pct" w:w="6.5%"/>
            <w:tcMar>
              <w:top w:type="dxa" w:w="60"/>
              <w:left w:type="dxa" w:w="100"/>
              <w:bottom w:type="dxa" w:w="60"/>
              <w:right w:type="dxa" w:w="100"/>
            </w:tcMar>
            <w:vAlign w:val="center"/>
          </w:tcPr>
          <w:p>
            <w:pPr>
              <w:jc w:val="left"/>
            </w:pPr>
            <w:r>
              <w:rPr>
                <w:b w:val="false"/>
                <w:bCs w:val="false"/>
                <w:sz w:val="18"/>
                <w:szCs w:val="18"/>
              </w:rPr>
              <w:t xml:space="preserve">Stopped paying tribute to Egypt</w:t>
            </w:r>
          </w:p>
        </w:tc>
        <w:tc>
          <w:tcPr>
            <w:tcW w:type="pct" w:w="22%"/>
            <w:tcMar>
              <w:top w:type="dxa" w:w="60"/>
              <w:left w:type="dxa" w:w="100"/>
              <w:bottom w:type="dxa" w:w="60"/>
              <w:right w:type="dxa" w:w="100"/>
            </w:tcMar>
            <w:vAlign w:val="center"/>
          </w:tcPr>
          <w:p>
            <w:pPr>
              <w:jc w:val="left"/>
            </w:pPr>
            <w:r>
              <w:rPr>
                <w:b/>
                <w:bCs/>
                <w:sz w:val="19"/>
                <w:szCs w:val="19"/>
              </w:rPr>
              <w:t xml:space="preserve">യെഹുവിന്റെ പിൻമുറയിൽ നാലാം തലമുറ വരെ മാത്രം രാജത്വം നൽകാൻ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അന്യദൈവങ്ങളെ പൂർണമായി നശിപ്പിച്ചില്ല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ആഹാബിന്റെ പിന്മുറക്കാരെ പൂർണമായി നശിപ്പിച്ചില്ല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ബാലിന്റെ പ്രവചന്മാരെ പൂർണമായി നശിപ്പിച്ചുകളഞ്ഞു</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മിസ്രയീമിനു കപ്പം കൊടുക്കുന്നത് നിർത്തി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From the given, select the group that contains only the kings of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Jeroboam, Ahab, Jehu, Hoshea</w:t>
            </w:r>
          </w:p>
        </w:tc>
        <w:tc>
          <w:tcPr>
            <w:tcW w:type="pct" w:w="6.5%"/>
            <w:tcMar>
              <w:top w:type="dxa" w:w="60"/>
              <w:left w:type="dxa" w:w="100"/>
              <w:bottom w:type="dxa" w:w="60"/>
              <w:right w:type="dxa" w:w="100"/>
            </w:tcMar>
            <w:vAlign w:val="center"/>
          </w:tcPr>
          <w:p>
            <w:pPr>
              <w:jc w:val="left"/>
            </w:pPr>
            <w:r>
              <w:rPr>
                <w:b w:val="false"/>
                <w:bCs w:val="false"/>
                <w:sz w:val="18"/>
                <w:szCs w:val="18"/>
              </w:rPr>
              <w:t xml:space="preserve">Rehoboam, Uzziah, David, Josiah</w:t>
            </w:r>
          </w:p>
        </w:tc>
        <w:tc>
          <w:tcPr>
            <w:tcW w:type="pct" w:w="6.5%"/>
            <w:tcMar>
              <w:top w:type="dxa" w:w="60"/>
              <w:left w:type="dxa" w:w="100"/>
              <w:bottom w:type="dxa" w:w="60"/>
              <w:right w:type="dxa" w:w="100"/>
            </w:tcMar>
            <w:vAlign w:val="center"/>
          </w:tcPr>
          <w:p>
            <w:pPr>
              <w:jc w:val="left"/>
            </w:pPr>
            <w:r>
              <w:rPr>
                <w:b w:val="false"/>
                <w:bCs w:val="false"/>
                <w:sz w:val="18"/>
                <w:szCs w:val="18"/>
              </w:rPr>
              <w:t xml:space="preserve">Josiah, Jehoahaz, Jehu, Hosea</w:t>
            </w:r>
          </w:p>
        </w:tc>
        <w:tc>
          <w:tcPr>
            <w:tcW w:type="pct" w:w="6.5%"/>
            <w:tcMar>
              <w:top w:type="dxa" w:w="60"/>
              <w:left w:type="dxa" w:w="100"/>
              <w:bottom w:type="dxa" w:w="60"/>
              <w:right w:type="dxa" w:w="100"/>
            </w:tcMar>
            <w:vAlign w:val="center"/>
          </w:tcPr>
          <w:p>
            <w:pPr>
              <w:jc w:val="left"/>
            </w:pPr>
            <w:r>
              <w:rPr>
                <w:b w:val="false"/>
                <w:bCs w:val="false"/>
                <w:sz w:val="18"/>
                <w:szCs w:val="18"/>
              </w:rPr>
              <w:t xml:space="preserve">Jeroboam, Ahab, Rehoboam, Uzziah</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യിസ്രായേലിലെ രാജാക്കന്മാർ മാത്രം അടങ്ങുന്ന ഗ്രൂപ്പ്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യെരോബെയാം, ആഹാബ്, യേഹൂ, ഹോശേയ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രഹേബെയാം, ഉസ്സീയാവ് ,ദാവീദ്, 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 യെഹോവാഹാസ്, യേഹൂ, ഹോശേയ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യെരോബെയാം, ആഹാബ്, രഹേബെയാം, ഉസ്സീയാവ്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The names of the given kings and the years they ruled are given. Choose the incorrect one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Jehoahaz - 2 years</w:t>
            </w:r>
          </w:p>
        </w:tc>
        <w:tc>
          <w:tcPr>
            <w:tcW w:type="pct" w:w="6.5%"/>
            <w:tcMar>
              <w:top w:type="dxa" w:w="60"/>
              <w:left w:type="dxa" w:w="100"/>
              <w:bottom w:type="dxa" w:w="60"/>
              <w:right w:type="dxa" w:w="100"/>
            </w:tcMar>
            <w:vAlign w:val="center"/>
          </w:tcPr>
          <w:p>
            <w:pPr>
              <w:jc w:val="left"/>
            </w:pPr>
            <w:r>
              <w:rPr>
                <w:b w:val="false"/>
                <w:bCs w:val="false"/>
                <w:sz w:val="18"/>
                <w:szCs w:val="18"/>
              </w:rPr>
              <w:t xml:space="preserve">Uzziah - 52 years</w:t>
            </w:r>
          </w:p>
        </w:tc>
        <w:tc>
          <w:tcPr>
            <w:tcW w:type="pct" w:w="6.5%"/>
            <w:tcMar>
              <w:top w:type="dxa" w:w="60"/>
              <w:left w:type="dxa" w:w="100"/>
              <w:bottom w:type="dxa" w:w="60"/>
              <w:right w:type="dxa" w:w="100"/>
            </w:tcMar>
            <w:vAlign w:val="center"/>
          </w:tcPr>
          <w:p>
            <w:pPr>
              <w:jc w:val="left"/>
            </w:pPr>
            <w:r>
              <w:rPr>
                <w:b w:val="false"/>
                <w:bCs w:val="false"/>
                <w:sz w:val="18"/>
                <w:szCs w:val="18"/>
              </w:rPr>
              <w:t xml:space="preserve">Hezekiah - 29 years</w:t>
            </w:r>
          </w:p>
        </w:tc>
        <w:tc>
          <w:tcPr>
            <w:tcW w:type="pct" w:w="6.5%"/>
            <w:tcMar>
              <w:top w:type="dxa" w:w="60"/>
              <w:left w:type="dxa" w:w="100"/>
              <w:bottom w:type="dxa" w:w="60"/>
              <w:right w:type="dxa" w:w="100"/>
            </w:tcMar>
            <w:vAlign w:val="center"/>
          </w:tcPr>
          <w:p>
            <w:pPr>
              <w:jc w:val="left"/>
            </w:pPr>
            <w:r>
              <w:rPr>
                <w:b w:val="false"/>
                <w:bCs w:val="false"/>
                <w:sz w:val="18"/>
                <w:szCs w:val="18"/>
              </w:rPr>
              <w:t xml:space="preserve">Hosea - 9 years</w:t>
            </w:r>
          </w:p>
        </w:tc>
        <w:tc>
          <w:tcPr>
            <w:tcW w:type="pct" w:w="22%"/>
            <w:tcMar>
              <w:top w:type="dxa" w:w="60"/>
              <w:left w:type="dxa" w:w="100"/>
              <w:bottom w:type="dxa" w:w="60"/>
              <w:right w:type="dxa" w:w="100"/>
            </w:tcMar>
            <w:vAlign w:val="center"/>
          </w:tcPr>
          <w:p>
            <w:pPr>
              <w:jc w:val="left"/>
            </w:pPr>
            <w:r>
              <w:rPr>
                <w:b/>
                <w:bCs/>
                <w:sz w:val="19"/>
                <w:szCs w:val="19"/>
              </w:rPr>
              <w:t xml:space="preserve">തന്നിരിക്കുന്ന രാജാക്കന്മാരുടെ പേരുകളും ഭരണം നടത്തിയ വർഷങ്ങളും തന്നിരിക്കുന്നു. ഇതിൽ ശരിയല്ലാത്തത്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യെഹോവാഹാസ് - 2 വർഷം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ഉസ്സീയാവ്‌- 52 വർഷം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ഹിസ്കീയാവ് - 29 വർഷം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 - 9 വർഷം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The king who ruled according to his own will, offered incense, and became a leper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Uzziah</w:t>
            </w:r>
          </w:p>
        </w:tc>
        <w:tc>
          <w:tcPr>
            <w:tcW w:type="pct" w:w="6.5%"/>
            <w:tcMar>
              <w:top w:type="dxa" w:w="60"/>
              <w:left w:type="dxa" w:w="100"/>
              <w:bottom w:type="dxa" w:w="60"/>
              <w:right w:type="dxa" w:w="100"/>
            </w:tcMar>
            <w:vAlign w:val="center"/>
          </w:tcPr>
          <w:p>
            <w:pPr>
              <w:jc w:val="left"/>
            </w:pPr>
            <w:r>
              <w:rPr>
                <w:b w:val="false"/>
                <w:bCs w:val="false"/>
                <w:sz w:val="18"/>
                <w:szCs w:val="18"/>
              </w:rPr>
              <w:t xml:space="preserve">Hezekiah</w:t>
            </w:r>
          </w:p>
        </w:tc>
        <w:tc>
          <w:tcPr>
            <w:tcW w:type="pct" w:w="6.5%"/>
            <w:tcMar>
              <w:top w:type="dxa" w:w="60"/>
              <w:left w:type="dxa" w:w="100"/>
              <w:bottom w:type="dxa" w:w="60"/>
              <w:right w:type="dxa" w:w="100"/>
            </w:tcMar>
            <w:vAlign w:val="center"/>
          </w:tcPr>
          <w:p>
            <w:pPr>
              <w:jc w:val="left"/>
            </w:pPr>
            <w:r>
              <w:rPr>
                <w:b w:val="false"/>
                <w:bCs w:val="false"/>
                <w:sz w:val="18"/>
                <w:szCs w:val="18"/>
              </w:rPr>
              <w:t xml:space="preserve">Josiah</w:t>
            </w:r>
          </w:p>
        </w:tc>
        <w:tc>
          <w:tcPr>
            <w:tcW w:type="pct" w:w="6.5%"/>
            <w:tcMar>
              <w:top w:type="dxa" w:w="60"/>
              <w:left w:type="dxa" w:w="100"/>
              <w:bottom w:type="dxa" w:w="60"/>
              <w:right w:type="dxa" w:w="100"/>
            </w:tcMar>
            <w:vAlign w:val="center"/>
          </w:tcPr>
          <w:p>
            <w:pPr>
              <w:jc w:val="left"/>
            </w:pPr>
            <w:r>
              <w:rPr>
                <w:b w:val="false"/>
                <w:bCs w:val="false"/>
                <w:sz w:val="18"/>
                <w:szCs w:val="18"/>
              </w:rPr>
              <w:t xml:space="preserve">Zedekiah</w:t>
            </w:r>
          </w:p>
        </w:tc>
        <w:tc>
          <w:tcPr>
            <w:tcW w:type="pct" w:w="22%"/>
            <w:tcMar>
              <w:top w:type="dxa" w:w="60"/>
              <w:left w:type="dxa" w:w="100"/>
              <w:bottom w:type="dxa" w:w="60"/>
              <w:right w:type="dxa" w:w="100"/>
            </w:tcMar>
            <w:vAlign w:val="center"/>
          </w:tcPr>
          <w:p>
            <w:pPr>
              <w:jc w:val="left"/>
            </w:pPr>
            <w:r>
              <w:rPr>
                <w:b/>
                <w:bCs/>
                <w:sz w:val="19"/>
                <w:szCs w:val="19"/>
              </w:rPr>
              <w:t xml:space="preserve">തന്നിഷ്ടപ്രകാരം ഭരണം നടത്തി, ധൂപാർപ്പണം നടത്തി യും കുഷ്ഠ രോഗിയായിത്തീർന്ന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ഉസ്സീയാവ്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ഹിസ്കീയാവ്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സിദെക്കിയാവ്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The prophet who wrote, '...... before you came out of the womb I sanctified you'</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w:t>
            </w:r>
          </w:p>
        </w:tc>
        <w:tc>
          <w:tcPr>
            <w:tcW w:type="pct" w:w="22%"/>
            <w:tcMar>
              <w:top w:type="dxa" w:w="60"/>
              <w:left w:type="dxa" w:w="100"/>
              <w:bottom w:type="dxa" w:w="60"/>
              <w:right w:type="dxa" w:w="100"/>
            </w:tcMar>
            <w:vAlign w:val="center"/>
          </w:tcPr>
          <w:p>
            <w:pPr>
              <w:jc w:val="left"/>
            </w:pPr>
            <w:r>
              <w:rPr>
                <w:b/>
                <w:bCs/>
                <w:sz w:val="19"/>
                <w:szCs w:val="19"/>
              </w:rPr>
              <w:t xml:space="preserve">' ...... നീ ഗർഭപാത്രത്തിൽ നിന്നും പുറത്തു വരുന്നതിനും മുമ്പേ ഞാൻ നിന്നെ വിശുദ്ധീകരിച്ചിരിക്കുന്നു' എന്ന് എഴുതിയ പ്രവാചകൻ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'Elijah'?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LORD is my God</w:t>
            </w:r>
          </w:p>
        </w:tc>
        <w:tc>
          <w:tcPr>
            <w:tcW w:type="pct" w:w="6.5%"/>
            <w:tcMar>
              <w:top w:type="dxa" w:w="60"/>
              <w:left w:type="dxa" w:w="100"/>
              <w:bottom w:type="dxa" w:w="60"/>
              <w:right w:type="dxa" w:w="100"/>
            </w:tcMar>
            <w:vAlign w:val="center"/>
          </w:tcPr>
          <w:p>
            <w:pPr>
              <w:jc w:val="left"/>
            </w:pPr>
            <w:r>
              <w:rPr>
                <w:b w:val="false"/>
                <w:bCs w:val="false"/>
                <w:sz w:val="18"/>
                <w:szCs w:val="18"/>
              </w:rPr>
              <w:t xml:space="preserve">He gave</w:t>
            </w:r>
          </w:p>
        </w:tc>
        <w:tc>
          <w:tcPr>
            <w:tcW w:type="pct" w:w="6.5%"/>
            <w:tcMar>
              <w:top w:type="dxa" w:w="60"/>
              <w:left w:type="dxa" w:w="100"/>
              <w:bottom w:type="dxa" w:w="60"/>
              <w:right w:type="dxa" w:w="100"/>
            </w:tcMar>
            <w:vAlign w:val="center"/>
          </w:tcPr>
          <w:p>
            <w:pPr>
              <w:jc w:val="left"/>
            </w:pPr>
            <w:r>
              <w:rPr>
                <w:b w:val="false"/>
                <w:bCs w:val="false"/>
                <w:sz w:val="18"/>
                <w:szCs w:val="18"/>
              </w:rPr>
              <w:t xml:space="preserve">God is salvation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will provide</w:t>
            </w:r>
          </w:p>
        </w:tc>
        <w:tc>
          <w:tcPr>
            <w:tcW w:type="pct" w:w="22%"/>
            <w:tcMar>
              <w:top w:type="dxa" w:w="60"/>
              <w:left w:type="dxa" w:w="100"/>
              <w:bottom w:type="dxa" w:w="60"/>
              <w:right w:type="dxa" w:w="100"/>
            </w:tcMar>
            <w:vAlign w:val="center"/>
          </w:tcPr>
          <w:p>
            <w:pPr>
              <w:jc w:val="left"/>
            </w:pPr>
            <w:r>
              <w:rPr>
                <w:b/>
                <w:bCs/>
                <w:sz w:val="19"/>
                <w:szCs w:val="19"/>
              </w:rPr>
              <w:t xml:space="preserve">'ഏലിയാവ്' എന്ന വാക്കിന്റെ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യഹോവ എന്റെ ദൈവം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അവന്‍ നല്‍കി.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രക്ഷകനാകുന്നു.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 കരുതിക്കൊള്ളും.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What was included in Josiah's reforms?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 above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He destroyed the idols and the altars of foreign gods</w:t>
            </w:r>
          </w:p>
        </w:tc>
        <w:tc>
          <w:tcPr>
            <w:tcW w:type="pct" w:w="6.5%"/>
            <w:tcMar>
              <w:top w:type="dxa" w:w="60"/>
              <w:left w:type="dxa" w:w="100"/>
              <w:bottom w:type="dxa" w:w="60"/>
              <w:right w:type="dxa" w:w="100"/>
            </w:tcMar>
            <w:vAlign w:val="center"/>
          </w:tcPr>
          <w:p>
            <w:pPr>
              <w:jc w:val="left"/>
            </w:pPr>
            <w:r>
              <w:rPr>
                <w:b w:val="false"/>
                <w:bCs w:val="false"/>
                <w:sz w:val="18"/>
                <w:szCs w:val="18"/>
              </w:rPr>
              <w:t xml:space="preserve">He destroyed the altar and the high place at Bethel</w:t>
            </w:r>
          </w:p>
        </w:tc>
        <w:tc>
          <w:tcPr>
            <w:tcW w:type="pct" w:w="6.5%"/>
            <w:tcMar>
              <w:top w:type="dxa" w:w="60"/>
              <w:left w:type="dxa" w:w="100"/>
              <w:bottom w:type="dxa" w:w="60"/>
              <w:right w:type="dxa" w:w="100"/>
            </w:tcMar>
            <w:vAlign w:val="center"/>
          </w:tcPr>
          <w:p>
            <w:pPr>
              <w:jc w:val="left"/>
            </w:pPr>
            <w:r>
              <w:rPr>
                <w:b w:val="false"/>
                <w:bCs w:val="false"/>
                <w:sz w:val="18"/>
                <w:szCs w:val="18"/>
              </w:rPr>
              <w:t xml:space="preserve">He commanded everyone to observe the Passover</w:t>
            </w:r>
          </w:p>
        </w:tc>
        <w:tc>
          <w:tcPr>
            <w:tcW w:type="pct" w:w="22%"/>
            <w:tcMar>
              <w:top w:type="dxa" w:w="60"/>
              <w:left w:type="dxa" w:w="100"/>
              <w:bottom w:type="dxa" w:w="60"/>
              <w:right w:type="dxa" w:w="100"/>
            </w:tcMar>
            <w:vAlign w:val="center"/>
          </w:tcPr>
          <w:p>
            <w:pPr>
              <w:jc w:val="left"/>
            </w:pPr>
            <w:r>
              <w:rPr>
                <w:b/>
                <w:bCs/>
                <w:sz w:val="19"/>
                <w:szCs w:val="19"/>
              </w:rPr>
              <w:t xml:space="preserve">യോശിയാവിന്റെ ഭരണപരിഷ്‌       കാരത്തില്‍ ഉള്‍പ്പെട്ട സംഗതി?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പറയുന്നതെല്ലാം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വിഗ്രഹങ്ങളും അന്യദേവന്മാരുടെ ബലിപീഠങ്ങളും തകര്‍ത്തു.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ബഥേലിലെ യാഗപീഠവും പൂജാഗിരിയും നശിപ്പിച്ചു.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എല്ലാവരും പെസഹ ആചരിക്കുവാന്‍ കല്പന നല്‍കി.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Which prophet said, "There shall not be dew or rain these years, except by my word"?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Samuel</w:t>
            </w:r>
          </w:p>
        </w:tc>
        <w:tc>
          <w:tcPr>
            <w:tcW w:type="pct" w:w="22%"/>
            <w:tcMar>
              <w:top w:type="dxa" w:w="60"/>
              <w:left w:type="dxa" w:w="100"/>
              <w:bottom w:type="dxa" w:w="60"/>
              <w:right w:type="dxa" w:w="100"/>
            </w:tcMar>
            <w:vAlign w:val="center"/>
          </w:tcPr>
          <w:p>
            <w:pPr>
              <w:jc w:val="left"/>
            </w:pPr>
            <w:r>
              <w:rPr>
                <w:b/>
                <w:bCs/>
                <w:sz w:val="19"/>
                <w:szCs w:val="19"/>
              </w:rPr>
              <w:t xml:space="preserve">'ഞാന്‍ പറഞ്ഞല്ലാതെ ഈയാണ്ടുകളില്‍ മഞ്ഞും മഴയും ഉണ്ടാകയില്ല.' എന്നു പറഞ്ഞ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ശമുവേല്‍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After Solomon, when Israel was divided, which tribes remained loyal to the house of David?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Judah, Benjamin</w:t>
            </w:r>
          </w:p>
        </w:tc>
        <w:tc>
          <w:tcPr>
            <w:tcW w:type="pct" w:w="6.5%"/>
            <w:tcMar>
              <w:top w:type="dxa" w:w="60"/>
              <w:left w:type="dxa" w:w="100"/>
              <w:bottom w:type="dxa" w:w="60"/>
              <w:right w:type="dxa" w:w="100"/>
            </w:tcMar>
            <w:vAlign w:val="center"/>
          </w:tcPr>
          <w:p>
            <w:pPr>
              <w:jc w:val="left"/>
            </w:pPr>
            <w:r>
              <w:rPr>
                <w:b w:val="false"/>
                <w:bCs w:val="false"/>
                <w:sz w:val="18"/>
                <w:szCs w:val="18"/>
              </w:rPr>
              <w:t xml:space="preserve">Levi, Judah</w:t>
            </w:r>
          </w:p>
        </w:tc>
        <w:tc>
          <w:tcPr>
            <w:tcW w:type="pct" w:w="6.5%"/>
            <w:tcMar>
              <w:top w:type="dxa" w:w="60"/>
              <w:left w:type="dxa" w:w="100"/>
              <w:bottom w:type="dxa" w:w="60"/>
              <w:right w:type="dxa" w:w="100"/>
            </w:tcMar>
            <w:vAlign w:val="center"/>
          </w:tcPr>
          <w:p>
            <w:pPr>
              <w:jc w:val="left"/>
            </w:pPr>
            <w:r>
              <w:rPr>
                <w:b w:val="false"/>
                <w:bCs w:val="false"/>
                <w:sz w:val="18"/>
                <w:szCs w:val="18"/>
              </w:rPr>
              <w:t xml:space="preserve">Asher, Benjamin</w:t>
            </w:r>
          </w:p>
        </w:tc>
        <w:tc>
          <w:tcPr>
            <w:tcW w:type="pct" w:w="6.5%"/>
            <w:tcMar>
              <w:top w:type="dxa" w:w="60"/>
              <w:left w:type="dxa" w:w="100"/>
              <w:bottom w:type="dxa" w:w="60"/>
              <w:right w:type="dxa" w:w="100"/>
            </w:tcMar>
            <w:vAlign w:val="center"/>
          </w:tcPr>
          <w:p>
            <w:pPr>
              <w:jc w:val="left"/>
            </w:pPr>
            <w:r>
              <w:rPr>
                <w:b w:val="false"/>
                <w:bCs w:val="false"/>
                <w:sz w:val="18"/>
                <w:szCs w:val="18"/>
              </w:rPr>
              <w:t xml:space="preserve">Levi, Asher</w:t>
            </w:r>
          </w:p>
        </w:tc>
        <w:tc>
          <w:tcPr>
            <w:tcW w:type="pct" w:w="22%"/>
            <w:tcMar>
              <w:top w:type="dxa" w:w="60"/>
              <w:left w:type="dxa" w:w="100"/>
              <w:bottom w:type="dxa" w:w="60"/>
              <w:right w:type="dxa" w:w="100"/>
            </w:tcMar>
            <w:vAlign w:val="center"/>
          </w:tcPr>
          <w:p>
            <w:pPr>
              <w:jc w:val="left"/>
            </w:pPr>
            <w:r>
              <w:rPr>
                <w:b/>
                <w:bCs/>
                <w:sz w:val="19"/>
                <w:szCs w:val="19"/>
              </w:rPr>
              <w:t xml:space="preserve">ശലോമോനു ശേഷം വിഭജിക്കപ്പെട്ട യിസ്രായേലിലെ ഏതെല്ലാം ഗോത്രങ്ങളാണ് ദാവീദ്ഗൃഹത്തോടു ചേര്‍ന്നുനിന്നത്?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 ബന്യാമീന്‍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ലേവി, യഹൂദ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ആശേര്‍, ബന്യാമീന്‍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ലേവി, ആശേര്‍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Who among the following does not belong to the group of 'writing prophets'?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Zechariah</w:t>
            </w:r>
          </w:p>
        </w:tc>
        <w:tc>
          <w:tcPr>
            <w:tcW w:type="pct" w:w="6.5%"/>
            <w:tcMar>
              <w:top w:type="dxa" w:w="60"/>
              <w:left w:type="dxa" w:w="100"/>
              <w:bottom w:type="dxa" w:w="60"/>
              <w:right w:type="dxa" w:w="100"/>
            </w:tcMar>
            <w:vAlign w:val="center"/>
          </w:tcPr>
          <w:p>
            <w:pPr>
              <w:jc w:val="left"/>
            </w:pPr>
            <w:r>
              <w:rPr>
                <w:b w:val="false"/>
                <w:bCs w:val="false"/>
                <w:sz w:val="18"/>
                <w:szCs w:val="18"/>
              </w:rPr>
              <w:t xml:space="preserve">Samuel</w:t>
            </w:r>
          </w:p>
        </w:tc>
        <w:tc>
          <w:tcPr>
            <w:tcW w:type="pct" w:w="22%"/>
            <w:tcMar>
              <w:top w:type="dxa" w:w="60"/>
              <w:left w:type="dxa" w:w="100"/>
              <w:bottom w:type="dxa" w:w="60"/>
              <w:right w:type="dxa" w:w="100"/>
            </w:tcMar>
            <w:vAlign w:val="center"/>
          </w:tcPr>
          <w:p>
            <w:pPr>
              <w:jc w:val="left"/>
            </w:pPr>
            <w:r>
              <w:rPr>
                <w:b/>
                <w:bCs/>
                <w:sz w:val="19"/>
                <w:szCs w:val="19"/>
              </w:rPr>
              <w:t xml:space="preserve">ചുവടെ കൊടുത്തിരിക്കുന്നതില്‍ 'എഴുതുന്ന പ്രവാചകന്മാരുടെ' ഗണത്തില്‍ വരാത്തത്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സഖറിയ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ശമുവേല്‍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Where was the prophet Elisha's own home?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Samaria</w:t>
            </w:r>
          </w:p>
        </w:tc>
        <w:tc>
          <w:tcPr>
            <w:tcW w:type="pct" w:w="6.5%"/>
            <w:tcMar>
              <w:top w:type="dxa" w:w="60"/>
              <w:left w:type="dxa" w:w="100"/>
              <w:bottom w:type="dxa" w:w="60"/>
              <w:right w:type="dxa" w:w="100"/>
            </w:tcMar>
            <w:vAlign w:val="center"/>
          </w:tcPr>
          <w:p>
            <w:pPr>
              <w:jc w:val="left"/>
            </w:pPr>
            <w:r>
              <w:rPr>
                <w:b w:val="false"/>
                <w:bCs w:val="false"/>
                <w:sz w:val="18"/>
                <w:szCs w:val="18"/>
              </w:rPr>
              <w:t xml:space="preserve">Shunem</w:t>
            </w:r>
          </w:p>
        </w:tc>
        <w:tc>
          <w:tcPr>
            <w:tcW w:type="pct" w:w="6.5%"/>
            <w:tcMar>
              <w:top w:type="dxa" w:w="60"/>
              <w:left w:type="dxa" w:w="100"/>
              <w:bottom w:type="dxa" w:w="60"/>
              <w:right w:type="dxa" w:w="100"/>
            </w:tcMar>
            <w:vAlign w:val="center"/>
          </w:tcPr>
          <w:p>
            <w:pPr>
              <w:jc w:val="left"/>
            </w:pPr>
            <w:r>
              <w:rPr>
                <w:b w:val="false"/>
                <w:bCs w:val="false"/>
                <w:sz w:val="18"/>
                <w:szCs w:val="18"/>
              </w:rPr>
              <w:t xml:space="preserve">Bethel</w:t>
            </w:r>
          </w:p>
        </w:tc>
        <w:tc>
          <w:tcPr>
            <w:tcW w:type="pct" w:w="6.5%"/>
            <w:tcMar>
              <w:top w:type="dxa" w:w="60"/>
              <w:left w:type="dxa" w:w="100"/>
              <w:bottom w:type="dxa" w:w="60"/>
              <w:right w:type="dxa" w:w="100"/>
            </w:tcMar>
            <w:vAlign w:val="center"/>
          </w:tcPr>
          <w:p>
            <w:pPr>
              <w:jc w:val="left"/>
            </w:pPr>
            <w:r>
              <w:rPr>
                <w:b w:val="false"/>
                <w:bCs w:val="false"/>
                <w:sz w:val="18"/>
                <w:szCs w:val="18"/>
              </w:rPr>
              <w:t xml:space="preserve">Carmel</w:t>
            </w:r>
          </w:p>
        </w:tc>
        <w:tc>
          <w:tcPr>
            <w:tcW w:type="pct" w:w="22%"/>
            <w:tcMar>
              <w:top w:type="dxa" w:w="60"/>
              <w:left w:type="dxa" w:w="100"/>
              <w:bottom w:type="dxa" w:w="60"/>
              <w:right w:type="dxa" w:w="100"/>
            </w:tcMar>
            <w:vAlign w:val="center"/>
          </w:tcPr>
          <w:p>
            <w:pPr>
              <w:jc w:val="left"/>
            </w:pPr>
            <w:r>
              <w:rPr>
                <w:b/>
                <w:bCs/>
                <w:sz w:val="19"/>
                <w:szCs w:val="19"/>
              </w:rPr>
              <w:t xml:space="preserve">ഏലിശാ പ്രവാചകന്റെ സ്വന്തം വീട് എവിടെയായിരുന്നു?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ശമര്യ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ബഥേല്‍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കര്‍മേല്‍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Choose the one among the following that is associated with the prophet Elijah.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Three years of drought.</w:t>
            </w:r>
          </w:p>
        </w:tc>
        <w:tc>
          <w:tcPr>
            <w:tcW w:type="pct" w:w="6.5%"/>
            <w:tcMar>
              <w:top w:type="dxa" w:w="60"/>
              <w:left w:type="dxa" w:w="100"/>
              <w:bottom w:type="dxa" w:w="60"/>
              <w:right w:type="dxa" w:w="100"/>
            </w:tcMar>
            <w:vAlign w:val="center"/>
          </w:tcPr>
          <w:p>
            <w:pPr>
              <w:jc w:val="left"/>
            </w:pPr>
            <w:r>
              <w:rPr>
                <w:b w:val="false"/>
                <w:bCs w:val="false"/>
                <w:sz w:val="18"/>
                <w:szCs w:val="18"/>
              </w:rPr>
              <w:t xml:space="preserve">Removed the poison from the stew.</w:t>
            </w:r>
          </w:p>
        </w:tc>
        <w:tc>
          <w:tcPr>
            <w:tcW w:type="pct" w:w="6.5%"/>
            <w:tcMar>
              <w:top w:type="dxa" w:w="60"/>
              <w:left w:type="dxa" w:w="100"/>
              <w:bottom w:type="dxa" w:w="60"/>
              <w:right w:type="dxa" w:w="100"/>
            </w:tcMar>
            <w:vAlign w:val="center"/>
          </w:tcPr>
          <w:p>
            <w:pPr>
              <w:jc w:val="left"/>
            </w:pPr>
            <w:r>
              <w:rPr>
                <w:b w:val="false"/>
                <w:bCs w:val="false"/>
                <w:sz w:val="18"/>
                <w:szCs w:val="18"/>
              </w:rPr>
              <w:t xml:space="preserve">Healed Naaman's leprosy.</w:t>
            </w:r>
          </w:p>
        </w:tc>
        <w:tc>
          <w:tcPr>
            <w:tcW w:type="pct" w:w="6.5%"/>
            <w:tcMar>
              <w:top w:type="dxa" w:w="60"/>
              <w:left w:type="dxa" w:w="100"/>
              <w:bottom w:type="dxa" w:w="60"/>
              <w:right w:type="dxa" w:w="100"/>
            </w:tcMar>
            <w:vAlign w:val="center"/>
          </w:tcPr>
          <w:p>
            <w:pPr>
              <w:jc w:val="left"/>
            </w:pPr>
            <w:r>
              <w:rPr>
                <w:b w:val="false"/>
                <w:bCs w:val="false"/>
                <w:sz w:val="18"/>
                <w:szCs w:val="18"/>
              </w:rPr>
              <w:t xml:space="preserve">Purified the spring of water.</w:t>
            </w:r>
          </w:p>
        </w:tc>
        <w:tc>
          <w:tcPr>
            <w:tcW w:type="pct" w:w="22%"/>
            <w:tcMar>
              <w:top w:type="dxa" w:w="60"/>
              <w:left w:type="dxa" w:w="100"/>
              <w:bottom w:type="dxa" w:w="60"/>
              <w:right w:type="dxa" w:w="100"/>
            </w:tcMar>
            <w:vAlign w:val="center"/>
          </w:tcPr>
          <w:p>
            <w:pPr>
              <w:jc w:val="left"/>
            </w:pPr>
            <w:r>
              <w:rPr>
                <w:b/>
                <w:bCs/>
                <w:sz w:val="19"/>
                <w:szCs w:val="19"/>
              </w:rPr>
              <w:t xml:space="preserve">ചുവടെ കൊടുത്തിരിക്കുന്നതില്‍ ഏലിയാപ്രവാചകനുമായി ബന്ധപ്പെട്ടതു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മൂന്നു വര്‍ഷത്തെ വരള്‍ച്ച.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പായസത്തിന്റെ വിഷബാധ മാറ്റി.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നയമാന്റെ കുഷ്ഠം സൗഖ്യമാക്കി.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വെള്ളത്തിന്റെ ഉറവ ശുദ്ധീകരിച്ചു.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Choose what has no connection with Jeroboam.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was Solomon's second son.</w:t>
            </w:r>
          </w:p>
        </w:tc>
        <w:tc>
          <w:tcPr>
            <w:tcW w:type="pct" w:w="6.5%"/>
            <w:tcMar>
              <w:top w:type="dxa" w:w="60"/>
              <w:left w:type="dxa" w:w="100"/>
              <w:bottom w:type="dxa" w:w="60"/>
              <w:right w:type="dxa" w:w="100"/>
            </w:tcMar>
            <w:vAlign w:val="center"/>
          </w:tcPr>
          <w:p>
            <w:pPr>
              <w:jc w:val="left"/>
            </w:pPr>
            <w:r>
              <w:rPr>
                <w:b w:val="false"/>
                <w:bCs w:val="false"/>
                <w:sz w:val="18"/>
                <w:szCs w:val="18"/>
              </w:rPr>
              <w:t xml:space="preserve">He demanded that the people's tax burden be reduced.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ten tribes accepted Jeroboam as king.</w:t>
            </w:r>
          </w:p>
        </w:tc>
        <w:tc>
          <w:tcPr>
            <w:tcW w:type="pct" w:w="6.5%"/>
            <w:tcMar>
              <w:top w:type="dxa" w:w="60"/>
              <w:left w:type="dxa" w:w="100"/>
              <w:bottom w:type="dxa" w:w="60"/>
              <w:right w:type="dxa" w:w="100"/>
            </w:tcMar>
            <w:vAlign w:val="center"/>
          </w:tcPr>
          <w:p>
            <w:pPr>
              <w:jc w:val="left"/>
            </w:pPr>
            <w:r>
              <w:rPr>
                <w:b w:val="false"/>
                <w:bCs w:val="false"/>
                <w:sz w:val="18"/>
                <w:szCs w:val="18"/>
              </w:rPr>
              <w:t xml:space="preserve">Jeroboam's capital was Samaria.</w:t>
            </w:r>
          </w:p>
        </w:tc>
        <w:tc>
          <w:tcPr>
            <w:tcW w:type="pct" w:w="22%"/>
            <w:tcMar>
              <w:top w:type="dxa" w:w="60"/>
              <w:left w:type="dxa" w:w="100"/>
              <w:bottom w:type="dxa" w:w="60"/>
              <w:right w:type="dxa" w:w="100"/>
            </w:tcMar>
            <w:vAlign w:val="center"/>
          </w:tcPr>
          <w:p>
            <w:pPr>
              <w:jc w:val="left"/>
            </w:pPr>
            <w:r>
              <w:rPr>
                <w:b/>
                <w:bCs/>
                <w:sz w:val="19"/>
                <w:szCs w:val="19"/>
              </w:rPr>
              <w:t xml:space="preserve">യൊരൊബെയാവുമായി ബന്ധമില്ലാത്തതു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ശലോമോന്റെ രണ്ടാമത്തെ പുത്രനായിരുന്നു.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ജനത്തിന്റെ നികുതിഭാരം കുറയ്ക്കണമെന്നു ആവശ്യപ്പെട്ടു.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പത്തു ഗോത്രങ്ങള്‍ യൊരൊബയാമിനെ രാജാവായി അംഗീകരിച്ചു.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യൊരൊബയാമിന്റെ രാജ്യതലസ്ഥാനം ശമര്യ ആയിരുന്നു.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Who prophesied that the destruction of the kingdom of Judah would not happen during Josiah's time?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Huldah</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Hilkiah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22%"/>
            <w:tcMar>
              <w:top w:type="dxa" w:w="60"/>
              <w:left w:type="dxa" w:w="100"/>
              <w:bottom w:type="dxa" w:w="60"/>
              <w:right w:type="dxa" w:w="100"/>
            </w:tcMar>
            <w:vAlign w:val="center"/>
          </w:tcPr>
          <w:p>
            <w:pPr>
              <w:jc w:val="left"/>
            </w:pPr>
            <w:r>
              <w:rPr>
                <w:b/>
                <w:bCs/>
                <w:sz w:val="19"/>
                <w:szCs w:val="19"/>
              </w:rPr>
              <w:t xml:space="preserve">യഹൂദാ രാജ്യത്തിന്റെ നാശം യോശിയാവിന്റെ കാലത്ത് സംഭവിക്കയില്ല എന്നു പ്രവചിച്ചത്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ഹുല്‍ദ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ഹില്കിയാവ്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Who killed Josiah?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Necho</w:t>
            </w:r>
          </w:p>
        </w:tc>
        <w:tc>
          <w:tcPr>
            <w:tcW w:type="pct" w:w="6.5%"/>
            <w:tcMar>
              <w:top w:type="dxa" w:w="60"/>
              <w:left w:type="dxa" w:w="100"/>
              <w:bottom w:type="dxa" w:w="60"/>
              <w:right w:type="dxa" w:w="100"/>
            </w:tcMar>
            <w:vAlign w:val="center"/>
          </w:tcPr>
          <w:p>
            <w:pPr>
              <w:jc w:val="left"/>
            </w:pPr>
            <w:r>
              <w:rPr>
                <w:b w:val="false"/>
                <w:bCs w:val="false"/>
                <w:sz w:val="18"/>
                <w:szCs w:val="18"/>
              </w:rPr>
              <w:t xml:space="preserve">Megiddo</w:t>
            </w:r>
          </w:p>
        </w:tc>
        <w:tc>
          <w:tcPr>
            <w:tcW w:type="pct" w:w="6.5%"/>
            <w:tcMar>
              <w:top w:type="dxa" w:w="60"/>
              <w:left w:type="dxa" w:w="100"/>
              <w:bottom w:type="dxa" w:w="60"/>
              <w:right w:type="dxa" w:w="100"/>
            </w:tcMar>
            <w:vAlign w:val="center"/>
          </w:tcPr>
          <w:p>
            <w:pPr>
              <w:jc w:val="left"/>
            </w:pPr>
            <w:r>
              <w:rPr>
                <w:b w:val="false"/>
                <w:bCs w:val="false"/>
                <w:sz w:val="18"/>
                <w:szCs w:val="18"/>
              </w:rPr>
              <w:t xml:space="preserve">Jehoahaz</w:t>
            </w:r>
          </w:p>
        </w:tc>
        <w:tc>
          <w:tcPr>
            <w:tcW w:type="pct" w:w="6.5%"/>
            <w:tcMar>
              <w:top w:type="dxa" w:w="60"/>
              <w:left w:type="dxa" w:w="100"/>
              <w:bottom w:type="dxa" w:w="60"/>
              <w:right w:type="dxa" w:w="100"/>
            </w:tcMar>
            <w:vAlign w:val="center"/>
          </w:tcPr>
          <w:p>
            <w:pPr>
              <w:jc w:val="left"/>
            </w:pPr>
            <w:r>
              <w:rPr>
                <w:b w:val="false"/>
                <w:bCs w:val="false"/>
                <w:sz w:val="18"/>
                <w:szCs w:val="18"/>
              </w:rPr>
              <w:t xml:space="preserve">Shaphan</w:t>
            </w:r>
          </w:p>
        </w:tc>
        <w:tc>
          <w:tcPr>
            <w:tcW w:type="pct" w:w="22%"/>
            <w:tcMar>
              <w:top w:type="dxa" w:w="60"/>
              <w:left w:type="dxa" w:w="100"/>
              <w:bottom w:type="dxa" w:w="60"/>
              <w:right w:type="dxa" w:w="100"/>
            </w:tcMar>
            <w:vAlign w:val="center"/>
          </w:tcPr>
          <w:p>
            <w:pPr>
              <w:jc w:val="left"/>
            </w:pPr>
            <w:r>
              <w:rPr>
                <w:b/>
                <w:bCs/>
                <w:sz w:val="19"/>
                <w:szCs w:val="19"/>
              </w:rPr>
              <w:t xml:space="preserve">യോശിയാവിനെ വധിച്ചത്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നെഖോ</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മെഗിദ്ദോവ്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യഹോവാഹാസ്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ശാഫാന്‍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Who was the first king of the northern kingdom of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Jeroboam</w:t>
            </w:r>
          </w:p>
        </w:tc>
        <w:tc>
          <w:tcPr>
            <w:tcW w:type="pct" w:w="6.5%"/>
            <w:tcMar>
              <w:top w:type="dxa" w:w="60"/>
              <w:left w:type="dxa" w:w="100"/>
              <w:bottom w:type="dxa" w:w="60"/>
              <w:right w:type="dxa" w:w="100"/>
            </w:tcMar>
            <w:vAlign w:val="center"/>
          </w:tcPr>
          <w:p>
            <w:pPr>
              <w:jc w:val="left"/>
            </w:pPr>
            <w:r>
              <w:rPr>
                <w:b w:val="false"/>
                <w:bCs w:val="false"/>
                <w:sz w:val="18"/>
                <w:szCs w:val="18"/>
              </w:rPr>
              <w:t xml:space="preserve">Saul</w:t>
            </w:r>
          </w:p>
        </w:tc>
        <w:tc>
          <w:tcPr>
            <w:tcW w:type="pct" w:w="6.5%"/>
            <w:tcMar>
              <w:top w:type="dxa" w:w="60"/>
              <w:left w:type="dxa" w:w="100"/>
              <w:bottom w:type="dxa" w:w="60"/>
              <w:right w:type="dxa" w:w="100"/>
            </w:tcMar>
            <w:vAlign w:val="center"/>
          </w:tcPr>
          <w:p>
            <w:pPr>
              <w:jc w:val="left"/>
            </w:pPr>
            <w:r>
              <w:rPr>
                <w:b w:val="false"/>
                <w:bCs w:val="false"/>
                <w:sz w:val="18"/>
                <w:szCs w:val="18"/>
              </w:rPr>
              <w:t xml:space="preserve">Rehoboam</w:t>
            </w:r>
          </w:p>
        </w:tc>
        <w:tc>
          <w:tcPr>
            <w:tcW w:type="pct" w:w="6.5%"/>
            <w:tcMar>
              <w:top w:type="dxa" w:w="60"/>
              <w:left w:type="dxa" w:w="100"/>
              <w:bottom w:type="dxa" w:w="60"/>
              <w:right w:type="dxa" w:w="100"/>
            </w:tcMar>
            <w:vAlign w:val="center"/>
          </w:tcPr>
          <w:p>
            <w:pPr>
              <w:jc w:val="left"/>
            </w:pPr>
            <w:r>
              <w:rPr>
                <w:b w:val="false"/>
                <w:bCs w:val="false"/>
                <w:sz w:val="18"/>
                <w:szCs w:val="18"/>
              </w:rPr>
              <w:t xml:space="preserve">Ahab</w:t>
            </w:r>
          </w:p>
        </w:tc>
        <w:tc>
          <w:tcPr>
            <w:tcW w:type="pct" w:w="22%"/>
            <w:tcMar>
              <w:top w:type="dxa" w:w="60"/>
              <w:left w:type="dxa" w:w="100"/>
              <w:bottom w:type="dxa" w:w="60"/>
              <w:right w:type="dxa" w:w="100"/>
            </w:tcMar>
            <w:vAlign w:val="center"/>
          </w:tcPr>
          <w:p>
            <w:pPr>
              <w:jc w:val="left"/>
            </w:pPr>
            <w:r>
              <w:rPr>
                <w:b/>
                <w:bCs/>
                <w:sz w:val="19"/>
                <w:szCs w:val="19"/>
              </w:rPr>
              <w:t xml:space="preserve">വടക്കേ രാജ്യമായ യിസ്രായേലിലെ ആദ്യത്തെ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ആഹാബ്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Which prophet prophesied that King Ahab would die in battle?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Micaiah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Ahijah</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22%"/>
            <w:tcMar>
              <w:top w:type="dxa" w:w="60"/>
              <w:left w:type="dxa" w:w="100"/>
              <w:bottom w:type="dxa" w:w="60"/>
              <w:right w:type="dxa" w:w="100"/>
            </w:tcMar>
            <w:vAlign w:val="center"/>
          </w:tcPr>
          <w:p>
            <w:pPr>
              <w:jc w:val="left"/>
            </w:pPr>
            <w:r>
              <w:rPr>
                <w:b/>
                <w:bCs/>
                <w:sz w:val="19"/>
                <w:szCs w:val="19"/>
              </w:rPr>
              <w:t xml:space="preserve">ആഹാബ് രാജാവ് യുദ്ധത്തില്‍ മരിക്കും എന്നു പ്രവചിച്ച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മീഖായാവ്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അഹീയാ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During the reign of which king of Israel did the destruction of the northern kingdom of Israel take place?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Hoshea</w:t>
            </w:r>
          </w:p>
        </w:tc>
        <w:tc>
          <w:tcPr>
            <w:tcW w:type="pct" w:w="6.5%"/>
            <w:tcMar>
              <w:top w:type="dxa" w:w="60"/>
              <w:left w:type="dxa" w:w="100"/>
              <w:bottom w:type="dxa" w:w="60"/>
              <w:right w:type="dxa" w:w="100"/>
            </w:tcMar>
            <w:vAlign w:val="center"/>
          </w:tcPr>
          <w:p>
            <w:pPr>
              <w:jc w:val="left"/>
            </w:pPr>
            <w:r>
              <w:rPr>
                <w:b w:val="false"/>
                <w:bCs w:val="false"/>
                <w:sz w:val="18"/>
                <w:szCs w:val="18"/>
              </w:rPr>
              <w:t xml:space="preserve">Jehu</w:t>
            </w:r>
          </w:p>
        </w:tc>
        <w:tc>
          <w:tcPr>
            <w:tcW w:type="pct" w:w="6.5%"/>
            <w:tcMar>
              <w:top w:type="dxa" w:w="60"/>
              <w:left w:type="dxa" w:w="100"/>
              <w:bottom w:type="dxa" w:w="60"/>
              <w:right w:type="dxa" w:w="100"/>
            </w:tcMar>
            <w:vAlign w:val="center"/>
          </w:tcPr>
          <w:p>
            <w:pPr>
              <w:jc w:val="left"/>
            </w:pPr>
            <w:r>
              <w:rPr>
                <w:b w:val="false"/>
                <w:bCs w:val="false"/>
                <w:sz w:val="18"/>
                <w:szCs w:val="18"/>
              </w:rPr>
              <w:t xml:space="preserve">Shalmaneser</w:t>
            </w:r>
          </w:p>
        </w:tc>
        <w:tc>
          <w:tcPr>
            <w:tcW w:type="pct" w:w="6.5%"/>
            <w:tcMar>
              <w:top w:type="dxa" w:w="60"/>
              <w:left w:type="dxa" w:w="100"/>
              <w:bottom w:type="dxa" w:w="60"/>
              <w:right w:type="dxa" w:w="100"/>
            </w:tcMar>
            <w:vAlign w:val="center"/>
          </w:tcPr>
          <w:p>
            <w:pPr>
              <w:jc w:val="left"/>
            </w:pPr>
            <w:r>
              <w:rPr>
                <w:b w:val="false"/>
                <w:bCs w:val="false"/>
                <w:sz w:val="18"/>
                <w:szCs w:val="18"/>
              </w:rPr>
              <w:t xml:space="preserve">Jeroboam</w:t>
            </w:r>
          </w:p>
        </w:tc>
        <w:tc>
          <w:tcPr>
            <w:tcW w:type="pct" w:w="22%"/>
            <w:tcMar>
              <w:top w:type="dxa" w:w="60"/>
              <w:left w:type="dxa" w:w="100"/>
              <w:bottom w:type="dxa" w:w="60"/>
              <w:right w:type="dxa" w:w="100"/>
            </w:tcMar>
            <w:vAlign w:val="center"/>
          </w:tcPr>
          <w:p>
            <w:pPr>
              <w:jc w:val="left"/>
            </w:pPr>
            <w:r>
              <w:rPr>
                <w:b/>
                <w:bCs/>
                <w:sz w:val="19"/>
                <w:szCs w:val="19"/>
              </w:rPr>
              <w:t xml:space="preserve">വടക്കേരാജ്യമായ യിസ്രായേലിന്റെ നാശം ഏത് ഇസ്രായേല്‍ രാജാവിന്റെ കാലത്താണ് ഉണ്ടായത്?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ശല്‍മനേസ്സര്‍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യൊരൊബയാം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During the reign of which king did the prophet Isaiah prophesy in Jerusalem?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Uzziah</w:t>
            </w:r>
          </w:p>
        </w:tc>
        <w:tc>
          <w:tcPr>
            <w:tcW w:type="pct" w:w="6.5%"/>
            <w:tcMar>
              <w:top w:type="dxa" w:w="60"/>
              <w:left w:type="dxa" w:w="100"/>
              <w:bottom w:type="dxa" w:w="60"/>
              <w:right w:type="dxa" w:w="100"/>
            </w:tcMar>
            <w:vAlign w:val="center"/>
          </w:tcPr>
          <w:p>
            <w:pPr>
              <w:jc w:val="left"/>
            </w:pPr>
            <w:r>
              <w:rPr>
                <w:b w:val="false"/>
                <w:bCs w:val="false"/>
                <w:sz w:val="18"/>
                <w:szCs w:val="18"/>
              </w:rPr>
              <w:t xml:space="preserve">Hezekiah</w:t>
            </w:r>
          </w:p>
        </w:tc>
        <w:tc>
          <w:tcPr>
            <w:tcW w:type="pct" w:w="6.5%"/>
            <w:tcMar>
              <w:top w:type="dxa" w:w="60"/>
              <w:left w:type="dxa" w:w="100"/>
              <w:bottom w:type="dxa" w:w="60"/>
              <w:right w:type="dxa" w:w="100"/>
            </w:tcMar>
            <w:vAlign w:val="center"/>
          </w:tcPr>
          <w:p>
            <w:pPr>
              <w:jc w:val="left"/>
            </w:pPr>
            <w:r>
              <w:rPr>
                <w:b w:val="false"/>
                <w:bCs w:val="false"/>
                <w:sz w:val="18"/>
                <w:szCs w:val="18"/>
              </w:rPr>
              <w:t xml:space="preserve">Josiah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Jehoahaz</w:t>
            </w:r>
          </w:p>
        </w:tc>
        <w:tc>
          <w:tcPr>
            <w:tcW w:type="pct" w:w="22%"/>
            <w:tcMar>
              <w:top w:type="dxa" w:w="60"/>
              <w:left w:type="dxa" w:w="100"/>
              <w:bottom w:type="dxa" w:w="60"/>
              <w:right w:type="dxa" w:w="100"/>
            </w:tcMar>
            <w:vAlign w:val="center"/>
          </w:tcPr>
          <w:p>
            <w:pPr>
              <w:jc w:val="left"/>
            </w:pPr>
            <w:r>
              <w:rPr>
                <w:b/>
                <w:bCs/>
                <w:sz w:val="19"/>
                <w:szCs w:val="19"/>
              </w:rPr>
              <w:t xml:space="preserve">യശയ്യാ പ്രവാചകന്‍ യരുശലേമില്‍ പ്രവചനം നടത്തിയത് ഏതു രാജാവിന്റെ കാലത്തായിരുന്നു?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ഉസ്സിയാവ്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 കിയാവ്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യഹോവാഹാസ്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How can we understand that, if God had not extended Hezekiah's life, he would have had no son to reign in his place?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His son Manasseh became king at the age of 12.</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the prophet Isaiah came to him, there was no one near the king.</w:t>
            </w:r>
          </w:p>
        </w:tc>
        <w:tc>
          <w:tcPr>
            <w:tcW w:type="pct" w:w="6.5%"/>
            <w:tcMar>
              <w:top w:type="dxa" w:w="60"/>
              <w:left w:type="dxa" w:w="100"/>
              <w:bottom w:type="dxa" w:w="60"/>
              <w:right w:type="dxa" w:w="100"/>
            </w:tcMar>
            <w:vAlign w:val="center"/>
          </w:tcPr>
          <w:p>
            <w:pPr>
              <w:jc w:val="left"/>
            </w:pPr>
            <w:r>
              <w:rPr>
                <w:b w:val="false"/>
                <w:bCs w:val="false"/>
                <w:sz w:val="18"/>
                <w:szCs w:val="18"/>
              </w:rPr>
              <w:t xml:space="preserve">Hezekiah himself had to pray for 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prophet Isaiah himself administered the fig poultice treatment to Hezekiah.</w:t>
            </w:r>
          </w:p>
        </w:tc>
        <w:tc>
          <w:tcPr>
            <w:tcW w:type="pct" w:w="22%"/>
            <w:tcMar>
              <w:top w:type="dxa" w:w="60"/>
              <w:left w:type="dxa" w:w="100"/>
              <w:bottom w:type="dxa" w:w="60"/>
              <w:right w:type="dxa" w:w="100"/>
            </w:tcMar>
            <w:vAlign w:val="center"/>
          </w:tcPr>
          <w:p>
            <w:pPr>
              <w:jc w:val="left"/>
            </w:pPr>
            <w:r>
              <w:rPr>
                <w:b/>
                <w:bCs/>
                <w:sz w:val="19"/>
                <w:szCs w:val="19"/>
              </w:rPr>
              <w:t xml:space="preserve">ഹിസ്‌ കിയാവിന് ദൈവം ആയുസ്സു നീട്ടിക്കൊടുത്തില്ലായിരുന്നുവെങ്കില്‍ പകരം വാഴുവാന്‍ മക്കള്‍ ഉണ്ടാകുമായിരുന്നില്ല എന്ന് എങ്ങനെ മനസ്സിലാക്കാം?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മകനായ മനശ്ശെ 12-ാം വയസ്സില്‍ രാജാവായി.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യശയ്യാപ്രവാചകന്‍ ചെല്ലുമ്പോള്‍ രാജാവിന്റെ സമീപം ആരുമുണ്ടായിരുന്നില്ല.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 കിയാവ് തന്നെ അദ്ദേഹത്തിനുവേണ്ടി പ്രാര്‍ത്ഥിക്കേണ്ടി വന്നു.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 കിയാവിന് അത്തിപ്പഴ ചികിത്സ നടത്തിയത് യശയ്യാപ്രവാചകന്‍ നേരിട്ടായിരുന്നു.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'He will set the fruit of your body upon your throne' — this verse is from which Psalm?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132</w:t>
            </w:r>
          </w:p>
        </w:tc>
        <w:tc>
          <w:tcPr>
            <w:tcW w:type="pct" w:w="6.5%"/>
            <w:tcMar>
              <w:top w:type="dxa" w:w="60"/>
              <w:left w:type="dxa" w:w="100"/>
              <w:bottom w:type="dxa" w:w="60"/>
              <w:right w:type="dxa" w:w="100"/>
            </w:tcMar>
            <w:vAlign w:val="center"/>
          </w:tcPr>
          <w:p>
            <w:pPr>
              <w:jc w:val="left"/>
            </w:pPr>
            <w:r>
              <w:rPr>
                <w:b w:val="false"/>
                <w:bCs w:val="false"/>
                <w:sz w:val="18"/>
                <w:szCs w:val="18"/>
              </w:rPr>
              <w:t xml:space="preserve">45</w:t>
            </w:r>
          </w:p>
        </w:tc>
        <w:tc>
          <w:tcPr>
            <w:tcW w:type="pct" w:w="6.5%"/>
            <w:tcMar>
              <w:top w:type="dxa" w:w="60"/>
              <w:left w:type="dxa" w:w="100"/>
              <w:bottom w:type="dxa" w:w="60"/>
              <w:right w:type="dxa" w:w="100"/>
            </w:tcMar>
            <w:vAlign w:val="center"/>
          </w:tcPr>
          <w:p>
            <w:pPr>
              <w:jc w:val="left"/>
            </w:pPr>
            <w:r>
              <w:rPr>
                <w:b w:val="false"/>
                <w:bCs w:val="false"/>
                <w:sz w:val="18"/>
                <w:szCs w:val="18"/>
              </w:rPr>
              <w:t xml:space="preserve">103</w:t>
            </w:r>
          </w:p>
        </w:tc>
        <w:tc>
          <w:tcPr>
            <w:tcW w:type="pct" w:w="6.5%"/>
            <w:tcMar>
              <w:top w:type="dxa" w:w="60"/>
              <w:left w:type="dxa" w:w="100"/>
              <w:bottom w:type="dxa" w:w="60"/>
              <w:right w:type="dxa" w:w="100"/>
            </w:tcMar>
            <w:vAlign w:val="center"/>
          </w:tcPr>
          <w:p>
            <w:pPr>
              <w:jc w:val="left"/>
            </w:pPr>
            <w:r>
              <w:rPr>
                <w:b w:val="false"/>
                <w:bCs w:val="false"/>
                <w:sz w:val="18"/>
                <w:szCs w:val="18"/>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'നിന്റെ ഉദരഫലത്തെ നിന്റെ സിംഹാസനത്തില്‍ ഇരുത്തും' ഈ വാക്യം ഏതു സങ്കീര്‍ത്തനം?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132</w:t>
            </w:r>
          </w:p>
        </w:tc>
        <w:tc>
          <w:tcPr>
            <w:tcW w:type="pct" w:w="6.5%"/>
            <w:tcMar>
              <w:top w:type="dxa" w:w="60"/>
              <w:left w:type="dxa" w:w="100"/>
              <w:bottom w:type="dxa" w:w="60"/>
              <w:right w:type="dxa" w:w="100"/>
            </w:tcMar>
            <w:vAlign w:val="center"/>
          </w:tcPr>
          <w:p>
            <w:pPr>
              <w:jc w:val="left"/>
            </w:pPr>
            <w:r>
              <w:rPr>
                <w:b w:val="false"/>
                <w:bCs w:val="false"/>
                <w:sz w:val="18"/>
                <w:szCs w:val="18"/>
              </w:rPr>
              <w:t xml:space="preserve">45</w:t>
            </w:r>
          </w:p>
        </w:tc>
        <w:tc>
          <w:tcPr>
            <w:tcW w:type="pct" w:w="6.5%"/>
            <w:tcMar>
              <w:top w:type="dxa" w:w="60"/>
              <w:left w:type="dxa" w:w="100"/>
              <w:bottom w:type="dxa" w:w="60"/>
              <w:right w:type="dxa" w:w="100"/>
            </w:tcMar>
            <w:vAlign w:val="center"/>
          </w:tcPr>
          <w:p>
            <w:pPr>
              <w:jc w:val="left"/>
            </w:pPr>
            <w:r>
              <w:rPr>
                <w:b w:val="false"/>
                <w:bCs w:val="false"/>
                <w:sz w:val="18"/>
                <w:szCs w:val="18"/>
              </w:rPr>
              <w:t xml:space="preserve">103</w:t>
            </w:r>
          </w:p>
        </w:tc>
        <w:tc>
          <w:tcPr>
            <w:tcW w:type="pct" w:w="6.5%"/>
            <w:tcMar>
              <w:top w:type="dxa" w:w="60"/>
              <w:left w:type="dxa" w:w="100"/>
              <w:bottom w:type="dxa" w:w="60"/>
              <w:right w:type="dxa" w:w="100"/>
            </w:tcMar>
            <w:vAlign w:val="center"/>
          </w:tcPr>
          <w:p>
            <w:pPr>
              <w:jc w:val="left"/>
            </w:pPr>
            <w:r>
              <w:rPr>
                <w:b w:val="false"/>
                <w:bCs w:val="false"/>
                <w:sz w:val="18"/>
                <w:szCs w:val="18"/>
              </w:rPr>
              <w:t xml:space="preserve">51</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The mountain on which the prophet Elijah offered sacrifice?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Carmel</w:t>
            </w:r>
          </w:p>
        </w:tc>
        <w:tc>
          <w:tcPr>
            <w:tcW w:type="pct" w:w="6.5%"/>
            <w:tcMar>
              <w:top w:type="dxa" w:w="60"/>
              <w:left w:type="dxa" w:w="100"/>
              <w:bottom w:type="dxa" w:w="60"/>
              <w:right w:type="dxa" w:w="100"/>
            </w:tcMar>
            <w:vAlign w:val="center"/>
          </w:tcPr>
          <w:p>
            <w:pPr>
              <w:jc w:val="left"/>
            </w:pPr>
            <w:r>
              <w:rPr>
                <w:b w:val="false"/>
                <w:bCs w:val="false"/>
                <w:sz w:val="18"/>
                <w:szCs w:val="18"/>
              </w:rPr>
              <w:t xml:space="preserve">Tabor</w:t>
            </w:r>
          </w:p>
        </w:tc>
        <w:tc>
          <w:tcPr>
            <w:tcW w:type="pct" w:w="6.5%"/>
            <w:tcMar>
              <w:top w:type="dxa" w:w="60"/>
              <w:left w:type="dxa" w:w="100"/>
              <w:bottom w:type="dxa" w:w="60"/>
              <w:right w:type="dxa" w:w="100"/>
            </w:tcMar>
            <w:vAlign w:val="center"/>
          </w:tcPr>
          <w:p>
            <w:pPr>
              <w:jc w:val="left"/>
            </w:pPr>
            <w:r>
              <w:rPr>
                <w:b w:val="false"/>
                <w:bCs w:val="false"/>
                <w:sz w:val="18"/>
                <w:szCs w:val="18"/>
              </w:rPr>
              <w:t xml:space="preserve">Sinai</w:t>
            </w:r>
          </w:p>
        </w:tc>
        <w:tc>
          <w:tcPr>
            <w:tcW w:type="pct" w:w="6.5%"/>
            <w:tcMar>
              <w:top w:type="dxa" w:w="60"/>
              <w:left w:type="dxa" w:w="100"/>
              <w:bottom w:type="dxa" w:w="60"/>
              <w:right w:type="dxa" w:w="100"/>
            </w:tcMar>
            <w:vAlign w:val="center"/>
          </w:tcPr>
          <w:p>
            <w:pPr>
              <w:jc w:val="left"/>
            </w:pPr>
            <w:r>
              <w:rPr>
                <w:b w:val="false"/>
                <w:bCs w:val="false"/>
                <w:sz w:val="18"/>
                <w:szCs w:val="18"/>
              </w:rPr>
              <w:t xml:space="preserve">Horeb</w:t>
            </w:r>
          </w:p>
        </w:tc>
        <w:tc>
          <w:tcPr>
            <w:tcW w:type="pct" w:w="22%"/>
            <w:tcMar>
              <w:top w:type="dxa" w:w="60"/>
              <w:left w:type="dxa" w:w="100"/>
              <w:bottom w:type="dxa" w:w="60"/>
              <w:right w:type="dxa" w:w="100"/>
            </w:tcMar>
            <w:vAlign w:val="center"/>
          </w:tcPr>
          <w:p>
            <w:pPr>
              <w:jc w:val="left"/>
            </w:pPr>
            <w:r>
              <w:rPr>
                <w:b/>
                <w:bCs/>
                <w:sz w:val="19"/>
                <w:szCs w:val="19"/>
              </w:rPr>
              <w:t xml:space="preserve">ഏലിയാപ്രവാചകന്‍ യാഗമര്‍പ്പിച്ച മല?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കര്‍മ്മേല്‍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ഹോറേബ്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Who was the prophet who informed King David of God's message?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Micah</w:t>
            </w:r>
          </w:p>
        </w:tc>
        <w:tc>
          <w:tcPr>
            <w:tcW w:type="pct" w:w="22%"/>
            <w:tcMar>
              <w:top w:type="dxa" w:w="60"/>
              <w:left w:type="dxa" w:w="100"/>
              <w:bottom w:type="dxa" w:w="60"/>
              <w:right w:type="dxa" w:w="100"/>
            </w:tcMar>
            <w:vAlign w:val="center"/>
          </w:tcPr>
          <w:p>
            <w:pPr>
              <w:jc w:val="left"/>
            </w:pPr>
            <w:r>
              <w:rPr>
                <w:b/>
                <w:bCs/>
                <w:sz w:val="19"/>
                <w:szCs w:val="19"/>
              </w:rPr>
              <w:t xml:space="preserve">ദൈവത്തിന്റെ സന്ദേശം ദാവീദ് രാജാവിനെ അറിയിച്ച പ്രവാചകന്‍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മീഖാ</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Which prophet prophesied to King Ahab that there would be a three-year drought in the kingdom?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Samuel</w:t>
            </w:r>
          </w:p>
        </w:tc>
        <w:tc>
          <w:tcPr>
            <w:tcW w:type="pct" w:w="22%"/>
            <w:tcMar>
              <w:top w:type="dxa" w:w="60"/>
              <w:left w:type="dxa" w:w="100"/>
              <w:bottom w:type="dxa" w:w="60"/>
              <w:right w:type="dxa" w:w="100"/>
            </w:tcMar>
            <w:vAlign w:val="center"/>
          </w:tcPr>
          <w:p>
            <w:pPr>
              <w:jc w:val="left"/>
            </w:pPr>
            <w:r>
              <w:rPr>
                <w:b/>
                <w:bCs/>
                <w:sz w:val="19"/>
                <w:szCs w:val="19"/>
              </w:rPr>
              <w:t xml:space="preserve">ആഹാബ് രാജാവിനോട് രാജ്യത്ത് മൂന്ന് വര്‍ഷത്തെ വരള്‍ച്ച ഉണ്ടാകും എന്ന് പ്രവചിച്ച പ്രവാചകന്‍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ശമുവേൽ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Which prophet does the Holy Bible testify will come again before the great and terrible day of the LORD?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w:t>
            </w:r>
          </w:p>
        </w:tc>
        <w:tc>
          <w:tcPr>
            <w:tcW w:type="pct" w:w="22%"/>
            <w:tcMar>
              <w:top w:type="dxa" w:w="60"/>
              <w:left w:type="dxa" w:w="100"/>
              <w:bottom w:type="dxa" w:w="60"/>
              <w:right w:type="dxa" w:w="100"/>
            </w:tcMar>
            <w:vAlign w:val="center"/>
          </w:tcPr>
          <w:p>
            <w:pPr>
              <w:jc w:val="left"/>
            </w:pPr>
            <w:r>
              <w:rPr>
                <w:b/>
                <w:bCs/>
                <w:sz w:val="19"/>
                <w:szCs w:val="19"/>
              </w:rPr>
              <w:t xml:space="preserve">യഹോവയുടെ വലുതും ഭയങ്കരവുമായ ദിവസം വരും മുമ്പേ വീണ്ടും വരുമെന്ന് വി. വേദപുസ്തകം സാക്ഷിക്കുന്ന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In the Church's liturgy, the power of the bones of saints is recorded in connection with which prophet?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Huldah</w:t>
            </w:r>
          </w:p>
        </w:tc>
        <w:tc>
          <w:tcPr>
            <w:tcW w:type="pct" w:w="6.5%"/>
            <w:tcMar>
              <w:top w:type="dxa" w:w="60"/>
              <w:left w:type="dxa" w:w="100"/>
              <w:bottom w:type="dxa" w:w="60"/>
              <w:right w:type="dxa" w:w="100"/>
            </w:tcMar>
            <w:vAlign w:val="center"/>
          </w:tcPr>
          <w:p>
            <w:pPr>
              <w:jc w:val="left"/>
            </w:pPr>
            <w:r>
              <w:rPr>
                <w:b w:val="false"/>
                <w:bCs w:val="false"/>
                <w:sz w:val="18"/>
                <w:szCs w:val="18"/>
              </w:rPr>
              <w:t xml:space="preserve">Josiah</w:t>
            </w:r>
          </w:p>
        </w:tc>
        <w:tc>
          <w:tcPr>
            <w:tcW w:type="pct" w:w="6.5%"/>
            <w:tcMar>
              <w:top w:type="dxa" w:w="60"/>
              <w:left w:type="dxa" w:w="100"/>
              <w:bottom w:type="dxa" w:w="60"/>
              <w:right w:type="dxa" w:w="100"/>
            </w:tcMar>
            <w:vAlign w:val="center"/>
          </w:tcPr>
          <w:p>
            <w:pPr>
              <w:jc w:val="left"/>
            </w:pPr>
            <w:r>
              <w:rPr>
                <w:b w:val="false"/>
                <w:bCs w:val="false"/>
                <w:sz w:val="18"/>
                <w:szCs w:val="18"/>
              </w:rPr>
              <w:t xml:space="preserve">Ahijah</w:t>
            </w:r>
          </w:p>
        </w:tc>
        <w:tc>
          <w:tcPr>
            <w:tcW w:type="pct" w:w="22%"/>
            <w:tcMar>
              <w:top w:type="dxa" w:w="60"/>
              <w:left w:type="dxa" w:w="100"/>
              <w:bottom w:type="dxa" w:w="60"/>
              <w:right w:type="dxa" w:w="100"/>
            </w:tcMar>
            <w:vAlign w:val="center"/>
          </w:tcPr>
          <w:p>
            <w:pPr>
              <w:jc w:val="left"/>
            </w:pPr>
            <w:r>
              <w:rPr>
                <w:b/>
                <w:bCs/>
                <w:sz w:val="19"/>
                <w:szCs w:val="19"/>
              </w:rPr>
              <w:t xml:space="preserve">സഭയുടെ നമസ്‌  കാരത്തില്‍ വിശുദ്ധന്മാരുടെ അസ്ഥികള്‍ക്ക് ശക്തിയുണ്ടെന്ന് രേഖപ്പെടുത്തിയിരിക്കുന്നത് ഏതു പ്രവാചകനെ ബന്ധപ്പെടുത്തിയാണ്?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ഹുൽദാ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അഹീയാവ്‌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Along with King Solomon's mistaken economic policies, what is another reason that can be cited for the division of the kingdom of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did not obey the divine commandments</w:t>
            </w:r>
          </w:p>
        </w:tc>
        <w:tc>
          <w:tcPr>
            <w:tcW w:type="pct" w:w="6.5%"/>
            <w:tcMar>
              <w:top w:type="dxa" w:w="60"/>
              <w:left w:type="dxa" w:w="100"/>
              <w:bottom w:type="dxa" w:w="60"/>
              <w:right w:type="dxa" w:w="100"/>
            </w:tcMar>
            <w:vAlign w:val="center"/>
          </w:tcPr>
          <w:p>
            <w:pPr>
              <w:jc w:val="left"/>
            </w:pPr>
            <w:r>
              <w:rPr>
                <w:b w:val="false"/>
                <w:bCs w:val="false"/>
                <w:sz w:val="18"/>
                <w:szCs w:val="18"/>
              </w:rPr>
              <w:t xml:space="preserve">War with neighboring kingdoms</w:t>
            </w:r>
          </w:p>
        </w:tc>
        <w:tc>
          <w:tcPr>
            <w:tcW w:type="pct" w:w="6.5%"/>
            <w:tcMar>
              <w:top w:type="dxa" w:w="60"/>
              <w:left w:type="dxa" w:w="100"/>
              <w:bottom w:type="dxa" w:w="60"/>
              <w:right w:type="dxa" w:w="100"/>
            </w:tcMar>
            <w:vAlign w:val="center"/>
          </w:tcPr>
          <w:p>
            <w:pPr>
              <w:jc w:val="left"/>
            </w:pPr>
            <w:r>
              <w:rPr>
                <w:b w:val="false"/>
                <w:bCs w:val="false"/>
                <w:sz w:val="18"/>
                <w:szCs w:val="18"/>
              </w:rPr>
              <w:t xml:space="preserve">Invasion by the Edomites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temple was not properly maintained</w:t>
            </w:r>
          </w:p>
        </w:tc>
        <w:tc>
          <w:tcPr>
            <w:tcW w:type="pct" w:w="22%"/>
            <w:tcMar>
              <w:top w:type="dxa" w:w="60"/>
              <w:left w:type="dxa" w:w="100"/>
              <w:bottom w:type="dxa" w:w="60"/>
              <w:right w:type="dxa" w:w="100"/>
            </w:tcMar>
            <w:vAlign w:val="center"/>
          </w:tcPr>
          <w:p>
            <w:pPr>
              <w:jc w:val="left"/>
            </w:pPr>
            <w:r>
              <w:rPr>
                <w:b/>
                <w:bCs/>
                <w:sz w:val="19"/>
                <w:szCs w:val="19"/>
              </w:rPr>
              <w:t xml:space="preserve">ഇസ്രായേല്‍ രാജ്യത്തിന്റെ വിഭജനത്തിന് ശലോമോന്‍ രാജാവിന്റെ തെറ്റായ സാമ്പത്തിക നയങ്ങളോടൊപ്പം പറയാവുന്ന മറ്റൊരു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ദൈവിക കല്പനകൾ അനുസരിച്ചില്ല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അയൽ രാജ്യങ്ങളുമായുള്ള യുദ്ധം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എദോമ്യരുടെ ആക്രമണം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ദേവാലയം ശരിയായി സൂക്ഷിച്ചില്ല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What was the reason the prophecy was given that the destruction of Jerusalem would not happen in the days of King Josiah?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Josiah humbled himself before God and lived accordingly</w:t>
            </w:r>
          </w:p>
        </w:tc>
        <w:tc>
          <w:tcPr>
            <w:tcW w:type="pct" w:w="6.5%"/>
            <w:tcMar>
              <w:top w:type="dxa" w:w="60"/>
              <w:left w:type="dxa" w:w="100"/>
              <w:bottom w:type="dxa" w:w="60"/>
              <w:right w:type="dxa" w:w="100"/>
            </w:tcMar>
            <w:vAlign w:val="center"/>
          </w:tcPr>
          <w:p>
            <w:pPr>
              <w:jc w:val="left"/>
            </w:pPr>
            <w:r>
              <w:rPr>
                <w:b w:val="false"/>
                <w:bCs w:val="false"/>
                <w:sz w:val="18"/>
                <w:szCs w:val="18"/>
              </w:rPr>
              <w:t xml:space="preserve">Josiah had a long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people returned to God</w:t>
            </w:r>
          </w:p>
        </w:tc>
        <w:tc>
          <w:tcPr>
            <w:tcW w:type="pct" w:w="6.5%"/>
            <w:tcMar>
              <w:top w:type="dxa" w:w="60"/>
              <w:left w:type="dxa" w:w="100"/>
              <w:bottom w:type="dxa" w:w="60"/>
              <w:right w:type="dxa" w:w="100"/>
            </w:tcMar>
            <w:vAlign w:val="center"/>
          </w:tcPr>
          <w:p>
            <w:pPr>
              <w:jc w:val="left"/>
            </w:pPr>
            <w:r>
              <w:rPr>
                <w:b w:val="false"/>
                <w:bCs w:val="false"/>
                <w:sz w:val="18"/>
                <w:szCs w:val="18"/>
              </w:rPr>
              <w:t xml:space="preserve">God had other plans concerning Jerusalem</w:t>
            </w:r>
          </w:p>
        </w:tc>
        <w:tc>
          <w:tcPr>
            <w:tcW w:type="pct" w:w="22%"/>
            <w:tcMar>
              <w:top w:type="dxa" w:w="60"/>
              <w:left w:type="dxa" w:w="100"/>
              <w:bottom w:type="dxa" w:w="60"/>
              <w:right w:type="dxa" w:w="100"/>
            </w:tcMar>
            <w:vAlign w:val="center"/>
          </w:tcPr>
          <w:p>
            <w:pPr>
              <w:jc w:val="left"/>
            </w:pPr>
            <w:r>
              <w:rPr>
                <w:b/>
                <w:bCs/>
                <w:sz w:val="19"/>
                <w:szCs w:val="19"/>
              </w:rPr>
              <w:t xml:space="preserve">യരുശലേമിന്റെ നാശം യോശിയാവ്‌രാജാവിന്റെ കാലത്ത് സംഭവിക്കുകയില്ല എന്നു പ്രവചനം ലഭിക്കുവാന്‍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 ദൈവമുമ്പാകെ സ്വയം താഴ്ത്തി ജീവിതം നയിച്ചു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യോശിയാവിനു ദീർഘായുസ് ഉണ്ടായിരുന്നു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ജനങ്ങൾ ദൈവത്തിങ്കലേക്കു തിരിച്ചു വന്നു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യെരുശലേമിനെക്കുറിച്ചുള്ള ദൈവത്തിന്റെ മറ്റു പദ്ധതികൾ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What did King Josiah require of the people regarding the observance of the Passover?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Observe the Passover as commanded in the Law</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observance of the Passover was no longer pleasing to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Observe the Passover in the manner directed by the Pharisees</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is correct</w:t>
            </w:r>
          </w:p>
        </w:tc>
        <w:tc>
          <w:tcPr>
            <w:tcW w:type="pct" w:w="22%"/>
            <w:tcMar>
              <w:top w:type="dxa" w:w="60"/>
              <w:left w:type="dxa" w:w="100"/>
              <w:bottom w:type="dxa" w:w="60"/>
              <w:right w:type="dxa" w:w="100"/>
            </w:tcMar>
            <w:vAlign w:val="center"/>
          </w:tcPr>
          <w:p>
            <w:pPr>
              <w:jc w:val="left"/>
            </w:pPr>
            <w:r>
              <w:rPr>
                <w:b/>
                <w:bCs/>
                <w:sz w:val="19"/>
                <w:szCs w:val="19"/>
              </w:rPr>
              <w:t xml:space="preserve">പെസഹാ ആചരണത്തെക്കുറിച്ച് യോശിയാവ്‌രാജാവ് ജനങ്ങളോട് ആവശ്യപ്പെട്ട കാര്യം?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ന്യായപ്രമാണത്തില്‍ കല്പിച്ചിരിക്കുന്നപ്രകാരം പെസഹ ആചരിക്കുക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പെസഹാ ആചരണം യെഹോവയ്ക്ക് ഇഷ്ടമല്ലാതായി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പരീശന്മാർ നിർദേശിക്കുന്ന രീതിയിൽ പെസഹാ ആചരിക്കുക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'You shall listen to and obey My voice, and do all that I have commanded you; then you shall be My people, and I will be your God.' Write the reference for this Bible verse.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Jeremiah 11:4</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 21:4</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 4:1</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 11:4</w:t>
            </w:r>
          </w:p>
        </w:tc>
        <w:tc>
          <w:tcPr>
            <w:tcW w:type="pct" w:w="22%"/>
            <w:tcMar>
              <w:top w:type="dxa" w:w="60"/>
              <w:left w:type="dxa" w:w="100"/>
              <w:bottom w:type="dxa" w:w="60"/>
              <w:right w:type="dxa" w:w="100"/>
            </w:tcMar>
            <w:vAlign w:val="center"/>
          </w:tcPr>
          <w:p>
            <w:pPr>
              <w:jc w:val="left"/>
            </w:pPr>
            <w:r>
              <w:rPr>
                <w:b/>
                <w:bCs/>
                <w:sz w:val="19"/>
                <w:szCs w:val="19"/>
              </w:rPr>
              <w:t xml:space="preserve">''നിങ്ങള്‍ എന്റെ വാക്ക് കേട്ടനുസരിച്ച് ഞാന്‍ നിങ്ങളോടു കല്പിച്ചതുപോലെയെല്ലാം ചെയ്യുവിന്‍. എന്നാല്‍ നിങ്ങള്‍ എനിക്ക് ജനവും ഞാന്‍ നിങ്ങള്‍ക്ക് ദൈവവും ആയിരിക്കും.'' ഈ വേദവാക്യത്തിന്റെ റഫറന്‍സ് എഴുതുക.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യിരമ്യാവ് 11:4</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 21:4</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 4:1</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യെശയ്യാവ്‌11:4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Which king did God inform, 'Set your house in order'?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Hezekiah</w:t>
            </w:r>
          </w:p>
        </w:tc>
        <w:tc>
          <w:tcPr>
            <w:tcW w:type="pct" w:w="6.5%"/>
            <w:tcMar>
              <w:top w:type="dxa" w:w="60"/>
              <w:left w:type="dxa" w:w="100"/>
              <w:bottom w:type="dxa" w:w="60"/>
              <w:right w:type="dxa" w:w="100"/>
            </w:tcMar>
            <w:vAlign w:val="center"/>
          </w:tcPr>
          <w:p>
            <w:pPr>
              <w:jc w:val="left"/>
            </w:pPr>
            <w:r>
              <w:rPr>
                <w:b w:val="false"/>
                <w:bCs w:val="false"/>
                <w:sz w:val="18"/>
                <w:szCs w:val="18"/>
              </w:rPr>
              <w:t xml:space="preserve">Josiah</w:t>
            </w:r>
          </w:p>
        </w:tc>
        <w:tc>
          <w:tcPr>
            <w:tcW w:type="pct" w:w="6.5%"/>
            <w:tcMar>
              <w:top w:type="dxa" w:w="60"/>
              <w:left w:type="dxa" w:w="100"/>
              <w:bottom w:type="dxa" w:w="60"/>
              <w:right w:type="dxa" w:w="100"/>
            </w:tcMar>
            <w:vAlign w:val="center"/>
          </w:tcPr>
          <w:p>
            <w:pPr>
              <w:jc w:val="left"/>
            </w:pPr>
            <w:r>
              <w:rPr>
                <w:b w:val="false"/>
                <w:bCs w:val="false"/>
                <w:sz w:val="18"/>
                <w:szCs w:val="18"/>
              </w:rPr>
              <w:t xml:space="preserve">Rehoboam</w:t>
            </w:r>
          </w:p>
        </w:tc>
        <w:tc>
          <w:tcPr>
            <w:tcW w:type="pct" w:w="6.5%"/>
            <w:tcMar>
              <w:top w:type="dxa" w:w="60"/>
              <w:left w:type="dxa" w:w="100"/>
              <w:bottom w:type="dxa" w:w="60"/>
              <w:right w:type="dxa" w:w="100"/>
            </w:tcMar>
            <w:vAlign w:val="center"/>
          </w:tcPr>
          <w:p>
            <w:pPr>
              <w:jc w:val="left"/>
            </w:pPr>
            <w:r>
              <w:rPr>
                <w:b w:val="false"/>
                <w:bCs w:val="false"/>
                <w:sz w:val="18"/>
                <w:szCs w:val="18"/>
              </w:rPr>
              <w:t xml:space="preserve">Solomon</w:t>
            </w:r>
          </w:p>
        </w:tc>
        <w:tc>
          <w:tcPr>
            <w:tcW w:type="pct" w:w="22%"/>
            <w:tcMar>
              <w:top w:type="dxa" w:w="60"/>
              <w:left w:type="dxa" w:w="100"/>
              <w:bottom w:type="dxa" w:w="60"/>
              <w:right w:type="dxa" w:w="100"/>
            </w:tcMar>
            <w:vAlign w:val="center"/>
          </w:tcPr>
          <w:p>
            <w:pPr>
              <w:jc w:val="left"/>
            </w:pPr>
            <w:r>
              <w:rPr>
                <w:b/>
                <w:bCs/>
                <w:sz w:val="19"/>
                <w:szCs w:val="19"/>
              </w:rPr>
              <w:t xml:space="preserve">'നിന്റെ ഗൃഹകാര്യം ക്രമപ്പെടുത്തിക്കൊള്ളുക' എന്ന് ദൈവം അറിയിപ്പ് നല്‍കിയ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ഹിസ്‌കിയാവ്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What is pointed out as the main reason for the Babylonian exile?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godlessness of those who provided leadership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Rebellion among the people of Israel themselves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decision to demolish and rebuild the Jerusalem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people's interest in Babylon</w:t>
            </w:r>
          </w:p>
        </w:tc>
        <w:tc>
          <w:tcPr>
            <w:tcW w:type="pct" w:w="22%"/>
            <w:tcMar>
              <w:top w:type="dxa" w:w="60"/>
              <w:left w:type="dxa" w:w="100"/>
              <w:bottom w:type="dxa" w:w="60"/>
              <w:right w:type="dxa" w:w="100"/>
            </w:tcMar>
            <w:vAlign w:val="center"/>
          </w:tcPr>
          <w:p>
            <w:pPr>
              <w:jc w:val="left"/>
            </w:pPr>
            <w:r>
              <w:rPr>
                <w:b/>
                <w:bCs/>
                <w:sz w:val="19"/>
                <w:szCs w:val="19"/>
              </w:rPr>
              <w:t xml:space="preserve">ബാബേല്‍ പ്രവാസം ഉണ്ടാകുവാനുള്ള പ്രധാന കാരണമായി ചൂണ്ടിക്കാണിക്കപ്പെടുന്നത്?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നേതൃത്വം നല്‍കിയവരുടെ ദൈവനിഷേധം.</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യിസ്രായേൽ ജനങ്ങൾക്കിടയിൽ തന്നെ ഉള്ള കലാപം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 ദേവാലയം പൊളിച്ചുപണിയാനുള്ള തീരുമാനം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ജനങ്ങൾക്ക് ബാബേലിനോട് ഉണ്ടായ താത്പര്യം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What is one reason for King Solomon's downfall?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married pagan women from foreign nations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God gave him great wisdom</w:t>
            </w:r>
          </w:p>
        </w:tc>
        <w:tc>
          <w:tcPr>
            <w:tcW w:type="pct" w:w="6.5%"/>
            <w:tcMar>
              <w:top w:type="dxa" w:w="60"/>
              <w:left w:type="dxa" w:w="100"/>
              <w:bottom w:type="dxa" w:w="60"/>
              <w:right w:type="dxa" w:w="100"/>
            </w:tcMar>
            <w:vAlign w:val="center"/>
          </w:tcPr>
          <w:p>
            <w:pPr>
              <w:jc w:val="left"/>
            </w:pPr>
            <w:r>
              <w:rPr>
                <w:b w:val="false"/>
                <w:bCs w:val="false"/>
                <w:sz w:val="18"/>
                <w:szCs w:val="18"/>
              </w:rPr>
              <w:t xml:space="preserve">Solomon's fame spread throughout the land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building of the temple became a historic event</w:t>
            </w:r>
          </w:p>
        </w:tc>
        <w:tc>
          <w:tcPr>
            <w:tcW w:type="pct" w:w="22%"/>
            <w:tcMar>
              <w:top w:type="dxa" w:w="60"/>
              <w:left w:type="dxa" w:w="100"/>
              <w:bottom w:type="dxa" w:w="60"/>
              <w:right w:type="dxa" w:w="100"/>
            </w:tcMar>
            <w:vAlign w:val="center"/>
          </w:tcPr>
          <w:p>
            <w:pPr>
              <w:jc w:val="left"/>
            </w:pPr>
            <w:r>
              <w:rPr>
                <w:b/>
                <w:bCs/>
                <w:sz w:val="19"/>
                <w:szCs w:val="19"/>
              </w:rPr>
              <w:t xml:space="preserve">ശലോമോന്‍ രാജാവിന്റെ പരാജയത്തിന്റെ ഒരു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അന്യരാജ്യങ്ങളില്‍നിന്ന് പുറജാതിസ്ത്രീകളെ വിവാഹം കഴിച്ചു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വളരെ ജ്ഞാനം നല്‍കി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ശലോമോന്റെ കീര്‍ത്തി ദേശമെങ്ങും പരന്നു.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ദേവാലയ നിര്‍മ്മാണം ചരിത്രസംഭവമായി.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The number of tribes in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12</w:t>
            </w:r>
          </w:p>
        </w:tc>
        <w:tc>
          <w:tcPr>
            <w:tcW w:type="pct" w:w="6.5%"/>
            <w:tcMar>
              <w:top w:type="dxa" w:w="60"/>
              <w:left w:type="dxa" w:w="100"/>
              <w:bottom w:type="dxa" w:w="60"/>
              <w:right w:type="dxa" w:w="100"/>
            </w:tcMar>
            <w:vAlign w:val="center"/>
          </w:tcPr>
          <w:p>
            <w:pPr>
              <w:jc w:val="left"/>
            </w:pPr>
            <w:r>
              <w:rPr>
                <w:b w:val="false"/>
                <w:bCs w:val="false"/>
                <w:sz w:val="18"/>
                <w:szCs w:val="18"/>
              </w:rPr>
              <w:t xml:space="preserve">8</w:t>
            </w:r>
          </w:p>
        </w:tc>
        <w:tc>
          <w:tcPr>
            <w:tcW w:type="pct" w:w="6.5%"/>
            <w:tcMar>
              <w:top w:type="dxa" w:w="60"/>
              <w:left w:type="dxa" w:w="100"/>
              <w:bottom w:type="dxa" w:w="60"/>
              <w:right w:type="dxa" w:w="100"/>
            </w:tcMar>
            <w:vAlign w:val="center"/>
          </w:tcPr>
          <w:p>
            <w:pPr>
              <w:jc w:val="left"/>
            </w:pPr>
            <w:r>
              <w:rPr>
                <w:b w:val="false"/>
                <w:bCs w:val="false"/>
                <w:sz w:val="18"/>
                <w:szCs w:val="18"/>
              </w:rPr>
              <w:t xml:space="preserve">6</w:t>
            </w:r>
          </w:p>
        </w:tc>
        <w:tc>
          <w:tcPr>
            <w:tcW w:type="pct" w:w="6.5%"/>
            <w:tcMar>
              <w:top w:type="dxa" w:w="60"/>
              <w:left w:type="dxa" w:w="100"/>
              <w:bottom w:type="dxa" w:w="60"/>
              <w:right w:type="dxa" w:w="100"/>
            </w:tcMar>
            <w:vAlign w:val="center"/>
          </w:tcPr>
          <w:p>
            <w:pPr>
              <w:jc w:val="left"/>
            </w:pPr>
            <w:r>
              <w:rPr>
                <w:b w:val="false"/>
                <w:bCs w:val="false"/>
                <w:sz w:val="18"/>
                <w:szCs w:val="18"/>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യിസ്രായേലിലെ ഗോത്രങ്ങളുടെ എണ്ണം?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12</w:t>
            </w:r>
          </w:p>
        </w:tc>
        <w:tc>
          <w:tcPr>
            <w:tcW w:type="pct" w:w="6.5%"/>
            <w:tcMar>
              <w:top w:type="dxa" w:w="60"/>
              <w:left w:type="dxa" w:w="100"/>
              <w:bottom w:type="dxa" w:w="60"/>
              <w:right w:type="dxa" w:w="100"/>
            </w:tcMar>
            <w:vAlign w:val="center"/>
          </w:tcPr>
          <w:p>
            <w:pPr>
              <w:jc w:val="left"/>
            </w:pPr>
            <w:r>
              <w:rPr>
                <w:b w:val="false"/>
                <w:bCs w:val="false"/>
                <w:sz w:val="18"/>
                <w:szCs w:val="18"/>
              </w:rPr>
              <w:t xml:space="preserve">8</w:t>
            </w:r>
          </w:p>
        </w:tc>
        <w:tc>
          <w:tcPr>
            <w:tcW w:type="pct" w:w="6.5%"/>
            <w:tcMar>
              <w:top w:type="dxa" w:w="60"/>
              <w:left w:type="dxa" w:w="100"/>
              <w:bottom w:type="dxa" w:w="60"/>
              <w:right w:type="dxa" w:w="100"/>
            </w:tcMar>
            <w:vAlign w:val="center"/>
          </w:tcPr>
          <w:p>
            <w:pPr>
              <w:jc w:val="left"/>
            </w:pPr>
            <w:r>
              <w:rPr>
                <w:b w:val="false"/>
                <w:bCs w:val="false"/>
                <w:sz w:val="18"/>
                <w:szCs w:val="18"/>
              </w:rPr>
              <w:t xml:space="preserve">6</w:t>
            </w:r>
          </w:p>
        </w:tc>
        <w:tc>
          <w:tcPr>
            <w:tcW w:type="pct" w:w="6.5%"/>
            <w:tcMar>
              <w:top w:type="dxa" w:w="60"/>
              <w:left w:type="dxa" w:w="100"/>
              <w:bottom w:type="dxa" w:w="60"/>
              <w:right w:type="dxa" w:w="100"/>
            </w:tcMar>
            <w:vAlign w:val="center"/>
          </w:tcPr>
          <w:p>
            <w:pPr>
              <w:jc w:val="left"/>
            </w:pPr>
            <w:r>
              <w:rPr>
                <w:b w:val="false"/>
                <w:bCs w:val="false"/>
                <w:sz w:val="18"/>
                <w:szCs w:val="18"/>
              </w:rPr>
              <w:t xml:space="preserve">14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Although Josiah lived according to the Law, what was the reason Jerusalem was destroyed?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sins of the ancestors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sins of the children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sin of the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sins in Josiah's own life</w:t>
            </w:r>
          </w:p>
        </w:tc>
        <w:tc>
          <w:tcPr>
            <w:tcW w:type="pct" w:w="22%"/>
            <w:tcMar>
              <w:top w:type="dxa" w:w="60"/>
              <w:left w:type="dxa" w:w="100"/>
              <w:bottom w:type="dxa" w:w="60"/>
              <w:right w:type="dxa" w:w="100"/>
            </w:tcMar>
            <w:vAlign w:val="center"/>
          </w:tcPr>
          <w:p>
            <w:pPr>
              <w:jc w:val="left"/>
            </w:pPr>
            <w:r>
              <w:rPr>
                <w:b/>
                <w:bCs/>
                <w:sz w:val="19"/>
                <w:szCs w:val="19"/>
              </w:rPr>
              <w:t xml:space="preserve">യോശീയാവ്‌ന്യായപ്രമാണ പ്രകാരം ജീവിച്ചു എങ്കിലും യെരുശലേം നശിപ്പിക്കപ്പെട്ടതിന്റെ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പൂർവികരുടെ 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മക്കളുടെ പാപങ്ങൾ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ജനങ്ങളുടെ 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യോശീയാവിന്റെ ജീവിതത്തിലെ പാപങ്ങൾ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Which king made and set up golden calves, thereby committing a violation of the Law?</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Jeroboam</w:t>
            </w:r>
          </w:p>
        </w:tc>
        <w:tc>
          <w:tcPr>
            <w:tcW w:type="pct" w:w="6.5%"/>
            <w:tcMar>
              <w:top w:type="dxa" w:w="60"/>
              <w:left w:type="dxa" w:w="100"/>
              <w:bottom w:type="dxa" w:w="60"/>
              <w:right w:type="dxa" w:w="100"/>
            </w:tcMar>
            <w:vAlign w:val="center"/>
          </w:tcPr>
          <w:p>
            <w:pPr>
              <w:jc w:val="left"/>
            </w:pPr>
            <w:r>
              <w:rPr>
                <w:b w:val="false"/>
                <w:bCs w:val="false"/>
                <w:sz w:val="18"/>
                <w:szCs w:val="18"/>
              </w:rPr>
              <w:t xml:space="preserve">Ahab</w:t>
            </w:r>
          </w:p>
        </w:tc>
        <w:tc>
          <w:tcPr>
            <w:tcW w:type="pct" w:w="6.5%"/>
            <w:tcMar>
              <w:top w:type="dxa" w:w="60"/>
              <w:left w:type="dxa" w:w="100"/>
              <w:bottom w:type="dxa" w:w="60"/>
              <w:right w:type="dxa" w:w="100"/>
            </w:tcMar>
            <w:vAlign w:val="center"/>
          </w:tcPr>
          <w:p>
            <w:pPr>
              <w:jc w:val="left"/>
            </w:pPr>
            <w:r>
              <w:rPr>
                <w:b w:val="false"/>
                <w:bCs w:val="false"/>
                <w:sz w:val="18"/>
                <w:szCs w:val="18"/>
              </w:rPr>
              <w:t xml:space="preserve">Jehu</w:t>
            </w:r>
          </w:p>
        </w:tc>
        <w:tc>
          <w:tcPr>
            <w:tcW w:type="pct" w:w="6.5%"/>
            <w:tcMar>
              <w:top w:type="dxa" w:w="60"/>
              <w:left w:type="dxa" w:w="100"/>
              <w:bottom w:type="dxa" w:w="60"/>
              <w:right w:type="dxa" w:w="100"/>
            </w:tcMar>
            <w:vAlign w:val="center"/>
          </w:tcPr>
          <w:p>
            <w:pPr>
              <w:jc w:val="left"/>
            </w:pPr>
            <w:r>
              <w:rPr>
                <w:b w:val="false"/>
                <w:bCs w:val="false"/>
                <w:sz w:val="18"/>
                <w:szCs w:val="18"/>
              </w:rPr>
              <w:t xml:space="preserve">Hoshea</w:t>
            </w:r>
          </w:p>
        </w:tc>
        <w:tc>
          <w:tcPr>
            <w:tcW w:type="pct" w:w="22%"/>
            <w:tcMar>
              <w:top w:type="dxa" w:w="60"/>
              <w:left w:type="dxa" w:w="100"/>
              <w:bottom w:type="dxa" w:w="60"/>
              <w:right w:type="dxa" w:w="100"/>
            </w:tcMar>
            <w:vAlign w:val="center"/>
          </w:tcPr>
          <w:p>
            <w:pPr>
              <w:jc w:val="left"/>
            </w:pPr>
            <w:r>
              <w:rPr>
                <w:b/>
                <w:bCs/>
                <w:sz w:val="19"/>
                <w:szCs w:val="19"/>
              </w:rPr>
              <w:t xml:space="preserve">സ്വര്‍ണ്ണംകൊണ്ട് കാളക്കുട്ടിയെ ഉണ്ടാക്കി പ്രതിഷ്ഠിച്ച് ന്യായപ്രമാണലംഘനം നടത്തിയ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ആഹാബ്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How did Elijah defeat the prophets of Baal?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By offering a sacrifice on Mount Carmel</w:t>
            </w:r>
          </w:p>
        </w:tc>
        <w:tc>
          <w:tcPr>
            <w:tcW w:type="pct" w:w="6.5%"/>
            <w:tcMar>
              <w:top w:type="dxa" w:w="60"/>
              <w:left w:type="dxa" w:w="100"/>
              <w:bottom w:type="dxa" w:w="60"/>
              <w:right w:type="dxa" w:w="100"/>
            </w:tcMar>
            <w:vAlign w:val="center"/>
          </w:tcPr>
          <w:p>
            <w:pPr>
              <w:jc w:val="left"/>
            </w:pPr>
            <w:r>
              <w:rPr>
                <w:b w:val="false"/>
                <w:bCs w:val="false"/>
                <w:sz w:val="18"/>
                <w:szCs w:val="18"/>
              </w:rPr>
              <w:t xml:space="preserve">By sending the king's army and defeating them</w:t>
            </w:r>
          </w:p>
        </w:tc>
        <w:tc>
          <w:tcPr>
            <w:tcW w:type="pct" w:w="6.5%"/>
            <w:tcMar>
              <w:top w:type="dxa" w:w="60"/>
              <w:left w:type="dxa" w:w="100"/>
              <w:bottom w:type="dxa" w:w="60"/>
              <w:right w:type="dxa" w:w="100"/>
            </w:tcMar>
            <w:vAlign w:val="center"/>
          </w:tcPr>
          <w:p>
            <w:pPr>
              <w:jc w:val="left"/>
            </w:pPr>
            <w:r>
              <w:rPr>
                <w:b w:val="false"/>
                <w:bCs w:val="false"/>
                <w:sz w:val="18"/>
                <w:szCs w:val="18"/>
              </w:rPr>
              <w:t xml:space="preserve">By using the army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By putting the people of Israel in front and waging war</w:t>
            </w:r>
          </w:p>
        </w:tc>
        <w:tc>
          <w:tcPr>
            <w:tcW w:type="pct" w:w="22%"/>
            <w:tcMar>
              <w:top w:type="dxa" w:w="60"/>
              <w:left w:type="dxa" w:w="100"/>
              <w:bottom w:type="dxa" w:w="60"/>
              <w:right w:type="dxa" w:w="100"/>
            </w:tcMar>
            <w:vAlign w:val="center"/>
          </w:tcPr>
          <w:p>
            <w:pPr>
              <w:jc w:val="left"/>
            </w:pPr>
            <w:r>
              <w:rPr>
                <w:b/>
                <w:bCs/>
                <w:sz w:val="19"/>
                <w:szCs w:val="19"/>
              </w:rPr>
              <w:t xml:space="preserve">ബാലിന്റെ പ്രവാചകന്മാരെ ഏലിയാവ് തോല്പിച്ചത് എങ്ങനെ?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കര്‍മ്മേല്‍ മലയില്‍ യാഗം അര്‍പ്പിച്ച്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രാജാവിന്റെ സൈന്യത്തെ അയച്ച് അവരെ തോല്പിച്ചു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ദൈവത്തിന്റെ സൈന്യത്തെ ഉപയോഗിച്ച്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യിസ്രായേലിന്റെ ജനങ്ങളെ മുമ്പില്‍ നിര്‍ത്തി യുദ്ധം ചെയ്തു.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'Elisha'?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God is savior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is my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is my help</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is my help</w:t>
            </w:r>
          </w:p>
        </w:tc>
        <w:tc>
          <w:tcPr>
            <w:tcW w:type="pct" w:w="22%"/>
            <w:tcMar>
              <w:top w:type="dxa" w:w="60"/>
              <w:left w:type="dxa" w:w="100"/>
              <w:bottom w:type="dxa" w:w="60"/>
              <w:right w:type="dxa" w:w="100"/>
            </w:tcMar>
            <w:vAlign w:val="center"/>
          </w:tcPr>
          <w:p>
            <w:pPr>
              <w:jc w:val="left"/>
            </w:pPr>
            <w:r>
              <w:rPr>
                <w:b/>
                <w:bCs/>
                <w:sz w:val="19"/>
                <w:szCs w:val="19"/>
              </w:rPr>
              <w:t xml:space="preserve">'എലീശാ' എന്ന വാക്കിന്റെ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 രക്ഷകനാകുന്നു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 എന്റെ ദൈവം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 എന്റെ സഹായം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 എന്റെ സഹായം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Which prophet multiplied the oil in the widow's jar?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Samuel</w:t>
            </w:r>
          </w:p>
        </w:tc>
        <w:tc>
          <w:tcPr>
            <w:tcW w:type="pct" w:w="22%"/>
            <w:tcMar>
              <w:top w:type="dxa" w:w="60"/>
              <w:left w:type="dxa" w:w="100"/>
              <w:bottom w:type="dxa" w:w="60"/>
              <w:right w:type="dxa" w:w="100"/>
            </w:tcMar>
            <w:vAlign w:val="center"/>
          </w:tcPr>
          <w:p>
            <w:pPr>
              <w:jc w:val="left"/>
            </w:pPr>
            <w:r>
              <w:rPr>
                <w:b/>
                <w:bCs/>
                <w:sz w:val="19"/>
                <w:szCs w:val="19"/>
              </w:rPr>
              <w:t xml:space="preserve">വിധവയുടെ തുരുത്തിയിലെ എണ്ണ വര്‍ദ്ധിപ്പിച്ച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ശമുവേല്‍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22%"/>
            <w:tcMar>
              <w:top w:type="dxa" w:w="60"/>
              <w:left w:type="dxa" w:w="100"/>
              <w:bottom w:type="dxa" w:w="60"/>
              <w:right w:type="dxa" w:w="100"/>
            </w:tcMar>
            <w:vAlign w:val="center"/>
          </w:tcPr>
          <w:p>
            <w:pPr>
              <w:jc w:val="left"/>
            </w:pPr>
            <w:r>
              <w:rPr>
                <w:b/>
                <w:bCs/>
                <w:sz w:val="19"/>
                <w:szCs w:val="19"/>
              </w:rPr>
              <w:t xml:space="preserve">Who was the last king of the kingdom of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Hoshea</w:t>
            </w:r>
          </w:p>
        </w:tc>
        <w:tc>
          <w:tcPr>
            <w:tcW w:type="pct" w:w="6.5%"/>
            <w:tcMar>
              <w:top w:type="dxa" w:w="60"/>
              <w:left w:type="dxa" w:w="100"/>
              <w:bottom w:type="dxa" w:w="60"/>
              <w:right w:type="dxa" w:w="100"/>
            </w:tcMar>
            <w:vAlign w:val="center"/>
          </w:tcPr>
          <w:p>
            <w:pPr>
              <w:jc w:val="left"/>
            </w:pPr>
            <w:r>
              <w:rPr>
                <w:b w:val="false"/>
                <w:bCs w:val="false"/>
                <w:sz w:val="18"/>
                <w:szCs w:val="18"/>
              </w:rPr>
              <w:t xml:space="preserve">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Jehu</w:t>
            </w:r>
          </w:p>
        </w:tc>
        <w:tc>
          <w:tcPr>
            <w:tcW w:type="pct" w:w="6.5%"/>
            <w:tcMar>
              <w:top w:type="dxa" w:w="60"/>
              <w:left w:type="dxa" w:w="100"/>
              <w:bottom w:type="dxa" w:w="60"/>
              <w:right w:type="dxa" w:w="100"/>
            </w:tcMar>
            <w:vAlign w:val="center"/>
          </w:tcPr>
          <w:p>
            <w:pPr>
              <w:jc w:val="left"/>
            </w:pPr>
            <w:r>
              <w:rPr>
                <w:b w:val="false"/>
                <w:bCs w:val="false"/>
                <w:sz w:val="18"/>
                <w:szCs w:val="18"/>
              </w:rPr>
              <w:t xml:space="preserve">Ahab</w:t>
            </w:r>
          </w:p>
        </w:tc>
        <w:tc>
          <w:tcPr>
            <w:tcW w:type="pct" w:w="22%"/>
            <w:tcMar>
              <w:top w:type="dxa" w:w="60"/>
              <w:left w:type="dxa" w:w="100"/>
              <w:bottom w:type="dxa" w:w="60"/>
              <w:right w:type="dxa" w:w="100"/>
            </w:tcMar>
            <w:vAlign w:val="center"/>
          </w:tcPr>
          <w:p>
            <w:pPr>
              <w:jc w:val="left"/>
            </w:pPr>
            <w:r>
              <w:rPr>
                <w:b/>
                <w:bCs/>
                <w:sz w:val="19"/>
                <w:szCs w:val="19"/>
              </w:rPr>
              <w:t xml:space="preserve">യിസ്രായേല്‍ രാജ്യത്തിന്റെ അവസാനത്തെ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ശമുവേല്‍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ആഹാബ്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22%"/>
            <w:tcMar>
              <w:top w:type="dxa" w:w="60"/>
              <w:left w:type="dxa" w:w="100"/>
              <w:bottom w:type="dxa" w:w="60"/>
              <w:right w:type="dxa" w:w="100"/>
            </w:tcMar>
            <w:vAlign w:val="center"/>
          </w:tcPr>
          <w:p>
            <w:pPr>
              <w:jc w:val="left"/>
            </w:pPr>
            <w:r>
              <w:rPr>
                <w:b/>
                <w:bCs/>
                <w:sz w:val="19"/>
                <w:szCs w:val="19"/>
              </w:rPr>
              <w:t xml:space="preserve">Which prophet purified the bad water of the city of Jericho?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22%"/>
            <w:tcMar>
              <w:top w:type="dxa" w:w="60"/>
              <w:left w:type="dxa" w:w="100"/>
              <w:bottom w:type="dxa" w:w="60"/>
              <w:right w:type="dxa" w:w="100"/>
            </w:tcMar>
            <w:vAlign w:val="center"/>
          </w:tcPr>
          <w:p>
            <w:pPr>
              <w:jc w:val="left"/>
            </w:pPr>
            <w:r>
              <w:rPr>
                <w:b/>
                <w:bCs/>
                <w:sz w:val="19"/>
                <w:szCs w:val="19"/>
              </w:rPr>
              <w:t xml:space="preserve">യെരീഹോ നഗരത്തിലെ ചീത്തവെള്ളം ശുദ്ധിയാക്കിയ പ്രവാചകൻ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22%"/>
            <w:tcMar>
              <w:top w:type="dxa" w:w="60"/>
              <w:left w:type="dxa" w:w="100"/>
              <w:bottom w:type="dxa" w:w="60"/>
              <w:right w:type="dxa" w:w="100"/>
            </w:tcMar>
            <w:vAlign w:val="center"/>
          </w:tcPr>
          <w:p>
            <w:pPr>
              <w:jc w:val="left"/>
            </w:pPr>
            <w:r>
              <w:rPr>
                <w:b/>
                <w:bCs/>
                <w:sz w:val="19"/>
                <w:szCs w:val="19"/>
              </w:rPr>
              <w:t xml:space="preserve">Which king of Israel sinned by seizing Naboth's vineyard?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Ahab</w:t>
            </w:r>
          </w:p>
        </w:tc>
        <w:tc>
          <w:tcPr>
            <w:tcW w:type="pct" w:w="6.5%"/>
            <w:tcMar>
              <w:top w:type="dxa" w:w="60"/>
              <w:left w:type="dxa" w:w="100"/>
              <w:bottom w:type="dxa" w:w="60"/>
              <w:right w:type="dxa" w:w="100"/>
            </w:tcMar>
            <w:vAlign w:val="center"/>
          </w:tcPr>
          <w:p>
            <w:pPr>
              <w:jc w:val="left"/>
            </w:pPr>
            <w:r>
              <w:rPr>
                <w:b w:val="false"/>
                <w:bCs w:val="false"/>
                <w:sz w:val="18"/>
                <w:szCs w:val="18"/>
              </w:rPr>
              <w:t xml:space="preserve">Jehu</w:t>
            </w:r>
          </w:p>
        </w:tc>
        <w:tc>
          <w:tcPr>
            <w:tcW w:type="pct" w:w="6.5%"/>
            <w:tcMar>
              <w:top w:type="dxa" w:w="60"/>
              <w:left w:type="dxa" w:w="100"/>
              <w:bottom w:type="dxa" w:w="60"/>
              <w:right w:type="dxa" w:w="100"/>
            </w:tcMar>
            <w:vAlign w:val="center"/>
          </w:tcPr>
          <w:p>
            <w:pPr>
              <w:jc w:val="left"/>
            </w:pPr>
            <w:r>
              <w:rPr>
                <w:b w:val="false"/>
                <w:bCs w:val="false"/>
                <w:sz w:val="18"/>
                <w:szCs w:val="18"/>
              </w:rPr>
              <w:t xml:space="preserve">Hoshea</w:t>
            </w:r>
          </w:p>
        </w:tc>
        <w:tc>
          <w:tcPr>
            <w:tcW w:type="pct" w:w="6.5%"/>
            <w:tcMar>
              <w:top w:type="dxa" w:w="60"/>
              <w:left w:type="dxa" w:w="100"/>
              <w:bottom w:type="dxa" w:w="60"/>
              <w:right w:type="dxa" w:w="100"/>
            </w:tcMar>
            <w:vAlign w:val="center"/>
          </w:tcPr>
          <w:p>
            <w:pPr>
              <w:jc w:val="left"/>
            </w:pPr>
            <w:r>
              <w:rPr>
                <w:b w:val="false"/>
                <w:bCs w:val="false"/>
                <w:sz w:val="18"/>
                <w:szCs w:val="18"/>
              </w:rPr>
              <w:t xml:space="preserve">Jeroboam</w:t>
            </w:r>
          </w:p>
        </w:tc>
        <w:tc>
          <w:tcPr>
            <w:tcW w:type="pct" w:w="22%"/>
            <w:tcMar>
              <w:top w:type="dxa" w:w="60"/>
              <w:left w:type="dxa" w:w="100"/>
              <w:bottom w:type="dxa" w:w="60"/>
              <w:right w:type="dxa" w:w="100"/>
            </w:tcMar>
            <w:vAlign w:val="center"/>
          </w:tcPr>
          <w:p>
            <w:pPr>
              <w:jc w:val="left"/>
            </w:pPr>
            <w:r>
              <w:rPr>
                <w:b/>
                <w:bCs/>
                <w:sz w:val="19"/>
                <w:szCs w:val="19"/>
              </w:rPr>
              <w:t xml:space="preserve">നാബോത്തിന്റെ മുന്തിരിത്തോട്ടം പിടിച്ചെടുത്ത് പാപം ചെയ്ത ഇസ്രായേലിലെ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ആഹാബ്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യെരെബെയാം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22%"/>
            <w:tcMar>
              <w:top w:type="dxa" w:w="60"/>
              <w:left w:type="dxa" w:w="100"/>
              <w:bottom w:type="dxa" w:w="60"/>
              <w:right w:type="dxa" w:w="100"/>
            </w:tcMar>
            <w:vAlign w:val="center"/>
          </w:tcPr>
          <w:p>
            <w:pPr>
              <w:jc w:val="left"/>
            </w:pPr>
            <w:r>
              <w:rPr>
                <w:b/>
                <w:bCs/>
                <w:sz w:val="19"/>
                <w:szCs w:val="19"/>
              </w:rPr>
              <w:t xml:space="preserve">Name the prophet who pointed out the faults in the administration of king Ahab?</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22%"/>
            <w:tcMar>
              <w:top w:type="dxa" w:w="60"/>
              <w:left w:type="dxa" w:w="100"/>
              <w:bottom w:type="dxa" w:w="60"/>
              <w:right w:type="dxa" w:w="100"/>
            </w:tcMar>
            <w:vAlign w:val="center"/>
          </w:tcPr>
          <w:p>
            <w:pPr>
              <w:jc w:val="left"/>
            </w:pPr>
            <w:r>
              <w:rPr>
                <w:b/>
                <w:bCs/>
                <w:sz w:val="19"/>
                <w:szCs w:val="19"/>
              </w:rPr>
              <w:t xml:space="preserve">ആഹാബ് രാജാവിന്റെ ഭരണത്തിലെ കുറ്റങ്ങൾ ചൂണ്ടിക്കാട്ടിയ പ്രവാചകനെ കണ്ടെത്തുക.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22%"/>
            <w:tcMar>
              <w:top w:type="dxa" w:w="60"/>
              <w:left w:type="dxa" w:w="100"/>
              <w:bottom w:type="dxa" w:w="60"/>
              <w:right w:type="dxa" w:w="100"/>
            </w:tcMar>
            <w:vAlign w:val="center"/>
          </w:tcPr>
          <w:p>
            <w:pPr>
              <w:jc w:val="left"/>
            </w:pPr>
            <w:r>
              <w:rPr>
                <w:b/>
                <w:bCs/>
                <w:sz w:val="19"/>
                <w:szCs w:val="19"/>
              </w:rPr>
              <w:t xml:space="preserve">Name the prophet who raised the son of the woman of Shunem and healed Naaman's leprosy?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22%"/>
            <w:tcMar>
              <w:top w:type="dxa" w:w="60"/>
              <w:left w:type="dxa" w:w="100"/>
              <w:bottom w:type="dxa" w:w="60"/>
              <w:right w:type="dxa" w:w="100"/>
            </w:tcMar>
            <w:vAlign w:val="center"/>
          </w:tcPr>
          <w:p>
            <w:pPr>
              <w:jc w:val="left"/>
            </w:pPr>
            <w:r>
              <w:rPr>
                <w:b/>
                <w:bCs/>
                <w:sz w:val="19"/>
                <w:szCs w:val="19"/>
              </w:rPr>
              <w:t xml:space="preserve">ശൂനേംകാരി സ്ത്രീയുടെ മകനെ ഉയിർപ്പിക്കുകയും നയമാന്റെ കുഷ്ഠരോഗം സൌഖ്യമാക്കുകയും ചെയ്ത പ്രവാചകനെ കണ്ടെത്തുക.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ശമൂവേൽ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22%"/>
            <w:tcMar>
              <w:top w:type="dxa" w:w="60"/>
              <w:left w:type="dxa" w:w="100"/>
              <w:bottom w:type="dxa" w:w="60"/>
              <w:right w:type="dxa" w:w="100"/>
            </w:tcMar>
            <w:vAlign w:val="center"/>
          </w:tcPr>
          <w:p>
            <w:pPr>
              <w:jc w:val="left"/>
            </w:pPr>
            <w:r>
              <w:rPr>
                <w:b/>
                <w:bCs/>
                <w:sz w:val="19"/>
                <w:szCs w:val="19"/>
              </w:rPr>
              <w:t xml:space="preserve">God removed king Solomon from his position. Why?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Turned away from Yahweh and worshipped foreign gods.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servants of Solomon rebelled.</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Internal conflicts.</w:t>
            </w:r>
          </w:p>
        </w:tc>
        <w:tc>
          <w:tcPr>
            <w:tcW w:type="pct" w:w="6.5%"/>
            <w:tcMar>
              <w:top w:type="dxa" w:w="60"/>
              <w:left w:type="dxa" w:w="100"/>
              <w:bottom w:type="dxa" w:w="60"/>
              <w:right w:type="dxa" w:w="100"/>
            </w:tcMar>
            <w:vAlign w:val="center"/>
          </w:tcPr>
          <w:p>
            <w:pPr>
              <w:jc w:val="left"/>
            </w:pPr>
            <w:r>
              <w:rPr>
                <w:b w:val="false"/>
                <w:bCs w:val="false"/>
                <w:sz w:val="18"/>
                <w:szCs w:val="18"/>
              </w:rPr>
              <w:t xml:space="preserve">Attack of enemy nations.</w:t>
            </w:r>
          </w:p>
        </w:tc>
        <w:tc>
          <w:tcPr>
            <w:tcW w:type="pct" w:w="22%"/>
            <w:tcMar>
              <w:top w:type="dxa" w:w="60"/>
              <w:left w:type="dxa" w:w="100"/>
              <w:bottom w:type="dxa" w:w="60"/>
              <w:right w:type="dxa" w:w="100"/>
            </w:tcMar>
            <w:vAlign w:val="center"/>
          </w:tcPr>
          <w:p>
            <w:pPr>
              <w:jc w:val="left"/>
            </w:pPr>
            <w:r>
              <w:rPr>
                <w:b/>
                <w:bCs/>
                <w:sz w:val="19"/>
                <w:szCs w:val="19"/>
              </w:rPr>
              <w:t xml:space="preserve">ദൈവം ശലോമോൻ രാജാവിനെ അദ്ദേഹത്തിന്റെ സ്ഥാനത്തുനിന്നും നീക്കി.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യഹോവയിൽ നിന്നും തിരിഞ്ഞ് അന്യദൈവങ്ങളെ ആരാധിച്ചു.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ശലോമോന്റെ ദാസന്മാർ മത്സരിച്ചു.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ആഭ്യന്തര സംഘർഷങ്ങൾ.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ശത്രുരാജ്യങ്ങളുടെ ആക്രമണം.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22%"/>
            <w:tcMar>
              <w:top w:type="dxa" w:w="60"/>
              <w:left w:type="dxa" w:w="100"/>
              <w:bottom w:type="dxa" w:w="60"/>
              <w:right w:type="dxa" w:w="100"/>
            </w:tcMar>
            <w:vAlign w:val="center"/>
          </w:tcPr>
          <w:p>
            <w:pPr>
              <w:jc w:val="left"/>
            </w:pPr>
            <w:r>
              <w:rPr>
                <w:b/>
                <w:bCs/>
                <w:sz w:val="19"/>
                <w:szCs w:val="19"/>
              </w:rPr>
              <w:t xml:space="preserve">Name the king who destroyed the idols of foreign gods according to the commandments in the Book of Law.</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Josiah</w:t>
            </w:r>
          </w:p>
        </w:tc>
        <w:tc>
          <w:tcPr>
            <w:tcW w:type="pct" w:w="6.5%"/>
            <w:tcMar>
              <w:top w:type="dxa" w:w="60"/>
              <w:left w:type="dxa" w:w="100"/>
              <w:bottom w:type="dxa" w:w="60"/>
              <w:right w:type="dxa" w:w="100"/>
            </w:tcMar>
            <w:vAlign w:val="center"/>
          </w:tcPr>
          <w:p>
            <w:pPr>
              <w:jc w:val="left"/>
            </w:pPr>
            <w:r>
              <w:rPr>
                <w:b w:val="false"/>
                <w:bCs w:val="false"/>
                <w:sz w:val="18"/>
                <w:szCs w:val="18"/>
              </w:rPr>
              <w:t xml:space="preserve">Solomon</w:t>
            </w:r>
          </w:p>
        </w:tc>
        <w:tc>
          <w:tcPr>
            <w:tcW w:type="pct" w:w="6.5%"/>
            <w:tcMar>
              <w:top w:type="dxa" w:w="60"/>
              <w:left w:type="dxa" w:w="100"/>
              <w:bottom w:type="dxa" w:w="60"/>
              <w:right w:type="dxa" w:w="100"/>
            </w:tcMar>
            <w:vAlign w:val="center"/>
          </w:tcPr>
          <w:p>
            <w:pPr>
              <w:jc w:val="left"/>
            </w:pPr>
            <w:r>
              <w:rPr>
                <w:b w:val="false"/>
                <w:bCs w:val="false"/>
                <w:sz w:val="18"/>
                <w:szCs w:val="18"/>
              </w:rPr>
              <w:t xml:space="preserve">Jeroboam</w:t>
            </w:r>
          </w:p>
        </w:tc>
        <w:tc>
          <w:tcPr>
            <w:tcW w:type="pct" w:w="6.5%"/>
            <w:tcMar>
              <w:top w:type="dxa" w:w="60"/>
              <w:left w:type="dxa" w:w="100"/>
              <w:bottom w:type="dxa" w:w="60"/>
              <w:right w:type="dxa" w:w="100"/>
            </w:tcMar>
            <w:vAlign w:val="center"/>
          </w:tcPr>
          <w:p>
            <w:pPr>
              <w:jc w:val="left"/>
            </w:pPr>
            <w:r>
              <w:rPr>
                <w:b w:val="false"/>
                <w:bCs w:val="false"/>
                <w:sz w:val="18"/>
                <w:szCs w:val="18"/>
              </w:rPr>
              <w:t xml:space="preserve">Ahab</w:t>
            </w:r>
          </w:p>
        </w:tc>
        <w:tc>
          <w:tcPr>
            <w:tcW w:type="pct" w:w="22%"/>
            <w:tcMar>
              <w:top w:type="dxa" w:w="60"/>
              <w:left w:type="dxa" w:w="100"/>
              <w:bottom w:type="dxa" w:w="60"/>
              <w:right w:type="dxa" w:w="100"/>
            </w:tcMar>
            <w:vAlign w:val="center"/>
          </w:tcPr>
          <w:p>
            <w:pPr>
              <w:jc w:val="left"/>
            </w:pPr>
            <w:r>
              <w:rPr>
                <w:b/>
                <w:bCs/>
                <w:sz w:val="19"/>
                <w:szCs w:val="19"/>
              </w:rPr>
              <w:t xml:space="preserve">ന്യായപ്രമാണ പുസ്തകത്തിലെ കല്പനകൾക്കനുസൃതമായി അന്യദൈവങ്ങളുടെ വിഗ്രഹങ്ങൾ നശിപ്പിച്ച രാജാവിനെ കണ്ടെത്തുക.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ആഹാബ്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22%"/>
            <w:tcMar>
              <w:top w:type="dxa" w:w="60"/>
              <w:left w:type="dxa" w:w="100"/>
              <w:bottom w:type="dxa" w:w="60"/>
              <w:right w:type="dxa" w:w="100"/>
            </w:tcMar>
            <w:vAlign w:val="center"/>
          </w:tcPr>
          <w:p>
            <w:pPr>
              <w:jc w:val="left"/>
            </w:pPr>
            <w:r>
              <w:rPr>
                <w:b/>
                <w:bCs/>
                <w:sz w:val="19"/>
                <w:szCs w:val="19"/>
              </w:rPr>
              <w:t xml:space="preserve">Name the king who enjoyed protection and prosperity when lived in accordance with God's commandment and faced leprosy when he disobeyed the Lord.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Uzziah</w:t>
            </w:r>
          </w:p>
        </w:tc>
        <w:tc>
          <w:tcPr>
            <w:tcW w:type="pct" w:w="6.5%"/>
            <w:tcMar>
              <w:top w:type="dxa" w:w="60"/>
              <w:left w:type="dxa" w:w="100"/>
              <w:bottom w:type="dxa" w:w="60"/>
              <w:right w:type="dxa" w:w="100"/>
            </w:tcMar>
            <w:vAlign w:val="center"/>
          </w:tcPr>
          <w:p>
            <w:pPr>
              <w:jc w:val="left"/>
            </w:pPr>
            <w:r>
              <w:rPr>
                <w:b w:val="false"/>
                <w:bCs w:val="false"/>
                <w:sz w:val="18"/>
                <w:szCs w:val="18"/>
              </w:rPr>
              <w:t xml:space="preserve">Hezekiah</w:t>
            </w:r>
          </w:p>
        </w:tc>
        <w:tc>
          <w:tcPr>
            <w:tcW w:type="pct" w:w="6.5%"/>
            <w:tcMar>
              <w:top w:type="dxa" w:w="60"/>
              <w:left w:type="dxa" w:w="100"/>
              <w:bottom w:type="dxa" w:w="60"/>
              <w:right w:type="dxa" w:w="100"/>
            </w:tcMar>
            <w:vAlign w:val="center"/>
          </w:tcPr>
          <w:p>
            <w:pPr>
              <w:jc w:val="left"/>
            </w:pPr>
            <w:r>
              <w:rPr>
                <w:b w:val="false"/>
                <w:bCs w:val="false"/>
                <w:sz w:val="18"/>
                <w:szCs w:val="18"/>
              </w:rPr>
              <w:t xml:space="preserve">Nebuchadnezzar</w:t>
            </w:r>
          </w:p>
        </w:tc>
        <w:tc>
          <w:tcPr>
            <w:tcW w:type="pct" w:w="6.5%"/>
            <w:tcMar>
              <w:top w:type="dxa" w:w="60"/>
              <w:left w:type="dxa" w:w="100"/>
              <w:bottom w:type="dxa" w:w="60"/>
              <w:right w:type="dxa" w:w="100"/>
            </w:tcMar>
            <w:vAlign w:val="center"/>
          </w:tcPr>
          <w:p>
            <w:pPr>
              <w:jc w:val="left"/>
            </w:pPr>
            <w:r>
              <w:rPr>
                <w:b w:val="false"/>
                <w:bCs w:val="false"/>
                <w:sz w:val="18"/>
                <w:szCs w:val="18"/>
              </w:rPr>
              <w:t xml:space="preserve">Rehoboam</w:t>
            </w:r>
          </w:p>
        </w:tc>
        <w:tc>
          <w:tcPr>
            <w:tcW w:type="pct" w:w="22%"/>
            <w:tcMar>
              <w:top w:type="dxa" w:w="60"/>
              <w:left w:type="dxa" w:w="100"/>
              <w:bottom w:type="dxa" w:w="60"/>
              <w:right w:type="dxa" w:w="100"/>
            </w:tcMar>
            <w:vAlign w:val="center"/>
          </w:tcPr>
          <w:p>
            <w:pPr>
              <w:jc w:val="left"/>
            </w:pPr>
            <w:r>
              <w:rPr>
                <w:b/>
                <w:bCs/>
                <w:sz w:val="19"/>
                <w:szCs w:val="19"/>
              </w:rPr>
              <w:t xml:space="preserve">ദൈവകല്പനയ്ക്കനുസൃതം ജീവിച്ചപ്പോൾ സംരക്ഷണവും അഭിവൃദ്ധിയും അനുഭവിക്കുകയും ദൈവത്തെ അനുസരിക്കാതിരുന്നപ്പോൾ കുഷ്ഠരോഗം ബാധിക്കുകയും ചെയ്ത രാജാവിനെ കണ്ടെത്തുക.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ഉസ്സീയാവ്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ഹസ്കിയാവ്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നെബൂഖദ്നേസർ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രെഹബെയാം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22%"/>
            <w:tcMar>
              <w:top w:type="dxa" w:w="60"/>
              <w:left w:type="dxa" w:w="100"/>
              <w:bottom w:type="dxa" w:w="60"/>
              <w:right w:type="dxa" w:w="100"/>
            </w:tcMar>
            <w:vAlign w:val="center"/>
          </w:tcPr>
          <w:p>
            <w:pPr>
              <w:jc w:val="left"/>
            </w:pPr>
            <w:r>
              <w:rPr>
                <w:b/>
                <w:bCs/>
                <w:sz w:val="19"/>
                <w:szCs w:val="19"/>
              </w:rPr>
              <w:t xml:space="preserve">Who were the jewish kings related to the Babylonian exile?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Zedekiah and Jehoiakim</w:t>
            </w:r>
          </w:p>
        </w:tc>
        <w:tc>
          <w:tcPr>
            <w:tcW w:type="pct" w:w="6.5%"/>
            <w:tcMar>
              <w:top w:type="dxa" w:w="60"/>
              <w:left w:type="dxa" w:w="100"/>
              <w:bottom w:type="dxa" w:w="60"/>
              <w:right w:type="dxa" w:w="100"/>
            </w:tcMar>
            <w:vAlign w:val="center"/>
          </w:tcPr>
          <w:p>
            <w:pPr>
              <w:jc w:val="left"/>
            </w:pPr>
            <w:r>
              <w:rPr>
                <w:b w:val="false"/>
                <w:bCs w:val="false"/>
                <w:sz w:val="18"/>
                <w:szCs w:val="18"/>
              </w:rPr>
              <w:t xml:space="preserve">Uzziah and Nebuchadnezzar</w:t>
            </w:r>
          </w:p>
        </w:tc>
        <w:tc>
          <w:tcPr>
            <w:tcW w:type="pct" w:w="6.5%"/>
            <w:tcMar>
              <w:top w:type="dxa" w:w="60"/>
              <w:left w:type="dxa" w:w="100"/>
              <w:bottom w:type="dxa" w:w="60"/>
              <w:right w:type="dxa" w:w="100"/>
            </w:tcMar>
            <w:vAlign w:val="center"/>
          </w:tcPr>
          <w:p>
            <w:pPr>
              <w:jc w:val="left"/>
            </w:pPr>
            <w:r>
              <w:rPr>
                <w:b w:val="false"/>
                <w:bCs w:val="false"/>
                <w:sz w:val="18"/>
                <w:szCs w:val="18"/>
              </w:rPr>
              <w:t xml:space="preserve">Nebuchadnezzar and Zedekiah</w:t>
            </w:r>
          </w:p>
        </w:tc>
        <w:tc>
          <w:tcPr>
            <w:tcW w:type="pct" w:w="6.5%"/>
            <w:tcMar>
              <w:top w:type="dxa" w:w="60"/>
              <w:left w:type="dxa" w:w="100"/>
              <w:bottom w:type="dxa" w:w="60"/>
              <w:right w:type="dxa" w:w="100"/>
            </w:tcMar>
            <w:vAlign w:val="center"/>
          </w:tcPr>
          <w:p>
            <w:pPr>
              <w:jc w:val="left"/>
            </w:pPr>
            <w:r>
              <w:rPr>
                <w:b w:val="false"/>
                <w:bCs w:val="false"/>
                <w:sz w:val="18"/>
                <w:szCs w:val="18"/>
              </w:rPr>
              <w:t xml:space="preserve">Rehoboam and Jehoiakim</w:t>
            </w:r>
          </w:p>
        </w:tc>
        <w:tc>
          <w:tcPr>
            <w:tcW w:type="pct" w:w="22%"/>
            <w:tcMar>
              <w:top w:type="dxa" w:w="60"/>
              <w:left w:type="dxa" w:w="100"/>
              <w:bottom w:type="dxa" w:w="60"/>
              <w:right w:type="dxa" w:w="100"/>
            </w:tcMar>
            <w:vAlign w:val="center"/>
          </w:tcPr>
          <w:p>
            <w:pPr>
              <w:jc w:val="left"/>
            </w:pPr>
            <w:r>
              <w:rPr>
                <w:b/>
                <w:bCs/>
                <w:sz w:val="19"/>
                <w:szCs w:val="19"/>
              </w:rPr>
              <w:t xml:space="preserve">ബാബിലോണിയൻ പ്രവാസവുമായി ബന്ധപ്പെട്ട യെഹൂദ്യ രാജാക്കന്മാരെ കണ്ടെത്തുക.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സിദെക്കിയാവും യെഹോയാക്കീമും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ഉസ്സീയാവും നെബൂഖദ്നേസറും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നെബൂഖദ്നേസറും സിദെക്കിയാവും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രെഹബെയാമും യെഹോയാക്കീമും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22%"/>
            <w:tcMar>
              <w:top w:type="dxa" w:w="60"/>
              <w:left w:type="dxa" w:w="100"/>
              <w:bottom w:type="dxa" w:w="60"/>
              <w:right w:type="dxa" w:w="100"/>
            </w:tcMar>
            <w:vAlign w:val="center"/>
          </w:tcPr>
          <w:p>
            <w:pPr>
              <w:jc w:val="left"/>
            </w:pPr>
            <w:r>
              <w:rPr>
                <w:b/>
                <w:bCs/>
                <w:sz w:val="19"/>
                <w:szCs w:val="19"/>
              </w:rPr>
              <w:t xml:space="preserve">Which of the following statements is true about prophet Elisha?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His own home was in Samaria</w:t>
            </w:r>
          </w:p>
        </w:tc>
        <w:tc>
          <w:tcPr>
            <w:tcW w:type="pct" w:w="6.5%"/>
            <w:tcMar>
              <w:top w:type="dxa" w:w="60"/>
              <w:left w:type="dxa" w:w="100"/>
              <w:bottom w:type="dxa" w:w="60"/>
              <w:right w:type="dxa" w:w="100"/>
            </w:tcMar>
            <w:vAlign w:val="center"/>
          </w:tcPr>
          <w:p>
            <w:pPr>
              <w:jc w:val="left"/>
            </w:pPr>
            <w:r>
              <w:rPr>
                <w:b w:val="false"/>
                <w:bCs w:val="false"/>
                <w:sz w:val="18"/>
                <w:szCs w:val="18"/>
              </w:rPr>
              <w:t xml:space="preserve">Meaning of the word is 'Jehovah is my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He lived in caves</w:t>
            </w:r>
          </w:p>
        </w:tc>
        <w:tc>
          <w:tcPr>
            <w:tcW w:type="pct" w:w="6.5%"/>
            <w:tcMar>
              <w:top w:type="dxa" w:w="60"/>
              <w:left w:type="dxa" w:w="100"/>
              <w:bottom w:type="dxa" w:w="60"/>
              <w:right w:type="dxa" w:w="100"/>
            </w:tcMar>
            <w:vAlign w:val="center"/>
          </w:tcPr>
          <w:p>
            <w:pPr>
              <w:jc w:val="left"/>
            </w:pPr>
            <w:r>
              <w:rPr>
                <w:b w:val="false"/>
                <w:bCs w:val="false"/>
                <w:sz w:val="18"/>
                <w:szCs w:val="18"/>
              </w:rPr>
              <w:t xml:space="preserve">He didn't die but taken to heaven</w:t>
            </w:r>
          </w:p>
        </w:tc>
        <w:tc>
          <w:tcPr>
            <w:tcW w:type="pct" w:w="22%"/>
            <w:tcMar>
              <w:top w:type="dxa" w:w="60"/>
              <w:left w:type="dxa" w:w="100"/>
              <w:bottom w:type="dxa" w:w="60"/>
              <w:right w:type="dxa" w:w="100"/>
            </w:tcMar>
            <w:vAlign w:val="center"/>
          </w:tcPr>
          <w:p>
            <w:pPr>
              <w:jc w:val="left"/>
            </w:pPr>
            <w:r>
              <w:rPr>
                <w:b/>
                <w:bCs/>
                <w:sz w:val="19"/>
                <w:szCs w:val="19"/>
              </w:rPr>
              <w:t xml:space="preserve">എലിശാ പ്രവാചകനെക്കുറിച്ച് താഴെപ്പറയുന്നവയിൽ ശരിയായ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അദ്ദേഹത്തിന്റെ സ്വന്തം ഭവനം ശമര്യയിൽ ആയിരുന്നു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 പദത്തിന്റെ അർത്ഥം 'യഹോവ എന്റെ കർത്താവ്' എന്നാണ്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 ഗുഹകളിൽ ജീവിച്ചു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 മരിച്ചില്ല, സ്വർഗ്ഗത്തിലേക്ക് എടുക്കപ്പെട്ടു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22%"/>
            <w:tcMar>
              <w:top w:type="dxa" w:w="60"/>
              <w:left w:type="dxa" w:w="100"/>
              <w:bottom w:type="dxa" w:w="60"/>
              <w:right w:type="dxa" w:w="100"/>
            </w:tcMar>
            <w:vAlign w:val="center"/>
          </w:tcPr>
          <w:p>
            <w:pPr>
              <w:jc w:val="left"/>
            </w:pPr>
            <w:r>
              <w:rPr>
                <w:b/>
                <w:bCs/>
                <w:sz w:val="19"/>
                <w:szCs w:val="19"/>
              </w:rPr>
              <w:t xml:space="preserve">Prophet who was loyal to both David and Solomon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w:t>
            </w:r>
          </w:p>
        </w:tc>
        <w:tc>
          <w:tcPr>
            <w:tcW w:type="pct" w:w="6.5%"/>
            <w:tcMar>
              <w:top w:type="dxa" w:w="60"/>
              <w:left w:type="dxa" w:w="100"/>
              <w:bottom w:type="dxa" w:w="60"/>
              <w:right w:type="dxa" w:w="100"/>
            </w:tcMar>
            <w:vAlign w:val="center"/>
          </w:tcPr>
          <w:p>
            <w:pPr>
              <w:jc w:val="left"/>
            </w:pPr>
            <w:r>
              <w:rPr>
                <w:b w:val="false"/>
                <w:bCs w:val="false"/>
                <w:sz w:val="18"/>
                <w:szCs w:val="18"/>
              </w:rPr>
              <w:t xml:space="preserve">Ahiya</w:t>
            </w:r>
          </w:p>
        </w:tc>
        <w:tc>
          <w:tcPr>
            <w:tcW w:type="pct" w:w="6.5%"/>
            <w:tcMar>
              <w:top w:type="dxa" w:w="60"/>
              <w:left w:type="dxa" w:w="100"/>
              <w:bottom w:type="dxa" w:w="60"/>
              <w:right w:type="dxa" w:w="100"/>
            </w:tcMar>
            <w:vAlign w:val="center"/>
          </w:tcPr>
          <w:p>
            <w:pPr>
              <w:jc w:val="left"/>
            </w:pPr>
            <w:r>
              <w:rPr>
                <w:b w:val="false"/>
                <w:bCs w:val="false"/>
                <w:sz w:val="18"/>
                <w:szCs w:val="18"/>
              </w:rPr>
              <w:t xml:space="preserve">Elisha</w:t>
            </w:r>
          </w:p>
        </w:tc>
        <w:tc>
          <w:tcPr>
            <w:tcW w:type="pct" w:w="22%"/>
            <w:tcMar>
              <w:top w:type="dxa" w:w="60"/>
              <w:left w:type="dxa" w:w="100"/>
              <w:bottom w:type="dxa" w:w="60"/>
              <w:right w:type="dxa" w:w="100"/>
            </w:tcMar>
            <w:vAlign w:val="center"/>
          </w:tcPr>
          <w:p>
            <w:pPr>
              <w:jc w:val="left"/>
            </w:pPr>
            <w:r>
              <w:rPr>
                <w:b/>
                <w:bCs/>
                <w:sz w:val="19"/>
                <w:szCs w:val="19"/>
              </w:rPr>
              <w:t xml:space="preserve">ദാവീദിനോടും ശലോമോനോടും വിശ്വസ്തത പുലർത്തിയ പ്രവാചകൻ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നാഥാൻ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അഹിയാവ്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22%"/>
            <w:tcMar>
              <w:top w:type="dxa" w:w="60"/>
              <w:left w:type="dxa" w:w="100"/>
              <w:bottom w:type="dxa" w:w="60"/>
              <w:right w:type="dxa" w:w="100"/>
            </w:tcMar>
            <w:vAlign w:val="center"/>
          </w:tcPr>
          <w:p>
            <w:pPr>
              <w:jc w:val="left"/>
            </w:pPr>
            <w:r>
              <w:rPr>
                <w:b/>
                <w:bCs/>
                <w:sz w:val="19"/>
                <w:szCs w:val="19"/>
              </w:rPr>
              <w:t xml:space="preserve">The tribes which accepted Solomon at the time of Israel's division.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Benjamin and Judah</w:t>
            </w:r>
          </w:p>
        </w:tc>
        <w:tc>
          <w:tcPr>
            <w:tcW w:type="pct" w:w="6.5%"/>
            <w:tcMar>
              <w:top w:type="dxa" w:w="60"/>
              <w:left w:type="dxa" w:w="100"/>
              <w:bottom w:type="dxa" w:w="60"/>
              <w:right w:type="dxa" w:w="100"/>
            </w:tcMar>
            <w:vAlign w:val="center"/>
          </w:tcPr>
          <w:p>
            <w:pPr>
              <w:jc w:val="left"/>
            </w:pPr>
            <w:r>
              <w:rPr>
                <w:b w:val="false"/>
                <w:bCs w:val="false"/>
                <w:sz w:val="18"/>
                <w:szCs w:val="18"/>
              </w:rPr>
              <w:t xml:space="preserve">Benjamin and Ruben</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tribes except Benjamin and Ruben</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tribes except Benjamin and Judah</w:t>
            </w:r>
          </w:p>
        </w:tc>
        <w:tc>
          <w:tcPr>
            <w:tcW w:type="pct" w:w="22%"/>
            <w:tcMar>
              <w:top w:type="dxa" w:w="60"/>
              <w:left w:type="dxa" w:w="100"/>
              <w:bottom w:type="dxa" w:w="60"/>
              <w:right w:type="dxa" w:w="100"/>
            </w:tcMar>
            <w:vAlign w:val="center"/>
          </w:tcPr>
          <w:p>
            <w:pPr>
              <w:jc w:val="left"/>
            </w:pPr>
            <w:r>
              <w:rPr>
                <w:b/>
                <w:bCs/>
                <w:sz w:val="19"/>
                <w:szCs w:val="19"/>
              </w:rPr>
              <w:t xml:space="preserve">യിസ്രായേൽ വിഭജിക്കപ്പെട്ട സമയത്ത് ശലോമോനെ അംഗീകരിച്ച ഗോത്രങ്ങൾ.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ബെന്യാമീനും യെഹൂദയും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ബെന്യാമീനും രൂബേനും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ബെന്യാമീനും രൂബേനും ഒഴികെയുള്ള എല്ലാ ഗോത്രങ്ങളും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ബെന്യാമീനും യെഹൂദയും ഒഴികെയുള്ള എല്ലാ ഗോത്രങ്ങളും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69</w:t>
            </w:r>
          </w:p>
        </w:tc>
        <w:tc>
          <w:tcPr>
            <w:tcW w:type="pct" w:w="22%"/>
            <w:tcMar>
              <w:top w:type="dxa" w:w="60"/>
              <w:left w:type="dxa" w:w="100"/>
              <w:bottom w:type="dxa" w:w="60"/>
              <w:right w:type="dxa" w:w="100"/>
            </w:tcMar>
            <w:vAlign w:val="center"/>
          </w:tcPr>
          <w:p>
            <w:pPr>
              <w:jc w:val="left"/>
            </w:pPr>
            <w:r>
              <w:rPr>
                <w:b/>
                <w:bCs/>
                <w:sz w:val="19"/>
                <w:szCs w:val="19"/>
              </w:rPr>
              <w:t xml:space="preserve">What was the reason behind the fall of Solomon? A. He married gentile ladies. B. He turned towards pagan gods C. He earned lot of money D. His pride about his knowledge.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CD</w:t>
            </w:r>
          </w:p>
        </w:tc>
        <w:tc>
          <w:tcPr>
            <w:tcW w:type="pct" w:w="6.5%"/>
            <w:tcMar>
              <w:top w:type="dxa" w:w="60"/>
              <w:left w:type="dxa" w:w="100"/>
              <w:bottom w:type="dxa" w:w="60"/>
              <w:right w:type="dxa" w:w="100"/>
            </w:tcMar>
            <w:vAlign w:val="center"/>
          </w:tcPr>
          <w:p>
            <w:pPr>
              <w:jc w:val="left"/>
            </w:pPr>
            <w:r>
              <w:rPr>
                <w:b w:val="false"/>
                <w:bCs w:val="false"/>
                <w:sz w:val="18"/>
                <w:szCs w:val="18"/>
              </w:rPr>
              <w:t xml:space="preserve">BD</w:t>
            </w:r>
          </w:p>
        </w:tc>
        <w:tc>
          <w:tcPr>
            <w:tcW w:type="pct" w:w="22%"/>
            <w:tcMar>
              <w:top w:type="dxa" w:w="60"/>
              <w:left w:type="dxa" w:w="100"/>
              <w:bottom w:type="dxa" w:w="60"/>
              <w:right w:type="dxa" w:w="100"/>
            </w:tcMar>
            <w:vAlign w:val="center"/>
          </w:tcPr>
          <w:p>
            <w:pPr>
              <w:jc w:val="left"/>
            </w:pPr>
            <w:r>
              <w:rPr>
                <w:b/>
                <w:bCs/>
                <w:sz w:val="19"/>
                <w:szCs w:val="19"/>
              </w:rPr>
              <w:t xml:space="preserve">ശലോമോന്റെ പതനത്തിന് കാരണം എന്തായിരുന്നു? A. അദ്ദേഹം അന്യജാതി സ്ത്രീകളെ വിവാഹം കഴിച്ചു. B. അദ്ദേഹം അന്യദൈവങ്ങളിലേക്ക് തിരിഞ്ഞു C. അദ്ദേഹം വളരെയധികം പണം സമ്പാദിച്ചു D. തന്റെ ജ്ഞാനത്തെക്കുറിച്ചുള്ള അഹങ്കാരം.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CD</w:t>
            </w:r>
          </w:p>
        </w:tc>
        <w:tc>
          <w:tcPr>
            <w:tcW w:type="pct" w:w="6.5%"/>
            <w:tcMar>
              <w:top w:type="dxa" w:w="60"/>
              <w:left w:type="dxa" w:w="100"/>
              <w:bottom w:type="dxa" w:w="60"/>
              <w:right w:type="dxa" w:w="100"/>
            </w:tcMar>
            <w:vAlign w:val="center"/>
          </w:tcPr>
          <w:p>
            <w:pPr>
              <w:jc w:val="left"/>
            </w:pPr>
            <w:r>
              <w:rPr>
                <w:b w:val="false"/>
                <w:bCs w:val="false"/>
                <w:sz w:val="18"/>
                <w:szCs w:val="18"/>
              </w:rPr>
              <w:t xml:space="preserve">BD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70</w:t>
            </w:r>
          </w:p>
        </w:tc>
        <w:tc>
          <w:tcPr>
            <w:tcW w:type="pct" w:w="22%"/>
            <w:tcMar>
              <w:top w:type="dxa" w:w="60"/>
              <w:left w:type="dxa" w:w="100"/>
              <w:bottom w:type="dxa" w:w="60"/>
              <w:right w:type="dxa" w:w="100"/>
            </w:tcMar>
            <w:vAlign w:val="center"/>
          </w:tcPr>
          <w:p>
            <w:pPr>
              <w:jc w:val="left"/>
            </w:pPr>
            <w:r>
              <w:rPr>
                <w:b/>
                <w:bCs/>
                <w:sz w:val="19"/>
                <w:szCs w:val="19"/>
              </w:rPr>
              <w:t xml:space="preserve">Who was the king who went to prophetess Hulda to know the will of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Joshiah</w:t>
            </w:r>
          </w:p>
        </w:tc>
        <w:tc>
          <w:tcPr>
            <w:tcW w:type="pct" w:w="6.5%"/>
            <w:tcMar>
              <w:top w:type="dxa" w:w="60"/>
              <w:left w:type="dxa" w:w="100"/>
              <w:bottom w:type="dxa" w:w="60"/>
              <w:right w:type="dxa" w:w="100"/>
            </w:tcMar>
            <w:vAlign w:val="center"/>
          </w:tcPr>
          <w:p>
            <w:pPr>
              <w:jc w:val="left"/>
            </w:pPr>
            <w:r>
              <w:rPr>
                <w:b w:val="false"/>
                <w:bCs w:val="false"/>
                <w:sz w:val="18"/>
                <w:szCs w:val="18"/>
              </w:rPr>
              <w:t xml:space="preserve">Rehebiam</w:t>
            </w:r>
          </w:p>
        </w:tc>
        <w:tc>
          <w:tcPr>
            <w:tcW w:type="pct" w:w="6.5%"/>
            <w:tcMar>
              <w:top w:type="dxa" w:w="60"/>
              <w:left w:type="dxa" w:w="100"/>
              <w:bottom w:type="dxa" w:w="60"/>
              <w:right w:type="dxa" w:w="100"/>
            </w:tcMar>
            <w:vAlign w:val="center"/>
          </w:tcPr>
          <w:p>
            <w:pPr>
              <w:jc w:val="left"/>
            </w:pPr>
            <w:r>
              <w:rPr>
                <w:b w:val="false"/>
                <w:bCs w:val="false"/>
                <w:sz w:val="18"/>
                <w:szCs w:val="18"/>
              </w:rPr>
              <w:t xml:space="preserve">Saul</w:t>
            </w:r>
          </w:p>
        </w:tc>
        <w:tc>
          <w:tcPr>
            <w:tcW w:type="pct" w:w="6.5%"/>
            <w:tcMar>
              <w:top w:type="dxa" w:w="60"/>
              <w:left w:type="dxa" w:w="100"/>
              <w:bottom w:type="dxa" w:w="60"/>
              <w:right w:type="dxa" w:w="100"/>
            </w:tcMar>
            <w:vAlign w:val="center"/>
          </w:tcPr>
          <w:p>
            <w:pPr>
              <w:jc w:val="left"/>
            </w:pPr>
            <w:r>
              <w:rPr>
                <w:b w:val="false"/>
                <w:bCs w:val="false"/>
                <w:sz w:val="18"/>
                <w:szCs w:val="18"/>
              </w:rPr>
              <w:t xml:space="preserve">Ahab</w:t>
            </w:r>
          </w:p>
        </w:tc>
        <w:tc>
          <w:tcPr>
            <w:tcW w:type="pct" w:w="22%"/>
            <w:tcMar>
              <w:top w:type="dxa" w:w="60"/>
              <w:left w:type="dxa" w:w="100"/>
              <w:bottom w:type="dxa" w:w="60"/>
              <w:right w:type="dxa" w:w="100"/>
            </w:tcMar>
            <w:vAlign w:val="center"/>
          </w:tcPr>
          <w:p>
            <w:pPr>
              <w:jc w:val="left"/>
            </w:pPr>
            <w:r>
              <w:rPr>
                <w:b/>
                <w:bCs/>
                <w:sz w:val="19"/>
                <w:szCs w:val="19"/>
              </w:rPr>
              <w:t xml:space="preserve">ദൈവഹിതം അറിയാൻ ഹുൽദാ പ്രവാചികയുടെ അടുക്കൽ ചെന്ന രാജാവ് ആരായിരുന്നു?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ശാവൂൽ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ആഹാബ്</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71</w:t>
            </w:r>
          </w:p>
        </w:tc>
        <w:tc>
          <w:tcPr>
            <w:tcW w:type="pct" w:w="22%"/>
            <w:tcMar>
              <w:top w:type="dxa" w:w="60"/>
              <w:left w:type="dxa" w:w="100"/>
              <w:bottom w:type="dxa" w:w="60"/>
              <w:right w:type="dxa" w:w="100"/>
            </w:tcMar>
            <w:vAlign w:val="center"/>
          </w:tcPr>
          <w:p>
            <w:pPr>
              <w:jc w:val="left"/>
            </w:pPr>
            <w:r>
              <w:rPr>
                <w:b/>
                <w:bCs/>
                <w:sz w:val="19"/>
                <w:szCs w:val="19"/>
              </w:rPr>
              <w:t xml:space="preserve">'Obey me and do everything I have commanded, then they would be my people and I will be their God'. Which prophet gave this message?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Amos</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22%"/>
            <w:tcMar>
              <w:top w:type="dxa" w:w="60"/>
              <w:left w:type="dxa" w:w="100"/>
              <w:bottom w:type="dxa" w:w="60"/>
              <w:right w:type="dxa" w:w="100"/>
            </w:tcMar>
            <w:vAlign w:val="center"/>
          </w:tcPr>
          <w:p>
            <w:pPr>
              <w:jc w:val="left"/>
            </w:pPr>
            <w:r>
              <w:rPr>
                <w:b/>
                <w:bCs/>
                <w:sz w:val="19"/>
                <w:szCs w:val="19"/>
              </w:rPr>
              <w:t xml:space="preserve">'എന്നെ അനുസരിച്ച് ഞാൻ കല്പിച്ചതെല്ലാം ചെയ്യുവിൻ; അപ്പോൾ അവർ എന്റെ ജനവും ഞാൻ അവരുടെ ദൈവവും ആയിരിക്കും' - ഈ സന്ദേശം നൽകിയ പ്രവാചകൻ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ഏശയ്യാ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72</w:t>
            </w:r>
          </w:p>
        </w:tc>
        <w:tc>
          <w:tcPr>
            <w:tcW w:type="pct" w:w="22%"/>
            <w:tcMar>
              <w:top w:type="dxa" w:w="60"/>
              <w:left w:type="dxa" w:w="100"/>
              <w:bottom w:type="dxa" w:w="60"/>
              <w:right w:type="dxa" w:w="100"/>
            </w:tcMar>
            <w:vAlign w:val="center"/>
          </w:tcPr>
          <w:p>
            <w:pPr>
              <w:jc w:val="left"/>
            </w:pPr>
            <w:r>
              <w:rPr>
                <w:b/>
                <w:bCs/>
                <w:sz w:val="19"/>
                <w:szCs w:val="19"/>
              </w:rPr>
              <w:t xml:space="preserve">'Son of Neboth who made Israel sin'. Who was known by this comment?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Jerobiam</w:t>
            </w:r>
          </w:p>
        </w:tc>
        <w:tc>
          <w:tcPr>
            <w:tcW w:type="pct" w:w="6.5%"/>
            <w:tcMar>
              <w:top w:type="dxa" w:w="60"/>
              <w:left w:type="dxa" w:w="100"/>
              <w:bottom w:type="dxa" w:w="60"/>
              <w:right w:type="dxa" w:w="100"/>
            </w:tcMar>
            <w:vAlign w:val="center"/>
          </w:tcPr>
          <w:p>
            <w:pPr>
              <w:jc w:val="left"/>
            </w:pPr>
            <w:r>
              <w:rPr>
                <w:b w:val="false"/>
                <w:bCs w:val="false"/>
                <w:sz w:val="18"/>
                <w:szCs w:val="18"/>
              </w:rPr>
              <w:t xml:space="preserve">Nadab</w:t>
            </w:r>
          </w:p>
        </w:tc>
        <w:tc>
          <w:tcPr>
            <w:tcW w:type="pct" w:w="6.5%"/>
            <w:tcMar>
              <w:top w:type="dxa" w:w="60"/>
              <w:left w:type="dxa" w:w="100"/>
              <w:bottom w:type="dxa" w:w="60"/>
              <w:right w:type="dxa" w:w="100"/>
            </w:tcMar>
            <w:vAlign w:val="center"/>
          </w:tcPr>
          <w:p>
            <w:pPr>
              <w:jc w:val="left"/>
            </w:pPr>
            <w:r>
              <w:rPr>
                <w:b w:val="false"/>
                <w:bCs w:val="false"/>
                <w:sz w:val="18"/>
                <w:szCs w:val="18"/>
              </w:rPr>
              <w:t xml:space="preserve">Ahab</w:t>
            </w:r>
          </w:p>
        </w:tc>
        <w:tc>
          <w:tcPr>
            <w:tcW w:type="pct" w:w="6.5%"/>
            <w:tcMar>
              <w:top w:type="dxa" w:w="60"/>
              <w:left w:type="dxa" w:w="100"/>
              <w:bottom w:type="dxa" w:w="60"/>
              <w:right w:type="dxa" w:w="100"/>
            </w:tcMar>
            <w:vAlign w:val="center"/>
          </w:tcPr>
          <w:p>
            <w:pPr>
              <w:jc w:val="left"/>
            </w:pPr>
            <w:r>
              <w:rPr>
                <w:b w:val="false"/>
                <w:bCs w:val="false"/>
                <w:sz w:val="18"/>
                <w:szCs w:val="18"/>
              </w:rPr>
              <w:t xml:space="preserve">Jehu</w:t>
            </w:r>
          </w:p>
        </w:tc>
        <w:tc>
          <w:tcPr>
            <w:tcW w:type="pct" w:w="22%"/>
            <w:tcMar>
              <w:top w:type="dxa" w:w="60"/>
              <w:left w:type="dxa" w:w="100"/>
              <w:bottom w:type="dxa" w:w="60"/>
              <w:right w:type="dxa" w:w="100"/>
            </w:tcMar>
            <w:vAlign w:val="center"/>
          </w:tcPr>
          <w:p>
            <w:pPr>
              <w:jc w:val="left"/>
            </w:pPr>
            <w:r>
              <w:rPr>
                <w:b/>
                <w:bCs/>
                <w:sz w:val="19"/>
                <w:szCs w:val="19"/>
              </w:rPr>
              <w:t xml:space="preserve">'യിസ്രായേലിനെ പാപം ചെയ്യിച്ച നെബാത്തിന്റെ മകൻ' എന്നറിയപ്പെട്ടത്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നാദാബ്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ആഹാബ്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73</w:t>
            </w:r>
          </w:p>
        </w:tc>
        <w:tc>
          <w:tcPr>
            <w:tcW w:type="pct" w:w="22%"/>
            <w:tcMar>
              <w:top w:type="dxa" w:w="60"/>
              <w:left w:type="dxa" w:w="100"/>
              <w:bottom w:type="dxa" w:w="60"/>
              <w:right w:type="dxa" w:w="100"/>
            </w:tcMar>
            <w:vAlign w:val="center"/>
          </w:tcPr>
          <w:p>
            <w:pPr>
              <w:jc w:val="left"/>
            </w:pPr>
            <w:r>
              <w:rPr>
                <w:b/>
                <w:bCs/>
                <w:sz w:val="19"/>
                <w:szCs w:val="19"/>
              </w:rPr>
              <w:t xml:space="preserve">How was Israel, the northern kingdom destroyed?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Samaria fell as Israelites lived against the laws.</w:t>
            </w:r>
          </w:p>
        </w:tc>
        <w:tc>
          <w:tcPr>
            <w:tcW w:type="pct" w:w="6.5%"/>
            <w:tcMar>
              <w:top w:type="dxa" w:w="60"/>
              <w:left w:type="dxa" w:w="100"/>
              <w:bottom w:type="dxa" w:w="60"/>
              <w:right w:type="dxa" w:w="100"/>
            </w:tcMar>
            <w:vAlign w:val="center"/>
          </w:tcPr>
          <w:p>
            <w:pPr>
              <w:jc w:val="left"/>
            </w:pPr>
            <w:r>
              <w:rPr>
                <w:b w:val="false"/>
                <w:bCs w:val="false"/>
                <w:sz w:val="18"/>
                <w:szCs w:val="18"/>
              </w:rPr>
              <w:t xml:space="preserve">King of Assur captured king Hosea who was very noble.</w:t>
            </w:r>
          </w:p>
        </w:tc>
        <w:tc>
          <w:tcPr>
            <w:tcW w:type="pct" w:w="6.5%"/>
            <w:tcMar>
              <w:top w:type="dxa" w:w="60"/>
              <w:left w:type="dxa" w:w="100"/>
              <w:bottom w:type="dxa" w:w="60"/>
              <w:right w:type="dxa" w:w="100"/>
            </w:tcMar>
            <w:vAlign w:val="center"/>
          </w:tcPr>
          <w:p>
            <w:pPr>
              <w:jc w:val="left"/>
            </w:pPr>
            <w:r>
              <w:rPr>
                <w:b w:val="false"/>
                <w:bCs w:val="false"/>
                <w:sz w:val="18"/>
                <w:szCs w:val="18"/>
              </w:rPr>
              <w:t xml:space="preserve">Since Israelites turned to worship pagan gods, the Samaria defeated them.</w:t>
            </w:r>
          </w:p>
        </w:tc>
        <w:tc>
          <w:tcPr>
            <w:tcW w:type="pct" w:w="6.5%"/>
            <w:tcMar>
              <w:top w:type="dxa" w:w="60"/>
              <w:left w:type="dxa" w:w="100"/>
              <w:bottom w:type="dxa" w:w="60"/>
              <w:right w:type="dxa" w:w="100"/>
            </w:tcMar>
            <w:vAlign w:val="center"/>
          </w:tcPr>
          <w:p>
            <w:pPr>
              <w:jc w:val="left"/>
            </w:pPr>
            <w:r>
              <w:rPr>
                <w:b w:val="false"/>
                <w:bCs w:val="false"/>
                <w:sz w:val="18"/>
                <w:szCs w:val="18"/>
              </w:rPr>
              <w:t xml:space="preserve">Israel was defeated as they lost purity of tribe.</w:t>
            </w:r>
          </w:p>
        </w:tc>
        <w:tc>
          <w:tcPr>
            <w:tcW w:type="pct" w:w="22%"/>
            <w:tcMar>
              <w:top w:type="dxa" w:w="60"/>
              <w:left w:type="dxa" w:w="100"/>
              <w:bottom w:type="dxa" w:w="60"/>
              <w:right w:type="dxa" w:w="100"/>
            </w:tcMar>
            <w:vAlign w:val="center"/>
          </w:tcPr>
          <w:p>
            <w:pPr>
              <w:jc w:val="left"/>
            </w:pPr>
            <w:r>
              <w:rPr>
                <w:b/>
                <w:bCs/>
                <w:sz w:val="19"/>
                <w:szCs w:val="19"/>
              </w:rPr>
              <w:t xml:space="preserve">വടക്കേ രാജ്യമായ യിസ്രായേൽ എങ്ങനെ നശിപ്പിക്കപ്പെട്ടു?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യിസ്രായേല്യർ ന്യായപ്രമാണത്തിന് വിരുദ്ധമായി ജീവിച്ചതിനാൽ ശമര്യ പതിച്ചു.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വളരെ ശ്രേഷ്ഠനായ ഹോശേയ രാജാവിനെ അശ്ശൂർ രാജാവ് പിടിച്ചു.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യിസ്രായേല്യർ അന്യദൈവങ്ങളെ ആരാധിക്കാൻ തുടങ്ങിയതിനാൽ ശമര്യ അവരെ പരാജയപ്പെടുത്തി.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ഗോത്രശുദ്ധി നഷ്ടപ്പെട്ടതിനാൽ യിസ്രായേൽ പരാജയപ്പെട്ടു.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74</w:t>
            </w:r>
          </w:p>
        </w:tc>
        <w:tc>
          <w:tcPr>
            <w:tcW w:type="pct" w:w="22%"/>
            <w:tcMar>
              <w:top w:type="dxa" w:w="60"/>
              <w:left w:type="dxa" w:w="100"/>
              <w:bottom w:type="dxa" w:w="60"/>
              <w:right w:type="dxa" w:w="100"/>
            </w:tcMar>
            <w:vAlign w:val="center"/>
          </w:tcPr>
          <w:p>
            <w:pPr>
              <w:jc w:val="left"/>
            </w:pPr>
            <w:r>
              <w:rPr>
                <w:b/>
                <w:bCs/>
                <w:sz w:val="19"/>
                <w:szCs w:val="19"/>
              </w:rPr>
              <w:t xml:space="preserve">What caused the fall of king Uzziah?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burned incense in the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king became a leper.</w:t>
            </w:r>
          </w:p>
        </w:tc>
        <w:tc>
          <w:tcPr>
            <w:tcW w:type="pct" w:w="6.5%"/>
            <w:tcMar>
              <w:top w:type="dxa" w:w="60"/>
              <w:left w:type="dxa" w:w="100"/>
              <w:bottom w:type="dxa" w:w="60"/>
              <w:right w:type="dxa" w:w="100"/>
            </w:tcMar>
            <w:vAlign w:val="center"/>
          </w:tcPr>
          <w:p>
            <w:pPr>
              <w:jc w:val="left"/>
            </w:pPr>
            <w:r>
              <w:rPr>
                <w:b w:val="false"/>
                <w:bCs w:val="false"/>
                <w:sz w:val="18"/>
                <w:szCs w:val="18"/>
              </w:rPr>
              <w:t xml:space="preserve">Son Jodham took power.</w:t>
            </w:r>
          </w:p>
        </w:tc>
        <w:tc>
          <w:tcPr>
            <w:tcW w:type="pct" w:w="6.5%"/>
            <w:tcMar>
              <w:top w:type="dxa" w:w="60"/>
              <w:left w:type="dxa" w:w="100"/>
              <w:bottom w:type="dxa" w:w="60"/>
              <w:right w:type="dxa" w:w="100"/>
            </w:tcMar>
            <w:vAlign w:val="center"/>
          </w:tcPr>
          <w:p>
            <w:pPr>
              <w:jc w:val="left"/>
            </w:pPr>
            <w:r>
              <w:rPr>
                <w:b w:val="false"/>
                <w:bCs w:val="false"/>
                <w:sz w:val="18"/>
                <w:szCs w:val="18"/>
              </w:rPr>
              <w:t xml:space="preserve">He disobeyed Isiah.</w:t>
            </w:r>
          </w:p>
        </w:tc>
        <w:tc>
          <w:tcPr>
            <w:tcW w:type="pct" w:w="22%"/>
            <w:tcMar>
              <w:top w:type="dxa" w:w="60"/>
              <w:left w:type="dxa" w:w="100"/>
              <w:bottom w:type="dxa" w:w="60"/>
              <w:right w:type="dxa" w:w="100"/>
            </w:tcMar>
            <w:vAlign w:val="center"/>
          </w:tcPr>
          <w:p>
            <w:pPr>
              <w:jc w:val="left"/>
            </w:pPr>
            <w:r>
              <w:rPr>
                <w:b/>
                <w:bCs/>
                <w:sz w:val="19"/>
                <w:szCs w:val="19"/>
              </w:rPr>
              <w:t xml:space="preserve">ഉസ്സിയാരാജാവിന്റെ പതനത്തിന് കാരണം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അദ്ദേഹം ദൈവാലയത്തിൽ ധൂപം 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രാജാവ് കുഷ്ഠരോഗിയായി.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മകൻ യോഥാം അധികാരം ഏറ്റെടുത്തു.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 ഏശയ്യായെ അനുസരിച്ചില്ല.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75</w:t>
            </w:r>
          </w:p>
        </w:tc>
        <w:tc>
          <w:tcPr>
            <w:tcW w:type="pct" w:w="22%"/>
            <w:tcMar>
              <w:top w:type="dxa" w:w="60"/>
              <w:left w:type="dxa" w:w="100"/>
              <w:bottom w:type="dxa" w:w="60"/>
              <w:right w:type="dxa" w:w="100"/>
            </w:tcMar>
            <w:vAlign w:val="center"/>
          </w:tcPr>
          <w:p>
            <w:pPr>
              <w:jc w:val="left"/>
            </w:pPr>
            <w:r>
              <w:rPr>
                <w:b/>
                <w:bCs/>
                <w:sz w:val="19"/>
                <w:szCs w:val="19"/>
              </w:rPr>
              <w:t xml:space="preserve">King who ruled the kingdom of Judah for the longest period.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Manesse</w:t>
            </w:r>
          </w:p>
        </w:tc>
        <w:tc>
          <w:tcPr>
            <w:tcW w:type="pct" w:w="6.5%"/>
            <w:tcMar>
              <w:top w:type="dxa" w:w="60"/>
              <w:left w:type="dxa" w:w="100"/>
              <w:bottom w:type="dxa" w:w="60"/>
              <w:right w:type="dxa" w:w="100"/>
            </w:tcMar>
            <w:vAlign w:val="center"/>
          </w:tcPr>
          <w:p>
            <w:pPr>
              <w:jc w:val="left"/>
            </w:pPr>
            <w:r>
              <w:rPr>
                <w:b w:val="false"/>
                <w:bCs w:val="false"/>
                <w:sz w:val="18"/>
                <w:szCs w:val="18"/>
              </w:rPr>
              <w:t xml:space="preserve">Hiskiah</w:t>
            </w:r>
          </w:p>
        </w:tc>
        <w:tc>
          <w:tcPr>
            <w:tcW w:type="pct" w:w="6.5%"/>
            <w:tcMar>
              <w:top w:type="dxa" w:w="60"/>
              <w:left w:type="dxa" w:w="100"/>
              <w:bottom w:type="dxa" w:w="60"/>
              <w:right w:type="dxa" w:w="100"/>
            </w:tcMar>
            <w:vAlign w:val="center"/>
          </w:tcPr>
          <w:p>
            <w:pPr>
              <w:jc w:val="left"/>
            </w:pPr>
            <w:r>
              <w:rPr>
                <w:b w:val="false"/>
                <w:bCs w:val="false"/>
                <w:sz w:val="18"/>
                <w:szCs w:val="18"/>
              </w:rPr>
              <w:t xml:space="preserve">Jossiah</w:t>
            </w:r>
          </w:p>
        </w:tc>
        <w:tc>
          <w:tcPr>
            <w:tcW w:type="pct" w:w="6.5%"/>
            <w:tcMar>
              <w:top w:type="dxa" w:w="60"/>
              <w:left w:type="dxa" w:w="100"/>
              <w:bottom w:type="dxa" w:w="60"/>
              <w:right w:type="dxa" w:w="100"/>
            </w:tcMar>
            <w:vAlign w:val="center"/>
          </w:tcPr>
          <w:p>
            <w:pPr>
              <w:jc w:val="left"/>
            </w:pPr>
            <w:r>
              <w:rPr>
                <w:b w:val="false"/>
                <w:bCs w:val="false"/>
                <w:sz w:val="18"/>
                <w:szCs w:val="18"/>
              </w:rPr>
              <w:t xml:space="preserve">Elliakim</w:t>
            </w:r>
          </w:p>
        </w:tc>
        <w:tc>
          <w:tcPr>
            <w:tcW w:type="pct" w:w="22%"/>
            <w:tcMar>
              <w:top w:type="dxa" w:w="60"/>
              <w:left w:type="dxa" w:w="100"/>
              <w:bottom w:type="dxa" w:w="60"/>
              <w:right w:type="dxa" w:w="100"/>
            </w:tcMar>
            <w:vAlign w:val="center"/>
          </w:tcPr>
          <w:p>
            <w:pPr>
              <w:jc w:val="left"/>
            </w:pPr>
            <w:r>
              <w:rPr>
                <w:b/>
                <w:bCs/>
                <w:sz w:val="19"/>
                <w:szCs w:val="19"/>
              </w:rPr>
              <w:t xml:space="preserve">യെഹൂദാ രാജ്യം ഏറ്റവും കൂടുതൽ കാലം ഭരിച്ച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മനശ്ശെ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ഹിസ്കിയാവ്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എല്യാക്കീം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76</w:t>
            </w:r>
          </w:p>
        </w:tc>
        <w:tc>
          <w:tcPr>
            <w:tcW w:type="pct" w:w="22%"/>
            <w:tcMar>
              <w:top w:type="dxa" w:w="60"/>
              <w:left w:type="dxa" w:w="100"/>
              <w:bottom w:type="dxa" w:w="60"/>
              <w:right w:type="dxa" w:w="100"/>
            </w:tcMar>
            <w:vAlign w:val="center"/>
          </w:tcPr>
          <w:p>
            <w:pPr>
              <w:jc w:val="left"/>
            </w:pPr>
            <w:r>
              <w:rPr>
                <w:b/>
                <w:bCs/>
                <w:sz w:val="19"/>
                <w:szCs w:val="19"/>
              </w:rPr>
              <w:t xml:space="preserve">Who among the following does not belong to the group of prophets?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Solomon</w:t>
            </w:r>
          </w:p>
        </w:tc>
        <w:tc>
          <w:tcPr>
            <w:tcW w:type="pct" w:w="6.5%"/>
            <w:tcMar>
              <w:top w:type="dxa" w:w="60"/>
              <w:left w:type="dxa" w:w="100"/>
              <w:bottom w:type="dxa" w:w="60"/>
              <w:right w:type="dxa" w:w="100"/>
            </w:tcMar>
            <w:vAlign w:val="center"/>
          </w:tcPr>
          <w:p>
            <w:pPr>
              <w:jc w:val="left"/>
            </w:pPr>
            <w:r>
              <w:rPr>
                <w:b w:val="false"/>
                <w:bCs w:val="false"/>
                <w:sz w:val="18"/>
                <w:szCs w:val="18"/>
              </w:rPr>
              <w:t xml:space="preserve">Moses</w:t>
            </w:r>
          </w:p>
        </w:tc>
        <w:tc>
          <w:tcPr>
            <w:tcW w:type="pct" w:w="6.5%"/>
            <w:tcMar>
              <w:top w:type="dxa" w:w="60"/>
              <w:left w:type="dxa" w:w="100"/>
              <w:bottom w:type="dxa" w:w="60"/>
              <w:right w:type="dxa" w:w="100"/>
            </w:tcMar>
            <w:vAlign w:val="center"/>
          </w:tcPr>
          <w:p>
            <w:pPr>
              <w:jc w:val="left"/>
            </w:pPr>
            <w:r>
              <w:rPr>
                <w:b w:val="false"/>
                <w:bCs w:val="false"/>
                <w:sz w:val="18"/>
                <w:szCs w:val="18"/>
              </w:rPr>
              <w:t xml:space="preserve">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22%"/>
            <w:tcMar>
              <w:top w:type="dxa" w:w="60"/>
              <w:left w:type="dxa" w:w="100"/>
              <w:bottom w:type="dxa" w:w="60"/>
              <w:right w:type="dxa" w:w="100"/>
            </w:tcMar>
            <w:vAlign w:val="center"/>
          </w:tcPr>
          <w:p>
            <w:pPr>
              <w:jc w:val="left"/>
            </w:pPr>
            <w:r>
              <w:rPr>
                <w:b/>
                <w:bCs/>
                <w:sz w:val="19"/>
                <w:szCs w:val="19"/>
              </w:rPr>
              <w:t xml:space="preserve">ചുവടെ കൊടുത്തിരിക്കുന്നവയില്‍ പ്രവാചകന്മാരുടെ ഗണത്തില്‍പ്പെടാത്തത്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ശലോമോന്‍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ശമുവേല്‍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77</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name 'Elijah'?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LORD is my God</w:t>
            </w:r>
          </w:p>
        </w:tc>
        <w:tc>
          <w:tcPr>
            <w:tcW w:type="pct" w:w="6.5%"/>
            <w:tcMar>
              <w:top w:type="dxa" w:w="60"/>
              <w:left w:type="dxa" w:w="100"/>
              <w:bottom w:type="dxa" w:w="60"/>
              <w:right w:type="dxa" w:w="100"/>
            </w:tcMar>
            <w:vAlign w:val="center"/>
          </w:tcPr>
          <w:p>
            <w:pPr>
              <w:jc w:val="left"/>
            </w:pPr>
            <w:r>
              <w:rPr>
                <w:b w:val="false"/>
                <w:bCs w:val="false"/>
                <w:sz w:val="18"/>
                <w:szCs w:val="18"/>
              </w:rPr>
              <w:t xml:space="preserve">He gave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is salvation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 gave</w:t>
            </w:r>
          </w:p>
        </w:tc>
        <w:tc>
          <w:tcPr>
            <w:tcW w:type="pct" w:w="22%"/>
            <w:tcMar>
              <w:top w:type="dxa" w:w="60"/>
              <w:left w:type="dxa" w:w="100"/>
              <w:bottom w:type="dxa" w:w="60"/>
              <w:right w:type="dxa" w:w="100"/>
            </w:tcMar>
            <w:vAlign w:val="center"/>
          </w:tcPr>
          <w:p>
            <w:pPr>
              <w:jc w:val="left"/>
            </w:pPr>
            <w:r>
              <w:rPr>
                <w:b/>
                <w:bCs/>
                <w:sz w:val="19"/>
                <w:szCs w:val="19"/>
              </w:rPr>
              <w:t xml:space="preserve">ഏലിയ എന്ന വാക്കിന്റെ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യഹോവാ എന്റെ ദൈവം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അവന്‍ നല്‍കി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 രക്ഷകനാകുന്നു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 നല്‍കി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78</w:t>
            </w:r>
          </w:p>
        </w:tc>
        <w:tc>
          <w:tcPr>
            <w:tcW w:type="pct" w:w="22%"/>
            <w:tcMar>
              <w:top w:type="dxa" w:w="60"/>
              <w:left w:type="dxa" w:w="100"/>
              <w:bottom w:type="dxa" w:w="60"/>
              <w:right w:type="dxa" w:w="100"/>
            </w:tcMar>
            <w:vAlign w:val="center"/>
          </w:tcPr>
          <w:p>
            <w:pPr>
              <w:jc w:val="left"/>
            </w:pPr>
            <w:r>
              <w:rPr>
                <w:b/>
                <w:bCs/>
                <w:sz w:val="19"/>
                <w:szCs w:val="19"/>
              </w:rPr>
              <w:t xml:space="preserve">Into whose grave did a dead body fall and come back to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Hosea</w:t>
            </w:r>
          </w:p>
        </w:tc>
        <w:tc>
          <w:tcPr>
            <w:tcW w:type="pct" w:w="22%"/>
            <w:tcMar>
              <w:top w:type="dxa" w:w="60"/>
              <w:left w:type="dxa" w:w="100"/>
              <w:bottom w:type="dxa" w:w="60"/>
              <w:right w:type="dxa" w:w="100"/>
            </w:tcMar>
            <w:vAlign w:val="center"/>
          </w:tcPr>
          <w:p>
            <w:pPr>
              <w:jc w:val="left"/>
            </w:pPr>
            <w:r>
              <w:rPr>
                <w:b/>
                <w:bCs/>
                <w:sz w:val="19"/>
                <w:szCs w:val="19"/>
              </w:rPr>
              <w:t xml:space="preserve">ആരുടെ കല്ലറയില്‍ വീണ മൃതദേഹമാണ് ജീവിച്ചെഴുന്നേറ്റത്?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79</w:t>
            </w:r>
          </w:p>
        </w:tc>
        <w:tc>
          <w:tcPr>
            <w:tcW w:type="pct" w:w="22%"/>
            <w:tcMar>
              <w:top w:type="dxa" w:w="60"/>
              <w:left w:type="dxa" w:w="100"/>
              <w:bottom w:type="dxa" w:w="60"/>
              <w:right w:type="dxa" w:w="100"/>
            </w:tcMar>
            <w:vAlign w:val="center"/>
          </w:tcPr>
          <w:p>
            <w:pPr>
              <w:jc w:val="left"/>
            </w:pPr>
            <w:r>
              <w:rPr>
                <w:b/>
                <w:bCs/>
                <w:sz w:val="19"/>
                <w:szCs w:val="19"/>
              </w:rPr>
              <w:t xml:space="preserve">Which is the incorrect statement about the prophet Elisha?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was taken up to heaven in a whirlwind.</w:t>
            </w:r>
          </w:p>
        </w:tc>
        <w:tc>
          <w:tcPr>
            <w:tcW w:type="pct" w:w="6.5%"/>
            <w:tcMar>
              <w:top w:type="dxa" w:w="60"/>
              <w:left w:type="dxa" w:w="100"/>
              <w:bottom w:type="dxa" w:w="60"/>
              <w:right w:type="dxa" w:w="100"/>
            </w:tcMar>
            <w:vAlign w:val="center"/>
          </w:tcPr>
          <w:p>
            <w:pPr>
              <w:jc w:val="left"/>
            </w:pPr>
            <w:r>
              <w:rPr>
                <w:b w:val="false"/>
                <w:bCs w:val="false"/>
                <w:sz w:val="18"/>
                <w:szCs w:val="18"/>
              </w:rPr>
              <w:t xml:space="preserve">He raised the Shunammite woman's son to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He healed Naaman of his leprosy.</w:t>
            </w:r>
          </w:p>
        </w:tc>
        <w:tc>
          <w:tcPr>
            <w:tcW w:type="pct" w:w="6.5%"/>
            <w:tcMar>
              <w:top w:type="dxa" w:w="60"/>
              <w:left w:type="dxa" w:w="100"/>
              <w:bottom w:type="dxa" w:w="60"/>
              <w:right w:type="dxa" w:w="100"/>
            </w:tcMar>
            <w:vAlign w:val="center"/>
          </w:tcPr>
          <w:p>
            <w:pPr>
              <w:jc w:val="left"/>
            </w:pPr>
            <w:r>
              <w:rPr>
                <w:b w:val="false"/>
                <w:bCs w:val="false"/>
                <w:sz w:val="18"/>
                <w:szCs w:val="18"/>
              </w:rPr>
              <w:t xml:space="preserve">He anointed Jehu as king in place of Hazael.</w:t>
            </w:r>
          </w:p>
        </w:tc>
        <w:tc>
          <w:tcPr>
            <w:tcW w:type="pct" w:w="22%"/>
            <w:tcMar>
              <w:top w:type="dxa" w:w="60"/>
              <w:left w:type="dxa" w:w="100"/>
              <w:bottom w:type="dxa" w:w="60"/>
              <w:right w:type="dxa" w:w="100"/>
            </w:tcMar>
            <w:vAlign w:val="center"/>
          </w:tcPr>
          <w:p>
            <w:pPr>
              <w:jc w:val="left"/>
            </w:pPr>
            <w:r>
              <w:rPr>
                <w:b/>
                <w:bCs/>
                <w:sz w:val="19"/>
                <w:szCs w:val="19"/>
              </w:rPr>
              <w:t xml:space="preserve">ഏലിശാ പ്രവാചകനെക്കുറിച്ച് ശരിയല്ലാത്ത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ഇദ്ദേഹം ചുഴലിക്കാറ്റില്‍ സ്വര്‍ഗ്ഗത്തേക്ക് എടുക്കപ്പെട്ടു.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ശൂനേംകാരിയുടെ മകനെ ഉയിര്‍പ്പിച്ചു.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നയമാന്റെ കുഷ്ഠം സുഖപ്പെടുത്തി.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ഹസായേലിനു പകരം യേഹുവിനെ രാജാവായി വാഴിച്ചു.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80</w:t>
            </w:r>
          </w:p>
        </w:tc>
        <w:tc>
          <w:tcPr>
            <w:tcW w:type="pct" w:w="22%"/>
            <w:tcMar>
              <w:top w:type="dxa" w:w="60"/>
              <w:left w:type="dxa" w:w="100"/>
              <w:bottom w:type="dxa" w:w="60"/>
              <w:right w:type="dxa" w:w="100"/>
            </w:tcMar>
            <w:vAlign w:val="center"/>
          </w:tcPr>
          <w:p>
            <w:pPr>
              <w:jc w:val="left"/>
            </w:pPr>
            <w:r>
              <w:rPr>
                <w:b/>
                <w:bCs/>
                <w:sz w:val="19"/>
                <w:szCs w:val="19"/>
              </w:rPr>
              <w:t xml:space="preserve">Which servant rebelled against Solomon?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Jeroboam</w:t>
            </w:r>
          </w:p>
        </w:tc>
        <w:tc>
          <w:tcPr>
            <w:tcW w:type="pct" w:w="6.5%"/>
            <w:tcMar>
              <w:top w:type="dxa" w:w="60"/>
              <w:left w:type="dxa" w:w="100"/>
              <w:bottom w:type="dxa" w:w="60"/>
              <w:right w:type="dxa" w:w="100"/>
            </w:tcMar>
            <w:vAlign w:val="center"/>
          </w:tcPr>
          <w:p>
            <w:pPr>
              <w:jc w:val="left"/>
            </w:pPr>
            <w:r>
              <w:rPr>
                <w:b w:val="false"/>
                <w:bCs w:val="false"/>
                <w:sz w:val="18"/>
                <w:szCs w:val="18"/>
              </w:rPr>
              <w:t xml:space="preserve">Hadad</w:t>
            </w:r>
          </w:p>
        </w:tc>
        <w:tc>
          <w:tcPr>
            <w:tcW w:type="pct" w:w="6.5%"/>
            <w:tcMar>
              <w:top w:type="dxa" w:w="60"/>
              <w:left w:type="dxa" w:w="100"/>
              <w:bottom w:type="dxa" w:w="60"/>
              <w:right w:type="dxa" w:w="100"/>
            </w:tcMar>
            <w:vAlign w:val="center"/>
          </w:tcPr>
          <w:p>
            <w:pPr>
              <w:jc w:val="left"/>
            </w:pPr>
            <w:r>
              <w:rPr>
                <w:b w:val="false"/>
                <w:bCs w:val="false"/>
                <w:sz w:val="18"/>
                <w:szCs w:val="18"/>
              </w:rPr>
              <w:t xml:space="preserve">Rezon</w:t>
            </w:r>
          </w:p>
        </w:tc>
        <w:tc>
          <w:tcPr>
            <w:tcW w:type="pct" w:w="6.5%"/>
            <w:tcMar>
              <w:top w:type="dxa" w:w="60"/>
              <w:left w:type="dxa" w:w="100"/>
              <w:bottom w:type="dxa" w:w="60"/>
              <w:right w:type="dxa" w:w="100"/>
            </w:tcMar>
            <w:vAlign w:val="center"/>
          </w:tcPr>
          <w:p>
            <w:pPr>
              <w:jc w:val="left"/>
            </w:pPr>
            <w:r>
              <w:rPr>
                <w:b w:val="false"/>
                <w:bCs w:val="false"/>
                <w:sz w:val="18"/>
                <w:szCs w:val="18"/>
              </w:rPr>
              <w:t xml:space="preserve">Rehoboam</w:t>
            </w:r>
          </w:p>
        </w:tc>
        <w:tc>
          <w:tcPr>
            <w:tcW w:type="pct" w:w="22%"/>
            <w:tcMar>
              <w:top w:type="dxa" w:w="60"/>
              <w:left w:type="dxa" w:w="100"/>
              <w:bottom w:type="dxa" w:w="60"/>
              <w:right w:type="dxa" w:w="100"/>
            </w:tcMar>
            <w:vAlign w:val="center"/>
          </w:tcPr>
          <w:p>
            <w:pPr>
              <w:jc w:val="left"/>
            </w:pPr>
            <w:r>
              <w:rPr>
                <w:b/>
                <w:bCs/>
                <w:sz w:val="19"/>
                <w:szCs w:val="19"/>
              </w:rPr>
              <w:t xml:space="preserve">ശലോമോനോടു മത്സരിച്ച ദാസന്‍?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ഹദദ്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രെസോന്‍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രെഹബയാം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81</w:t>
            </w:r>
          </w:p>
        </w:tc>
        <w:tc>
          <w:tcPr>
            <w:tcW w:type="pct" w:w="22%"/>
            <w:tcMar>
              <w:top w:type="dxa" w:w="60"/>
              <w:left w:type="dxa" w:w="100"/>
              <w:bottom w:type="dxa" w:w="60"/>
              <w:right w:type="dxa" w:w="100"/>
            </w:tcMar>
            <w:vAlign w:val="center"/>
          </w:tcPr>
          <w:p>
            <w:pPr>
              <w:jc w:val="left"/>
            </w:pPr>
            <w:r>
              <w:rPr>
                <w:b/>
                <w:bCs/>
                <w:sz w:val="19"/>
                <w:szCs w:val="19"/>
              </w:rPr>
              <w:t xml:space="preserve">When Jeroboam's group demanded that the taxes be reduced, whose advice did Rehoboam follow?</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young men's</w:t>
            </w:r>
          </w:p>
        </w:tc>
        <w:tc>
          <w:tcPr>
            <w:tcW w:type="pct" w:w="6.5%"/>
            <w:tcMar>
              <w:top w:type="dxa" w:w="60"/>
              <w:left w:type="dxa" w:w="100"/>
              <w:bottom w:type="dxa" w:w="60"/>
              <w:right w:type="dxa" w:w="100"/>
            </w:tcMar>
            <w:vAlign w:val="center"/>
          </w:tcPr>
          <w:p>
            <w:pPr>
              <w:jc w:val="left"/>
            </w:pPr>
            <w:r>
              <w:rPr>
                <w:b w:val="false"/>
                <w:bCs w:val="false"/>
                <w:sz w:val="18"/>
                <w:szCs w:val="18"/>
              </w:rPr>
              <w:t xml:space="preserve">King Solomon's counselors'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prophet Ahijah's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prophet Nathan's</w:t>
            </w:r>
          </w:p>
        </w:tc>
        <w:tc>
          <w:tcPr>
            <w:tcW w:type="pct" w:w="22%"/>
            <w:tcMar>
              <w:top w:type="dxa" w:w="60"/>
              <w:left w:type="dxa" w:w="100"/>
              <w:bottom w:type="dxa" w:w="60"/>
              <w:right w:type="dxa" w:w="100"/>
            </w:tcMar>
            <w:vAlign w:val="center"/>
          </w:tcPr>
          <w:p>
            <w:pPr>
              <w:jc w:val="left"/>
            </w:pPr>
            <w:r>
              <w:rPr>
                <w:b/>
                <w:bCs/>
                <w:sz w:val="19"/>
                <w:szCs w:val="19"/>
              </w:rPr>
              <w:t xml:space="preserve">നികുതികള്‍ കുറയ്ക്കണമെന്ന് യെരോബയാവിന്റെ സംഘം ആവശ്യം ഉന്നയിച്ചപ്പോള്‍ രെഹബയാം ആരുടെ ഉപദേശമാണ് സ്വീകരിച്ചത്?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യുവാക്കളുടെ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ശലോമോന്‍ രാജാവിന്റെ ഉപദേഷ്ടാക്കന്മാരുടെ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അഹിയാപ്രവാചകന്റെ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നാഥാന്‍ പ്രവാചകന്റെ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82</w:t>
            </w:r>
          </w:p>
        </w:tc>
        <w:tc>
          <w:tcPr>
            <w:tcW w:type="pct" w:w="22%"/>
            <w:tcMar>
              <w:top w:type="dxa" w:w="60"/>
              <w:left w:type="dxa" w:w="100"/>
              <w:bottom w:type="dxa" w:w="60"/>
              <w:right w:type="dxa" w:w="100"/>
            </w:tcMar>
            <w:vAlign w:val="center"/>
          </w:tcPr>
          <w:p>
            <w:pPr>
              <w:jc w:val="left"/>
            </w:pPr>
            <w:r>
              <w:rPr>
                <w:b/>
                <w:bCs/>
                <w:sz w:val="19"/>
                <w:szCs w:val="19"/>
              </w:rPr>
              <w:t xml:space="preserve">Which is the false statement about Solomon?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Solomon obeyed God's laws to the letter.</w:t>
            </w:r>
          </w:p>
        </w:tc>
        <w:tc>
          <w:tcPr>
            <w:tcW w:type="pct" w:w="6.5%"/>
            <w:tcMar>
              <w:top w:type="dxa" w:w="60"/>
              <w:left w:type="dxa" w:w="100"/>
              <w:bottom w:type="dxa" w:w="60"/>
              <w:right w:type="dxa" w:w="100"/>
            </w:tcMar>
            <w:vAlign w:val="center"/>
          </w:tcPr>
          <w:p>
            <w:pPr>
              <w:jc w:val="left"/>
            </w:pPr>
            <w:r>
              <w:rPr>
                <w:b w:val="false"/>
                <w:bCs w:val="false"/>
                <w:sz w:val="18"/>
                <w:szCs w:val="18"/>
              </w:rPr>
              <w:t xml:space="preserve">Solomon was the richest and the wisest.</w:t>
            </w:r>
          </w:p>
        </w:tc>
        <w:tc>
          <w:tcPr>
            <w:tcW w:type="pct" w:w="6.5%"/>
            <w:tcMar>
              <w:top w:type="dxa" w:w="60"/>
              <w:left w:type="dxa" w:w="100"/>
              <w:bottom w:type="dxa" w:w="60"/>
              <w:right w:type="dxa" w:w="100"/>
            </w:tcMar>
            <w:vAlign w:val="center"/>
          </w:tcPr>
          <w:p>
            <w:pPr>
              <w:jc w:val="left"/>
            </w:pPr>
            <w:r>
              <w:rPr>
                <w:b w:val="false"/>
                <w:bCs w:val="false"/>
                <w:sz w:val="18"/>
                <w:szCs w:val="18"/>
              </w:rPr>
              <w:t xml:space="preserve">Solomon turned his attention to other gods.</w:t>
            </w:r>
          </w:p>
        </w:tc>
        <w:tc>
          <w:tcPr>
            <w:tcW w:type="pct" w:w="6.5%"/>
            <w:tcMar>
              <w:top w:type="dxa" w:w="60"/>
              <w:left w:type="dxa" w:w="100"/>
              <w:bottom w:type="dxa" w:w="60"/>
              <w:right w:type="dxa" w:w="100"/>
            </w:tcMar>
            <w:vAlign w:val="center"/>
          </w:tcPr>
          <w:p>
            <w:pPr>
              <w:jc w:val="left"/>
            </w:pPr>
            <w:r>
              <w:rPr>
                <w:b w:val="false"/>
                <w:bCs w:val="false"/>
                <w:sz w:val="18"/>
                <w:szCs w:val="18"/>
              </w:rPr>
              <w:t xml:space="preserve">He took foreign wives.</w:t>
            </w:r>
          </w:p>
        </w:tc>
        <w:tc>
          <w:tcPr>
            <w:tcW w:type="pct" w:w="22%"/>
            <w:tcMar>
              <w:top w:type="dxa" w:w="60"/>
              <w:left w:type="dxa" w:w="100"/>
              <w:bottom w:type="dxa" w:w="60"/>
              <w:right w:type="dxa" w:w="100"/>
            </w:tcMar>
            <w:vAlign w:val="center"/>
          </w:tcPr>
          <w:p>
            <w:pPr>
              <w:jc w:val="left"/>
            </w:pPr>
            <w:r>
              <w:rPr>
                <w:b/>
                <w:bCs/>
                <w:sz w:val="19"/>
                <w:szCs w:val="19"/>
              </w:rPr>
              <w:t xml:space="preserve">ശലോമോനെ സംബന്ധിച്ച്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ശലോമോന്‍ ദൈവത്തിന്റെ ന്യായപ്രമാണങ്ങള്‍ അക്ഷരംപ്രതി അനുസരിച്ചു.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ശലോമോന്‍ ഏറ്റവും ധനവാനും ജ്ഞാനിയുമായിരുന്നു.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ശലോമോന്‍ അന്യദേവന്മാരിലേക്കു ശ്രദ്ധ തിരിച്ചു.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 പുറജാതി ഭാര്യമാരെ സ്വീകരിച്ചു.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83</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the false statement?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Jeroboam's kingdom came to be known as Judah.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tribes of Judah and Benjamin accepted Rehoboam as king.</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capital of Judah was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capital of Israel was Samaria.</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പറയുന്നവയില്‍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യെരൊബയാമിന്റെ രാജ്യം യഹൂദ്യ എന്ന് അറിയപ്പെട്ടു.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 ബന്യാമീന്‍ ഗോത്രങ്ങള്‍ രെഹബയാവിനെ രാജാവായി സ്വീകരിച്ചു.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യഹൂദ്യയുടെ തലസ്ഥാനം യരുശലേം ആയിരുന്നു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യിസ്രായേലിന്റെ തലസ്ഥാനം ശമര്യ ആയിരുന്നു.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84</w:t>
            </w:r>
          </w:p>
        </w:tc>
        <w:tc>
          <w:tcPr>
            <w:tcW w:type="pct" w:w="22%"/>
            <w:tcMar>
              <w:top w:type="dxa" w:w="60"/>
              <w:left w:type="dxa" w:w="100"/>
              <w:bottom w:type="dxa" w:w="60"/>
              <w:right w:type="dxa" w:w="100"/>
            </w:tcMar>
            <w:vAlign w:val="center"/>
          </w:tcPr>
          <w:p>
            <w:pPr>
              <w:jc w:val="left"/>
            </w:pPr>
            <w:r>
              <w:rPr>
                <w:b/>
                <w:bCs/>
                <w:sz w:val="19"/>
                <w:szCs w:val="19"/>
              </w:rPr>
              <w:t xml:space="preserve">Who became king of Judah at the age of eight?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Josiah</w:t>
            </w:r>
          </w:p>
        </w:tc>
        <w:tc>
          <w:tcPr>
            <w:tcW w:type="pct" w:w="6.5%"/>
            <w:tcMar>
              <w:top w:type="dxa" w:w="60"/>
              <w:left w:type="dxa" w:w="100"/>
              <w:bottom w:type="dxa" w:w="60"/>
              <w:right w:type="dxa" w:w="100"/>
            </w:tcMar>
            <w:vAlign w:val="center"/>
          </w:tcPr>
          <w:p>
            <w:pPr>
              <w:jc w:val="left"/>
            </w:pPr>
            <w:r>
              <w:rPr>
                <w:b w:val="false"/>
                <w:bCs w:val="false"/>
                <w:sz w:val="18"/>
                <w:szCs w:val="18"/>
              </w:rPr>
              <w:t xml:space="preserve">Hoshea</w:t>
            </w:r>
          </w:p>
        </w:tc>
        <w:tc>
          <w:tcPr>
            <w:tcW w:type="pct" w:w="6.5%"/>
            <w:tcMar>
              <w:top w:type="dxa" w:w="60"/>
              <w:left w:type="dxa" w:w="100"/>
              <w:bottom w:type="dxa" w:w="60"/>
              <w:right w:type="dxa" w:w="100"/>
            </w:tcMar>
            <w:vAlign w:val="center"/>
          </w:tcPr>
          <w:p>
            <w:pPr>
              <w:jc w:val="left"/>
            </w:pPr>
            <w:r>
              <w:rPr>
                <w:b w:val="false"/>
                <w:bCs w:val="false"/>
                <w:sz w:val="18"/>
                <w:szCs w:val="18"/>
              </w:rPr>
              <w:t xml:space="preserve">Manasseh</w:t>
            </w:r>
          </w:p>
        </w:tc>
        <w:tc>
          <w:tcPr>
            <w:tcW w:type="pct" w:w="6.5%"/>
            <w:tcMar>
              <w:top w:type="dxa" w:w="60"/>
              <w:left w:type="dxa" w:w="100"/>
              <w:bottom w:type="dxa" w:w="60"/>
              <w:right w:type="dxa" w:w="100"/>
            </w:tcMar>
            <w:vAlign w:val="center"/>
          </w:tcPr>
          <w:p>
            <w:pPr>
              <w:jc w:val="left"/>
            </w:pPr>
            <w:r>
              <w:rPr>
                <w:b w:val="false"/>
                <w:bCs w:val="false"/>
                <w:sz w:val="18"/>
                <w:szCs w:val="18"/>
              </w:rPr>
              <w:t xml:space="preserve">Hilkiah</w:t>
            </w:r>
          </w:p>
        </w:tc>
        <w:tc>
          <w:tcPr>
            <w:tcW w:type="pct" w:w="22%"/>
            <w:tcMar>
              <w:top w:type="dxa" w:w="60"/>
              <w:left w:type="dxa" w:w="100"/>
              <w:bottom w:type="dxa" w:w="60"/>
              <w:right w:type="dxa" w:w="100"/>
            </w:tcMar>
            <w:vAlign w:val="center"/>
          </w:tcPr>
          <w:p>
            <w:pPr>
              <w:jc w:val="left"/>
            </w:pPr>
            <w:r>
              <w:rPr>
                <w:b/>
                <w:bCs/>
                <w:sz w:val="19"/>
                <w:szCs w:val="19"/>
              </w:rPr>
              <w:t xml:space="preserve">എട്ടാമത്തെ വയസ്സില്‍ യഹൂദാ രാജാവായിത്തീര്‍ന്ന ആള്‍?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മനശ്ശ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ഹില്ക്കിയാസ്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85</w:t>
            </w:r>
          </w:p>
        </w:tc>
        <w:tc>
          <w:tcPr>
            <w:tcW w:type="pct" w:w="22%"/>
            <w:tcMar>
              <w:top w:type="dxa" w:w="60"/>
              <w:left w:type="dxa" w:w="100"/>
              <w:bottom w:type="dxa" w:w="60"/>
              <w:right w:type="dxa" w:w="100"/>
            </w:tcMar>
            <w:vAlign w:val="center"/>
          </w:tcPr>
          <w:p>
            <w:pPr>
              <w:jc w:val="left"/>
            </w:pPr>
            <w:r>
              <w:rPr>
                <w:b/>
                <w:bCs/>
                <w:sz w:val="19"/>
                <w:szCs w:val="19"/>
              </w:rPr>
              <w:t xml:space="preserve">Why did the prophetess Huldah say that the fall of the kingdom would not happen in Josiah's time?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Josiah lived humbly before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Josiah's army was powerful.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neighboring kingdoms were not powerful.</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of the righteous deeds of his ancestor Manasseh.</w:t>
            </w:r>
          </w:p>
        </w:tc>
        <w:tc>
          <w:tcPr>
            <w:tcW w:type="pct" w:w="22%"/>
            <w:tcMar>
              <w:top w:type="dxa" w:w="60"/>
              <w:left w:type="dxa" w:w="100"/>
              <w:bottom w:type="dxa" w:w="60"/>
              <w:right w:type="dxa" w:w="100"/>
            </w:tcMar>
            <w:vAlign w:val="center"/>
          </w:tcPr>
          <w:p>
            <w:pPr>
              <w:jc w:val="left"/>
            </w:pPr>
            <w:r>
              <w:rPr>
                <w:b/>
                <w:bCs/>
                <w:sz w:val="19"/>
                <w:szCs w:val="19"/>
              </w:rPr>
              <w:t xml:space="preserve">യോശിയാവിന്റെ കാലത്ത് രാജ്യത്തിന്റെ പതനം സംഭവിക്കുകയില്ല എന്ന് ഹുല്‍ദാ പ്രവാചകി പറയുവാന്‍ കാരണമെന്ത്?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യോശിയാവ് ദൈവമുന്‍പാകെ താഴ്മയോടെ ജീവിച്ചു.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യോശിയാവിന്റെ സേന ശക്തമായിരുന്നു.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അയല്‍രാജ്യങ്ങള്‍ ശക്തമല്ലായിരുന്നു.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പൂര്‍വ്വികനായ മനശ്ശയുടെ നീതി പ്രവര്‍ത്തനങ്ങള്‍ മൂലം.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86</w:t>
            </w:r>
          </w:p>
        </w:tc>
        <w:tc>
          <w:tcPr>
            <w:tcW w:type="pct" w:w="22%"/>
            <w:tcMar>
              <w:top w:type="dxa" w:w="60"/>
              <w:left w:type="dxa" w:w="100"/>
              <w:bottom w:type="dxa" w:w="60"/>
              <w:right w:type="dxa" w:w="100"/>
            </w:tcMar>
            <w:vAlign w:val="center"/>
          </w:tcPr>
          <w:p>
            <w:pPr>
              <w:jc w:val="left"/>
            </w:pPr>
            <w:r>
              <w:rPr>
                <w:b/>
                <w:bCs/>
                <w:sz w:val="19"/>
                <w:szCs w:val="19"/>
              </w:rPr>
              <w:t xml:space="preserve">The tomb that Josiah left undisturbed belonged to which prophet?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That prophet's name is not given.</w:t>
            </w:r>
          </w:p>
        </w:tc>
        <w:tc>
          <w:tcPr>
            <w:tcW w:type="pct" w:w="6.5%"/>
            <w:tcMar>
              <w:top w:type="dxa" w:w="60"/>
              <w:left w:type="dxa" w:w="100"/>
              <w:bottom w:type="dxa" w:w="60"/>
              <w:right w:type="dxa" w:w="100"/>
            </w:tcMar>
            <w:vAlign w:val="center"/>
          </w:tcPr>
          <w:p>
            <w:pPr>
              <w:jc w:val="left"/>
            </w:pPr>
            <w:r>
              <w:rPr>
                <w:b w:val="false"/>
                <w:bCs w:val="false"/>
                <w:sz w:val="18"/>
                <w:szCs w:val="18"/>
              </w:rPr>
              <w:t xml:space="preserve">Huldah</w:t>
            </w:r>
          </w:p>
        </w:tc>
        <w:tc>
          <w:tcPr>
            <w:tcW w:type="pct" w:w="6.5%"/>
            <w:tcMar>
              <w:top w:type="dxa" w:w="60"/>
              <w:left w:type="dxa" w:w="100"/>
              <w:bottom w:type="dxa" w:w="60"/>
              <w:right w:type="dxa" w:w="100"/>
            </w:tcMar>
            <w:vAlign w:val="center"/>
          </w:tcPr>
          <w:p>
            <w:pPr>
              <w:jc w:val="left"/>
            </w:pPr>
            <w:r>
              <w:rPr>
                <w:b w:val="false"/>
                <w:bCs w:val="false"/>
                <w:sz w:val="18"/>
                <w:szCs w:val="18"/>
              </w:rPr>
              <w:t xml:space="preserve">Shaphan</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22%"/>
            <w:tcMar>
              <w:top w:type="dxa" w:w="60"/>
              <w:left w:type="dxa" w:w="100"/>
              <w:bottom w:type="dxa" w:w="60"/>
              <w:right w:type="dxa" w:w="100"/>
            </w:tcMar>
            <w:vAlign w:val="center"/>
          </w:tcPr>
          <w:p>
            <w:pPr>
              <w:jc w:val="left"/>
            </w:pPr>
            <w:r>
              <w:rPr>
                <w:b/>
                <w:bCs/>
                <w:sz w:val="19"/>
                <w:szCs w:val="19"/>
              </w:rPr>
              <w:t xml:space="preserve">യോശിയാവ് നിലനിര്‍ത്തിയ ശവകുടീരം ഏതു പ്രവാചകന്റെയായിരുന്നു?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 പ്രവാചകന്റെ പേരു പറയുന്നില്ല.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ഹുല്‍ദാ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ശാഫാന്‍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87</w:t>
            </w:r>
          </w:p>
        </w:tc>
        <w:tc>
          <w:tcPr>
            <w:tcW w:type="pct" w:w="22%"/>
            <w:tcMar>
              <w:top w:type="dxa" w:w="60"/>
              <w:left w:type="dxa" w:w="100"/>
              <w:bottom w:type="dxa" w:w="60"/>
              <w:right w:type="dxa" w:w="100"/>
            </w:tcMar>
            <w:vAlign w:val="center"/>
          </w:tcPr>
          <w:p>
            <w:pPr>
              <w:jc w:val="left"/>
            </w:pPr>
            <w:r>
              <w:rPr>
                <w:b/>
                <w:bCs/>
                <w:sz w:val="19"/>
                <w:szCs w:val="19"/>
              </w:rPr>
              <w:t xml:space="preserve">What were the chief reforms of King Josiah?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 above.</w:t>
            </w:r>
          </w:p>
        </w:tc>
        <w:tc>
          <w:tcPr>
            <w:tcW w:type="pct" w:w="6.5%"/>
            <w:tcMar>
              <w:top w:type="dxa" w:w="60"/>
              <w:left w:type="dxa" w:w="100"/>
              <w:bottom w:type="dxa" w:w="60"/>
              <w:right w:type="dxa" w:w="100"/>
            </w:tcMar>
            <w:vAlign w:val="center"/>
          </w:tcPr>
          <w:p>
            <w:pPr>
              <w:jc w:val="left"/>
            </w:pPr>
            <w:r>
              <w:rPr>
                <w:b w:val="false"/>
                <w:bCs w:val="false"/>
                <w:sz w:val="18"/>
                <w:szCs w:val="18"/>
              </w:rPr>
              <w:t xml:space="preserve">Purification of the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He kept the Passover as a festival.</w:t>
            </w:r>
          </w:p>
        </w:tc>
        <w:tc>
          <w:tcPr>
            <w:tcW w:type="pct" w:w="6.5%"/>
            <w:tcMar>
              <w:top w:type="dxa" w:w="60"/>
              <w:left w:type="dxa" w:w="100"/>
              <w:bottom w:type="dxa" w:w="60"/>
              <w:right w:type="dxa" w:w="100"/>
            </w:tcMar>
            <w:vAlign w:val="center"/>
          </w:tcPr>
          <w:p>
            <w:pPr>
              <w:jc w:val="left"/>
            </w:pPr>
            <w:r>
              <w:rPr>
                <w:b w:val="false"/>
                <w:bCs w:val="false"/>
                <w:sz w:val="18"/>
                <w:szCs w:val="18"/>
              </w:rPr>
              <w:t xml:space="preserve">He destroyed the altars of foreign gods.</w:t>
            </w:r>
          </w:p>
        </w:tc>
        <w:tc>
          <w:tcPr>
            <w:tcW w:type="pct" w:w="22%"/>
            <w:tcMar>
              <w:top w:type="dxa" w:w="60"/>
              <w:left w:type="dxa" w:w="100"/>
              <w:bottom w:type="dxa" w:w="60"/>
              <w:right w:type="dxa" w:w="100"/>
            </w:tcMar>
            <w:vAlign w:val="center"/>
          </w:tcPr>
          <w:p>
            <w:pPr>
              <w:jc w:val="left"/>
            </w:pPr>
            <w:r>
              <w:rPr>
                <w:b/>
                <w:bCs/>
                <w:sz w:val="19"/>
                <w:szCs w:val="19"/>
              </w:rPr>
              <w:t xml:space="preserve">യോശിയാരാജാവിന്റെ പ്രധാന പരിഷ്‌കാരങ്ങള്‍?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പറയുന്നതെല്ലാം.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ദേവാലയശുദ്ധീകരണം.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പെസഹാ ആഘോഷമായി ആചരിച്ചു.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അന്യദേവന്മാരുടെ ബലിപീഠങ്ങള്‍ തകര്‍ത്തു.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88</w:t>
            </w:r>
          </w:p>
        </w:tc>
        <w:tc>
          <w:tcPr>
            <w:tcW w:type="pct" w:w="22%"/>
            <w:tcMar>
              <w:top w:type="dxa" w:w="60"/>
              <w:left w:type="dxa" w:w="100"/>
              <w:bottom w:type="dxa" w:w="60"/>
              <w:right w:type="dxa" w:w="100"/>
            </w:tcMar>
            <w:vAlign w:val="center"/>
          </w:tcPr>
          <w:p>
            <w:pPr>
              <w:jc w:val="left"/>
            </w:pPr>
            <w:r>
              <w:rPr>
                <w:b/>
                <w:bCs/>
                <w:sz w:val="19"/>
                <w:szCs w:val="19"/>
              </w:rPr>
              <w:t xml:space="preserve">Which king of Israel, for the security of his kingdom, made golden calves and gave them to the people to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Jeroboam</w:t>
            </w:r>
          </w:p>
        </w:tc>
        <w:tc>
          <w:tcPr>
            <w:tcW w:type="pct" w:w="6.5%"/>
            <w:tcMar>
              <w:top w:type="dxa" w:w="60"/>
              <w:left w:type="dxa" w:w="100"/>
              <w:bottom w:type="dxa" w:w="60"/>
              <w:right w:type="dxa" w:w="100"/>
            </w:tcMar>
            <w:vAlign w:val="center"/>
          </w:tcPr>
          <w:p>
            <w:pPr>
              <w:jc w:val="left"/>
            </w:pPr>
            <w:r>
              <w:rPr>
                <w:b w:val="false"/>
                <w:bCs w:val="false"/>
                <w:sz w:val="18"/>
                <w:szCs w:val="18"/>
              </w:rPr>
              <w:t xml:space="preserve">Rehoboam</w:t>
            </w:r>
          </w:p>
        </w:tc>
        <w:tc>
          <w:tcPr>
            <w:tcW w:type="pct" w:w="6.5%"/>
            <w:tcMar>
              <w:top w:type="dxa" w:w="60"/>
              <w:left w:type="dxa" w:w="100"/>
              <w:bottom w:type="dxa" w:w="60"/>
              <w:right w:type="dxa" w:w="100"/>
            </w:tcMar>
            <w:vAlign w:val="center"/>
          </w:tcPr>
          <w:p>
            <w:pPr>
              <w:jc w:val="left"/>
            </w:pPr>
            <w:r>
              <w:rPr>
                <w:b w:val="false"/>
                <w:bCs w:val="false"/>
                <w:sz w:val="18"/>
                <w:szCs w:val="18"/>
              </w:rPr>
              <w:t xml:space="preserve">Shishak</w:t>
            </w:r>
          </w:p>
        </w:tc>
        <w:tc>
          <w:tcPr>
            <w:tcW w:type="pct" w:w="6.5%"/>
            <w:tcMar>
              <w:top w:type="dxa" w:w="60"/>
              <w:left w:type="dxa" w:w="100"/>
              <w:bottom w:type="dxa" w:w="60"/>
              <w:right w:type="dxa" w:w="100"/>
            </w:tcMar>
            <w:vAlign w:val="center"/>
          </w:tcPr>
          <w:p>
            <w:pPr>
              <w:jc w:val="left"/>
            </w:pPr>
            <w:r>
              <w:rPr>
                <w:b w:val="false"/>
                <w:bCs w:val="false"/>
                <w:sz w:val="18"/>
                <w:szCs w:val="18"/>
              </w:rPr>
              <w:t xml:space="preserve">Abijah</w:t>
            </w:r>
          </w:p>
        </w:tc>
        <w:tc>
          <w:tcPr>
            <w:tcW w:type="pct" w:w="22%"/>
            <w:tcMar>
              <w:top w:type="dxa" w:w="60"/>
              <w:left w:type="dxa" w:w="100"/>
              <w:bottom w:type="dxa" w:w="60"/>
              <w:right w:type="dxa" w:w="100"/>
            </w:tcMar>
            <w:vAlign w:val="center"/>
          </w:tcPr>
          <w:p>
            <w:pPr>
              <w:jc w:val="left"/>
            </w:pPr>
            <w:r>
              <w:rPr>
                <w:b/>
                <w:bCs/>
                <w:sz w:val="19"/>
                <w:szCs w:val="19"/>
              </w:rPr>
              <w:t xml:space="preserve">തന്റെ രാജ്യസുരക്ഷയ്ക്കായി പൊന്നുകൊണ്ടു കാളക്കുട്ടിയെ ഉണ്ടാക്കി ജനത്തിന് ആരാധിക്കുവാന്‍ നല്‍കിയ ഇസ്രായേല്‍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ശീശക്ക്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89</w:t>
            </w:r>
          </w:p>
        </w:tc>
        <w:tc>
          <w:tcPr>
            <w:tcW w:type="pct" w:w="22%"/>
            <w:tcMar>
              <w:top w:type="dxa" w:w="60"/>
              <w:left w:type="dxa" w:w="100"/>
              <w:bottom w:type="dxa" w:w="60"/>
              <w:right w:type="dxa" w:w="100"/>
            </w:tcMar>
            <w:vAlign w:val="center"/>
          </w:tcPr>
          <w:p>
            <w:pPr>
              <w:jc w:val="left"/>
            </w:pPr>
            <w:r>
              <w:rPr>
                <w:b/>
                <w:bCs/>
                <w:sz w:val="19"/>
                <w:szCs w:val="19"/>
              </w:rPr>
              <w:t xml:space="preserve">Which prophet informed the king's wife that God had abandoned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Ahijah</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Hosea</w:t>
            </w:r>
          </w:p>
        </w:tc>
        <w:tc>
          <w:tcPr>
            <w:tcW w:type="pct" w:w="22%"/>
            <w:tcMar>
              <w:top w:type="dxa" w:w="60"/>
              <w:left w:type="dxa" w:w="100"/>
              <w:bottom w:type="dxa" w:w="60"/>
              <w:right w:type="dxa" w:w="100"/>
            </w:tcMar>
            <w:vAlign w:val="center"/>
          </w:tcPr>
          <w:p>
            <w:pPr>
              <w:jc w:val="left"/>
            </w:pPr>
            <w:r>
              <w:rPr>
                <w:b/>
                <w:bCs/>
                <w:sz w:val="19"/>
                <w:szCs w:val="19"/>
              </w:rPr>
              <w:t xml:space="preserve">യിസ്രായേലിനെ ദൈവം ഉപേക്ഷിച്ചുകളഞ്ഞിരിക്കുന്നു എന്ന് രാജാവിന്റെ ഭാര്യയെ അറിയിച്ച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അഹിയാ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90</w:t>
            </w:r>
          </w:p>
        </w:tc>
        <w:tc>
          <w:tcPr>
            <w:tcW w:type="pct" w:w="22%"/>
            <w:tcMar>
              <w:top w:type="dxa" w:w="60"/>
              <w:left w:type="dxa" w:w="100"/>
              <w:bottom w:type="dxa" w:w="60"/>
              <w:right w:type="dxa" w:w="100"/>
            </w:tcMar>
            <w:vAlign w:val="center"/>
          </w:tcPr>
          <w:p>
            <w:pPr>
              <w:jc w:val="left"/>
            </w:pPr>
            <w:r>
              <w:rPr>
                <w:b/>
                <w:bCs/>
                <w:sz w:val="19"/>
                <w:szCs w:val="19"/>
              </w:rPr>
              <w:t xml:space="preserve">Which prophet foretold that there would be a three-year drought in Israel?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Ahijah</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Hosea</w:t>
            </w:r>
          </w:p>
        </w:tc>
        <w:tc>
          <w:tcPr>
            <w:tcW w:type="pct" w:w="22%"/>
            <w:tcMar>
              <w:top w:type="dxa" w:w="60"/>
              <w:left w:type="dxa" w:w="100"/>
              <w:bottom w:type="dxa" w:w="60"/>
              <w:right w:type="dxa" w:w="100"/>
            </w:tcMar>
            <w:vAlign w:val="center"/>
          </w:tcPr>
          <w:p>
            <w:pPr>
              <w:jc w:val="left"/>
            </w:pPr>
            <w:r>
              <w:rPr>
                <w:b/>
                <w:bCs/>
                <w:sz w:val="19"/>
                <w:szCs w:val="19"/>
              </w:rPr>
              <w:t xml:space="preserve">യിസ്രായേലില്‍ മൂന്നു വര്‍ഷം വരള്‍ച്ച ഉണ്ടാകുമെന്നു പ്രവചിച്ച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അഹിയാ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91</w:t>
            </w:r>
          </w:p>
        </w:tc>
        <w:tc>
          <w:tcPr>
            <w:tcW w:type="pct" w:w="22%"/>
            <w:tcMar>
              <w:top w:type="dxa" w:w="60"/>
              <w:left w:type="dxa" w:w="100"/>
              <w:bottom w:type="dxa" w:w="60"/>
              <w:right w:type="dxa" w:w="100"/>
            </w:tcMar>
            <w:vAlign w:val="center"/>
          </w:tcPr>
          <w:p>
            <w:pPr>
              <w:jc w:val="left"/>
            </w:pPr>
            <w:r>
              <w:rPr>
                <w:b/>
                <w:bCs/>
                <w:sz w:val="19"/>
                <w:szCs w:val="19"/>
              </w:rPr>
              <w:t xml:space="preserve">God instructed the prophet Elijah to anoint Jehu as king over Israel. Who actually anointed Jehu as king?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Elisha's disciple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prophet 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Elisha, the disciple of 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prophet Hosea</w:t>
            </w:r>
          </w:p>
        </w:tc>
        <w:tc>
          <w:tcPr>
            <w:tcW w:type="pct" w:w="22%"/>
            <w:tcMar>
              <w:top w:type="dxa" w:w="60"/>
              <w:left w:type="dxa" w:w="100"/>
              <w:bottom w:type="dxa" w:w="60"/>
              <w:right w:type="dxa" w:w="100"/>
            </w:tcMar>
            <w:vAlign w:val="center"/>
          </w:tcPr>
          <w:p>
            <w:pPr>
              <w:jc w:val="left"/>
            </w:pPr>
            <w:r>
              <w:rPr>
                <w:b/>
                <w:bCs/>
                <w:sz w:val="19"/>
                <w:szCs w:val="19"/>
              </w:rPr>
              <w:t xml:space="preserve">യിസ്രായേലില്‍ യേഹുവിനെ രാജാവായി വാഴിക്കുവാന്‍ ഏലിയാപ്രവാചകനു ദൈവം നിര്‍ദ്ദേശം നല്‍കി. ആരാണ് യേഹുവിനെ രാജാവായി അഭിഷേകം ചെയ്തത്?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ഏലീശായുടെ ശിഷ്യന്‍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ഏലിയാപ്രവാചകന്‍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ഏലിയായുടെ ശിഷ്യനായ ഏലിശാ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ഹോശയാപ്രവാചകന്‍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92</w:t>
            </w:r>
          </w:p>
        </w:tc>
        <w:tc>
          <w:tcPr>
            <w:tcW w:type="pct" w:w="22%"/>
            <w:tcMar>
              <w:top w:type="dxa" w:w="60"/>
              <w:left w:type="dxa" w:w="100"/>
              <w:bottom w:type="dxa" w:w="60"/>
              <w:right w:type="dxa" w:w="100"/>
            </w:tcMar>
            <w:vAlign w:val="center"/>
          </w:tcPr>
          <w:p>
            <w:pPr>
              <w:jc w:val="left"/>
            </w:pPr>
            <w:r>
              <w:rPr>
                <w:b/>
                <w:bCs/>
                <w:sz w:val="19"/>
                <w:szCs w:val="19"/>
              </w:rPr>
              <w:t xml:space="preserve">What was the event that led to the downfall of King Uzziah?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presumed, of his own will, to offer incense in the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He did not accept the counsel of the high priest.</w:t>
            </w:r>
          </w:p>
        </w:tc>
        <w:tc>
          <w:tcPr>
            <w:tcW w:type="pct" w:w="6.5%"/>
            <w:tcMar>
              <w:top w:type="dxa" w:w="60"/>
              <w:left w:type="dxa" w:w="100"/>
              <w:bottom w:type="dxa" w:w="60"/>
              <w:right w:type="dxa" w:w="100"/>
            </w:tcMar>
            <w:vAlign w:val="center"/>
          </w:tcPr>
          <w:p>
            <w:pPr>
              <w:jc w:val="left"/>
            </w:pPr>
            <w:r>
              <w:rPr>
                <w:b w:val="false"/>
                <w:bCs w:val="false"/>
                <w:sz w:val="18"/>
                <w:szCs w:val="18"/>
              </w:rPr>
              <w:t xml:space="preserve">He argued against the prophet 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king was struck with leprosy.</w:t>
            </w:r>
          </w:p>
        </w:tc>
        <w:tc>
          <w:tcPr>
            <w:tcW w:type="pct" w:w="22%"/>
            <w:tcMar>
              <w:top w:type="dxa" w:w="60"/>
              <w:left w:type="dxa" w:w="100"/>
              <w:bottom w:type="dxa" w:w="60"/>
              <w:right w:type="dxa" w:w="100"/>
            </w:tcMar>
            <w:vAlign w:val="center"/>
          </w:tcPr>
          <w:p>
            <w:pPr>
              <w:jc w:val="left"/>
            </w:pPr>
            <w:r>
              <w:rPr>
                <w:b/>
                <w:bCs/>
                <w:sz w:val="19"/>
                <w:szCs w:val="19"/>
              </w:rPr>
              <w:t xml:space="preserve">ഉസ്സിയാ രാജാവിന്റെ പതനത്തിന് ഇടയാക്കിയ സംഭവം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അദ്ദേഹം തന്നിഷ്ടപ്രകാരം ദൈവാലയത്തില്‍ ധൂപാര്‍പ്പണത്തിനു മുതിര്‍ന്നു.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മഹാപുരോഹിതന്റെ ഉപദേശങ്ങള്‍ സ്വീകരിച്ചില്ല.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പ്രവാചകനായ യശയ്യായോട് മറുതലിച്ചു.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രാജാവിനു കുഷ്ഠരോഗം പിടിപെട്ടു.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93</w:t>
            </w:r>
          </w:p>
        </w:tc>
        <w:tc>
          <w:tcPr>
            <w:tcW w:type="pct" w:w="22%"/>
            <w:tcMar>
              <w:top w:type="dxa" w:w="60"/>
              <w:left w:type="dxa" w:w="100"/>
              <w:bottom w:type="dxa" w:w="60"/>
              <w:right w:type="dxa" w:w="100"/>
            </w:tcMar>
            <w:vAlign w:val="center"/>
          </w:tcPr>
          <w:p>
            <w:pPr>
              <w:jc w:val="left"/>
            </w:pPr>
            <w:r>
              <w:rPr>
                <w:b/>
                <w:bCs/>
                <w:sz w:val="19"/>
                <w:szCs w:val="19"/>
              </w:rPr>
              <w:t xml:space="preserve">The king whose life God extended?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Hezekiah</w:t>
            </w:r>
          </w:p>
        </w:tc>
        <w:tc>
          <w:tcPr>
            <w:tcW w:type="pct" w:w="6.5%"/>
            <w:tcMar>
              <w:top w:type="dxa" w:w="60"/>
              <w:left w:type="dxa" w:w="100"/>
              <w:bottom w:type="dxa" w:w="60"/>
              <w:right w:type="dxa" w:w="100"/>
            </w:tcMar>
            <w:vAlign w:val="center"/>
          </w:tcPr>
          <w:p>
            <w:pPr>
              <w:jc w:val="left"/>
            </w:pPr>
            <w:r>
              <w:rPr>
                <w:b w:val="false"/>
                <w:bCs w:val="false"/>
                <w:sz w:val="18"/>
                <w:szCs w:val="18"/>
              </w:rPr>
              <w:t xml:space="preserve">Azariah</w:t>
            </w:r>
          </w:p>
        </w:tc>
        <w:tc>
          <w:tcPr>
            <w:tcW w:type="pct" w:w="6.5%"/>
            <w:tcMar>
              <w:top w:type="dxa" w:w="60"/>
              <w:left w:type="dxa" w:w="100"/>
              <w:bottom w:type="dxa" w:w="60"/>
              <w:right w:type="dxa" w:w="100"/>
            </w:tcMar>
            <w:vAlign w:val="center"/>
          </w:tcPr>
          <w:p>
            <w:pPr>
              <w:jc w:val="left"/>
            </w:pPr>
            <w:r>
              <w:rPr>
                <w:b w:val="false"/>
                <w:bCs w:val="false"/>
                <w:sz w:val="18"/>
                <w:szCs w:val="18"/>
              </w:rPr>
              <w:t xml:space="preserve">Manasseh</w:t>
            </w:r>
          </w:p>
        </w:tc>
        <w:tc>
          <w:tcPr>
            <w:tcW w:type="pct" w:w="6.5%"/>
            <w:tcMar>
              <w:top w:type="dxa" w:w="60"/>
              <w:left w:type="dxa" w:w="100"/>
              <w:bottom w:type="dxa" w:w="60"/>
              <w:right w:type="dxa" w:w="100"/>
            </w:tcMar>
            <w:vAlign w:val="center"/>
          </w:tcPr>
          <w:p>
            <w:pPr>
              <w:jc w:val="left"/>
            </w:pPr>
            <w:r>
              <w:rPr>
                <w:b w:val="false"/>
                <w:bCs w:val="false"/>
                <w:sz w:val="18"/>
                <w:szCs w:val="18"/>
              </w:rPr>
              <w:t xml:space="preserve">Jehoahaz</w:t>
            </w:r>
          </w:p>
        </w:tc>
        <w:tc>
          <w:tcPr>
            <w:tcW w:type="pct" w:w="22%"/>
            <w:tcMar>
              <w:top w:type="dxa" w:w="60"/>
              <w:left w:type="dxa" w:w="100"/>
              <w:bottom w:type="dxa" w:w="60"/>
              <w:right w:type="dxa" w:w="100"/>
            </w:tcMar>
            <w:vAlign w:val="center"/>
          </w:tcPr>
          <w:p>
            <w:pPr>
              <w:jc w:val="left"/>
            </w:pPr>
            <w:r>
              <w:rPr>
                <w:b/>
                <w:bCs/>
                <w:sz w:val="19"/>
                <w:szCs w:val="19"/>
              </w:rPr>
              <w:t xml:space="preserve">ദൈവം ആയുസ്സു നീട്ടിക്കൊടുത്ത രാജാവ്?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ഹസ്‌കിയാവ്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അസര്യാവ്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മനശ്ശെ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യഹോവഹാസ്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94</w:t>
            </w:r>
          </w:p>
        </w:tc>
        <w:tc>
          <w:tcPr>
            <w:tcW w:type="pct" w:w="22%"/>
            <w:tcMar>
              <w:top w:type="dxa" w:w="60"/>
              <w:left w:type="dxa" w:w="100"/>
              <w:bottom w:type="dxa" w:w="60"/>
              <w:right w:type="dxa" w:w="100"/>
            </w:tcMar>
            <w:vAlign w:val="center"/>
          </w:tcPr>
          <w:p>
            <w:pPr>
              <w:jc w:val="left"/>
            </w:pPr>
            <w:r>
              <w:rPr>
                <w:b/>
                <w:bCs/>
                <w:sz w:val="19"/>
                <w:szCs w:val="19"/>
              </w:rPr>
              <w:t xml:space="preserve">What were the effects of the Babylonian exile? (i) The kingdom of Judah lost its independence. (ii) The temple was destroyed. (iii) The opportunity to offer sacrifices to the LORD was denied. (iv) Many able and intelligent young men were taken captive to Babylon.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w:t>
            </w:r>
          </w:p>
        </w:tc>
        <w:tc>
          <w:tcPr>
            <w:tcW w:type="pct" w:w="22%"/>
            <w:tcMar>
              <w:top w:type="dxa" w:w="60"/>
              <w:left w:type="dxa" w:w="100"/>
              <w:bottom w:type="dxa" w:w="60"/>
              <w:right w:type="dxa" w:w="100"/>
            </w:tcMar>
            <w:vAlign w:val="center"/>
          </w:tcPr>
          <w:p>
            <w:pPr>
              <w:jc w:val="left"/>
            </w:pPr>
            <w:r>
              <w:rPr>
                <w:b/>
                <w:bCs/>
                <w:sz w:val="19"/>
                <w:szCs w:val="19"/>
              </w:rPr>
              <w:t xml:space="preserve">ബാബേല്‍പ്രവാസത്തിന്റെ പ്രത്യാഘാതങ്ങള്‍ എന്തെല്ലാം? (i) യഹൂദ്യരാജ്യത്തിന്റെ സ്വാതന്ത്ര്യം നഷ്ടപ്പെട്ടു. (ii) ദേവാലയം നശിപ്പിക്കപ്പെട്ടു. (iii) യഹോവയ്ക്കു യാഗം അര്‍പ്പിക്കുവാനുള്ള സൗകര്യം നിഷേധിക്കപ്പെട്ടു. (iv) ബുദ്ധിയും സാമര്‍ത്ഥ്യവുമുള്ള അനേകം യൗവ്വനക്കാരെ ബാബേലിലേക്കു പിടിച്ചുകൊണ്ടുപോയി.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95</w:t>
            </w:r>
          </w:p>
        </w:tc>
        <w:tc>
          <w:tcPr>
            <w:tcW w:type="pct" w:w="22%"/>
            <w:tcMar>
              <w:top w:type="dxa" w:w="60"/>
              <w:left w:type="dxa" w:w="100"/>
              <w:bottom w:type="dxa" w:w="60"/>
              <w:right w:type="dxa" w:w="100"/>
            </w:tcMar>
            <w:vAlign w:val="center"/>
          </w:tcPr>
          <w:p>
            <w:pPr>
              <w:jc w:val="left"/>
            </w:pPr>
            <w:r>
              <w:rPr>
                <w:b/>
                <w:bCs/>
                <w:sz w:val="19"/>
                <w:szCs w:val="19"/>
              </w:rPr>
              <w:t xml:space="preserve">Manasseh, who ruled Judah for the longest period, was whose son?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Hezekiah</w:t>
            </w:r>
          </w:p>
        </w:tc>
        <w:tc>
          <w:tcPr>
            <w:tcW w:type="pct" w:w="6.5%"/>
            <w:tcMar>
              <w:top w:type="dxa" w:w="60"/>
              <w:left w:type="dxa" w:w="100"/>
              <w:bottom w:type="dxa" w:w="60"/>
              <w:right w:type="dxa" w:w="100"/>
            </w:tcMar>
            <w:vAlign w:val="center"/>
          </w:tcPr>
          <w:p>
            <w:pPr>
              <w:jc w:val="left"/>
            </w:pPr>
            <w:r>
              <w:rPr>
                <w:b w:val="false"/>
                <w:bCs w:val="false"/>
                <w:sz w:val="18"/>
                <w:szCs w:val="18"/>
              </w:rPr>
              <w:t xml:space="preserve">Azariah</w:t>
            </w:r>
          </w:p>
        </w:tc>
        <w:tc>
          <w:tcPr>
            <w:tcW w:type="pct" w:w="6.5%"/>
            <w:tcMar>
              <w:top w:type="dxa" w:w="60"/>
              <w:left w:type="dxa" w:w="100"/>
              <w:bottom w:type="dxa" w:w="60"/>
              <w:right w:type="dxa" w:w="100"/>
            </w:tcMar>
            <w:vAlign w:val="center"/>
          </w:tcPr>
          <w:p>
            <w:pPr>
              <w:jc w:val="left"/>
            </w:pPr>
            <w:r>
              <w:rPr>
                <w:b w:val="false"/>
                <w:bCs w:val="false"/>
                <w:sz w:val="18"/>
                <w:szCs w:val="18"/>
              </w:rPr>
              <w:t xml:space="preserve">Ahab</w:t>
            </w:r>
          </w:p>
        </w:tc>
        <w:tc>
          <w:tcPr>
            <w:tcW w:type="pct" w:w="6.5%"/>
            <w:tcMar>
              <w:top w:type="dxa" w:w="60"/>
              <w:left w:type="dxa" w:w="100"/>
              <w:bottom w:type="dxa" w:w="60"/>
              <w:right w:type="dxa" w:w="100"/>
            </w:tcMar>
            <w:vAlign w:val="center"/>
          </w:tcPr>
          <w:p>
            <w:pPr>
              <w:jc w:val="left"/>
            </w:pPr>
            <w:r>
              <w:rPr>
                <w:b w:val="false"/>
                <w:bCs w:val="false"/>
                <w:sz w:val="18"/>
                <w:szCs w:val="18"/>
              </w:rPr>
              <w:t xml:space="preserve">Jehoahaz</w:t>
            </w:r>
          </w:p>
        </w:tc>
        <w:tc>
          <w:tcPr>
            <w:tcW w:type="pct" w:w="22%"/>
            <w:tcMar>
              <w:top w:type="dxa" w:w="60"/>
              <w:left w:type="dxa" w:w="100"/>
              <w:bottom w:type="dxa" w:w="60"/>
              <w:right w:type="dxa" w:w="100"/>
            </w:tcMar>
            <w:vAlign w:val="center"/>
          </w:tcPr>
          <w:p>
            <w:pPr>
              <w:jc w:val="left"/>
            </w:pPr>
            <w:r>
              <w:rPr>
                <w:b/>
                <w:bCs/>
                <w:sz w:val="19"/>
                <w:szCs w:val="19"/>
              </w:rPr>
              <w:t xml:space="preserve">ഏറ്റവും ദീര്‍ഘകാലം യഹൂദ്യ ഭരിച്ച മനശ്ശെയുടെ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ഹസ്‌കിയാവ്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അസര്യാവ്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ആഹാബ്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യഹോവഹാസ്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96</w:t>
            </w:r>
          </w:p>
        </w:tc>
        <w:tc>
          <w:tcPr>
            <w:tcW w:type="pct" w:w="22%"/>
            <w:tcMar>
              <w:top w:type="dxa" w:w="60"/>
              <w:left w:type="dxa" w:w="100"/>
              <w:bottom w:type="dxa" w:w="60"/>
              <w:right w:type="dxa" w:w="100"/>
            </w:tcMar>
            <w:vAlign w:val="center"/>
          </w:tcPr>
          <w:p>
            <w:pPr>
              <w:jc w:val="left"/>
            </w:pPr>
            <w:r>
              <w:rPr>
                <w:b/>
                <w:bCs/>
                <w:sz w:val="19"/>
                <w:szCs w:val="19"/>
              </w:rPr>
              <w:t xml:space="preserve">Who is the Prophet who had resurrected the son of the woman of Shunem?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22%"/>
            <w:tcMar>
              <w:top w:type="dxa" w:w="60"/>
              <w:left w:type="dxa" w:w="100"/>
              <w:bottom w:type="dxa" w:w="60"/>
              <w:right w:type="dxa" w:w="100"/>
            </w:tcMar>
            <w:vAlign w:val="center"/>
          </w:tcPr>
          <w:p>
            <w:pPr>
              <w:jc w:val="left"/>
            </w:pPr>
            <w:r>
              <w:rPr>
                <w:b/>
                <w:bCs/>
                <w:sz w:val="19"/>
                <w:szCs w:val="19"/>
              </w:rPr>
              <w:t xml:space="preserve">ശൂനേംകാരി സ്ത്രീയുടെ മകനെ ഉയിർപ്പിച്ച പ്രവാചകൻ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97</w:t>
            </w:r>
          </w:p>
        </w:tc>
        <w:tc>
          <w:tcPr>
            <w:tcW w:type="pct" w:w="22%"/>
            <w:tcMar>
              <w:top w:type="dxa" w:w="60"/>
              <w:left w:type="dxa" w:w="100"/>
              <w:bottom w:type="dxa" w:w="60"/>
              <w:right w:type="dxa" w:w="100"/>
            </w:tcMar>
            <w:vAlign w:val="center"/>
          </w:tcPr>
          <w:p>
            <w:pPr>
              <w:jc w:val="left"/>
            </w:pPr>
            <w:r>
              <w:rPr>
                <w:b/>
                <w:bCs/>
                <w:sz w:val="19"/>
                <w:szCs w:val="19"/>
              </w:rPr>
              <w:t xml:space="preserve">Division of Israel was after the death of King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Solomon</w:t>
            </w:r>
          </w:p>
        </w:tc>
        <w:tc>
          <w:tcPr>
            <w:tcW w:type="pct" w:w="6.5%"/>
            <w:tcMar>
              <w:top w:type="dxa" w:w="60"/>
              <w:left w:type="dxa" w:w="100"/>
              <w:bottom w:type="dxa" w:w="60"/>
              <w:right w:type="dxa" w:w="100"/>
            </w:tcMar>
            <w:vAlign w:val="center"/>
          </w:tcPr>
          <w:p>
            <w:pPr>
              <w:jc w:val="left"/>
            </w:pPr>
            <w:r>
              <w:rPr>
                <w:b w:val="false"/>
                <w:bCs w:val="false"/>
                <w:sz w:val="18"/>
                <w:szCs w:val="18"/>
              </w:rPr>
              <w:t xml:space="preserve">Ahab</w:t>
            </w:r>
          </w:p>
        </w:tc>
        <w:tc>
          <w:tcPr>
            <w:tcW w:type="pct" w:w="6.5%"/>
            <w:tcMar>
              <w:top w:type="dxa" w:w="60"/>
              <w:left w:type="dxa" w:w="100"/>
              <w:bottom w:type="dxa" w:w="60"/>
              <w:right w:type="dxa" w:w="100"/>
            </w:tcMar>
            <w:vAlign w:val="center"/>
          </w:tcPr>
          <w:p>
            <w:pPr>
              <w:jc w:val="left"/>
            </w:pPr>
            <w:r>
              <w:rPr>
                <w:b w:val="false"/>
                <w:bCs w:val="false"/>
                <w:sz w:val="18"/>
                <w:szCs w:val="18"/>
              </w:rPr>
              <w:t xml:space="preserve">Rehoboam</w:t>
            </w:r>
          </w:p>
        </w:tc>
        <w:tc>
          <w:tcPr>
            <w:tcW w:type="pct" w:w="6.5%"/>
            <w:tcMar>
              <w:top w:type="dxa" w:w="60"/>
              <w:left w:type="dxa" w:w="100"/>
              <w:bottom w:type="dxa" w:w="60"/>
              <w:right w:type="dxa" w:w="100"/>
            </w:tcMar>
            <w:vAlign w:val="center"/>
          </w:tcPr>
          <w:p>
            <w:pPr>
              <w:jc w:val="left"/>
            </w:pPr>
            <w:r>
              <w:rPr>
                <w:b w:val="false"/>
                <w:bCs w:val="false"/>
                <w:sz w:val="18"/>
                <w:szCs w:val="18"/>
              </w:rPr>
              <w:t xml:space="preserve">Josiah</w:t>
            </w:r>
          </w:p>
        </w:tc>
        <w:tc>
          <w:tcPr>
            <w:tcW w:type="pct" w:w="22%"/>
            <w:tcMar>
              <w:top w:type="dxa" w:w="60"/>
              <w:left w:type="dxa" w:w="100"/>
              <w:bottom w:type="dxa" w:w="60"/>
              <w:right w:type="dxa" w:w="100"/>
            </w:tcMar>
            <w:vAlign w:val="center"/>
          </w:tcPr>
          <w:p>
            <w:pPr>
              <w:jc w:val="left"/>
            </w:pPr>
            <w:r>
              <w:rPr>
                <w:b/>
                <w:bCs/>
                <w:sz w:val="19"/>
                <w:szCs w:val="19"/>
              </w:rPr>
              <w:t xml:space="preserve">രാജാവായ ……………യുടെ മരണശേഷമാണ് ഇസ്രായേൽ വിഭജിക്കപ്പെട്ടത്.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ശലോമോൻ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ആഹാബ്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രെഹബെയാം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98</w:t>
            </w:r>
          </w:p>
        </w:tc>
        <w:tc>
          <w:tcPr>
            <w:tcW w:type="pct" w:w="22%"/>
            <w:tcMar>
              <w:top w:type="dxa" w:w="60"/>
              <w:left w:type="dxa" w:w="100"/>
              <w:bottom w:type="dxa" w:w="60"/>
              <w:right w:type="dxa" w:w="100"/>
            </w:tcMar>
            <w:vAlign w:val="center"/>
          </w:tcPr>
          <w:p>
            <w:pPr>
              <w:jc w:val="left"/>
            </w:pPr>
            <w:r>
              <w:rPr>
                <w:b/>
                <w:bCs/>
                <w:sz w:val="19"/>
                <w:szCs w:val="19"/>
              </w:rPr>
              <w:t xml:space="preserve">The miracle done by Prophet Elijah to prove 'Yahweh is the only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Offered sacrifice at Mount Carmel challenging the prophets of the Baal</w:t>
            </w:r>
          </w:p>
        </w:tc>
        <w:tc>
          <w:tcPr>
            <w:tcW w:type="pct" w:w="6.5%"/>
            <w:tcMar>
              <w:top w:type="dxa" w:w="60"/>
              <w:left w:type="dxa" w:w="100"/>
              <w:bottom w:type="dxa" w:w="60"/>
              <w:right w:type="dxa" w:w="100"/>
            </w:tcMar>
            <w:vAlign w:val="center"/>
          </w:tcPr>
          <w:p>
            <w:pPr>
              <w:jc w:val="left"/>
            </w:pPr>
            <w:r>
              <w:rPr>
                <w:b w:val="false"/>
                <w:bCs w:val="false"/>
                <w:sz w:val="18"/>
                <w:szCs w:val="18"/>
              </w:rPr>
              <w:t xml:space="preserve">Returned the vineyard of Naboth to him</w:t>
            </w:r>
          </w:p>
        </w:tc>
        <w:tc>
          <w:tcPr>
            <w:tcW w:type="pct" w:w="6.5%"/>
            <w:tcMar>
              <w:top w:type="dxa" w:w="60"/>
              <w:left w:type="dxa" w:w="100"/>
              <w:bottom w:type="dxa" w:w="60"/>
              <w:right w:type="dxa" w:w="100"/>
            </w:tcMar>
            <w:vAlign w:val="center"/>
          </w:tcPr>
          <w:p>
            <w:pPr>
              <w:jc w:val="left"/>
            </w:pPr>
            <w:r>
              <w:rPr>
                <w:b w:val="false"/>
                <w:bCs w:val="false"/>
                <w:sz w:val="18"/>
                <w:szCs w:val="18"/>
              </w:rPr>
              <w:t xml:space="preserve">Communicated with God on mount Horeb</w:t>
            </w:r>
          </w:p>
        </w:tc>
        <w:tc>
          <w:tcPr>
            <w:tcW w:type="pct" w:w="6.5%"/>
            <w:tcMar>
              <w:top w:type="dxa" w:w="60"/>
              <w:left w:type="dxa" w:w="100"/>
              <w:bottom w:type="dxa" w:w="60"/>
              <w:right w:type="dxa" w:w="100"/>
            </w:tcMar>
            <w:vAlign w:val="center"/>
          </w:tcPr>
          <w:p>
            <w:pPr>
              <w:jc w:val="left"/>
            </w:pPr>
            <w:r>
              <w:rPr>
                <w:b w:val="false"/>
                <w:bCs w:val="false"/>
                <w:sz w:val="18"/>
                <w:szCs w:val="18"/>
              </w:rPr>
              <w:t xml:space="preserve">Resurrected the son of woman from Shunem</w:t>
            </w:r>
          </w:p>
        </w:tc>
        <w:tc>
          <w:tcPr>
            <w:tcW w:type="pct" w:w="22%"/>
            <w:tcMar>
              <w:top w:type="dxa" w:w="60"/>
              <w:left w:type="dxa" w:w="100"/>
              <w:bottom w:type="dxa" w:w="60"/>
              <w:right w:type="dxa" w:w="100"/>
            </w:tcMar>
            <w:vAlign w:val="center"/>
          </w:tcPr>
          <w:p>
            <w:pPr>
              <w:jc w:val="left"/>
            </w:pPr>
            <w:r>
              <w:rPr>
                <w:b/>
                <w:bCs/>
                <w:sz w:val="19"/>
                <w:szCs w:val="19"/>
              </w:rPr>
              <w:t xml:space="preserve">'യഹോവ മാത്രമാണ് ദൈവം' എന്നു തെളിയിക്കാൻ ഏലിയാ പ്രവാചകൻ ചെയ്ത അത്ഭുതം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ബാൽ പ്രവാചകന്മാരെ വെല്ലുവിളിച്ചുകൊണ്ട് കർമേൽ പർവ്വതത്തിൽ യാഗം അർപ്പിച്ചു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നാബോത്തിന്റെ മുന്തിരിത്തോട്ടം അവനു തിരികെ നൽകി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ഹോരേബ് പർവ്വതത്തിൽ ദൈവവുമായി സംഭാഷിച്ചു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ശൂനേംകാരിയുടെ മകനെ ഉയിർപ്പിച്ചു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99</w:t>
            </w:r>
          </w:p>
        </w:tc>
        <w:tc>
          <w:tcPr>
            <w:tcW w:type="pct" w:w="22%"/>
            <w:tcMar>
              <w:top w:type="dxa" w:w="60"/>
              <w:left w:type="dxa" w:w="100"/>
              <w:bottom w:type="dxa" w:w="60"/>
              <w:right w:type="dxa" w:w="100"/>
            </w:tcMar>
            <w:vAlign w:val="center"/>
          </w:tcPr>
          <w:p>
            <w:pPr>
              <w:jc w:val="left"/>
            </w:pPr>
            <w:r>
              <w:rPr>
                <w:b/>
                <w:bCs/>
                <w:sz w:val="19"/>
                <w:szCs w:val="19"/>
              </w:rPr>
              <w:t xml:space="preserve">What is the basis of belief that 'the relics of saints are powerful'?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 dead body put into the tomb of Elisha was resurrected</w:t>
            </w:r>
          </w:p>
        </w:tc>
        <w:tc>
          <w:tcPr>
            <w:tcW w:type="pct" w:w="6.5%"/>
            <w:tcMar>
              <w:top w:type="dxa" w:w="60"/>
              <w:left w:type="dxa" w:w="100"/>
              <w:bottom w:type="dxa" w:w="60"/>
              <w:right w:type="dxa" w:w="100"/>
            </w:tcMar>
            <w:vAlign w:val="center"/>
          </w:tcPr>
          <w:p>
            <w:pPr>
              <w:jc w:val="left"/>
            </w:pPr>
            <w:r>
              <w:rPr>
                <w:b w:val="false"/>
                <w:bCs w:val="false"/>
                <w:sz w:val="18"/>
                <w:szCs w:val="18"/>
              </w:rPr>
              <w:t xml:space="preserve">Saints live in heaven</w:t>
            </w:r>
          </w:p>
        </w:tc>
        <w:tc>
          <w:tcPr>
            <w:tcW w:type="pct" w:w="6.5%"/>
            <w:tcMar>
              <w:top w:type="dxa" w:w="60"/>
              <w:left w:type="dxa" w:w="100"/>
              <w:bottom w:type="dxa" w:w="60"/>
              <w:right w:type="dxa" w:w="100"/>
            </w:tcMar>
            <w:vAlign w:val="center"/>
          </w:tcPr>
          <w:p>
            <w:pPr>
              <w:jc w:val="left"/>
            </w:pPr>
            <w:r>
              <w:rPr>
                <w:b w:val="false"/>
                <w:bCs w:val="false"/>
                <w:sz w:val="18"/>
                <w:szCs w:val="18"/>
              </w:rPr>
              <w:t xml:space="preserve">Saints pray for us</w:t>
            </w:r>
          </w:p>
        </w:tc>
        <w:tc>
          <w:tcPr>
            <w:tcW w:type="pct" w:w="6.5%"/>
            <w:tcMar>
              <w:top w:type="dxa" w:w="60"/>
              <w:left w:type="dxa" w:w="100"/>
              <w:bottom w:type="dxa" w:w="60"/>
              <w:right w:type="dxa" w:w="100"/>
            </w:tcMar>
            <w:vAlign w:val="center"/>
          </w:tcPr>
          <w:p>
            <w:pPr>
              <w:jc w:val="left"/>
            </w:pPr>
            <w:r>
              <w:rPr>
                <w:b w:val="false"/>
                <w:bCs w:val="false"/>
                <w:sz w:val="18"/>
                <w:szCs w:val="18"/>
              </w:rPr>
              <w:t xml:space="preserve">Saints are eternal</w:t>
            </w:r>
          </w:p>
        </w:tc>
        <w:tc>
          <w:tcPr>
            <w:tcW w:type="pct" w:w="22%"/>
            <w:tcMar>
              <w:top w:type="dxa" w:w="60"/>
              <w:left w:type="dxa" w:w="100"/>
              <w:bottom w:type="dxa" w:w="60"/>
              <w:right w:type="dxa" w:w="100"/>
            </w:tcMar>
            <w:vAlign w:val="center"/>
          </w:tcPr>
          <w:p>
            <w:pPr>
              <w:jc w:val="left"/>
            </w:pPr>
            <w:r>
              <w:rPr>
                <w:b/>
                <w:bCs/>
                <w:sz w:val="19"/>
                <w:szCs w:val="19"/>
              </w:rPr>
              <w:t xml:space="preserve">'വിശുദ്ധരുടെ തിരുശേഷിപ്പുകൾക്കു ശക്തിയുണ്ട്' എന്ന വിശ്വാസത്തിന്റെ അടിസ്ഥാനം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എലിശായുടെ കല്ലറയിൽ ഇട്ട ഒരു ശവശരീരം ഉയിർത്തെഴുന്നേറ്റു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വിശുദ്ധർ സ്വർഗ്ഗത്തിൽ ജീവിക്കുന്നു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വിശുദ്ധർ നമുക്കുവേണ്ടി പ്രാർത്ഥിക്കുന്നു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വിശുദ്ധർ നിത്യരാണ്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100</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is not matching with King Jehu.</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Destroyed the golden bull calves at Bethel and Dan</w:t>
            </w:r>
          </w:p>
        </w:tc>
        <w:tc>
          <w:tcPr>
            <w:tcW w:type="pct" w:w="6.5%"/>
            <w:tcMar>
              <w:top w:type="dxa" w:w="60"/>
              <w:left w:type="dxa" w:w="100"/>
              <w:bottom w:type="dxa" w:w="60"/>
              <w:right w:type="dxa" w:w="100"/>
            </w:tcMar>
            <w:vAlign w:val="center"/>
          </w:tcPr>
          <w:p>
            <w:pPr>
              <w:jc w:val="left"/>
            </w:pPr>
            <w:r>
              <w:rPr>
                <w:b w:val="false"/>
                <w:bCs w:val="false"/>
                <w:sz w:val="18"/>
                <w:szCs w:val="18"/>
              </w:rPr>
              <w:t xml:space="preserve">Killed all the descendants of King Ahab</w:t>
            </w:r>
          </w:p>
        </w:tc>
        <w:tc>
          <w:tcPr>
            <w:tcW w:type="pct" w:w="6.5%"/>
            <w:tcMar>
              <w:top w:type="dxa" w:w="60"/>
              <w:left w:type="dxa" w:w="100"/>
              <w:bottom w:type="dxa" w:w="60"/>
              <w:right w:type="dxa" w:w="100"/>
            </w:tcMar>
            <w:vAlign w:val="center"/>
          </w:tcPr>
          <w:p>
            <w:pPr>
              <w:jc w:val="left"/>
            </w:pPr>
            <w:r>
              <w:rPr>
                <w:b w:val="false"/>
                <w:bCs w:val="false"/>
                <w:sz w:val="18"/>
                <w:szCs w:val="18"/>
              </w:rPr>
              <w:t xml:space="preserve">Wiped out the idol worship in Israel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rights to be King was received only up to Jehu’s fourth generation.</w:t>
            </w:r>
          </w:p>
        </w:tc>
        <w:tc>
          <w:tcPr>
            <w:tcW w:type="pct" w:w="22%"/>
            <w:tcMar>
              <w:top w:type="dxa" w:w="60"/>
              <w:left w:type="dxa" w:w="100"/>
              <w:bottom w:type="dxa" w:w="60"/>
              <w:right w:type="dxa" w:w="100"/>
            </w:tcMar>
            <w:vAlign w:val="center"/>
          </w:tcPr>
          <w:p>
            <w:pPr>
              <w:jc w:val="left"/>
            </w:pPr>
            <w:r>
              <w:rPr>
                <w:b/>
                <w:bCs/>
                <w:sz w:val="19"/>
                <w:szCs w:val="19"/>
              </w:rPr>
              <w:t xml:space="preserve">യേഹൂ രാജാവുമായി യോജിക്കാത്ത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ബേഥേലിലും ദാനിലും ഉള്ള സ്വർണ്ണക്കാളക്കുട്ടികളെ നശിപ്പിച്ചു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ആഹാബ് രാജാവിന്റെ എല്ലാ പിന്മുറക്കാരെയും വധിച്ചു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ഇസ്രായേലിലെ വിഗ്രഹാരാധന തുടച്ചുനീക്കി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യേഹൂവിന്റെ നാലാം തലമുറ വരെ മാത്രമേ രാജാവാകാനുള്ള അവകാശം ലഭിച്ചുള്ളൂ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101</w:t>
            </w:r>
          </w:p>
        </w:tc>
        <w:tc>
          <w:tcPr>
            <w:tcW w:type="pct" w:w="22%"/>
            <w:tcMar>
              <w:top w:type="dxa" w:w="60"/>
              <w:left w:type="dxa" w:w="100"/>
              <w:bottom w:type="dxa" w:w="60"/>
              <w:right w:type="dxa" w:w="100"/>
            </w:tcMar>
            <w:vAlign w:val="center"/>
          </w:tcPr>
          <w:p>
            <w:pPr>
              <w:jc w:val="left"/>
            </w:pPr>
            <w:r>
              <w:rPr>
                <w:b/>
                <w:bCs/>
                <w:sz w:val="19"/>
                <w:szCs w:val="19"/>
              </w:rPr>
              <w:t xml:space="preserve">Name the King who got his life extended by 15 years by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Hezekiah</w:t>
            </w:r>
          </w:p>
        </w:tc>
        <w:tc>
          <w:tcPr>
            <w:tcW w:type="pct" w:w="6.5%"/>
            <w:tcMar>
              <w:top w:type="dxa" w:w="60"/>
              <w:left w:type="dxa" w:w="100"/>
              <w:bottom w:type="dxa" w:w="60"/>
              <w:right w:type="dxa" w:w="100"/>
            </w:tcMar>
            <w:vAlign w:val="center"/>
          </w:tcPr>
          <w:p>
            <w:pPr>
              <w:jc w:val="left"/>
            </w:pPr>
            <w:r>
              <w:rPr>
                <w:b w:val="false"/>
                <w:bCs w:val="false"/>
                <w:sz w:val="18"/>
                <w:szCs w:val="18"/>
              </w:rPr>
              <w:t xml:space="preserve">Uzziah</w:t>
            </w:r>
          </w:p>
        </w:tc>
        <w:tc>
          <w:tcPr>
            <w:tcW w:type="pct" w:w="6.5%"/>
            <w:tcMar>
              <w:top w:type="dxa" w:w="60"/>
              <w:left w:type="dxa" w:w="100"/>
              <w:bottom w:type="dxa" w:w="60"/>
              <w:right w:type="dxa" w:w="100"/>
            </w:tcMar>
            <w:vAlign w:val="center"/>
          </w:tcPr>
          <w:p>
            <w:pPr>
              <w:jc w:val="left"/>
            </w:pPr>
            <w:r>
              <w:rPr>
                <w:b w:val="false"/>
                <w:bCs w:val="false"/>
                <w:sz w:val="18"/>
                <w:szCs w:val="18"/>
              </w:rPr>
              <w:t xml:space="preserve">Josiah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Jeshu</w:t>
            </w:r>
          </w:p>
        </w:tc>
        <w:tc>
          <w:tcPr>
            <w:tcW w:type="pct" w:w="22%"/>
            <w:tcMar>
              <w:top w:type="dxa" w:w="60"/>
              <w:left w:type="dxa" w:w="100"/>
              <w:bottom w:type="dxa" w:w="60"/>
              <w:right w:type="dxa" w:w="100"/>
            </w:tcMar>
            <w:vAlign w:val="center"/>
          </w:tcPr>
          <w:p>
            <w:pPr>
              <w:jc w:val="left"/>
            </w:pPr>
            <w:r>
              <w:rPr>
                <w:b/>
                <w:bCs/>
                <w:sz w:val="19"/>
                <w:szCs w:val="19"/>
              </w:rPr>
              <w:t xml:space="preserve">ദൈവം ആയുസ്സ് 15 വർഷം നീട്ടിക്കൊടുത്ത രാജാവ്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ഹിസ്കിയാവ്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ഉസ്സിയാവ്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102</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is not matching with Babylonian exile.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Hezekiah and Ussiah were the Kings related to the exile period.</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the instruments of the temple were taken to Babel</w:t>
            </w:r>
          </w:p>
        </w:tc>
        <w:tc>
          <w:tcPr>
            <w:tcW w:type="pct" w:w="6.5%"/>
            <w:tcMar>
              <w:top w:type="dxa" w:w="60"/>
              <w:left w:type="dxa" w:w="100"/>
              <w:bottom w:type="dxa" w:w="60"/>
              <w:right w:type="dxa" w:w="100"/>
            </w:tcMar>
            <w:vAlign w:val="center"/>
          </w:tcPr>
          <w:p>
            <w:pPr>
              <w:jc w:val="left"/>
            </w:pPr>
            <w:r>
              <w:rPr>
                <w:b w:val="false"/>
                <w:bCs w:val="false"/>
                <w:sz w:val="18"/>
                <w:szCs w:val="18"/>
              </w:rPr>
              <w:t xml:space="preserve">Many intelligent people were taken to Babel</w:t>
            </w:r>
          </w:p>
        </w:tc>
        <w:tc>
          <w:tcPr>
            <w:tcW w:type="pct" w:w="6.5%"/>
            <w:tcMar>
              <w:top w:type="dxa" w:w="60"/>
              <w:left w:type="dxa" w:w="100"/>
              <w:bottom w:type="dxa" w:w="60"/>
              <w:right w:type="dxa" w:w="100"/>
            </w:tcMar>
            <w:vAlign w:val="center"/>
          </w:tcPr>
          <w:p>
            <w:pPr>
              <w:jc w:val="left"/>
            </w:pPr>
            <w:r>
              <w:rPr>
                <w:b w:val="false"/>
                <w:bCs w:val="false"/>
                <w:sz w:val="18"/>
                <w:szCs w:val="18"/>
              </w:rPr>
              <w:t xml:space="preserve">People lost their freedom and facilities for offering sacrifices to God</w:t>
            </w:r>
          </w:p>
        </w:tc>
        <w:tc>
          <w:tcPr>
            <w:tcW w:type="pct" w:w="22%"/>
            <w:tcMar>
              <w:top w:type="dxa" w:w="60"/>
              <w:left w:type="dxa" w:w="100"/>
              <w:bottom w:type="dxa" w:w="60"/>
              <w:right w:type="dxa" w:w="100"/>
            </w:tcMar>
            <w:vAlign w:val="center"/>
          </w:tcPr>
          <w:p>
            <w:pPr>
              <w:jc w:val="left"/>
            </w:pPr>
            <w:r>
              <w:rPr>
                <w:b/>
                <w:bCs/>
                <w:sz w:val="19"/>
                <w:szCs w:val="19"/>
              </w:rPr>
              <w:t xml:space="preserve">ബാബിലോൺ പ്രവാസവുമായി യോജിക്കാത്ത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ഹിസ്കിയാവും ഉസ്സിയാവുമായിരുന്നു പ്രവാസകാലവുമായി ബന്ധപ്പെട്ട രാജാക്കന്മാർ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ദൈവാലയത്തിലെ എല്ലാ ഉപകരണങ്ങളും ബാബേലിലേക്കു കൊണ്ടുപോയി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ബുദ്ധിശാലികളായ പലരെയും ബാബേലിലേക്കു കൊണ്ടുപോയി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ജനങ്ങൾക്ക് സ്വാതന്ത്ര്യവും ദൈവത്തിനു യാഗം അർപ്പിക്കാനുള്ള സൗകര്യങ്ങളും നഷ്ടപ്പെട്ടു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103</w:t>
            </w:r>
          </w:p>
        </w:tc>
        <w:tc>
          <w:tcPr>
            <w:tcW w:type="pct" w:w="22%"/>
            <w:tcMar>
              <w:top w:type="dxa" w:w="60"/>
              <w:left w:type="dxa" w:w="100"/>
              <w:bottom w:type="dxa" w:w="60"/>
              <w:right w:type="dxa" w:w="100"/>
            </w:tcMar>
            <w:vAlign w:val="center"/>
          </w:tcPr>
          <w:p>
            <w:pPr>
              <w:jc w:val="left"/>
            </w:pPr>
            <w:r>
              <w:rPr>
                <w:b/>
                <w:bCs/>
                <w:sz w:val="19"/>
                <w:szCs w:val="19"/>
              </w:rPr>
              <w:t xml:space="preserve">The Prophet who led King David to repentance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22%"/>
            <w:tcMar>
              <w:top w:type="dxa" w:w="60"/>
              <w:left w:type="dxa" w:w="100"/>
              <w:bottom w:type="dxa" w:w="60"/>
              <w:right w:type="dxa" w:w="100"/>
            </w:tcMar>
            <w:vAlign w:val="center"/>
          </w:tcPr>
          <w:p>
            <w:pPr>
              <w:jc w:val="left"/>
            </w:pPr>
            <w:r>
              <w:rPr>
                <w:b/>
                <w:bCs/>
                <w:sz w:val="19"/>
                <w:szCs w:val="19"/>
              </w:rPr>
              <w:t xml:space="preserve">ദാവീദ് രാജാവിനെ അനുതാപത്തിലേക്കു നയിച്ച പ്രവാചകൻ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നാഥാൻ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104</w:t>
            </w:r>
          </w:p>
        </w:tc>
        <w:tc>
          <w:tcPr>
            <w:tcW w:type="pct" w:w="22%"/>
            <w:tcMar>
              <w:top w:type="dxa" w:w="60"/>
              <w:left w:type="dxa" w:w="100"/>
              <w:bottom w:type="dxa" w:w="60"/>
              <w:right w:type="dxa" w:w="100"/>
            </w:tcMar>
            <w:vAlign w:val="center"/>
          </w:tcPr>
          <w:p>
            <w:pPr>
              <w:jc w:val="left"/>
            </w:pPr>
            <w:r>
              <w:rPr>
                <w:b/>
                <w:bCs/>
                <w:sz w:val="19"/>
                <w:szCs w:val="19"/>
              </w:rPr>
              <w:t xml:space="preserve">Who was the prophet taken up to heaven in a whirlwind?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Jonathan</w:t>
            </w:r>
          </w:p>
        </w:tc>
        <w:tc>
          <w:tcPr>
            <w:tcW w:type="pct" w:w="6.5%"/>
            <w:tcMar>
              <w:top w:type="dxa" w:w="60"/>
              <w:left w:type="dxa" w:w="100"/>
              <w:bottom w:type="dxa" w:w="60"/>
              <w:right w:type="dxa" w:w="100"/>
            </w:tcMar>
            <w:vAlign w:val="center"/>
          </w:tcPr>
          <w:p>
            <w:pPr>
              <w:jc w:val="left"/>
            </w:pPr>
            <w:r>
              <w:rPr>
                <w:b w:val="false"/>
                <w:bCs w:val="false"/>
                <w:sz w:val="18"/>
                <w:szCs w:val="18"/>
              </w:rPr>
              <w:t xml:space="preserve">Moses</w:t>
            </w:r>
          </w:p>
        </w:tc>
        <w:tc>
          <w:tcPr>
            <w:tcW w:type="pct" w:w="22%"/>
            <w:tcMar>
              <w:top w:type="dxa" w:w="60"/>
              <w:left w:type="dxa" w:w="100"/>
              <w:bottom w:type="dxa" w:w="60"/>
              <w:right w:type="dxa" w:w="100"/>
            </w:tcMar>
            <w:vAlign w:val="center"/>
          </w:tcPr>
          <w:p>
            <w:pPr>
              <w:jc w:val="left"/>
            </w:pPr>
            <w:r>
              <w:rPr>
                <w:b/>
                <w:bCs/>
                <w:sz w:val="19"/>
                <w:szCs w:val="19"/>
              </w:rPr>
              <w:t xml:space="preserve">ചുഴലിക്കാറ്റിൽ സ്വർഗ്ഗത്തിലേക്ക് എടുക്കപ്പെട്ട പ്രവാചകൻ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യോനാഥാൻ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105</w:t>
            </w:r>
          </w:p>
        </w:tc>
        <w:tc>
          <w:tcPr>
            <w:tcW w:type="pct" w:w="22%"/>
            <w:tcMar>
              <w:top w:type="dxa" w:w="60"/>
              <w:left w:type="dxa" w:w="100"/>
              <w:bottom w:type="dxa" w:w="60"/>
              <w:right w:type="dxa" w:w="100"/>
            </w:tcMar>
            <w:vAlign w:val="center"/>
          </w:tcPr>
          <w:p>
            <w:pPr>
              <w:jc w:val="left"/>
            </w:pPr>
            <w:r>
              <w:rPr>
                <w:b/>
                <w:bCs/>
                <w:sz w:val="19"/>
                <w:szCs w:val="19"/>
              </w:rPr>
              <w:t xml:space="preserve">Who is the King of Judah known to have served the Lord with all his heart, mind and strength among the Kings of Judah?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Josiah</w:t>
            </w:r>
          </w:p>
        </w:tc>
        <w:tc>
          <w:tcPr>
            <w:tcW w:type="pct" w:w="6.5%"/>
            <w:tcMar>
              <w:top w:type="dxa" w:w="60"/>
              <w:left w:type="dxa" w:w="100"/>
              <w:bottom w:type="dxa" w:w="60"/>
              <w:right w:type="dxa" w:w="100"/>
            </w:tcMar>
            <w:vAlign w:val="center"/>
          </w:tcPr>
          <w:p>
            <w:pPr>
              <w:jc w:val="left"/>
            </w:pPr>
            <w:r>
              <w:rPr>
                <w:b w:val="false"/>
                <w:bCs w:val="false"/>
                <w:sz w:val="18"/>
                <w:szCs w:val="18"/>
              </w:rPr>
              <w:t xml:space="preserve">David</w:t>
            </w:r>
          </w:p>
        </w:tc>
        <w:tc>
          <w:tcPr>
            <w:tcW w:type="pct" w:w="6.5%"/>
            <w:tcMar>
              <w:top w:type="dxa" w:w="60"/>
              <w:left w:type="dxa" w:w="100"/>
              <w:bottom w:type="dxa" w:w="60"/>
              <w:right w:type="dxa" w:w="100"/>
            </w:tcMar>
            <w:vAlign w:val="center"/>
          </w:tcPr>
          <w:p>
            <w:pPr>
              <w:jc w:val="left"/>
            </w:pPr>
            <w:r>
              <w:rPr>
                <w:b w:val="false"/>
                <w:bCs w:val="false"/>
                <w:sz w:val="18"/>
                <w:szCs w:val="18"/>
              </w:rPr>
              <w:t xml:space="preserve">Solomon</w:t>
            </w:r>
          </w:p>
        </w:tc>
        <w:tc>
          <w:tcPr>
            <w:tcW w:type="pct" w:w="6.5%"/>
            <w:tcMar>
              <w:top w:type="dxa" w:w="60"/>
              <w:left w:type="dxa" w:w="100"/>
              <w:bottom w:type="dxa" w:w="60"/>
              <w:right w:type="dxa" w:w="100"/>
            </w:tcMar>
            <w:vAlign w:val="center"/>
          </w:tcPr>
          <w:p>
            <w:pPr>
              <w:jc w:val="left"/>
            </w:pPr>
            <w:r>
              <w:rPr>
                <w:b w:val="false"/>
                <w:bCs w:val="false"/>
                <w:sz w:val="18"/>
                <w:szCs w:val="18"/>
              </w:rPr>
              <w:t xml:space="preserve">Jeroboam</w:t>
            </w:r>
          </w:p>
        </w:tc>
        <w:tc>
          <w:tcPr>
            <w:tcW w:type="pct" w:w="22%"/>
            <w:tcMar>
              <w:top w:type="dxa" w:w="60"/>
              <w:left w:type="dxa" w:w="100"/>
              <w:bottom w:type="dxa" w:w="60"/>
              <w:right w:type="dxa" w:w="100"/>
            </w:tcMar>
            <w:vAlign w:val="center"/>
          </w:tcPr>
          <w:p>
            <w:pPr>
              <w:jc w:val="left"/>
            </w:pPr>
            <w:r>
              <w:rPr>
                <w:b/>
                <w:bCs/>
                <w:sz w:val="19"/>
                <w:szCs w:val="19"/>
              </w:rPr>
              <w:t xml:space="preserve">യെഹൂദാ രാജാക്കന്മാരിൽ പൂർണ്ണഹൃദയത്തോടും മനസ്സോടും ശക്തിയോടും കൂടി കർത്താവിനെ സേവിച്ചതായി അറിയപ്പെടുന്ന യെഹൂദാ രാജാവ്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യൊരോബെയാം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106</w:t>
            </w:r>
          </w:p>
        </w:tc>
        <w:tc>
          <w:tcPr>
            <w:tcW w:type="pct" w:w="22%"/>
            <w:tcMar>
              <w:top w:type="dxa" w:w="60"/>
              <w:left w:type="dxa" w:w="100"/>
              <w:bottom w:type="dxa" w:w="60"/>
              <w:right w:type="dxa" w:w="100"/>
            </w:tcMar>
            <w:vAlign w:val="center"/>
          </w:tcPr>
          <w:p>
            <w:pPr>
              <w:jc w:val="left"/>
            </w:pPr>
            <w:r>
              <w:rPr>
                <w:b/>
                <w:bCs/>
                <w:sz w:val="19"/>
                <w:szCs w:val="19"/>
              </w:rPr>
              <w:t xml:space="preserve">The person who became the King of Judah at the age of 16.</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Uzziah</w:t>
            </w:r>
          </w:p>
        </w:tc>
        <w:tc>
          <w:tcPr>
            <w:tcW w:type="pct" w:w="6.5%"/>
            <w:tcMar>
              <w:top w:type="dxa" w:w="60"/>
              <w:left w:type="dxa" w:w="100"/>
              <w:bottom w:type="dxa" w:w="60"/>
              <w:right w:type="dxa" w:w="100"/>
            </w:tcMar>
            <w:vAlign w:val="center"/>
          </w:tcPr>
          <w:p>
            <w:pPr>
              <w:jc w:val="left"/>
            </w:pPr>
            <w:r>
              <w:rPr>
                <w:b w:val="false"/>
                <w:bCs w:val="false"/>
                <w:sz w:val="18"/>
                <w:szCs w:val="18"/>
              </w:rPr>
              <w:t xml:space="preserve">Hezekiah</w:t>
            </w:r>
          </w:p>
        </w:tc>
        <w:tc>
          <w:tcPr>
            <w:tcW w:type="pct" w:w="6.5%"/>
            <w:tcMar>
              <w:top w:type="dxa" w:w="60"/>
              <w:left w:type="dxa" w:w="100"/>
              <w:bottom w:type="dxa" w:w="60"/>
              <w:right w:type="dxa" w:w="100"/>
            </w:tcMar>
            <w:vAlign w:val="center"/>
          </w:tcPr>
          <w:p>
            <w:pPr>
              <w:jc w:val="left"/>
            </w:pPr>
            <w:r>
              <w:rPr>
                <w:b w:val="false"/>
                <w:bCs w:val="false"/>
                <w:sz w:val="18"/>
                <w:szCs w:val="18"/>
              </w:rPr>
              <w:t xml:space="preserve">Josiah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Jeroboam</w:t>
            </w:r>
          </w:p>
        </w:tc>
        <w:tc>
          <w:tcPr>
            <w:tcW w:type="pct" w:w="22%"/>
            <w:tcMar>
              <w:top w:type="dxa" w:w="60"/>
              <w:left w:type="dxa" w:w="100"/>
              <w:bottom w:type="dxa" w:w="60"/>
              <w:right w:type="dxa" w:w="100"/>
            </w:tcMar>
            <w:vAlign w:val="center"/>
          </w:tcPr>
          <w:p>
            <w:pPr>
              <w:jc w:val="left"/>
            </w:pPr>
            <w:r>
              <w:rPr>
                <w:b/>
                <w:bCs/>
                <w:sz w:val="19"/>
                <w:szCs w:val="19"/>
              </w:rPr>
              <w:t xml:space="preserve">പതിനാറാം വയസ്സിൽ യെഹൂദായുടെ രാജാവായ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ഉസ്സിയാവ്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ഹിസ്കിയാവ്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യൊരോബെയാം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107</w:t>
            </w:r>
          </w:p>
        </w:tc>
        <w:tc>
          <w:tcPr>
            <w:tcW w:type="pct" w:w="22%"/>
            <w:tcMar>
              <w:top w:type="dxa" w:w="60"/>
              <w:left w:type="dxa" w:w="100"/>
              <w:bottom w:type="dxa" w:w="60"/>
              <w:right w:type="dxa" w:w="100"/>
            </w:tcMar>
            <w:vAlign w:val="center"/>
          </w:tcPr>
          <w:p>
            <w:pPr>
              <w:jc w:val="left"/>
            </w:pPr>
            <w:r>
              <w:rPr>
                <w:b/>
                <w:bCs/>
                <w:sz w:val="19"/>
                <w:szCs w:val="19"/>
              </w:rPr>
              <w:t xml:space="preserve">Name the prophet who was fed through ravens by God at the time of hunger.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Zephaniah</w:t>
            </w:r>
          </w:p>
        </w:tc>
        <w:tc>
          <w:tcPr>
            <w:tcW w:type="pct" w:w="6.5%"/>
            <w:tcMar>
              <w:top w:type="dxa" w:w="60"/>
              <w:left w:type="dxa" w:w="100"/>
              <w:bottom w:type="dxa" w:w="60"/>
              <w:right w:type="dxa" w:w="100"/>
            </w:tcMar>
            <w:vAlign w:val="center"/>
          </w:tcPr>
          <w:p>
            <w:pPr>
              <w:jc w:val="left"/>
            </w:pPr>
            <w:r>
              <w:rPr>
                <w:b w:val="false"/>
                <w:bCs w:val="false"/>
                <w:sz w:val="18"/>
                <w:szCs w:val="18"/>
              </w:rPr>
              <w:t xml:space="preserve">Jonah</w:t>
            </w:r>
          </w:p>
        </w:tc>
        <w:tc>
          <w:tcPr>
            <w:tcW w:type="pct" w:w="22%"/>
            <w:tcMar>
              <w:top w:type="dxa" w:w="60"/>
              <w:left w:type="dxa" w:w="100"/>
              <w:bottom w:type="dxa" w:w="60"/>
              <w:right w:type="dxa" w:w="100"/>
            </w:tcMar>
            <w:vAlign w:val="center"/>
          </w:tcPr>
          <w:p>
            <w:pPr>
              <w:jc w:val="left"/>
            </w:pPr>
            <w:r>
              <w:rPr>
                <w:b/>
                <w:bCs/>
                <w:sz w:val="19"/>
                <w:szCs w:val="19"/>
              </w:rPr>
              <w:t xml:space="preserve">വിശപ്പിന്റെ കാലത്ത് ദൈവം കാക്കകൾ മുഖേന ഭക്ഷണം നൽകിയ പ്രവാചകൻ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സെഫന്യാവ്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യോനാ</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The Apostles, Pentecost &amp; the Growth of the Early Church</w:t>
      </w:r>
    </w:p>
    <w:p>
      <w:pPr>
        <w:spacing w:after="200"/>
      </w:pPr>
      <w:r>
        <w:rPr>
          <w:b/>
          <w:bCs/>
          <w:color w:val="2E75B6"/>
          <w:sz w:val="26"/>
          <w:szCs w:val="26"/>
        </w:rPr>
        <w:t xml:space="preserve">അപ്പോസ്തോലന്മാരും പെന്തക്കുസ്തായും ആദിമസഭയുടെ വളർച്ചയും</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What was the criterion for choosing a successor to Judas Iscariot? Choose the most correct answer.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must have been a man who had been with the apostles from the beginning of the Lord’s public ministry until his ascension.</w:t>
            </w:r>
          </w:p>
        </w:tc>
        <w:tc>
          <w:tcPr>
            <w:tcW w:type="pct" w:w="6.5%"/>
            <w:tcMar>
              <w:top w:type="dxa" w:w="60"/>
              <w:left w:type="dxa" w:w="100"/>
              <w:bottom w:type="dxa" w:w="60"/>
              <w:right w:type="dxa" w:w="100"/>
            </w:tcMar>
            <w:vAlign w:val="center"/>
          </w:tcPr>
          <w:p>
            <w:pPr>
              <w:jc w:val="left"/>
            </w:pPr>
            <w:r>
              <w:rPr>
                <w:b w:val="false"/>
                <w:bCs w:val="false"/>
                <w:sz w:val="18"/>
                <w:szCs w:val="18"/>
              </w:rPr>
              <w:t xml:space="preserve">He must have been a witness to all the miracles performed by the Lord during his public ministry.</w:t>
            </w:r>
          </w:p>
        </w:tc>
        <w:tc>
          <w:tcPr>
            <w:tcW w:type="pct" w:w="6.5%"/>
            <w:tcMar>
              <w:top w:type="dxa" w:w="60"/>
              <w:left w:type="dxa" w:w="100"/>
              <w:bottom w:type="dxa" w:w="60"/>
              <w:right w:type="dxa" w:w="100"/>
            </w:tcMar>
            <w:vAlign w:val="center"/>
          </w:tcPr>
          <w:p>
            <w:pPr>
              <w:jc w:val="left"/>
            </w:pPr>
            <w:r>
              <w:rPr>
                <w:b w:val="false"/>
                <w:bCs w:val="false"/>
                <w:sz w:val="18"/>
                <w:szCs w:val="18"/>
              </w:rPr>
              <w:t xml:space="preserve">Must have been a witness to the Lord's crucifixion and ascension.</w:t>
            </w:r>
          </w:p>
        </w:tc>
        <w:tc>
          <w:tcPr>
            <w:tcW w:type="pct" w:w="6.5%"/>
            <w:tcMar>
              <w:top w:type="dxa" w:w="60"/>
              <w:left w:type="dxa" w:w="100"/>
              <w:bottom w:type="dxa" w:w="60"/>
              <w:right w:type="dxa" w:w="100"/>
            </w:tcMar>
            <w:vAlign w:val="center"/>
          </w:tcPr>
          <w:p>
            <w:pPr>
              <w:jc w:val="left"/>
            </w:pPr>
            <w:r>
              <w:rPr>
                <w:b w:val="false"/>
                <w:bCs w:val="false"/>
                <w:sz w:val="18"/>
                <w:szCs w:val="18"/>
              </w:rPr>
              <w:t xml:space="preserve">Must have been the one who was with the Lord when He appeared to the disciples.</w:t>
            </w:r>
          </w:p>
        </w:tc>
        <w:tc>
          <w:tcPr>
            <w:tcW w:type="pct" w:w="22%"/>
            <w:tcMar>
              <w:top w:type="dxa" w:w="60"/>
              <w:left w:type="dxa" w:w="100"/>
              <w:bottom w:type="dxa" w:w="60"/>
              <w:right w:type="dxa" w:w="100"/>
            </w:tcMar>
            <w:vAlign w:val="center"/>
          </w:tcPr>
          <w:p>
            <w:pPr>
              <w:jc w:val="left"/>
            </w:pPr>
            <w:r>
              <w:rPr>
                <w:b/>
                <w:bCs/>
                <w:sz w:val="19"/>
                <w:szCs w:val="19"/>
              </w:rPr>
              <w:t xml:space="preserve">യൂദാഇസ്‌  കര്യോത്തായ്ക്കു പകരം ആളെ തെരഞ്ഞെടുക്കാന്‍ നിശ്ചയിച്ച മാനദണ്ഡം എന്തായിരുന്നു? ഏറ്റവും ശരിയായ ഉത്തരം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കര്‍ത്താവിന്റെ പരസ്യശുശ്രൂഷ ആരംഭിക്കുന്നതു മുതല്‍ സ്വര്‍ഗ്ഗാരോഹണം വരെയുള്ള കാലഘട്ടത്തില്‍ അപ്പൊസ്‌         തോലന്മാരോടൊപ്പം നടന്ന ആള്‍ ആയിരിക്കണം.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കര്‍ത്താവിന്റെ പരസ്യശുശ്രൂഷയില്‍ ചെയ്ത എല്ലാ അത്ഭുതപ്രവര്‍ത്തനങ്ങള്‍ക്കും സാക്ഷിയായിരിക്കണം.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കര്‍ത്താവിന്റെ ക്രൂശുമരണത്തിനും സ്വര്‍ഗ്ഗാരോഹണത്തിനും സാക്ഷിയായിരിക്കണം.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 ശിഷ്യന്മാര്‍ക്കു പ്രത്യക്ഷനായപ്പോള്‍ അവരോടൊപ്പം ഉണ്ടായിരുന്ന ആളായിരിക്കണം.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Who was chosen to be one of the Lord's disciples instead of Judas?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Matthias</w:t>
            </w:r>
          </w:p>
        </w:tc>
        <w:tc>
          <w:tcPr>
            <w:tcW w:type="pct" w:w="6.5%"/>
            <w:tcMar>
              <w:top w:type="dxa" w:w="60"/>
              <w:left w:type="dxa" w:w="100"/>
              <w:bottom w:type="dxa" w:w="60"/>
              <w:right w:type="dxa" w:w="100"/>
            </w:tcMar>
            <w:vAlign w:val="center"/>
          </w:tcPr>
          <w:p>
            <w:pPr>
              <w:jc w:val="left"/>
            </w:pPr>
            <w:r>
              <w:rPr>
                <w:b w:val="false"/>
                <w:bCs w:val="false"/>
                <w:sz w:val="18"/>
                <w:szCs w:val="18"/>
              </w:rPr>
              <w:t xml:space="preserve">James</w:t>
            </w:r>
          </w:p>
        </w:tc>
        <w:tc>
          <w:tcPr>
            <w:tcW w:type="pct" w:w="6.5%"/>
            <w:tcMar>
              <w:top w:type="dxa" w:w="60"/>
              <w:left w:type="dxa" w:w="100"/>
              <w:bottom w:type="dxa" w:w="60"/>
              <w:right w:type="dxa" w:w="100"/>
            </w:tcMar>
            <w:vAlign w:val="center"/>
          </w:tcPr>
          <w:p>
            <w:pPr>
              <w:jc w:val="left"/>
            </w:pPr>
            <w:r>
              <w:rPr>
                <w:b w:val="false"/>
                <w:bCs w:val="false"/>
                <w:sz w:val="18"/>
                <w:szCs w:val="18"/>
              </w:rPr>
              <w:t xml:space="preserve">Bartholomew</w:t>
            </w:r>
          </w:p>
        </w:tc>
        <w:tc>
          <w:tcPr>
            <w:tcW w:type="pct" w:w="6.5%"/>
            <w:tcMar>
              <w:top w:type="dxa" w:w="60"/>
              <w:left w:type="dxa" w:w="100"/>
              <w:bottom w:type="dxa" w:w="60"/>
              <w:right w:type="dxa" w:w="100"/>
            </w:tcMar>
            <w:vAlign w:val="center"/>
          </w:tcPr>
          <w:p>
            <w:pPr>
              <w:jc w:val="left"/>
            </w:pPr>
            <w:r>
              <w:rPr>
                <w:b w:val="false"/>
                <w:bCs w:val="false"/>
                <w:sz w:val="18"/>
                <w:szCs w:val="18"/>
              </w:rPr>
              <w:t xml:space="preserve">Philip</w:t>
            </w:r>
          </w:p>
        </w:tc>
        <w:tc>
          <w:tcPr>
            <w:tcW w:type="pct" w:w="22%"/>
            <w:tcMar>
              <w:top w:type="dxa" w:w="60"/>
              <w:left w:type="dxa" w:w="100"/>
              <w:bottom w:type="dxa" w:w="60"/>
              <w:right w:type="dxa" w:w="100"/>
            </w:tcMar>
            <w:vAlign w:val="center"/>
          </w:tcPr>
          <w:p>
            <w:pPr>
              <w:jc w:val="left"/>
            </w:pPr>
            <w:r>
              <w:rPr>
                <w:b/>
                <w:bCs/>
                <w:sz w:val="19"/>
                <w:szCs w:val="19"/>
              </w:rPr>
              <w:t xml:space="preserve">യൂദായ്ക്കു പകരമായി കര്‍ത്താവിന്റെ ശിഷ്യഗണത്തിലേക്കു തെരഞ്ഞെടുക്കപ്പെട്ട ആള്‍?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മത്ഥിയാസ്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ബര്‍ത്തുല്‍മായ്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ഫിലിപ്പോസ്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Which statement is not true about Pentecost?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occurred on the 50th day after Palm Sunday.</w:t>
            </w:r>
          </w:p>
        </w:tc>
        <w:tc>
          <w:tcPr>
            <w:tcW w:type="pct" w:w="6.5%"/>
            <w:tcMar>
              <w:top w:type="dxa" w:w="60"/>
              <w:left w:type="dxa" w:w="100"/>
              <w:bottom w:type="dxa" w:w="60"/>
              <w:right w:type="dxa" w:w="100"/>
            </w:tcMar>
            <w:vAlign w:val="center"/>
          </w:tcPr>
          <w:p>
            <w:pPr>
              <w:jc w:val="left"/>
            </w:pPr>
            <w:r>
              <w:rPr>
                <w:b w:val="false"/>
                <w:bCs w:val="false"/>
                <w:sz w:val="18"/>
                <w:szCs w:val="18"/>
              </w:rPr>
              <w:t xml:space="preserve">It was the Jewish harvest festival.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word Pentecost means the 50th day.</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day also commemorates the giving of the tablets of stone to the children of Israel.</w:t>
            </w:r>
          </w:p>
        </w:tc>
        <w:tc>
          <w:tcPr>
            <w:tcW w:type="pct" w:w="22%"/>
            <w:tcMar>
              <w:top w:type="dxa" w:w="60"/>
              <w:left w:type="dxa" w:w="100"/>
              <w:bottom w:type="dxa" w:w="60"/>
              <w:right w:type="dxa" w:w="100"/>
            </w:tcMar>
            <w:vAlign w:val="center"/>
          </w:tcPr>
          <w:p>
            <w:pPr>
              <w:jc w:val="left"/>
            </w:pPr>
            <w:r>
              <w:rPr>
                <w:b/>
                <w:bCs/>
                <w:sz w:val="19"/>
                <w:szCs w:val="19"/>
              </w:rPr>
              <w:t xml:space="preserve">പെന്തിക്കോസ്തിയെ സംബന്ധിച്ച് ശരിയല്ലാത്ത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ഓശാനയ്ക്കുശേഷം 50-ാം ദിവസമാണ് ഇതു വന്നിരുന്നത്.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ഇത് യഹൂദന്മാരുടെ കൊയ്ത്തുപെരുന്നാള്‍ ആയിരുന്നു.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പെന്തിക്കോസ്തി എന്ന വാക്കിന് 50-ാം ദിവസം എന്നാണ് അര്‍ത്ഥം.</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യിസ്രായേല്‍ മക്കള്‍ക്ക് ദൈവം കല്പലകകള്‍ കൊടുത്തതിനെയും ഈ ദിവസം ഓര്‍മ്മിക്കുന്നു.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is not in agreement with the way of life of the early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the congregations spoke in tongues.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apostles' teachings were heard.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breaking of bread was observed.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prayer life was led.</w:t>
            </w:r>
          </w:p>
        </w:tc>
        <w:tc>
          <w:tcPr>
            <w:tcW w:type="pct" w:w="22%"/>
            <w:tcMar>
              <w:top w:type="dxa" w:w="60"/>
              <w:left w:type="dxa" w:w="100"/>
              <w:bottom w:type="dxa" w:w="60"/>
              <w:right w:type="dxa" w:w="100"/>
            </w:tcMar>
            <w:vAlign w:val="center"/>
          </w:tcPr>
          <w:p>
            <w:pPr>
              <w:jc w:val="left"/>
            </w:pPr>
            <w:r>
              <w:rPr>
                <w:b/>
                <w:bCs/>
                <w:sz w:val="19"/>
                <w:szCs w:val="19"/>
              </w:rPr>
              <w:t xml:space="preserve">ആദിമസഭയിലെ ജീവിതരീതിയുമായി യോജിക്കാത്ത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കൂട്ടായ്മ കളിലും അന്യഭാഷ സംസാരിച്ചിരുന്നു.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   തോലന്മാരുടെ ഉപദേശം കേട്ടിരുന്നു.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 നുറുക്കി വന്നിരുന്നു.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പ്രാര്‍ത്ഥനാജീവിതം നയിച്ചിരുന്നു.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Choose what was considered the most important characteristic of the early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Apostolic authority</w:t>
            </w:r>
          </w:p>
        </w:tc>
        <w:tc>
          <w:tcPr>
            <w:tcW w:type="pct" w:w="6.5%"/>
            <w:tcMar>
              <w:top w:type="dxa" w:w="60"/>
              <w:left w:type="dxa" w:w="100"/>
              <w:bottom w:type="dxa" w:w="60"/>
              <w:right w:type="dxa" w:w="100"/>
            </w:tcMar>
            <w:vAlign w:val="center"/>
          </w:tcPr>
          <w:p>
            <w:pPr>
              <w:jc w:val="left"/>
            </w:pPr>
            <w:r>
              <w:rPr>
                <w:b w:val="false"/>
                <w:bCs w:val="false"/>
                <w:sz w:val="18"/>
                <w:szCs w:val="18"/>
              </w:rPr>
              <w:t xml:space="preserve">Living in unity</w:t>
            </w:r>
          </w:p>
        </w:tc>
        <w:tc>
          <w:tcPr>
            <w:tcW w:type="pct" w:w="6.5%"/>
            <w:tcMar>
              <w:top w:type="dxa" w:w="60"/>
              <w:left w:type="dxa" w:w="100"/>
              <w:bottom w:type="dxa" w:w="60"/>
              <w:right w:type="dxa" w:w="100"/>
            </w:tcMar>
            <w:vAlign w:val="center"/>
          </w:tcPr>
          <w:p>
            <w:pPr>
              <w:jc w:val="left"/>
            </w:pPr>
            <w:r>
              <w:rPr>
                <w:b w:val="false"/>
                <w:bCs w:val="false"/>
                <w:sz w:val="18"/>
                <w:szCs w:val="18"/>
              </w:rPr>
              <w:t xml:space="preserve">Property was considered common.</w:t>
            </w:r>
          </w:p>
        </w:tc>
        <w:tc>
          <w:tcPr>
            <w:tcW w:type="pct" w:w="6.5%"/>
            <w:tcMar>
              <w:top w:type="dxa" w:w="60"/>
              <w:left w:type="dxa" w:w="100"/>
              <w:bottom w:type="dxa" w:w="60"/>
              <w:right w:type="dxa" w:w="100"/>
            </w:tcMar>
            <w:vAlign w:val="center"/>
          </w:tcPr>
          <w:p>
            <w:pPr>
              <w:jc w:val="left"/>
            </w:pPr>
            <w:r>
              <w:rPr>
                <w:b w:val="false"/>
                <w:bCs w:val="false"/>
                <w:sz w:val="18"/>
                <w:szCs w:val="18"/>
              </w:rPr>
              <w:t xml:space="preserve">Formation of family churches.</w:t>
            </w:r>
          </w:p>
        </w:tc>
        <w:tc>
          <w:tcPr>
            <w:tcW w:type="pct" w:w="22%"/>
            <w:tcMar>
              <w:top w:type="dxa" w:w="60"/>
              <w:left w:type="dxa" w:w="100"/>
              <w:bottom w:type="dxa" w:w="60"/>
              <w:right w:type="dxa" w:w="100"/>
            </w:tcMar>
            <w:vAlign w:val="center"/>
          </w:tcPr>
          <w:p>
            <w:pPr>
              <w:jc w:val="left"/>
            </w:pPr>
            <w:r>
              <w:rPr>
                <w:b/>
                <w:bCs/>
                <w:sz w:val="19"/>
                <w:szCs w:val="19"/>
              </w:rPr>
              <w:t xml:space="preserve">ആദിമസഭയുടെ ഒന്നാമത്തെ മുഖമുദ്രയായി കണക്കാക്കിയിരുന്നത്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അപ്പൊസ്‌  തോലിക അധികാരം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ഏകമനസ്സോടെയുള്ള ജീവിതം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സ്വത്തുക്കളെ പൊതുവക എന്നു കരുതിയിരുന്നത്.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കുടുംബസഭകളുടെ രൂപീകരണം.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Who is described as the chief of the deacons and the first among the martyrs?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Stephen</w:t>
            </w:r>
          </w:p>
        </w:tc>
        <w:tc>
          <w:tcPr>
            <w:tcW w:type="pct" w:w="6.5%"/>
            <w:tcMar>
              <w:top w:type="dxa" w:w="60"/>
              <w:left w:type="dxa" w:w="100"/>
              <w:bottom w:type="dxa" w:w="60"/>
              <w:right w:type="dxa" w:w="100"/>
            </w:tcMar>
            <w:vAlign w:val="center"/>
          </w:tcPr>
          <w:p>
            <w:pPr>
              <w:jc w:val="left"/>
            </w:pPr>
            <w:r>
              <w:rPr>
                <w:b w:val="false"/>
                <w:bCs w:val="false"/>
                <w:sz w:val="18"/>
                <w:szCs w:val="18"/>
              </w:rPr>
              <w:t xml:space="preserve">Philip</w:t>
            </w:r>
          </w:p>
        </w:tc>
        <w:tc>
          <w:tcPr>
            <w:tcW w:type="pct" w:w="6.5%"/>
            <w:tcMar>
              <w:top w:type="dxa" w:w="60"/>
              <w:left w:type="dxa" w:w="100"/>
              <w:bottom w:type="dxa" w:w="60"/>
              <w:right w:type="dxa" w:w="100"/>
            </w:tcMar>
            <w:vAlign w:val="center"/>
          </w:tcPr>
          <w:p>
            <w:pPr>
              <w:jc w:val="left"/>
            </w:pPr>
            <w:r>
              <w:rPr>
                <w:b w:val="false"/>
                <w:bCs w:val="false"/>
                <w:sz w:val="18"/>
                <w:szCs w:val="18"/>
              </w:rPr>
              <w:t xml:space="preserve">Paul</w:t>
            </w:r>
          </w:p>
        </w:tc>
        <w:tc>
          <w:tcPr>
            <w:tcW w:type="pct" w:w="6.5%"/>
            <w:tcMar>
              <w:top w:type="dxa" w:w="60"/>
              <w:left w:type="dxa" w:w="100"/>
              <w:bottom w:type="dxa" w:w="60"/>
              <w:right w:type="dxa" w:w="100"/>
            </w:tcMar>
            <w:vAlign w:val="center"/>
          </w:tcPr>
          <w:p>
            <w:pPr>
              <w:jc w:val="left"/>
            </w:pPr>
            <w:r>
              <w:rPr>
                <w:b w:val="false"/>
                <w:bCs w:val="false"/>
                <w:sz w:val="18"/>
                <w:szCs w:val="18"/>
              </w:rPr>
              <w:t xml:space="preserve">Timothy</w:t>
            </w:r>
          </w:p>
        </w:tc>
        <w:tc>
          <w:tcPr>
            <w:tcW w:type="pct" w:w="22%"/>
            <w:tcMar>
              <w:top w:type="dxa" w:w="60"/>
              <w:left w:type="dxa" w:w="100"/>
              <w:bottom w:type="dxa" w:w="60"/>
              <w:right w:type="dxa" w:w="100"/>
            </w:tcMar>
            <w:vAlign w:val="center"/>
          </w:tcPr>
          <w:p>
            <w:pPr>
              <w:jc w:val="left"/>
            </w:pPr>
            <w:r>
              <w:rPr>
                <w:b/>
                <w:bCs/>
                <w:sz w:val="19"/>
                <w:szCs w:val="19"/>
              </w:rPr>
              <w:t xml:space="preserve">ശെമ്മാശ്ശന്മാരില്‍ പ്രധാനിയും സഹദേന്മാരില്‍ മുമ്പനും എന്ന് ആരെക്കുറിച്ചാണ് വര്‍ണിക്കുന്നത്?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 തേപ്പാനോസ്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ഫിലിപ്പോസ്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തിമൊഥെയോസ്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Among the given events, choose the one that did not take place in the presence of the apostle Peter.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eunuch who was in charge of the treasury of the Ethiopian queen repented.</w:t>
            </w:r>
          </w:p>
        </w:tc>
        <w:tc>
          <w:tcPr>
            <w:tcW w:type="pct" w:w="6.5%"/>
            <w:tcMar>
              <w:top w:type="dxa" w:w="60"/>
              <w:left w:type="dxa" w:w="100"/>
              <w:bottom w:type="dxa" w:w="60"/>
              <w:right w:type="dxa" w:w="100"/>
            </w:tcMar>
            <w:vAlign w:val="center"/>
          </w:tcPr>
          <w:p>
            <w:pPr>
              <w:jc w:val="left"/>
            </w:pPr>
            <w:r>
              <w:rPr>
                <w:b w:val="false"/>
                <w:bCs w:val="false"/>
                <w:sz w:val="18"/>
                <w:szCs w:val="18"/>
              </w:rPr>
              <w:t xml:space="preserve">Aeneas, who was suffering from prejudice, was healed.</w:t>
            </w:r>
          </w:p>
        </w:tc>
        <w:tc>
          <w:tcPr>
            <w:tcW w:type="pct" w:w="6.5%"/>
            <w:tcMar>
              <w:top w:type="dxa" w:w="60"/>
              <w:left w:type="dxa" w:w="100"/>
              <w:bottom w:type="dxa" w:w="60"/>
              <w:right w:type="dxa" w:w="100"/>
            </w:tcMar>
            <w:vAlign w:val="center"/>
          </w:tcPr>
          <w:p>
            <w:pPr>
              <w:jc w:val="left"/>
            </w:pPr>
            <w:r>
              <w:rPr>
                <w:b w:val="false"/>
                <w:bCs w:val="false"/>
                <w:sz w:val="18"/>
                <w:szCs w:val="18"/>
              </w:rPr>
              <w:t xml:space="preserve">Tabitha came back from the dead.</w:t>
            </w:r>
          </w:p>
        </w:tc>
        <w:tc>
          <w:tcPr>
            <w:tcW w:type="pct" w:w="6.5%"/>
            <w:tcMar>
              <w:top w:type="dxa" w:w="60"/>
              <w:left w:type="dxa" w:w="100"/>
              <w:bottom w:type="dxa" w:w="60"/>
              <w:right w:type="dxa" w:w="100"/>
            </w:tcMar>
            <w:vAlign w:val="center"/>
          </w:tcPr>
          <w:p>
            <w:pPr>
              <w:jc w:val="left"/>
            </w:pPr>
            <w:r>
              <w:rPr>
                <w:b w:val="false"/>
                <w:bCs w:val="false"/>
                <w:sz w:val="18"/>
                <w:szCs w:val="18"/>
              </w:rPr>
              <w:t xml:space="preserve">Ananias and Sapphira received God's punishment.</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തന്നിരിക്കുന്നവയില്‍ പത്രോസ് ശ്ലീഹായുടെ സാന്നിധ്യത്തില്‍ അല്ലാതെ നടന്ന സംഭവം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എത്യോപ്യ രാജ്ഞിയുടെ ഭണ്ഡാരവിചാരകനായ ഷണ്ഡന്‍ മാനസാന്തരപ്പെട്ടു.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പക്ഷപാതം പിടിച്ചുകിടന്ന ഐനയാസ് സുഖപ്പെട്ടു.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തബീഥ മരണത്തില്‍നിന്നും തിരികെവന്നു.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അനന്യാസും സഫീറയും ദൈവശിക്ഷ ഏറ്റുവാങ്ങി.</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What is the day of remembrance of the Apostles Peter and Paul?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June 29</w:t>
            </w:r>
          </w:p>
        </w:tc>
        <w:tc>
          <w:tcPr>
            <w:tcW w:type="pct" w:w="6.5%"/>
            <w:tcMar>
              <w:top w:type="dxa" w:w="60"/>
              <w:left w:type="dxa" w:w="100"/>
              <w:bottom w:type="dxa" w:w="60"/>
              <w:right w:type="dxa" w:w="100"/>
            </w:tcMar>
            <w:vAlign w:val="center"/>
          </w:tcPr>
          <w:p>
            <w:pPr>
              <w:jc w:val="left"/>
            </w:pPr>
            <w:r>
              <w:rPr>
                <w:b w:val="false"/>
                <w:bCs w:val="false"/>
                <w:sz w:val="18"/>
                <w:szCs w:val="18"/>
              </w:rPr>
              <w:t xml:space="preserve">August 15</w:t>
            </w:r>
          </w:p>
        </w:tc>
        <w:tc>
          <w:tcPr>
            <w:tcW w:type="pct" w:w="6.5%"/>
            <w:tcMar>
              <w:top w:type="dxa" w:w="60"/>
              <w:left w:type="dxa" w:w="100"/>
              <w:bottom w:type="dxa" w:w="60"/>
              <w:right w:type="dxa" w:w="100"/>
            </w:tcMar>
            <w:vAlign w:val="center"/>
          </w:tcPr>
          <w:p>
            <w:pPr>
              <w:jc w:val="left"/>
            </w:pPr>
            <w:r>
              <w:rPr>
                <w:b w:val="false"/>
                <w:bCs w:val="false"/>
                <w:sz w:val="18"/>
                <w:szCs w:val="18"/>
              </w:rPr>
              <w:t xml:space="preserve">September 8</w:t>
            </w:r>
          </w:p>
        </w:tc>
        <w:tc>
          <w:tcPr>
            <w:tcW w:type="pct" w:w="6.5%"/>
            <w:tcMar>
              <w:top w:type="dxa" w:w="60"/>
              <w:left w:type="dxa" w:w="100"/>
              <w:bottom w:type="dxa" w:w="60"/>
              <w:right w:type="dxa" w:w="100"/>
            </w:tcMar>
            <w:vAlign w:val="center"/>
          </w:tcPr>
          <w:p>
            <w:pPr>
              <w:jc w:val="left"/>
            </w:pPr>
            <w:r>
              <w:rPr>
                <w:b w:val="false"/>
                <w:bCs w:val="false"/>
                <w:sz w:val="18"/>
                <w:szCs w:val="18"/>
              </w:rPr>
              <w:t xml:space="preserve">March 25</w:t>
            </w:r>
          </w:p>
        </w:tc>
        <w:tc>
          <w:tcPr>
            <w:tcW w:type="pct" w:w="22%"/>
            <w:tcMar>
              <w:top w:type="dxa" w:w="60"/>
              <w:left w:type="dxa" w:w="100"/>
              <w:bottom w:type="dxa" w:w="60"/>
              <w:right w:type="dxa" w:w="100"/>
            </w:tcMar>
            <w:vAlign w:val="center"/>
          </w:tcPr>
          <w:p>
            <w:pPr>
              <w:jc w:val="left"/>
            </w:pPr>
            <w:r>
              <w:rPr>
                <w:b/>
                <w:bCs/>
                <w:sz w:val="19"/>
                <w:szCs w:val="19"/>
              </w:rPr>
              <w:t xml:space="preserve">പത്രോസ് ശ്ലീഹയുടെയും പൗലോസ് ശ്ലീഹയുടെയും ഓര്‍മ്മ ആചരിക്കുന്ന ദിവസം?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ജൂണ്‍ 29</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ഓഗസ്റ്റ് 15</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സെപ്റ്റംബര്‍ 8</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മാര്‍ച്ച് 25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What is the main reason for the strong relationship between the Malankara Church and the Persian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Both churches were founded by Saint Thomas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Both places are strongholds of Christianity.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was trade between the two places.</w:t>
            </w:r>
          </w:p>
        </w:tc>
        <w:tc>
          <w:tcPr>
            <w:tcW w:type="pct" w:w="6.5%"/>
            <w:tcMar>
              <w:top w:type="dxa" w:w="60"/>
              <w:left w:type="dxa" w:w="100"/>
              <w:bottom w:type="dxa" w:w="60"/>
              <w:right w:type="dxa" w:w="100"/>
            </w:tcMar>
            <w:vAlign w:val="center"/>
          </w:tcPr>
          <w:p>
            <w:pPr>
              <w:jc w:val="left"/>
            </w:pPr>
            <w:r>
              <w:rPr>
                <w:b w:val="false"/>
                <w:bCs w:val="false"/>
                <w:sz w:val="18"/>
                <w:szCs w:val="18"/>
              </w:rPr>
              <w:t xml:space="preserve">Both religions sent Christian missionaries to other countries.</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 പേര്‍ഷ്യന്‍ സഭയും തമ്മിലുള്ള ബന്ധം ശക്തമാകാന്‍ പ്രധാന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രണ്ടു സഭകളും വിശുദ്ധ തോമ്മാശ്ലീഹായാല്‍ സ്ഥാപിതമാണ്.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രണ്ട് സ്ഥലങ്ങളും ക്രിസ്തുമതത്തിന്റെ ശക്തികേന്ദ്രങ്ങളാണ്.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രണ്ട് സ്ഥലങ്ങളും തമ്മില്‍ വാണിജ്യബന്ധമുണ്ടായിരുന്നു.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രണ്ട് മതങ്ങളും ക്രൈസ്തവ മിഷനറിമാരെ മറ്റു രാജ്യങ്ങളില്‍ അയച്ചിരുന്നു.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A passage that contains an event that urges us to understand what we read correctly.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Acts 8:26-40</w:t>
            </w:r>
          </w:p>
        </w:tc>
        <w:tc>
          <w:tcPr>
            <w:tcW w:type="pct" w:w="6.5%"/>
            <w:tcMar>
              <w:top w:type="dxa" w:w="60"/>
              <w:left w:type="dxa" w:w="100"/>
              <w:bottom w:type="dxa" w:w="60"/>
              <w:right w:type="dxa" w:w="100"/>
            </w:tcMar>
            <w:vAlign w:val="center"/>
          </w:tcPr>
          <w:p>
            <w:pPr>
              <w:jc w:val="left"/>
            </w:pPr>
            <w:r>
              <w:rPr>
                <w:b w:val="false"/>
                <w:bCs w:val="false"/>
                <w:sz w:val="18"/>
                <w:szCs w:val="18"/>
              </w:rPr>
              <w:t xml:space="preserve">Colossians 1:20-22</w:t>
            </w:r>
          </w:p>
        </w:tc>
        <w:tc>
          <w:tcPr>
            <w:tcW w:type="pct" w:w="6.5%"/>
            <w:tcMar>
              <w:top w:type="dxa" w:w="60"/>
              <w:left w:type="dxa" w:w="100"/>
              <w:bottom w:type="dxa" w:w="60"/>
              <w:right w:type="dxa" w:w="100"/>
            </w:tcMar>
            <w:vAlign w:val="center"/>
          </w:tcPr>
          <w:p>
            <w:pPr>
              <w:jc w:val="left"/>
            </w:pPr>
            <w:r>
              <w:rPr>
                <w:b w:val="false"/>
                <w:bCs w:val="false"/>
                <w:sz w:val="18"/>
                <w:szCs w:val="18"/>
              </w:rPr>
              <w:t xml:space="preserve">Thessalonians 3:24-28</w:t>
            </w:r>
          </w:p>
        </w:tc>
        <w:tc>
          <w:tcPr>
            <w:tcW w:type="pct" w:w="6.5%"/>
            <w:tcMar>
              <w:top w:type="dxa" w:w="60"/>
              <w:left w:type="dxa" w:w="100"/>
              <w:bottom w:type="dxa" w:w="60"/>
              <w:right w:type="dxa" w:w="100"/>
            </w:tcMar>
            <w:vAlign w:val="center"/>
          </w:tcPr>
          <w:p>
            <w:pPr>
              <w:jc w:val="left"/>
            </w:pPr>
            <w:r>
              <w:rPr>
                <w:b w:val="false"/>
                <w:bCs w:val="false"/>
                <w:sz w:val="18"/>
                <w:szCs w:val="18"/>
              </w:rPr>
              <w:t xml:space="preserve">Corinthians 2:10-14</w:t>
            </w:r>
          </w:p>
        </w:tc>
        <w:tc>
          <w:tcPr>
            <w:tcW w:type="pct" w:w="22%"/>
            <w:tcMar>
              <w:top w:type="dxa" w:w="60"/>
              <w:left w:type="dxa" w:w="100"/>
              <w:bottom w:type="dxa" w:w="60"/>
              <w:right w:type="dxa" w:w="100"/>
            </w:tcMar>
            <w:vAlign w:val="center"/>
          </w:tcPr>
          <w:p>
            <w:pPr>
              <w:jc w:val="left"/>
            </w:pPr>
            <w:r>
              <w:rPr>
                <w:b/>
                <w:bCs/>
                <w:sz w:val="19"/>
                <w:szCs w:val="19"/>
              </w:rPr>
              <w:t xml:space="preserve">വായിക്കുന്നത് ശരിയായി ഗ്രഹിക്കണമെന്ന് നമ്മെ ഉത്‌ ബോധിപ്പിക്കുന്ന സംഭവം ഉള്‍ക്കൊള്ളുന്ന വേദഭാഗം.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അപ്പൊസ്‌ തോലപ്രവര്‍ത്തികള്‍ 8:26-40</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കൊലോസ്യര്‍ 1:20-22</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തെസ്സലോനിക്യര്‍ 3:24-28</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കൊരിന്ത്യര്‍ 2:10-14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The person whose four daughters are prophetess.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Philip</w:t>
            </w:r>
          </w:p>
        </w:tc>
        <w:tc>
          <w:tcPr>
            <w:tcW w:type="pct" w:w="6.5%"/>
            <w:tcMar>
              <w:top w:type="dxa" w:w="60"/>
              <w:left w:type="dxa" w:w="100"/>
              <w:bottom w:type="dxa" w:w="60"/>
              <w:right w:type="dxa" w:w="100"/>
            </w:tcMar>
            <w:vAlign w:val="center"/>
          </w:tcPr>
          <w:p>
            <w:pPr>
              <w:jc w:val="left"/>
            </w:pPr>
            <w:r>
              <w:rPr>
                <w:b w:val="false"/>
                <w:bCs w:val="false"/>
                <w:sz w:val="18"/>
                <w:szCs w:val="18"/>
              </w:rPr>
              <w:t xml:space="preserve">Stephen</w:t>
            </w:r>
          </w:p>
        </w:tc>
        <w:tc>
          <w:tcPr>
            <w:tcW w:type="pct" w:w="6.5%"/>
            <w:tcMar>
              <w:top w:type="dxa" w:w="60"/>
              <w:left w:type="dxa" w:w="100"/>
              <w:bottom w:type="dxa" w:w="60"/>
              <w:right w:type="dxa" w:w="100"/>
            </w:tcMar>
            <w:vAlign w:val="center"/>
          </w:tcPr>
          <w:p>
            <w:pPr>
              <w:jc w:val="left"/>
            </w:pPr>
            <w:r>
              <w:rPr>
                <w:b w:val="false"/>
                <w:bCs w:val="false"/>
                <w:sz w:val="18"/>
                <w:szCs w:val="18"/>
              </w:rPr>
              <w:t xml:space="preserve">Barnabas</w:t>
            </w:r>
          </w:p>
        </w:tc>
        <w:tc>
          <w:tcPr>
            <w:tcW w:type="pct" w:w="6.5%"/>
            <w:tcMar>
              <w:top w:type="dxa" w:w="60"/>
              <w:left w:type="dxa" w:w="100"/>
              <w:bottom w:type="dxa" w:w="60"/>
              <w:right w:type="dxa" w:w="100"/>
            </w:tcMar>
            <w:vAlign w:val="center"/>
          </w:tcPr>
          <w:p>
            <w:pPr>
              <w:jc w:val="left"/>
            </w:pPr>
            <w:r>
              <w:rPr>
                <w:b w:val="false"/>
                <w:bCs w:val="false"/>
                <w:sz w:val="18"/>
                <w:szCs w:val="18"/>
              </w:rPr>
              <w:t xml:space="preserve">Mark</w:t>
            </w:r>
          </w:p>
        </w:tc>
        <w:tc>
          <w:tcPr>
            <w:tcW w:type="pct" w:w="22%"/>
            <w:tcMar>
              <w:top w:type="dxa" w:w="60"/>
              <w:left w:type="dxa" w:w="100"/>
              <w:bottom w:type="dxa" w:w="60"/>
              <w:right w:type="dxa" w:w="100"/>
            </w:tcMar>
            <w:vAlign w:val="center"/>
          </w:tcPr>
          <w:p>
            <w:pPr>
              <w:jc w:val="left"/>
            </w:pPr>
            <w:r>
              <w:rPr>
                <w:b/>
                <w:bCs/>
                <w:sz w:val="19"/>
                <w:szCs w:val="19"/>
              </w:rPr>
              <w:t xml:space="preserve">നാല് പെണ്മക്കളും പ്രവാചകികളായിരുന്ന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പീലിപ്പോസ്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സ്തേഫനോസ്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ബർണ്ണബാസ്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മർക്കോസ്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does not agree with Pentecost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was celebrated 50 days after the Passover</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the fulfillment of the statement that “stay in Jerusalem until you receive power from on high”</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a commemoration of God giving the commandments to Moses</w:t>
            </w:r>
          </w:p>
        </w:tc>
        <w:tc>
          <w:tcPr>
            <w:tcW w:type="pct" w:w="6.5%"/>
            <w:tcMar>
              <w:top w:type="dxa" w:w="60"/>
              <w:left w:type="dxa" w:w="100"/>
              <w:bottom w:type="dxa" w:w="60"/>
              <w:right w:type="dxa" w:w="100"/>
            </w:tcMar>
            <w:vAlign w:val="center"/>
          </w:tcPr>
          <w:p>
            <w:pPr>
              <w:jc w:val="left"/>
            </w:pPr>
            <w:r>
              <w:rPr>
                <w:b w:val="false"/>
                <w:bCs w:val="false"/>
                <w:sz w:val="18"/>
                <w:szCs w:val="18"/>
              </w:rPr>
              <w:t xml:space="preserve">This is the Feast of Ingathering</w:t>
            </w:r>
          </w:p>
        </w:tc>
        <w:tc>
          <w:tcPr>
            <w:tcW w:type="pct" w:w="22%"/>
            <w:tcMar>
              <w:top w:type="dxa" w:w="60"/>
              <w:left w:type="dxa" w:w="100"/>
              <w:bottom w:type="dxa" w:w="60"/>
              <w:right w:type="dxa" w:w="100"/>
            </w:tcMar>
            <w:vAlign w:val="center"/>
          </w:tcPr>
          <w:p>
            <w:pPr>
              <w:jc w:val="left"/>
            </w:pPr>
            <w:r>
              <w:rPr>
                <w:b/>
                <w:bCs/>
                <w:sz w:val="19"/>
                <w:szCs w:val="19"/>
              </w:rPr>
              <w:t xml:space="preserve">പെന്തിക്കോസ്തിയുമായി യോജിക്കാത്ത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ഓശാനയ്ക്ക് ശേഷം 50 ദിവസം കഴിഞ്ഞാണ് ആചരിച്ചിരുന്നത്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ഉയരത്തിൽ നിന്ന് ശക്തി ലഭിക്കുവോളം യെരുശലേമിൽ തന്നെ പാർപ്പിൻ എന്ന പ്രസ്താവനയുടെ പൂർത്തീകരണമാണ്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മോശയ്ക്ക് കല്പനകൾ നൽകിയതിന്റെ ഓർമയാണ്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ഇത് കൊയ്ത്തു പെരുന്നാളാണ്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Old Testament prophets who predicted the coming of the Holy Spirit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Joel, Zechariah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 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 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Jonah, Micah</w:t>
            </w:r>
          </w:p>
        </w:tc>
        <w:tc>
          <w:tcPr>
            <w:tcW w:type="pct" w:w="22%"/>
            <w:tcMar>
              <w:top w:type="dxa" w:w="60"/>
              <w:left w:type="dxa" w:w="100"/>
              <w:bottom w:type="dxa" w:w="60"/>
              <w:right w:type="dxa" w:w="100"/>
            </w:tcMar>
            <w:vAlign w:val="center"/>
          </w:tcPr>
          <w:p>
            <w:pPr>
              <w:jc w:val="left"/>
            </w:pPr>
            <w:r>
              <w:rPr>
                <w:b/>
                <w:bCs/>
                <w:sz w:val="19"/>
                <w:szCs w:val="19"/>
              </w:rPr>
              <w:t xml:space="preserve">പരിശുദ്ധാത്മാവിന്റെ വരവ് പ്രവചിച്ച പഴയ നിയമ പ്രവാചകന്മാർ</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യോവേൽ, സെഖര്യാവ്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 എലീശാ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 , 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യോനാ, മീഖാ</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The First Mark of the Early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Apostolic Authority</w:t>
            </w:r>
          </w:p>
        </w:tc>
        <w:tc>
          <w:tcPr>
            <w:tcW w:type="pct" w:w="6.5%"/>
            <w:tcMar>
              <w:top w:type="dxa" w:w="60"/>
              <w:left w:type="dxa" w:w="100"/>
              <w:bottom w:type="dxa" w:w="60"/>
              <w:right w:type="dxa" w:w="100"/>
            </w:tcMar>
            <w:vAlign w:val="center"/>
          </w:tcPr>
          <w:p>
            <w:pPr>
              <w:jc w:val="left"/>
            </w:pPr>
            <w:r>
              <w:rPr>
                <w:b w:val="false"/>
                <w:bCs w:val="false"/>
                <w:sz w:val="18"/>
                <w:szCs w:val="18"/>
              </w:rPr>
              <w:t xml:space="preserve">Evangelism</w:t>
            </w:r>
          </w:p>
        </w:tc>
        <w:tc>
          <w:tcPr>
            <w:tcW w:type="pct" w:w="6.5%"/>
            <w:tcMar>
              <w:top w:type="dxa" w:w="60"/>
              <w:left w:type="dxa" w:w="100"/>
              <w:bottom w:type="dxa" w:w="60"/>
              <w:right w:type="dxa" w:w="100"/>
            </w:tcMar>
            <w:vAlign w:val="center"/>
          </w:tcPr>
          <w:p>
            <w:pPr>
              <w:jc w:val="left"/>
            </w:pPr>
            <w:r>
              <w:rPr>
                <w:b w:val="false"/>
                <w:bCs w:val="false"/>
                <w:sz w:val="18"/>
                <w:szCs w:val="18"/>
              </w:rPr>
              <w:t xml:space="preserve">Fellowship</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Things Common</w:t>
            </w:r>
          </w:p>
        </w:tc>
        <w:tc>
          <w:tcPr>
            <w:tcW w:type="pct" w:w="22%"/>
            <w:tcMar>
              <w:top w:type="dxa" w:w="60"/>
              <w:left w:type="dxa" w:w="100"/>
              <w:bottom w:type="dxa" w:w="60"/>
              <w:right w:type="dxa" w:w="100"/>
            </w:tcMar>
            <w:vAlign w:val="center"/>
          </w:tcPr>
          <w:p>
            <w:pPr>
              <w:jc w:val="left"/>
            </w:pPr>
            <w:r>
              <w:rPr>
                <w:b/>
                <w:bCs/>
                <w:sz w:val="19"/>
                <w:szCs w:val="19"/>
              </w:rPr>
              <w:t xml:space="preserve">ആദിമ സഭയുടെ ഒന്നാമത്തെ മുഖമുദ്ര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അപ്പോസ്തോലിക അധികാരം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കൂട്ടായ്‌ 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പൊതുവക എന്ന് കരുതി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The early church organized a way of life that was not in harmony with the world. Choose the one that is not among its characteristics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They mostly used Jewish religious methods, worshipped.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listened to the apostles' teachings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lived with one mind, one heart, and one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broke bread</w:t>
            </w:r>
          </w:p>
        </w:tc>
        <w:tc>
          <w:tcPr>
            <w:tcW w:type="pct" w:w="22%"/>
            <w:tcMar>
              <w:top w:type="dxa" w:w="60"/>
              <w:left w:type="dxa" w:w="100"/>
              <w:bottom w:type="dxa" w:w="60"/>
              <w:right w:type="dxa" w:w="100"/>
            </w:tcMar>
            <w:vAlign w:val="center"/>
          </w:tcPr>
          <w:p>
            <w:pPr>
              <w:jc w:val="left"/>
            </w:pPr>
            <w:r>
              <w:rPr>
                <w:b/>
                <w:bCs/>
                <w:sz w:val="19"/>
                <w:szCs w:val="19"/>
              </w:rPr>
              <w:t xml:space="preserve">ആദിമ സഭ ലോകത്തിന് അനുരൂപമാകാതെയുള്ള ജീവിത ക്രമം ചിട്ടപ്പെടുത്തി.ഇതിന്റെ പ്രത്യേകതകളിൽ ഉൾപ്പെടാത്തത്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 മത രീതികൾ കൂടുതലും ഉപയാഗിച്ചു ആരാധന നടത്തി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അപ്പോസ്തോലന്മാരുടെ ഉപദേശം 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ഏക മനസ്സും ഏക ഹൃദയവും ഏക ആത്മാവും ഉള്ളവരായി ജീവിച്ചു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 നുറുക്കിവന്നു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The prophet who prophesied that in the last days ‘I would pour out my spirit on all flesh’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Joel</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Elisha</w:t>
            </w:r>
          </w:p>
        </w:tc>
        <w:tc>
          <w:tcPr>
            <w:tcW w:type="pct" w:w="22%"/>
            <w:tcMar>
              <w:top w:type="dxa" w:w="60"/>
              <w:left w:type="dxa" w:w="100"/>
              <w:bottom w:type="dxa" w:w="60"/>
              <w:right w:type="dxa" w:w="100"/>
            </w:tcMar>
            <w:vAlign w:val="center"/>
          </w:tcPr>
          <w:p>
            <w:pPr>
              <w:jc w:val="left"/>
            </w:pPr>
            <w:r>
              <w:rPr>
                <w:b/>
                <w:bCs/>
                <w:sz w:val="19"/>
                <w:szCs w:val="19"/>
              </w:rPr>
              <w:t xml:space="preserve">അന്ത്യ കാലത്ത് സകല ജഡത്തിന്മേലും എന്റെ ആത്മാവിനെ പകരും എന്ന് പ്രവചിച്ച പ്രവാചകൻ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യോവേൽ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The main reason for choosing elders in the early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resolve the complaint that widows were not being given consideration in church meetings</w:t>
            </w:r>
          </w:p>
        </w:tc>
        <w:tc>
          <w:tcPr>
            <w:tcW w:type="pct" w:w="6.5%"/>
            <w:tcMar>
              <w:top w:type="dxa" w:w="60"/>
              <w:left w:type="dxa" w:w="100"/>
              <w:bottom w:type="dxa" w:w="60"/>
              <w:right w:type="dxa" w:w="100"/>
            </w:tcMar>
            <w:vAlign w:val="center"/>
          </w:tcPr>
          <w:p>
            <w:pPr>
              <w:jc w:val="left"/>
            </w:pPr>
            <w:r>
              <w:rPr>
                <w:b w:val="false"/>
                <w:bCs w:val="false"/>
                <w:sz w:val="18"/>
                <w:szCs w:val="18"/>
              </w:rPr>
              <w:t xml:space="preserve">To assist the apostles in church ministries</w:t>
            </w:r>
          </w:p>
        </w:tc>
        <w:tc>
          <w:tcPr>
            <w:tcW w:type="pct" w:w="6.5%"/>
            <w:tcMar>
              <w:top w:type="dxa" w:w="60"/>
              <w:left w:type="dxa" w:w="100"/>
              <w:bottom w:type="dxa" w:w="60"/>
              <w:right w:type="dxa" w:w="100"/>
            </w:tcMar>
            <w:vAlign w:val="center"/>
          </w:tcPr>
          <w:p>
            <w:pPr>
              <w:jc w:val="left"/>
            </w:pPr>
            <w:r>
              <w:rPr>
                <w:b w:val="false"/>
                <w:bCs w:val="false"/>
                <w:sz w:val="18"/>
                <w:szCs w:val="18"/>
              </w:rPr>
              <w:t xml:space="preserve">To understand the complaints of believers directly and find solutions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To preach in church meetings</w:t>
            </w:r>
          </w:p>
        </w:tc>
        <w:tc>
          <w:tcPr>
            <w:tcW w:type="pct" w:w="22%"/>
            <w:tcMar>
              <w:top w:type="dxa" w:w="60"/>
              <w:left w:type="dxa" w:w="100"/>
              <w:bottom w:type="dxa" w:w="60"/>
              <w:right w:type="dxa" w:w="100"/>
            </w:tcMar>
            <w:vAlign w:val="center"/>
          </w:tcPr>
          <w:p>
            <w:pPr>
              <w:jc w:val="left"/>
            </w:pPr>
            <w:r>
              <w:rPr>
                <w:b/>
                <w:bCs/>
                <w:sz w:val="19"/>
                <w:szCs w:val="19"/>
              </w:rPr>
              <w:t xml:space="preserve">ആദിമ സഭയിൽ ശെമ്മാശ്ശന്മാരെ തെരഞ്ഞെടുക്കുവാൻ പ്രധാന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സഭായോഗങ്ങളിൽ വിധവമാർക്കു പരിഗണന ലഭിക്കുന്നില്ല എന്ന പരാതി പരിഹരിക്കുവാൻ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 സഭാ ശൂശ്രൂഷകളിൽ സഹായിക്കുവാൻ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വിശ്വാസികളുടെ പരാതികൾ നേരിട്ട് മനസ്സിലാക്കി പരിഹാരം കണ്ടെത്തുവാൻ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സഭായോഗങ്ങളിൽ പ്രസംഗിക്കുവാൻ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How did Stephen prove that the Jewish leaders were blaspheming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statement that the Jewish leaders despised the prophets sent by God</w:t>
            </w:r>
          </w:p>
        </w:tc>
        <w:tc>
          <w:tcPr>
            <w:tcW w:type="pct" w:w="6.5%"/>
            <w:tcMar>
              <w:top w:type="dxa" w:w="60"/>
              <w:left w:type="dxa" w:w="100"/>
              <w:bottom w:type="dxa" w:w="60"/>
              <w:right w:type="dxa" w:w="100"/>
            </w:tcMar>
            <w:vAlign w:val="center"/>
          </w:tcPr>
          <w:p>
            <w:pPr>
              <w:jc w:val="left"/>
            </w:pPr>
            <w:r>
              <w:rPr>
                <w:b w:val="false"/>
                <w:bCs w:val="false"/>
                <w:sz w:val="18"/>
                <w:szCs w:val="18"/>
              </w:rPr>
              <w:t xml:space="preserve">Stephen became a martyr for God</w:t>
            </w:r>
          </w:p>
        </w:tc>
        <w:tc>
          <w:tcPr>
            <w:tcW w:type="pct" w:w="6.5%"/>
            <w:tcMar>
              <w:top w:type="dxa" w:w="60"/>
              <w:left w:type="dxa" w:w="100"/>
              <w:bottom w:type="dxa" w:w="60"/>
              <w:right w:type="dxa" w:w="100"/>
            </w:tcMar>
            <w:vAlign w:val="center"/>
          </w:tcPr>
          <w:p>
            <w:pPr>
              <w:jc w:val="left"/>
            </w:pPr>
            <w:r>
              <w:rPr>
                <w:b w:val="false"/>
                <w:bCs w:val="false"/>
                <w:sz w:val="18"/>
                <w:szCs w:val="18"/>
              </w:rPr>
              <w:t xml:space="preserve">He performed miracles that the Jewish leaders could not do</w:t>
            </w:r>
          </w:p>
        </w:tc>
        <w:tc>
          <w:tcPr>
            <w:tcW w:type="pct" w:w="6.5%"/>
            <w:tcMar>
              <w:top w:type="dxa" w:w="60"/>
              <w:left w:type="dxa" w:w="100"/>
              <w:bottom w:type="dxa" w:w="60"/>
              <w:right w:type="dxa" w:w="100"/>
            </w:tcMar>
            <w:vAlign w:val="center"/>
          </w:tcPr>
          <w:p>
            <w:pPr>
              <w:jc w:val="left"/>
            </w:pPr>
            <w:r>
              <w:rPr>
                <w:b w:val="false"/>
                <w:bCs w:val="false"/>
                <w:sz w:val="18"/>
                <w:szCs w:val="18"/>
              </w:rPr>
              <w:t xml:space="preserve">He stated that the Jewish leaders bore false witness</w:t>
            </w:r>
          </w:p>
        </w:tc>
        <w:tc>
          <w:tcPr>
            <w:tcW w:type="pct" w:w="22%"/>
            <w:tcMar>
              <w:top w:type="dxa" w:w="60"/>
              <w:left w:type="dxa" w:w="100"/>
              <w:bottom w:type="dxa" w:w="60"/>
              <w:right w:type="dxa" w:w="100"/>
            </w:tcMar>
            <w:vAlign w:val="center"/>
          </w:tcPr>
          <w:p>
            <w:pPr>
              <w:jc w:val="left"/>
            </w:pPr>
            <w:r>
              <w:rPr>
                <w:b/>
                <w:bCs/>
                <w:sz w:val="19"/>
                <w:szCs w:val="19"/>
              </w:rPr>
              <w:t xml:space="preserve">യെഹൂദാ പ്രമാണിമാർ ദൈവദൂഷണം പറയുന്നു എന്ന് സ്തേഫാനോസ് തെളിയിച്ചത് എങ്ങനെ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 അയക്കുന്ന പ്രവാചന്മാരെ യെഹൂദാ പ്രമാണിമാർ നിന്ദിക്കുന്നു എന്ന പ്രസ്താവന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സ്തേഫാനോസ് ദൈവത്തിനു വേണ്ടി രക്തസാക്ഷി ആയി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 പ്രമാണിമാർക്ക് ചെയ്യാൻ കഴിയാത്ത അത്ഭുതങ്ങൾ പ്രവർത്തിച്ചു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 പ്രമാണിമാർ കള്ളസാക്ഷി പറയുന്നു എന്ന് പ്രസ്താവിച്ചു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Select the group that contains only the correct statements about Stephen (i) Healed the Ethiopian eunuch (ii) Sees heaven opened and the Son of Man standing at the right hand of God (iii) Receives the laying on of the hands of the apostles (iv) Became the first martyr for Christ (v) Raised the dead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(iii), (iv)</w:t>
            </w:r>
          </w:p>
        </w:tc>
        <w:tc>
          <w:tcPr>
            <w:tcW w:type="pct" w:w="22%"/>
            <w:tcMar>
              <w:top w:type="dxa" w:w="60"/>
              <w:left w:type="dxa" w:w="100"/>
              <w:bottom w:type="dxa" w:w="60"/>
              <w:right w:type="dxa" w:w="100"/>
            </w:tcMar>
            <w:vAlign w:val="center"/>
          </w:tcPr>
          <w:p>
            <w:pPr>
              <w:jc w:val="left"/>
            </w:pPr>
            <w:r>
              <w:rPr>
                <w:b/>
                <w:bCs/>
                <w:sz w:val="19"/>
                <w:szCs w:val="19"/>
              </w:rPr>
              <w:t xml:space="preserve">സ്തെഫാനോസിനെ സംബന്ധിച്ച് ശരിയായ പ്രസ്താവനകൾ മാത്രം ഉൾപ്പെടുന്ന ഗ്രൂപ്പ് തെരഞ്ഞെടുക്കുക (i) എത്യോപ്പിയൻ ഷണ്ഡനെ സൗഖ്യമാക്കി (ii) സ്വർഗം തുറന്നിരിക്കുന്നതും മനുഷ്യപുത്രൻ ദൈവത്തിന്റെ വലതുഭാഗത്തെ നിൽക്കുന്നതും കാണുന്നു എന്ന പ്രസ്താവന (iii) അപ്പോസ്തോലന്മാരുടെ കൈവെയ്പ്പ് പ്രാപിച്ചു (iv)ക്രിസ്തുവിനെ പ്രതി മരണം ഏറ്റ ആദ്യത്തെ സഹദാ (v) മരിച്ചവരെ ഉയർപ്പിച്ചു</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 (v)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(iii), (iv)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Stephen's Memorial Day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January 8</w:t>
            </w:r>
          </w:p>
        </w:tc>
        <w:tc>
          <w:tcPr>
            <w:tcW w:type="pct" w:w="6.5%"/>
            <w:tcMar>
              <w:top w:type="dxa" w:w="60"/>
              <w:left w:type="dxa" w:w="100"/>
              <w:bottom w:type="dxa" w:w="60"/>
              <w:right w:type="dxa" w:w="100"/>
            </w:tcMar>
            <w:vAlign w:val="center"/>
          </w:tcPr>
          <w:p>
            <w:pPr>
              <w:jc w:val="left"/>
            </w:pPr>
            <w:r>
              <w:rPr>
                <w:b w:val="false"/>
                <w:bCs w:val="false"/>
                <w:sz w:val="18"/>
                <w:szCs w:val="18"/>
              </w:rPr>
              <w:t xml:space="preserve">March 25</w:t>
            </w:r>
          </w:p>
        </w:tc>
        <w:tc>
          <w:tcPr>
            <w:tcW w:type="pct" w:w="6.5%"/>
            <w:tcMar>
              <w:top w:type="dxa" w:w="60"/>
              <w:left w:type="dxa" w:w="100"/>
              <w:bottom w:type="dxa" w:w="60"/>
              <w:right w:type="dxa" w:w="100"/>
            </w:tcMar>
            <w:vAlign w:val="center"/>
          </w:tcPr>
          <w:p>
            <w:pPr>
              <w:jc w:val="left"/>
            </w:pPr>
            <w:r>
              <w:rPr>
                <w:b w:val="false"/>
                <w:bCs w:val="false"/>
                <w:sz w:val="18"/>
                <w:szCs w:val="18"/>
              </w:rPr>
              <w:t xml:space="preserve">June 29</w:t>
            </w:r>
          </w:p>
        </w:tc>
        <w:tc>
          <w:tcPr>
            <w:tcW w:type="pct" w:w="6.5%"/>
            <w:tcMar>
              <w:top w:type="dxa" w:w="60"/>
              <w:left w:type="dxa" w:w="100"/>
              <w:bottom w:type="dxa" w:w="60"/>
              <w:right w:type="dxa" w:w="100"/>
            </w:tcMar>
            <w:vAlign w:val="center"/>
          </w:tcPr>
          <w:p>
            <w:pPr>
              <w:jc w:val="left"/>
            </w:pPr>
            <w:r>
              <w:rPr>
                <w:b w:val="false"/>
                <w:bCs w:val="false"/>
                <w:sz w:val="18"/>
                <w:szCs w:val="18"/>
              </w:rPr>
              <w:t xml:space="preserve">December 6</w:t>
            </w:r>
          </w:p>
        </w:tc>
        <w:tc>
          <w:tcPr>
            <w:tcW w:type="pct" w:w="22%"/>
            <w:tcMar>
              <w:top w:type="dxa" w:w="60"/>
              <w:left w:type="dxa" w:w="100"/>
              <w:bottom w:type="dxa" w:w="60"/>
              <w:right w:type="dxa" w:w="100"/>
            </w:tcMar>
            <w:vAlign w:val="center"/>
          </w:tcPr>
          <w:p>
            <w:pPr>
              <w:jc w:val="left"/>
            </w:pPr>
            <w:r>
              <w:rPr>
                <w:b/>
                <w:bCs/>
                <w:sz w:val="19"/>
                <w:szCs w:val="19"/>
              </w:rPr>
              <w:t xml:space="preserve">സ്തേഫാനോസിന്റെ ഓര്മ ആചരിക്കുന്ന ദിവസം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ജനുവരി 8</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മാർച്ച് 25</w:t>
            </w:r>
          </w:p>
        </w:tc>
        <w:tc>
          <w:tcPr>
            <w:tcW w:type="pct" w:w="6.5%"/>
            <w:tcMar>
              <w:top w:type="dxa" w:w="60"/>
              <w:left w:type="dxa" w:w="100"/>
              <w:bottom w:type="dxa" w:w="60"/>
              <w:right w:type="dxa" w:w="100"/>
            </w:tcMar>
            <w:vAlign w:val="center"/>
          </w:tcPr>
          <w:p>
            <w:pPr>
              <w:jc w:val="left"/>
            </w:pPr>
            <w:r>
              <w:rPr>
                <w:b w:val="false"/>
                <w:bCs w:val="false"/>
                <w:sz w:val="18"/>
                <w:szCs w:val="18"/>
              </w:rPr>
              <w:t xml:space="preserve">ജൂൺ 29</w:t>
            </w:r>
          </w:p>
        </w:tc>
        <w:tc>
          <w:tcPr>
            <w:tcW w:type="pct" w:w="6.5%"/>
            <w:tcMar>
              <w:top w:type="dxa" w:w="60"/>
              <w:left w:type="dxa" w:w="100"/>
              <w:bottom w:type="dxa" w:w="60"/>
              <w:right w:type="dxa" w:w="100"/>
            </w:tcMar>
            <w:vAlign w:val="center"/>
          </w:tcPr>
          <w:p>
            <w:pPr>
              <w:jc w:val="left"/>
            </w:pPr>
            <w:r>
              <w:rPr>
                <w:b w:val="false"/>
                <w:bCs w:val="false"/>
                <w:sz w:val="18"/>
                <w:szCs w:val="18"/>
              </w:rPr>
              <w:t xml:space="preserve">ഡിസംബർ 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Among the given statements, choose the one that best describes the greatness of the apostle Peter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his actions were intended to attract others to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Denied Jesus but later confessed</w:t>
            </w:r>
          </w:p>
        </w:tc>
        <w:tc>
          <w:tcPr>
            <w:tcW w:type="pct" w:w="6.5%"/>
            <w:tcMar>
              <w:top w:type="dxa" w:w="60"/>
              <w:left w:type="dxa" w:w="100"/>
              <w:bottom w:type="dxa" w:w="60"/>
              <w:right w:type="dxa" w:w="100"/>
            </w:tcMar>
            <w:vAlign w:val="center"/>
          </w:tcPr>
          <w:p>
            <w:pPr>
              <w:jc w:val="left"/>
            </w:pPr>
            <w:r>
              <w:rPr>
                <w:b w:val="false"/>
                <w:bCs w:val="false"/>
                <w:sz w:val="18"/>
                <w:szCs w:val="18"/>
              </w:rPr>
              <w:t xml:space="preserve">Converted 3000 people at 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Healed a lame man at the gate called Beautiful</w:t>
            </w:r>
          </w:p>
        </w:tc>
        <w:tc>
          <w:tcPr>
            <w:tcW w:type="pct" w:w="22%"/>
            <w:tcMar>
              <w:top w:type="dxa" w:w="60"/>
              <w:left w:type="dxa" w:w="100"/>
              <w:bottom w:type="dxa" w:w="60"/>
              <w:right w:type="dxa" w:w="100"/>
            </w:tcMar>
            <w:vAlign w:val="center"/>
          </w:tcPr>
          <w:p>
            <w:pPr>
              <w:jc w:val="left"/>
            </w:pPr>
            <w:r>
              <w:rPr>
                <w:b/>
                <w:bCs/>
                <w:sz w:val="19"/>
                <w:szCs w:val="19"/>
              </w:rPr>
              <w:t xml:space="preserve">തന്നിരിക്കുന്ന പ്രസ്താവനകളിൽ പത്രോസ് ശ്ലീഹായുടെ മഹത്വത്തെക്കുറിച്ചു ഏറ്റവും യോജിക്കുന്നത്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ചെയ്ത പ്രവർത്തനങ്ങൾ എല്ലാം മറ്റുള്ളവരെ ക്രിസ്തുവിങ്കലേക്കു ആകർഷിക്കാൻ ഉദ്ദേശിച്ചു മാത്രം ആയിരുന്നു L</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 തള്ളിപ്പറഞ്ഞുവെങ്കിലും പിന്നീട് ഏ റ്റു പറഞ്ഞു</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പെന്തെക്കോസ്തിയിൽ 3000 പേരെ മനസാന്തരപ്പെടുത്തി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സുന്ദരം എന്ന ഗോപുരവാതില്കൽ മുടന്തനെ സൗഖ്യമാക്കി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Select the statement that is not related to the Jerusalem Council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Decided that the Gentiles should first live according to Jewish customs</w:t>
            </w:r>
          </w:p>
        </w:tc>
        <w:tc>
          <w:tcPr>
            <w:tcW w:type="pct" w:w="6.5%"/>
            <w:tcMar>
              <w:top w:type="dxa" w:w="60"/>
              <w:left w:type="dxa" w:w="100"/>
              <w:bottom w:type="dxa" w:w="60"/>
              <w:right w:type="dxa" w:w="100"/>
            </w:tcMar>
            <w:vAlign w:val="center"/>
          </w:tcPr>
          <w:p>
            <w:pPr>
              <w:jc w:val="left"/>
            </w:pPr>
            <w:r>
              <w:rPr>
                <w:b w:val="false"/>
                <w:bCs w:val="false"/>
                <w:sz w:val="18"/>
                <w:szCs w:val="18"/>
              </w:rPr>
              <w:t xml:space="preserve">Held in AD 49</w:t>
            </w:r>
          </w:p>
        </w:tc>
        <w:tc>
          <w:tcPr>
            <w:tcW w:type="pct" w:w="6.5%"/>
            <w:tcMar>
              <w:top w:type="dxa" w:w="60"/>
              <w:left w:type="dxa" w:w="100"/>
              <w:bottom w:type="dxa" w:w="60"/>
              <w:right w:type="dxa" w:w="100"/>
            </w:tcMar>
            <w:vAlign w:val="center"/>
          </w:tcPr>
          <w:p>
            <w:pPr>
              <w:jc w:val="left"/>
            </w:pPr>
            <w:r>
              <w:rPr>
                <w:b w:val="false"/>
                <w:bCs w:val="false"/>
                <w:sz w:val="18"/>
                <w:szCs w:val="18"/>
              </w:rPr>
              <w:t xml:space="preserve">Held under the presidency of the Episcopate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Decided on the admission of Gentiles into the church</w:t>
            </w:r>
          </w:p>
        </w:tc>
        <w:tc>
          <w:tcPr>
            <w:tcW w:type="pct" w:w="22%"/>
            <w:tcMar>
              <w:top w:type="dxa" w:w="60"/>
              <w:left w:type="dxa" w:w="100"/>
              <w:bottom w:type="dxa" w:w="60"/>
              <w:right w:type="dxa" w:w="100"/>
            </w:tcMar>
            <w:vAlign w:val="center"/>
          </w:tcPr>
          <w:p>
            <w:pPr>
              <w:jc w:val="left"/>
            </w:pPr>
            <w:r>
              <w:rPr>
                <w:b/>
                <w:bCs/>
                <w:sz w:val="19"/>
                <w:szCs w:val="19"/>
              </w:rPr>
              <w:t xml:space="preserve">യെരുശലേം സുന്നഹദോസിനോട് ബന്ധപ്പെടാത്ത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പുറജാതികൾ ആദ്യം യെഹൂദാ മര്യാദപ്രകാരം ജീവിക്കണമെന്ന് തീരുമാനിച്ചു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AD 49 ൽ നടന്നു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യെരുശലേമിലെ എപ്പിസ്കോപ്പയുടെ അധ്യക്ഷതയിൽ നടന്നു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പുറജാതികളിൽ നിന്നും സഭയിൽ ചേരുന്നവരെക്കുറിച്ചുള്ള തീരുമാനമെടുത്തു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What criterion was adopted when a disciple was chosen to replace Judas?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had to be someone who had accompanied the disciples throughout the time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He had to be someone who had performed some sign in the name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He had to be an eyewitness of the Lord's crucifixion</w:t>
            </w:r>
          </w:p>
        </w:tc>
        <w:tc>
          <w:tcPr>
            <w:tcW w:type="pct" w:w="6.5%"/>
            <w:tcMar>
              <w:top w:type="dxa" w:w="60"/>
              <w:left w:type="dxa" w:w="100"/>
              <w:bottom w:type="dxa" w:w="60"/>
              <w:right w:type="dxa" w:w="100"/>
            </w:tcMar>
            <w:vAlign w:val="center"/>
          </w:tcPr>
          <w:p>
            <w:pPr>
              <w:jc w:val="left"/>
            </w:pPr>
            <w:r>
              <w:rPr>
                <w:b w:val="false"/>
                <w:bCs w:val="false"/>
                <w:sz w:val="18"/>
                <w:szCs w:val="18"/>
              </w:rPr>
              <w:t xml:space="preserve">All of these are correct</w:t>
            </w:r>
          </w:p>
        </w:tc>
        <w:tc>
          <w:tcPr>
            <w:tcW w:type="pct" w:w="22%"/>
            <w:tcMar>
              <w:top w:type="dxa" w:w="60"/>
              <w:left w:type="dxa" w:w="100"/>
              <w:bottom w:type="dxa" w:w="60"/>
              <w:right w:type="dxa" w:w="100"/>
            </w:tcMar>
            <w:vAlign w:val="center"/>
          </w:tcPr>
          <w:p>
            <w:pPr>
              <w:jc w:val="left"/>
            </w:pPr>
            <w:r>
              <w:rPr>
                <w:b/>
                <w:bCs/>
                <w:sz w:val="19"/>
                <w:szCs w:val="19"/>
              </w:rPr>
              <w:t xml:space="preserve">യൂദായ്ക്കു പകരം ശിഷ്യനെ തെരഞ്ഞെടുത്തപ്പോള്‍ സ്വീകരിച്ച മാനദണ്ഡം?</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കര്‍ത്താവിന്റെ കാലഘട്ടത്തില്‍ ശിഷ്യന്മാരോടൊപ്പം സഞ്ചരിച്ച വ്യക്തിയായിരിക്കണം.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ഏതെങ്കിലും ഒരു അടയാളം കര്‍ത്താവിന്റെ നാമത്തില്‍ ചെയ്ത ആളായിരിക്കണം.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കര്‍ത്താവിന്റെ ക്രൂശുമരണത്തിനു ദൃക്‌ സാക്ഷിയായിരിക്കണം.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ഇതെല്ലാം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Which disciple was chosen to replace Judas?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Matthias</w:t>
            </w:r>
          </w:p>
        </w:tc>
        <w:tc>
          <w:tcPr>
            <w:tcW w:type="pct" w:w="6.5%"/>
            <w:tcMar>
              <w:top w:type="dxa" w:w="60"/>
              <w:left w:type="dxa" w:w="100"/>
              <w:bottom w:type="dxa" w:w="60"/>
              <w:right w:type="dxa" w:w="100"/>
            </w:tcMar>
            <w:vAlign w:val="center"/>
          </w:tcPr>
          <w:p>
            <w:pPr>
              <w:jc w:val="left"/>
            </w:pPr>
            <w:r>
              <w:rPr>
                <w:b w:val="false"/>
                <w:bCs w:val="false"/>
                <w:sz w:val="18"/>
                <w:szCs w:val="18"/>
              </w:rPr>
              <w:t xml:space="preserve">Justus</w:t>
            </w:r>
          </w:p>
        </w:tc>
        <w:tc>
          <w:tcPr>
            <w:tcW w:type="pct" w:w="6.5%"/>
            <w:tcMar>
              <w:top w:type="dxa" w:w="60"/>
              <w:left w:type="dxa" w:w="100"/>
              <w:bottom w:type="dxa" w:w="60"/>
              <w:right w:type="dxa" w:w="100"/>
            </w:tcMar>
            <w:vAlign w:val="center"/>
          </w:tcPr>
          <w:p>
            <w:pPr>
              <w:jc w:val="left"/>
            </w:pPr>
            <w:r>
              <w:rPr>
                <w:b w:val="false"/>
                <w:bCs w:val="false"/>
                <w:sz w:val="18"/>
                <w:szCs w:val="18"/>
              </w:rPr>
              <w:t xml:space="preserve">Barsabbas</w:t>
            </w:r>
          </w:p>
        </w:tc>
        <w:tc>
          <w:tcPr>
            <w:tcW w:type="pct" w:w="6.5%"/>
            <w:tcMar>
              <w:top w:type="dxa" w:w="60"/>
              <w:left w:type="dxa" w:w="100"/>
              <w:bottom w:type="dxa" w:w="60"/>
              <w:right w:type="dxa" w:w="100"/>
            </w:tcMar>
            <w:vAlign w:val="center"/>
          </w:tcPr>
          <w:p>
            <w:pPr>
              <w:jc w:val="left"/>
            </w:pPr>
            <w:r>
              <w:rPr>
                <w:b w:val="false"/>
                <w:bCs w:val="false"/>
                <w:sz w:val="18"/>
                <w:szCs w:val="18"/>
              </w:rPr>
              <w:t xml:space="preserve">Joseph</w:t>
            </w:r>
          </w:p>
        </w:tc>
        <w:tc>
          <w:tcPr>
            <w:tcW w:type="pct" w:w="22%"/>
            <w:tcMar>
              <w:top w:type="dxa" w:w="60"/>
              <w:left w:type="dxa" w:w="100"/>
              <w:bottom w:type="dxa" w:w="60"/>
              <w:right w:type="dxa" w:w="100"/>
            </w:tcMar>
            <w:vAlign w:val="center"/>
          </w:tcPr>
          <w:p>
            <w:pPr>
              <w:jc w:val="left"/>
            </w:pPr>
            <w:r>
              <w:rPr>
                <w:b/>
                <w:bCs/>
                <w:sz w:val="19"/>
                <w:szCs w:val="19"/>
              </w:rPr>
              <w:t xml:space="preserve">യൂദായ്ക്കു പകരം തെരഞ്ഞെടുക്കപ്പെട്ട ശിഷ്യന്‍?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മത്ഥിയാസ്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യുസ്‌തോസ്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ബര്‍ശബാ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യോസഫ്</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Which feast was observed in memory of God giving the commandments to the children of Israel through Moses?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Passover</w:t>
            </w:r>
          </w:p>
        </w:tc>
        <w:tc>
          <w:tcPr>
            <w:tcW w:type="pct" w:w="6.5%"/>
            <w:tcMar>
              <w:top w:type="dxa" w:w="60"/>
              <w:left w:type="dxa" w:w="100"/>
              <w:bottom w:type="dxa" w:w="60"/>
              <w:right w:type="dxa" w:w="100"/>
            </w:tcMar>
            <w:vAlign w:val="center"/>
          </w:tcPr>
          <w:p>
            <w:pPr>
              <w:jc w:val="left"/>
            </w:pPr>
            <w:r>
              <w:rPr>
                <w:b w:val="false"/>
                <w:bCs w:val="false"/>
                <w:sz w:val="18"/>
                <w:szCs w:val="18"/>
              </w:rPr>
              <w:t xml:space="preserve">Feast of Booths/Tabernacles</w:t>
            </w:r>
          </w:p>
        </w:tc>
        <w:tc>
          <w:tcPr>
            <w:tcW w:type="pct" w:w="6.5%"/>
            <w:tcMar>
              <w:top w:type="dxa" w:w="60"/>
              <w:left w:type="dxa" w:w="100"/>
              <w:bottom w:type="dxa" w:w="60"/>
              <w:right w:type="dxa" w:w="100"/>
            </w:tcMar>
            <w:vAlign w:val="center"/>
          </w:tcPr>
          <w:p>
            <w:pPr>
              <w:jc w:val="left"/>
            </w:pPr>
            <w:r>
              <w:rPr>
                <w:b w:val="false"/>
                <w:bCs w:val="false"/>
                <w:sz w:val="18"/>
                <w:szCs w:val="18"/>
              </w:rPr>
              <w:t xml:space="preserve">Feast of Purim</w:t>
            </w:r>
          </w:p>
        </w:tc>
        <w:tc>
          <w:tcPr>
            <w:tcW w:type="pct" w:w="22%"/>
            <w:tcMar>
              <w:top w:type="dxa" w:w="60"/>
              <w:left w:type="dxa" w:w="100"/>
              <w:bottom w:type="dxa" w:w="60"/>
              <w:right w:type="dxa" w:w="100"/>
            </w:tcMar>
            <w:vAlign w:val="center"/>
          </w:tcPr>
          <w:p>
            <w:pPr>
              <w:jc w:val="left"/>
            </w:pPr>
            <w:r>
              <w:rPr>
                <w:b/>
                <w:bCs/>
                <w:sz w:val="19"/>
                <w:szCs w:val="19"/>
              </w:rPr>
              <w:t xml:space="preserve">മോശമൂലം യിസ്രായേല്‍ മക്കള്‍ക്ക് ദൈവം കല്പനകള്‍ നല്‍കിയതിന്റെ ഓര്‍മ്മ ആചരിച്ചിരുന്ന പെരുന്നാള്‍?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പെന്തിക്കോസ്തി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കൂടാരപ്പെരുന്നാള്‍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 പെരുന്നാള്‍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What was the first day of the growth of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descent of the Holy Spirit at 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crucifixion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resurrection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ascension of the Lord</w:t>
            </w:r>
          </w:p>
        </w:tc>
        <w:tc>
          <w:tcPr>
            <w:tcW w:type="pct" w:w="22%"/>
            <w:tcMar>
              <w:top w:type="dxa" w:w="60"/>
              <w:left w:type="dxa" w:w="100"/>
              <w:bottom w:type="dxa" w:w="60"/>
              <w:right w:type="dxa" w:w="100"/>
            </w:tcMar>
            <w:vAlign w:val="center"/>
          </w:tcPr>
          <w:p>
            <w:pPr>
              <w:jc w:val="left"/>
            </w:pPr>
            <w:r>
              <w:rPr>
                <w:b/>
                <w:bCs/>
                <w:sz w:val="19"/>
                <w:szCs w:val="19"/>
              </w:rPr>
              <w:t xml:space="preserve">സഭാവളര്‍ച്ചയുടെ ആദ്യദിനം ഏതായിരുന്നു?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പെന്തിക്കോസ്തിയിലെ പരിശുദ്ധാത്മാവാസം.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കര്‍ത്താവിന്റെ ക്രൂശുമരണം.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കര്‍ത്താവിന്റെ പുനരുത്ഥാനം.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കര്‍ത്താവിന്റെ സ്വര്‍ഗ്ഗാരോഹണം.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Choose the one that was NOT part of the way of life of the early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They read portions of the Gospel</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listened to the teaching of the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observed fellowship</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continued in the breaking of bread</w:t>
            </w:r>
          </w:p>
        </w:tc>
        <w:tc>
          <w:tcPr>
            <w:tcW w:type="pct" w:w="22%"/>
            <w:tcMar>
              <w:top w:type="dxa" w:w="60"/>
              <w:left w:type="dxa" w:w="100"/>
              <w:bottom w:type="dxa" w:w="60"/>
              <w:right w:type="dxa" w:w="100"/>
            </w:tcMar>
            <w:vAlign w:val="center"/>
          </w:tcPr>
          <w:p>
            <w:pPr>
              <w:jc w:val="left"/>
            </w:pPr>
            <w:r>
              <w:rPr>
                <w:b/>
                <w:bCs/>
                <w:sz w:val="19"/>
                <w:szCs w:val="19"/>
              </w:rPr>
              <w:t xml:space="preserve">ആദിമസഭയുടെ ജീവിതരീതിയില്‍ ഉള്‍പ്പെടാത്തത്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സുവിശേഷഭാഗങ്ങള്‍ വായിച്ചു.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  തോലന്മാരുടെ ഉപദേശം 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കൂട്ടായ്മ ആചരിച്ചു.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 നുറുക്കി വന്നു.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What were the 'house churches' of the early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place where they gathered together for the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place chosen for sharing meals together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place where the funds collected were distributed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place where they gathered to settle disputes</w:t>
            </w:r>
          </w:p>
        </w:tc>
        <w:tc>
          <w:tcPr>
            <w:tcW w:type="pct" w:w="22%"/>
            <w:tcMar>
              <w:top w:type="dxa" w:w="60"/>
              <w:left w:type="dxa" w:w="100"/>
              <w:bottom w:type="dxa" w:w="60"/>
              <w:right w:type="dxa" w:w="100"/>
            </w:tcMar>
            <w:vAlign w:val="center"/>
          </w:tcPr>
          <w:p>
            <w:pPr>
              <w:jc w:val="left"/>
            </w:pPr>
            <w:r>
              <w:rPr>
                <w:b/>
                <w:bCs/>
                <w:sz w:val="19"/>
                <w:szCs w:val="19"/>
              </w:rPr>
              <w:t xml:space="preserve">എന്തായിരുന്നു ആദിമസഭയിലെ 'കുടുംബസഭകള്‍'?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കുര്‍ബാനയ്ക്കായി അവര്‍ ഒരുമിച്ചു കൂടിയ സ്ഥലം.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ഭക്ഷണം പങ്കിട്ടു കഴിക്കുവാന്‍ തെരഞ്ഞെടുത്തിരുന്ന സ്ഥലം.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ശേഖരിച്ച ധനം പങ്കിട്ടുനല്‍കുന്ന സ്ഥലം.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വഴക്കുകള്‍ തീര്‍ക്കുവാന്‍ കൂടിവന്നിരുന്ന സ്ഥലം.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Who was NOT among the deacons chosen by the early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Barnabas</w:t>
            </w:r>
          </w:p>
        </w:tc>
        <w:tc>
          <w:tcPr>
            <w:tcW w:type="pct" w:w="6.5%"/>
            <w:tcMar>
              <w:top w:type="dxa" w:w="60"/>
              <w:left w:type="dxa" w:w="100"/>
              <w:bottom w:type="dxa" w:w="60"/>
              <w:right w:type="dxa" w:w="100"/>
            </w:tcMar>
            <w:vAlign w:val="center"/>
          </w:tcPr>
          <w:p>
            <w:pPr>
              <w:jc w:val="left"/>
            </w:pPr>
            <w:r>
              <w:rPr>
                <w:b w:val="false"/>
                <w:bCs w:val="false"/>
                <w:sz w:val="18"/>
                <w:szCs w:val="18"/>
              </w:rPr>
              <w:t xml:space="preserve">Stephen</w:t>
            </w:r>
          </w:p>
        </w:tc>
        <w:tc>
          <w:tcPr>
            <w:tcW w:type="pct" w:w="6.5%"/>
            <w:tcMar>
              <w:top w:type="dxa" w:w="60"/>
              <w:left w:type="dxa" w:w="100"/>
              <w:bottom w:type="dxa" w:w="60"/>
              <w:right w:type="dxa" w:w="100"/>
            </w:tcMar>
            <w:vAlign w:val="center"/>
          </w:tcPr>
          <w:p>
            <w:pPr>
              <w:jc w:val="left"/>
            </w:pPr>
            <w:r>
              <w:rPr>
                <w:b w:val="false"/>
                <w:bCs w:val="false"/>
                <w:sz w:val="18"/>
                <w:szCs w:val="18"/>
              </w:rPr>
              <w:t xml:space="preserve">Philip</w:t>
            </w:r>
          </w:p>
        </w:tc>
        <w:tc>
          <w:tcPr>
            <w:tcW w:type="pct" w:w="6.5%"/>
            <w:tcMar>
              <w:top w:type="dxa" w:w="60"/>
              <w:left w:type="dxa" w:w="100"/>
              <w:bottom w:type="dxa" w:w="60"/>
              <w:right w:type="dxa" w:w="100"/>
            </w:tcMar>
            <w:vAlign w:val="center"/>
          </w:tcPr>
          <w:p>
            <w:pPr>
              <w:jc w:val="left"/>
            </w:pPr>
            <w:r>
              <w:rPr>
                <w:b w:val="false"/>
                <w:bCs w:val="false"/>
                <w:sz w:val="18"/>
                <w:szCs w:val="18"/>
              </w:rPr>
              <w:t xml:space="preserve">Nicolaus</w:t>
            </w:r>
          </w:p>
        </w:tc>
        <w:tc>
          <w:tcPr>
            <w:tcW w:type="pct" w:w="22%"/>
            <w:tcMar>
              <w:top w:type="dxa" w:w="60"/>
              <w:left w:type="dxa" w:w="100"/>
              <w:bottom w:type="dxa" w:w="60"/>
              <w:right w:type="dxa" w:w="100"/>
            </w:tcMar>
            <w:vAlign w:val="center"/>
          </w:tcPr>
          <w:p>
            <w:pPr>
              <w:jc w:val="left"/>
            </w:pPr>
            <w:r>
              <w:rPr>
                <w:b/>
                <w:bCs/>
                <w:sz w:val="19"/>
                <w:szCs w:val="19"/>
              </w:rPr>
              <w:t xml:space="preserve">ആദിമസഭ തെരഞ്ഞെടുത്ത ശെമ്മാശന്മാരില്‍ ഉള്‍പ്പെടാത്ത ആള്‍?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ബര്‍ന്നബാസ്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 തേഫാനോസ്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ഫിലിപ്പോസ്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നിക്കലോവോസ്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What book was the Ethiopian eunuch reading while seated in his chariot?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prophet 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prophet 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Psalms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Gospels</w:t>
            </w:r>
          </w:p>
        </w:tc>
        <w:tc>
          <w:tcPr>
            <w:tcW w:type="pct" w:w="22%"/>
            <w:tcMar>
              <w:top w:type="dxa" w:w="60"/>
              <w:left w:type="dxa" w:w="100"/>
              <w:bottom w:type="dxa" w:w="60"/>
              <w:right w:type="dxa" w:w="100"/>
            </w:tcMar>
            <w:vAlign w:val="center"/>
          </w:tcPr>
          <w:p>
            <w:pPr>
              <w:jc w:val="left"/>
            </w:pPr>
            <w:r>
              <w:rPr>
                <w:b/>
                <w:bCs/>
                <w:sz w:val="19"/>
                <w:szCs w:val="19"/>
              </w:rPr>
              <w:t xml:space="preserve">എത്യോപ്യക്കാരന്‍ ഷണ്ഡന്‍ രഥത്തില്‍ ഇരുന്നു വായിച്ച പുസ്തകം?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യശയ്യാപ്രവാചകന്‍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യിരമ്യാപ്രവാചകന്‍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സങ്കീര്‍ത്തനങ്ങള്‍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What was the first miracle performed by Peter the Apostle?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healed a lame man</w:t>
            </w:r>
          </w:p>
        </w:tc>
        <w:tc>
          <w:tcPr>
            <w:tcW w:type="pct" w:w="6.5%"/>
            <w:tcMar>
              <w:top w:type="dxa" w:w="60"/>
              <w:left w:type="dxa" w:w="100"/>
              <w:bottom w:type="dxa" w:w="60"/>
              <w:right w:type="dxa" w:w="100"/>
            </w:tcMar>
            <w:vAlign w:val="center"/>
          </w:tcPr>
          <w:p>
            <w:pPr>
              <w:jc w:val="left"/>
            </w:pPr>
            <w:r>
              <w:rPr>
                <w:b w:val="false"/>
                <w:bCs w:val="false"/>
                <w:sz w:val="18"/>
                <w:szCs w:val="18"/>
              </w:rPr>
              <w:t xml:space="preserve">He raised Tabitha to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miraculous catch of fish</w:t>
            </w:r>
          </w:p>
        </w:tc>
        <w:tc>
          <w:tcPr>
            <w:tcW w:type="pct" w:w="6.5%"/>
            <w:tcMar>
              <w:top w:type="dxa" w:w="60"/>
              <w:left w:type="dxa" w:w="100"/>
              <w:bottom w:type="dxa" w:w="60"/>
              <w:right w:type="dxa" w:w="100"/>
            </w:tcMar>
            <w:vAlign w:val="center"/>
          </w:tcPr>
          <w:p>
            <w:pPr>
              <w:jc w:val="left"/>
            </w:pPr>
            <w:r>
              <w:rPr>
                <w:b w:val="false"/>
                <w:bCs w:val="false"/>
                <w:sz w:val="18"/>
                <w:szCs w:val="18"/>
              </w:rPr>
              <w:t xml:space="preserve">He healed a man who had been paralyzed for seven years</w:t>
            </w:r>
          </w:p>
        </w:tc>
        <w:tc>
          <w:tcPr>
            <w:tcW w:type="pct" w:w="22%"/>
            <w:tcMar>
              <w:top w:type="dxa" w:w="60"/>
              <w:left w:type="dxa" w:w="100"/>
              <w:bottom w:type="dxa" w:w="60"/>
              <w:right w:type="dxa" w:w="100"/>
            </w:tcMar>
            <w:vAlign w:val="center"/>
          </w:tcPr>
          <w:p>
            <w:pPr>
              <w:jc w:val="left"/>
            </w:pPr>
            <w:r>
              <w:rPr>
                <w:b/>
                <w:bCs/>
                <w:sz w:val="19"/>
                <w:szCs w:val="19"/>
              </w:rPr>
              <w:t xml:space="preserve">പത്രോസ് ശ്ലീഹ ചെയ്ത ആദ്യ അത്ഭുതം?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മുടന്തനെ സൗഖ്യമാക്കി.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തബീഥായെ ഉയിര്‍പ്പിച്ചു.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അതിശയകരമായ മീന്‍പിടുത്തം.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ഏഴുവര്‍ഷമായി പക്ഷവാതം പിടിച്ചുകിടന്നവനെ സൗഖ്യമാക്കി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On what date is the feast of Peter the Apostle celebrated?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June 29</w:t>
            </w:r>
          </w:p>
        </w:tc>
        <w:tc>
          <w:tcPr>
            <w:tcW w:type="pct" w:w="6.5%"/>
            <w:tcMar>
              <w:top w:type="dxa" w:w="60"/>
              <w:left w:type="dxa" w:w="100"/>
              <w:bottom w:type="dxa" w:w="60"/>
              <w:right w:type="dxa" w:w="100"/>
            </w:tcMar>
            <w:vAlign w:val="center"/>
          </w:tcPr>
          <w:p>
            <w:pPr>
              <w:jc w:val="left"/>
            </w:pPr>
            <w:r>
              <w:rPr>
                <w:b w:val="false"/>
                <w:bCs w:val="false"/>
                <w:sz w:val="18"/>
                <w:szCs w:val="18"/>
              </w:rPr>
              <w:t xml:space="preserve">July 3</w:t>
            </w:r>
          </w:p>
        </w:tc>
        <w:tc>
          <w:tcPr>
            <w:tcW w:type="pct" w:w="6.5%"/>
            <w:tcMar>
              <w:top w:type="dxa" w:w="60"/>
              <w:left w:type="dxa" w:w="100"/>
              <w:bottom w:type="dxa" w:w="60"/>
              <w:right w:type="dxa" w:w="100"/>
            </w:tcMar>
            <w:vAlign w:val="center"/>
          </w:tcPr>
          <w:p>
            <w:pPr>
              <w:jc w:val="left"/>
            </w:pPr>
            <w:r>
              <w:rPr>
                <w:b w:val="false"/>
                <w:bCs w:val="false"/>
                <w:sz w:val="18"/>
                <w:szCs w:val="18"/>
              </w:rPr>
              <w:t xml:space="preserve">August 15</w:t>
            </w:r>
          </w:p>
        </w:tc>
        <w:tc>
          <w:tcPr>
            <w:tcW w:type="pct" w:w="6.5%"/>
            <w:tcMar>
              <w:top w:type="dxa" w:w="60"/>
              <w:left w:type="dxa" w:w="100"/>
              <w:bottom w:type="dxa" w:w="60"/>
              <w:right w:type="dxa" w:w="100"/>
            </w:tcMar>
            <w:vAlign w:val="center"/>
          </w:tcPr>
          <w:p>
            <w:pPr>
              <w:jc w:val="left"/>
            </w:pPr>
            <w:r>
              <w:rPr>
                <w:b w:val="false"/>
                <w:bCs w:val="false"/>
                <w:sz w:val="18"/>
                <w:szCs w:val="18"/>
              </w:rPr>
              <w:t xml:space="preserve">June 16</w:t>
            </w:r>
          </w:p>
        </w:tc>
        <w:tc>
          <w:tcPr>
            <w:tcW w:type="pct" w:w="22%"/>
            <w:tcMar>
              <w:top w:type="dxa" w:w="60"/>
              <w:left w:type="dxa" w:w="100"/>
              <w:bottom w:type="dxa" w:w="60"/>
              <w:right w:type="dxa" w:w="100"/>
            </w:tcMar>
            <w:vAlign w:val="center"/>
          </w:tcPr>
          <w:p>
            <w:pPr>
              <w:jc w:val="left"/>
            </w:pPr>
            <w:r>
              <w:rPr>
                <w:b/>
                <w:bCs/>
                <w:sz w:val="19"/>
                <w:szCs w:val="19"/>
              </w:rPr>
              <w:t xml:space="preserve">പത്രോസ് ശ്ലീഹായുടെ പെരുന്നാള്‍ കൊണ്ടാടുന്നത് എന്ന്?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ജൂണ്‍ 29</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ജൂലൈ 3</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ആഗസ്റ്റ് 15</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ജൂണ്‍ 16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Which are the days on which one does not prostrate?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 above</w:t>
            </w:r>
          </w:p>
        </w:tc>
        <w:tc>
          <w:tcPr>
            <w:tcW w:type="pct" w:w="6.5%"/>
            <w:tcMar>
              <w:top w:type="dxa" w:w="60"/>
              <w:left w:type="dxa" w:w="100"/>
              <w:bottom w:type="dxa" w:w="60"/>
              <w:right w:type="dxa" w:w="100"/>
            </w:tcMar>
            <w:vAlign w:val="center"/>
          </w:tcPr>
          <w:p>
            <w:pPr>
              <w:jc w:val="left"/>
            </w:pPr>
            <w:r>
              <w:rPr>
                <w:b w:val="false"/>
                <w:bCs w:val="false"/>
                <w:sz w:val="18"/>
                <w:szCs w:val="18"/>
              </w:rPr>
              <w:t xml:space="preserve">Sundays</w:t>
            </w:r>
          </w:p>
        </w:tc>
        <w:tc>
          <w:tcPr>
            <w:tcW w:type="pct" w:w="6.5%"/>
            <w:tcMar>
              <w:top w:type="dxa" w:w="60"/>
              <w:left w:type="dxa" w:w="100"/>
              <w:bottom w:type="dxa" w:w="60"/>
              <w:right w:type="dxa" w:w="100"/>
            </w:tcMar>
            <w:vAlign w:val="center"/>
          </w:tcPr>
          <w:p>
            <w:pPr>
              <w:jc w:val="left"/>
            </w:pPr>
            <w:r>
              <w:rPr>
                <w:b w:val="false"/>
                <w:bCs w:val="false"/>
                <w:sz w:val="18"/>
                <w:szCs w:val="18"/>
              </w:rPr>
              <w:t xml:space="preserve">On the Feasts of Our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Resurrection until Pentecost</w:t>
            </w:r>
          </w:p>
        </w:tc>
        <w:tc>
          <w:tcPr>
            <w:tcW w:type="pct" w:w="22%"/>
            <w:tcMar>
              <w:top w:type="dxa" w:w="60"/>
              <w:left w:type="dxa" w:w="100"/>
              <w:bottom w:type="dxa" w:w="60"/>
              <w:right w:type="dxa" w:w="100"/>
            </w:tcMar>
            <w:vAlign w:val="center"/>
          </w:tcPr>
          <w:p>
            <w:pPr>
              <w:jc w:val="left"/>
            </w:pPr>
            <w:r>
              <w:rPr>
                <w:b/>
                <w:bCs/>
                <w:sz w:val="19"/>
                <w:szCs w:val="19"/>
              </w:rPr>
              <w:t xml:space="preserve">കുമ്പിടാത്ത ദിവസം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പറയുന്നതെല്ലാം.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ഞായറാഴ്ച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മാറാനായ പെരുന്നാളുകളില്‍.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ഉയിര്‍പ്പ് മുതല്‍ പെന്തിക്കോസ്തിവരെ.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What is an example that shows deaconesses were present in the early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Phoebe</w:t>
            </w:r>
          </w:p>
        </w:tc>
        <w:tc>
          <w:tcPr>
            <w:tcW w:type="pct" w:w="6.5%"/>
            <w:tcMar>
              <w:top w:type="dxa" w:w="60"/>
              <w:left w:type="dxa" w:w="100"/>
              <w:bottom w:type="dxa" w:w="60"/>
              <w:right w:type="dxa" w:w="100"/>
            </w:tcMar>
            <w:vAlign w:val="center"/>
          </w:tcPr>
          <w:p>
            <w:pPr>
              <w:jc w:val="left"/>
            </w:pPr>
            <w:r>
              <w:rPr>
                <w:b w:val="false"/>
                <w:bCs w:val="false"/>
                <w:sz w:val="18"/>
                <w:szCs w:val="18"/>
              </w:rPr>
              <w:t xml:space="preserve">Gaius</w:t>
            </w:r>
          </w:p>
        </w:tc>
        <w:tc>
          <w:tcPr>
            <w:tcW w:type="pct" w:w="6.5%"/>
            <w:tcMar>
              <w:top w:type="dxa" w:w="60"/>
              <w:left w:type="dxa" w:w="100"/>
              <w:bottom w:type="dxa" w:w="60"/>
              <w:right w:type="dxa" w:w="100"/>
            </w:tcMar>
            <w:vAlign w:val="center"/>
          </w:tcPr>
          <w:p>
            <w:pPr>
              <w:jc w:val="left"/>
            </w:pPr>
            <w:r>
              <w:rPr>
                <w:b w:val="false"/>
                <w:bCs w:val="false"/>
                <w:sz w:val="18"/>
                <w:szCs w:val="18"/>
              </w:rPr>
              <w:t xml:space="preserve">Priscilla</w:t>
            </w:r>
          </w:p>
        </w:tc>
        <w:tc>
          <w:tcPr>
            <w:tcW w:type="pct" w:w="6.5%"/>
            <w:tcMar>
              <w:top w:type="dxa" w:w="60"/>
              <w:left w:type="dxa" w:w="100"/>
              <w:bottom w:type="dxa" w:w="60"/>
              <w:right w:type="dxa" w:w="100"/>
            </w:tcMar>
            <w:vAlign w:val="center"/>
          </w:tcPr>
          <w:p>
            <w:pPr>
              <w:jc w:val="left"/>
            </w:pPr>
            <w:r>
              <w:rPr>
                <w:b w:val="false"/>
                <w:bCs w:val="false"/>
                <w:sz w:val="18"/>
                <w:szCs w:val="18"/>
              </w:rPr>
              <w:t xml:space="preserve">Salome</w:t>
            </w:r>
          </w:p>
        </w:tc>
        <w:tc>
          <w:tcPr>
            <w:tcW w:type="pct" w:w="22%"/>
            <w:tcMar>
              <w:top w:type="dxa" w:w="60"/>
              <w:left w:type="dxa" w:w="100"/>
              <w:bottom w:type="dxa" w:w="60"/>
              <w:right w:type="dxa" w:w="100"/>
            </w:tcMar>
            <w:vAlign w:val="center"/>
          </w:tcPr>
          <w:p>
            <w:pPr>
              <w:jc w:val="left"/>
            </w:pPr>
            <w:r>
              <w:rPr>
                <w:b/>
                <w:bCs/>
                <w:sz w:val="19"/>
                <w:szCs w:val="19"/>
              </w:rPr>
              <w:t xml:space="preserve">ശെമ്മാശിനിമാരുടെ സാന്നിധ്യം ആദിമസഭയില്‍ ഉണ്ടായിരുന്നു എന്നു കാണിക്കുവാന്‍ ഒരു ഉദാഹരണം?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ഫേബ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 കില്ല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Who said, "For the promise is to you and to your children"?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these</w:t>
            </w:r>
          </w:p>
        </w:tc>
        <w:tc>
          <w:tcPr>
            <w:tcW w:type="pct" w:w="22%"/>
            <w:tcMar>
              <w:top w:type="dxa" w:w="60"/>
              <w:left w:type="dxa" w:w="100"/>
              <w:bottom w:type="dxa" w:w="60"/>
              <w:right w:type="dxa" w:w="100"/>
            </w:tcMar>
            <w:vAlign w:val="center"/>
          </w:tcPr>
          <w:p>
            <w:pPr>
              <w:jc w:val="left"/>
            </w:pPr>
            <w:r>
              <w:rPr>
                <w:b/>
                <w:bCs/>
                <w:sz w:val="19"/>
                <w:szCs w:val="19"/>
              </w:rPr>
              <w:t xml:space="preserve">'വാഗ്ദത്തം നിങ്ങള്‍ക്കും നിങ്ങളുടെ മക്കള്‍ക്കും ഉള്ളതല്ലോ' ഇതു പറഞ്ഞത്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ഇവര്‍ ആരുമല്ല.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In what way did the selection of Matthias become a model for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disciples carried out the selection through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Certain conditions were set for those to be selected.</w:t>
            </w:r>
          </w:p>
        </w:tc>
        <w:tc>
          <w:tcPr>
            <w:tcW w:type="pct" w:w="6.5%"/>
            <w:tcMar>
              <w:top w:type="dxa" w:w="60"/>
              <w:left w:type="dxa" w:w="100"/>
              <w:bottom w:type="dxa" w:w="60"/>
              <w:right w:type="dxa" w:w="100"/>
            </w:tcMar>
            <w:vAlign w:val="center"/>
          </w:tcPr>
          <w:p>
            <w:pPr>
              <w:jc w:val="left"/>
            </w:pPr>
            <w:r>
              <w:rPr>
                <w:b w:val="false"/>
                <w:bCs w:val="false"/>
                <w:sz w:val="18"/>
                <w:szCs w:val="18"/>
              </w:rPr>
              <w:t xml:space="preserve">Once Matthias was selected, the others accepted it.</w:t>
            </w:r>
          </w:p>
        </w:tc>
        <w:tc>
          <w:tcPr>
            <w:tcW w:type="pct" w:w="22%"/>
            <w:tcMar>
              <w:top w:type="dxa" w:w="60"/>
              <w:left w:type="dxa" w:w="100"/>
              <w:bottom w:type="dxa" w:w="60"/>
              <w:right w:type="dxa" w:w="100"/>
            </w:tcMar>
            <w:vAlign w:val="center"/>
          </w:tcPr>
          <w:p>
            <w:pPr>
              <w:jc w:val="left"/>
            </w:pPr>
            <w:r>
              <w:rPr>
                <w:b/>
                <w:bCs/>
                <w:sz w:val="19"/>
                <w:szCs w:val="19"/>
              </w:rPr>
              <w:t xml:space="preserve">മത്ഥിയാസിന്റെ തെരഞ്ഞെടുപ്പ് ഏതു വിധത്തിലാണ് സഭയ്ക്കു മാതൃകയായത്?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ഈ ഉത്തരങ്ങള്‍ എല്ലാം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ശിഷ്യന്മാര്‍ പ്രാര്‍ത്ഥിച്ചാണ് തെരഞ്ഞെടുപ്പു നടത്തിയത്.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തെരഞ്ഞെടുക്കപ്പെടുന്നവര്‍ക്ക് ചില നിബന്ധനകള്‍ വച്ചിരുന്നു.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മത്ഥിയാസ് തെരഞ്ഞെടുക്കപ്പെട്ടു കഴിഞ്ഞപ്പോള്‍ മറ്റുള്ളവര്‍ അതു സ്വീകരിച്ചു.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Regarding the selection of Matthias, who prophesied, 'Let another take his office'?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David</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w:t>
            </w:r>
          </w:p>
        </w:tc>
        <w:tc>
          <w:tcPr>
            <w:tcW w:type="pct" w:w="22%"/>
            <w:tcMar>
              <w:top w:type="dxa" w:w="60"/>
              <w:left w:type="dxa" w:w="100"/>
              <w:bottom w:type="dxa" w:w="60"/>
              <w:right w:type="dxa" w:w="100"/>
            </w:tcMar>
            <w:vAlign w:val="center"/>
          </w:tcPr>
          <w:p>
            <w:pPr>
              <w:jc w:val="left"/>
            </w:pPr>
            <w:r>
              <w:rPr>
                <w:b/>
                <w:bCs/>
                <w:sz w:val="19"/>
                <w:szCs w:val="19"/>
              </w:rPr>
              <w:t xml:space="preserve">മത്ഥിയാസിന്റെ തെരഞ്ഞെടുപ്പിനെക്കുറിച്ച് 'അവന്റെ സ്ഥാനം മറ്റൊരുത്തന്‍ ഏല്‍ക്കട്ടെ' എന്നു പ്രവചിച്ചത്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Which Old Testament prophet prophesied about the event of Pentecost?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Joel</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Amos</w:t>
            </w:r>
          </w:p>
        </w:tc>
        <w:tc>
          <w:tcPr>
            <w:tcW w:type="pct" w:w="6.5%"/>
            <w:tcMar>
              <w:top w:type="dxa" w:w="60"/>
              <w:left w:type="dxa" w:w="100"/>
              <w:bottom w:type="dxa" w:w="60"/>
              <w:right w:type="dxa" w:w="100"/>
            </w:tcMar>
            <w:vAlign w:val="center"/>
          </w:tcPr>
          <w:p>
            <w:pPr>
              <w:jc w:val="left"/>
            </w:pPr>
            <w:r>
              <w:rPr>
                <w:b w:val="false"/>
                <w:bCs w:val="false"/>
                <w:sz w:val="18"/>
                <w:szCs w:val="18"/>
              </w:rPr>
              <w:t xml:space="preserve">Malachi</w:t>
            </w:r>
          </w:p>
        </w:tc>
        <w:tc>
          <w:tcPr>
            <w:tcW w:type="pct" w:w="22%"/>
            <w:tcMar>
              <w:top w:type="dxa" w:w="60"/>
              <w:left w:type="dxa" w:w="100"/>
              <w:bottom w:type="dxa" w:w="60"/>
              <w:right w:type="dxa" w:w="100"/>
            </w:tcMar>
            <w:vAlign w:val="center"/>
          </w:tcPr>
          <w:p>
            <w:pPr>
              <w:jc w:val="left"/>
            </w:pPr>
            <w:r>
              <w:rPr>
                <w:b/>
                <w:bCs/>
                <w:sz w:val="19"/>
                <w:szCs w:val="19"/>
              </w:rPr>
              <w:t xml:space="preserve">പെന്തിക്കോസ്തിയിലെ സംഭവത്തെക്കുറിച്ചു പ്രവചിച്ച പഴയനിയമ പ്രവാചകന്‍?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യോവേല്‍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At the feast of Pentecost, how many people, after hearing Peter's sermon, were baptized that very day and became Christians?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About three thousand</w:t>
            </w:r>
          </w:p>
        </w:tc>
        <w:tc>
          <w:tcPr>
            <w:tcW w:type="pct" w:w="6.5%"/>
            <w:tcMar>
              <w:top w:type="dxa" w:w="60"/>
              <w:left w:type="dxa" w:w="100"/>
              <w:bottom w:type="dxa" w:w="60"/>
              <w:right w:type="dxa" w:w="100"/>
            </w:tcMar>
            <w:vAlign w:val="center"/>
          </w:tcPr>
          <w:p>
            <w:pPr>
              <w:jc w:val="left"/>
            </w:pPr>
            <w:r>
              <w:rPr>
                <w:b w:val="false"/>
                <w:bCs w:val="false"/>
                <w:sz w:val="18"/>
                <w:szCs w:val="18"/>
              </w:rPr>
              <w:t xml:space="preserve">About five thousand</w:t>
            </w:r>
          </w:p>
        </w:tc>
        <w:tc>
          <w:tcPr>
            <w:tcW w:type="pct" w:w="6.5%"/>
            <w:tcMar>
              <w:top w:type="dxa" w:w="60"/>
              <w:left w:type="dxa" w:w="100"/>
              <w:bottom w:type="dxa" w:w="60"/>
              <w:right w:type="dxa" w:w="100"/>
            </w:tcMar>
            <w:vAlign w:val="center"/>
          </w:tcPr>
          <w:p>
            <w:pPr>
              <w:jc w:val="left"/>
            </w:pPr>
            <w:r>
              <w:rPr>
                <w:b w:val="false"/>
                <w:bCs w:val="false"/>
                <w:sz w:val="18"/>
                <w:szCs w:val="18"/>
              </w:rPr>
              <w:t xml:space="preserve">About four thousand</w:t>
            </w:r>
          </w:p>
        </w:tc>
        <w:tc>
          <w:tcPr>
            <w:tcW w:type="pct" w:w="6.5%"/>
            <w:tcMar>
              <w:top w:type="dxa" w:w="60"/>
              <w:left w:type="dxa" w:w="100"/>
              <w:bottom w:type="dxa" w:w="60"/>
              <w:right w:type="dxa" w:w="100"/>
            </w:tcMar>
            <w:vAlign w:val="center"/>
          </w:tcPr>
          <w:p>
            <w:pPr>
              <w:jc w:val="left"/>
            </w:pPr>
            <w:r>
              <w:rPr>
                <w:b w:val="false"/>
                <w:bCs w:val="false"/>
                <w:sz w:val="18"/>
                <w:szCs w:val="18"/>
              </w:rPr>
              <w:t xml:space="preserve">About two thousand</w:t>
            </w:r>
          </w:p>
        </w:tc>
        <w:tc>
          <w:tcPr>
            <w:tcW w:type="pct" w:w="22%"/>
            <w:tcMar>
              <w:top w:type="dxa" w:w="60"/>
              <w:left w:type="dxa" w:w="100"/>
              <w:bottom w:type="dxa" w:w="60"/>
              <w:right w:type="dxa" w:w="100"/>
            </w:tcMar>
            <w:vAlign w:val="center"/>
          </w:tcPr>
          <w:p>
            <w:pPr>
              <w:jc w:val="left"/>
            </w:pPr>
            <w:r>
              <w:rPr>
                <w:b/>
                <w:bCs/>
                <w:sz w:val="19"/>
                <w:szCs w:val="19"/>
              </w:rPr>
              <w:t xml:space="preserve">പെന്തിക്കോസ്തി പെരുന്നാളില്‍ പത്രോസിന്റെ പ്രസംഗം കേട്ട് അന്നുതന്നെ സ്‌നാനമേറ്റു ക്രിസ്ത്യാനികളായിത്തീര്‍ന്നവരുടെ എണ്ണം?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ഏകദേശം മൂവായിരം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ഏകദേശം അയ്യായിരം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ഏകദേശം നാലായിരം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ഏകദേശം രണ്ടായിരം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Where did the early Church gather for the ministry of the breaking of bread?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homes</w:t>
            </w:r>
          </w:p>
        </w:tc>
        <w:tc>
          <w:tcPr>
            <w:tcW w:type="pct" w:w="6.5%"/>
            <w:tcMar>
              <w:top w:type="dxa" w:w="60"/>
              <w:left w:type="dxa" w:w="100"/>
              <w:bottom w:type="dxa" w:w="60"/>
              <w:right w:type="dxa" w:w="100"/>
            </w:tcMar>
            <w:vAlign w:val="center"/>
          </w:tcPr>
          <w:p>
            <w:pPr>
              <w:jc w:val="left"/>
            </w:pPr>
            <w:r>
              <w:rPr>
                <w:b w:val="false"/>
                <w:bCs w:val="false"/>
                <w:sz w:val="18"/>
                <w:szCs w:val="18"/>
              </w:rPr>
              <w:t xml:space="preserve">In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In synagogues</w:t>
            </w:r>
          </w:p>
        </w:tc>
        <w:tc>
          <w:tcPr>
            <w:tcW w:type="pct" w:w="6.5%"/>
            <w:tcMar>
              <w:top w:type="dxa" w:w="60"/>
              <w:left w:type="dxa" w:w="100"/>
              <w:bottom w:type="dxa" w:w="60"/>
              <w:right w:type="dxa" w:w="100"/>
            </w:tcMar>
            <w:vAlign w:val="center"/>
          </w:tcPr>
          <w:p>
            <w:pPr>
              <w:jc w:val="left"/>
            </w:pPr>
            <w:r>
              <w:rPr>
                <w:b w:val="false"/>
                <w:bCs w:val="false"/>
                <w:sz w:val="18"/>
                <w:szCs w:val="18"/>
              </w:rPr>
              <w:t xml:space="preserve">In Mark's upper room</w:t>
            </w:r>
          </w:p>
        </w:tc>
        <w:tc>
          <w:tcPr>
            <w:tcW w:type="pct" w:w="22%"/>
            <w:tcMar>
              <w:top w:type="dxa" w:w="60"/>
              <w:left w:type="dxa" w:w="100"/>
              <w:bottom w:type="dxa" w:w="60"/>
              <w:right w:type="dxa" w:w="100"/>
            </w:tcMar>
            <w:vAlign w:val="center"/>
          </w:tcPr>
          <w:p>
            <w:pPr>
              <w:jc w:val="left"/>
            </w:pPr>
            <w:r>
              <w:rPr>
                <w:b/>
                <w:bCs/>
                <w:sz w:val="19"/>
                <w:szCs w:val="19"/>
              </w:rPr>
              <w:t xml:space="preserve">ആദിമസഭ അപ്പംനുറുക്കല്‍ ശുശ്രൂഷക്കായി ഒരുമിച്ചുകൂടിയിരുന്നത് എവിടെ?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ഭവനങ്ങളില്‍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പള്ളികളില്‍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സുന്നഗോഗുകളില്‍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മര്‍ക്കോസിന്റെ മാളികയില്‍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On which road did the deacon Philip meet the Ethiopian eunuch?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On the road to the town called Gaza.</w:t>
            </w:r>
          </w:p>
        </w:tc>
        <w:tc>
          <w:tcPr>
            <w:tcW w:type="pct" w:w="6.5%"/>
            <w:tcMar>
              <w:top w:type="dxa" w:w="60"/>
              <w:left w:type="dxa" w:w="100"/>
              <w:bottom w:type="dxa" w:w="60"/>
              <w:right w:type="dxa" w:w="100"/>
            </w:tcMar>
            <w:vAlign w:val="center"/>
          </w:tcPr>
          <w:p>
            <w:pPr>
              <w:jc w:val="left"/>
            </w:pPr>
            <w:r>
              <w:rPr>
                <w:b w:val="false"/>
                <w:bCs w:val="false"/>
                <w:sz w:val="18"/>
                <w:szCs w:val="18"/>
              </w:rPr>
              <w:t xml:space="preserve">On the road to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On the road to the town of Samaria.</w:t>
            </w:r>
          </w:p>
        </w:tc>
        <w:tc>
          <w:tcPr>
            <w:tcW w:type="pct" w:w="6.5%"/>
            <w:tcMar>
              <w:top w:type="dxa" w:w="60"/>
              <w:left w:type="dxa" w:w="100"/>
              <w:bottom w:type="dxa" w:w="60"/>
              <w:right w:type="dxa" w:w="100"/>
            </w:tcMar>
            <w:vAlign w:val="center"/>
          </w:tcPr>
          <w:p>
            <w:pPr>
              <w:jc w:val="left"/>
            </w:pPr>
            <w:r>
              <w:rPr>
                <w:b w:val="false"/>
                <w:bCs w:val="false"/>
                <w:sz w:val="18"/>
                <w:szCs w:val="18"/>
              </w:rPr>
              <w:t xml:space="preserve">On the road to Emmaus.</w:t>
            </w:r>
          </w:p>
        </w:tc>
        <w:tc>
          <w:tcPr>
            <w:tcW w:type="pct" w:w="22%"/>
            <w:tcMar>
              <w:top w:type="dxa" w:w="60"/>
              <w:left w:type="dxa" w:w="100"/>
              <w:bottom w:type="dxa" w:w="60"/>
              <w:right w:type="dxa" w:w="100"/>
            </w:tcMar>
            <w:vAlign w:val="center"/>
          </w:tcPr>
          <w:p>
            <w:pPr>
              <w:jc w:val="left"/>
            </w:pPr>
            <w:r>
              <w:rPr>
                <w:b/>
                <w:bCs/>
                <w:sz w:val="19"/>
                <w:szCs w:val="19"/>
              </w:rPr>
              <w:t xml:space="preserve">ഏതു വഴിയിലാണ് ഫിലിപ്പോസ് ശെമ്മാശന്‍ എത്യോപ്യക്കാരന്‍ ഷണ്ഡനെ കണ്ടുമുട്ടിയത്?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ഗസ്സെ എന്ന പട്ടണത്തിലേക്കുള്ള വഴിയില്‍.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യരുശലേമിലേക്കുള്ള വഴിയില്‍.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ശമര്യാപട്ടണത്തിലേക്കുള്ള വഴിയില്‍.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എമ്മാവൂസിലേക്കുള്ള വഴിയില്‍.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Who was the father of the four daughters who were prophetesses?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Philip</w:t>
            </w:r>
          </w:p>
        </w:tc>
        <w:tc>
          <w:tcPr>
            <w:tcW w:type="pct" w:w="6.5%"/>
            <w:tcMar>
              <w:top w:type="dxa" w:w="60"/>
              <w:left w:type="dxa" w:w="100"/>
              <w:bottom w:type="dxa" w:w="60"/>
              <w:right w:type="dxa" w:w="100"/>
            </w:tcMar>
            <w:vAlign w:val="center"/>
          </w:tcPr>
          <w:p>
            <w:pPr>
              <w:jc w:val="left"/>
            </w:pPr>
            <w:r>
              <w:rPr>
                <w:b w:val="false"/>
                <w:bCs w:val="false"/>
                <w:sz w:val="18"/>
                <w:szCs w:val="18"/>
              </w:rPr>
              <w:t xml:space="preserve">Stephen</w:t>
            </w:r>
          </w:p>
        </w:tc>
        <w:tc>
          <w:tcPr>
            <w:tcW w:type="pct" w:w="6.5%"/>
            <w:tcMar>
              <w:top w:type="dxa" w:w="60"/>
              <w:left w:type="dxa" w:w="100"/>
              <w:bottom w:type="dxa" w:w="60"/>
              <w:right w:type="dxa" w:w="100"/>
            </w:tcMar>
            <w:vAlign w:val="center"/>
          </w:tcPr>
          <w:p>
            <w:pPr>
              <w:jc w:val="left"/>
            </w:pPr>
            <w:r>
              <w:rPr>
                <w:b w:val="false"/>
                <w:bCs w:val="false"/>
                <w:sz w:val="18"/>
                <w:szCs w:val="18"/>
              </w:rPr>
              <w:t xml:space="preserve">Paul</w:t>
            </w:r>
          </w:p>
        </w:tc>
        <w:tc>
          <w:tcPr>
            <w:tcW w:type="pct" w:w="6.5%"/>
            <w:tcMar>
              <w:top w:type="dxa" w:w="60"/>
              <w:left w:type="dxa" w:w="100"/>
              <w:bottom w:type="dxa" w:w="60"/>
              <w:right w:type="dxa" w:w="100"/>
            </w:tcMar>
            <w:vAlign w:val="center"/>
          </w:tcPr>
          <w:p>
            <w:pPr>
              <w:jc w:val="left"/>
            </w:pPr>
            <w:r>
              <w:rPr>
                <w:b w:val="false"/>
                <w:bCs w:val="false"/>
                <w:sz w:val="18"/>
                <w:szCs w:val="18"/>
              </w:rPr>
              <w:t xml:space="preserve">Peter</w:t>
            </w:r>
          </w:p>
        </w:tc>
        <w:tc>
          <w:tcPr>
            <w:tcW w:type="pct" w:w="22%"/>
            <w:tcMar>
              <w:top w:type="dxa" w:w="60"/>
              <w:left w:type="dxa" w:w="100"/>
              <w:bottom w:type="dxa" w:w="60"/>
              <w:right w:type="dxa" w:w="100"/>
            </w:tcMar>
            <w:vAlign w:val="center"/>
          </w:tcPr>
          <w:p>
            <w:pPr>
              <w:jc w:val="left"/>
            </w:pPr>
            <w:r>
              <w:rPr>
                <w:b/>
                <w:bCs/>
                <w:sz w:val="19"/>
                <w:szCs w:val="19"/>
              </w:rPr>
              <w:t xml:space="preserve">പ്രവാചകികളായ നാലു പെണ്‍മക്കളുടെ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ഫിലിപ്പോസ്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സ്‌തേഫാനോസ്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'Tabitha, arise' — who said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w:t>
            </w:r>
          </w:p>
        </w:tc>
        <w:tc>
          <w:tcPr>
            <w:tcW w:type="pct" w:w="6.5%"/>
            <w:tcMar>
              <w:top w:type="dxa" w:w="60"/>
              <w:left w:type="dxa" w:w="100"/>
              <w:bottom w:type="dxa" w:w="60"/>
              <w:right w:type="dxa" w:w="100"/>
            </w:tcMar>
            <w:vAlign w:val="center"/>
          </w:tcPr>
          <w:p>
            <w:pPr>
              <w:jc w:val="left"/>
            </w:pPr>
            <w:r>
              <w:rPr>
                <w:b w:val="false"/>
                <w:bCs w:val="false"/>
                <w:sz w:val="18"/>
                <w:szCs w:val="18"/>
              </w:rPr>
              <w:t xml:space="preserve">Stephen</w:t>
            </w:r>
          </w:p>
        </w:tc>
        <w:tc>
          <w:tcPr>
            <w:tcW w:type="pct" w:w="22%"/>
            <w:tcMar>
              <w:top w:type="dxa" w:w="60"/>
              <w:left w:type="dxa" w:w="100"/>
              <w:bottom w:type="dxa" w:w="60"/>
              <w:right w:type="dxa" w:w="100"/>
            </w:tcMar>
            <w:vAlign w:val="center"/>
          </w:tcPr>
          <w:p>
            <w:pPr>
              <w:jc w:val="left"/>
            </w:pPr>
            <w:r>
              <w:rPr>
                <w:b/>
                <w:bCs/>
                <w:sz w:val="19"/>
                <w:szCs w:val="19"/>
              </w:rPr>
              <w:t xml:space="preserve">'തബീഥയേ എഴുന്നേല്‍ക്കുക'. ഇത് ആരു പറഞ്ഞതാണ്?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 തേഫാനോസ്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The council held in the presence of the Apostles?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Rome</w:t>
            </w:r>
          </w:p>
        </w:tc>
        <w:tc>
          <w:tcPr>
            <w:tcW w:type="pct" w:w="6.5%"/>
            <w:tcMar>
              <w:top w:type="dxa" w:w="60"/>
              <w:left w:type="dxa" w:w="100"/>
              <w:bottom w:type="dxa" w:w="60"/>
              <w:right w:type="dxa" w:w="100"/>
            </w:tcMar>
            <w:vAlign w:val="center"/>
          </w:tcPr>
          <w:p>
            <w:pPr>
              <w:jc w:val="left"/>
            </w:pPr>
            <w:r>
              <w:rPr>
                <w:b w:val="false"/>
                <w:bCs w:val="false"/>
                <w:sz w:val="18"/>
                <w:szCs w:val="18"/>
              </w:rPr>
              <w:t xml:space="preserve">Laodicea</w:t>
            </w:r>
          </w:p>
        </w:tc>
        <w:tc>
          <w:tcPr>
            <w:tcW w:type="pct" w:w="22%"/>
            <w:tcMar>
              <w:top w:type="dxa" w:w="60"/>
              <w:left w:type="dxa" w:w="100"/>
              <w:bottom w:type="dxa" w:w="60"/>
              <w:right w:type="dxa" w:w="100"/>
            </w:tcMar>
            <w:vAlign w:val="center"/>
          </w:tcPr>
          <w:p>
            <w:pPr>
              <w:jc w:val="left"/>
            </w:pPr>
            <w:r>
              <w:rPr>
                <w:b/>
                <w:bCs/>
                <w:sz w:val="19"/>
                <w:szCs w:val="19"/>
              </w:rPr>
              <w:t xml:space="preserve">ശ്ലീഹന്മാരുടെ സാന്നിധ്യത്തിൽ കൂടിയ സുന്നഹദോസ്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യെരുശലേം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അന്ത്യോക്യ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ലവദോക്യ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Who was chosen to the group of Apostles after the earthly life of our Lord?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Matthias</w:t>
            </w:r>
          </w:p>
        </w:tc>
        <w:tc>
          <w:tcPr>
            <w:tcW w:type="pct" w:w="6.5%"/>
            <w:tcMar>
              <w:top w:type="dxa" w:w="60"/>
              <w:left w:type="dxa" w:w="100"/>
              <w:bottom w:type="dxa" w:w="60"/>
              <w:right w:type="dxa" w:w="100"/>
            </w:tcMar>
            <w:vAlign w:val="center"/>
          </w:tcPr>
          <w:p>
            <w:pPr>
              <w:jc w:val="left"/>
            </w:pPr>
            <w:r>
              <w:rPr>
                <w:b w:val="false"/>
                <w:bCs w:val="false"/>
                <w:sz w:val="18"/>
                <w:szCs w:val="18"/>
              </w:rPr>
              <w:t xml:space="preserve">John</w:t>
            </w:r>
          </w:p>
        </w:tc>
        <w:tc>
          <w:tcPr>
            <w:tcW w:type="pct" w:w="6.5%"/>
            <w:tcMar>
              <w:top w:type="dxa" w:w="60"/>
              <w:left w:type="dxa" w:w="100"/>
              <w:bottom w:type="dxa" w:w="60"/>
              <w:right w:type="dxa" w:w="100"/>
            </w:tcMar>
            <w:vAlign w:val="center"/>
          </w:tcPr>
          <w:p>
            <w:pPr>
              <w:jc w:val="left"/>
            </w:pPr>
            <w:r>
              <w:rPr>
                <w:b w:val="false"/>
                <w:bCs w:val="false"/>
                <w:sz w:val="18"/>
                <w:szCs w:val="18"/>
              </w:rPr>
              <w:t xml:space="preserve">Andrew</w:t>
            </w:r>
          </w:p>
        </w:tc>
        <w:tc>
          <w:tcPr>
            <w:tcW w:type="pct" w:w="6.5%"/>
            <w:tcMar>
              <w:top w:type="dxa" w:w="60"/>
              <w:left w:type="dxa" w:w="100"/>
              <w:bottom w:type="dxa" w:w="60"/>
              <w:right w:type="dxa" w:w="100"/>
            </w:tcMar>
            <w:vAlign w:val="center"/>
          </w:tcPr>
          <w:p>
            <w:pPr>
              <w:jc w:val="left"/>
            </w:pPr>
            <w:r>
              <w:rPr>
                <w:b w:val="false"/>
                <w:bCs w:val="false"/>
                <w:sz w:val="18"/>
                <w:szCs w:val="18"/>
              </w:rPr>
              <w:t xml:space="preserve">Bartholomew ORTHODOX SYRIAN SUNDAY SCHOOL ASSOCIATION OF THE EAST</w:t>
            </w:r>
          </w:p>
        </w:tc>
        <w:tc>
          <w:tcPr>
            <w:tcW w:type="pct" w:w="22%"/>
            <w:tcMar>
              <w:top w:type="dxa" w:w="60"/>
              <w:left w:type="dxa" w:w="100"/>
              <w:bottom w:type="dxa" w:w="60"/>
              <w:right w:type="dxa" w:w="100"/>
            </w:tcMar>
            <w:vAlign w:val="center"/>
          </w:tcPr>
          <w:p>
            <w:pPr>
              <w:jc w:val="left"/>
            </w:pPr>
            <w:r>
              <w:rPr>
                <w:b/>
                <w:bCs/>
                <w:sz w:val="19"/>
                <w:szCs w:val="19"/>
              </w:rPr>
              <w:t xml:space="preserve">നമ്മുടെ കർത്താവിന്റെ ഭൗമിക ജീവിതത്തിനുശേഷം അപ്പൊസ്തലന്മാരുടെ കൂട്ടത്തിലേക്ക് തിരഞ്ഞെടുക്കപ്പെട്ടത്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മത്ഥിയാസ്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അന്ത്രെയോസ്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ബർത്തലോമായി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Find the harvest festival of Israelites that commemorates the reception of the Ten Commandments.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Passover</w:t>
            </w:r>
          </w:p>
        </w:tc>
        <w:tc>
          <w:tcPr>
            <w:tcW w:type="pct" w:w="6.5%"/>
            <w:tcMar>
              <w:top w:type="dxa" w:w="60"/>
              <w:left w:type="dxa" w:w="100"/>
              <w:bottom w:type="dxa" w:w="60"/>
              <w:right w:type="dxa" w:w="100"/>
            </w:tcMar>
            <w:vAlign w:val="center"/>
          </w:tcPr>
          <w:p>
            <w:pPr>
              <w:jc w:val="left"/>
            </w:pPr>
            <w:r>
              <w:rPr>
                <w:b w:val="false"/>
                <w:bCs w:val="false"/>
                <w:sz w:val="18"/>
                <w:szCs w:val="18"/>
              </w:rPr>
              <w:t xml:space="preserve">Hosanna</w:t>
            </w:r>
          </w:p>
        </w:tc>
        <w:tc>
          <w:tcPr>
            <w:tcW w:type="pct" w:w="6.5%"/>
            <w:tcMar>
              <w:top w:type="dxa" w:w="60"/>
              <w:left w:type="dxa" w:w="100"/>
              <w:bottom w:type="dxa" w:w="60"/>
              <w:right w:type="dxa" w:w="100"/>
            </w:tcMar>
            <w:vAlign w:val="center"/>
          </w:tcPr>
          <w:p>
            <w:pPr>
              <w:jc w:val="left"/>
            </w:pPr>
            <w:r>
              <w:rPr>
                <w:b w:val="false"/>
                <w:bCs w:val="false"/>
                <w:sz w:val="18"/>
                <w:szCs w:val="18"/>
              </w:rPr>
              <w:t xml:space="preserve">Feast of Booth</w:t>
            </w:r>
          </w:p>
        </w:tc>
        <w:tc>
          <w:tcPr>
            <w:tcW w:type="pct" w:w="22%"/>
            <w:tcMar>
              <w:top w:type="dxa" w:w="60"/>
              <w:left w:type="dxa" w:w="100"/>
              <w:bottom w:type="dxa" w:w="60"/>
              <w:right w:type="dxa" w:w="100"/>
            </w:tcMar>
            <w:vAlign w:val="center"/>
          </w:tcPr>
          <w:p>
            <w:pPr>
              <w:jc w:val="left"/>
            </w:pPr>
            <w:r>
              <w:rPr>
                <w:b/>
                <w:bCs/>
                <w:sz w:val="19"/>
                <w:szCs w:val="19"/>
              </w:rPr>
              <w:t xml:space="preserve">പത്തു കല്പനകൾ ലഭിച്ചതിന്റെ സ്മരണയ്ക്കായി ഇസ്രായേല്യർ ആചരിച്ചിരുന്ന കൊയ്ത്തുത്സവം കണ്ടെത്തുക.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പെന്തക്കോസ്ത്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കൂടാരപ്പെരുന്നാൾ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Choose the good qualities of the deacons chosen by the Apostles? i. Full of the Holy Spirit ii. Obedience of the Law iii. Full of Wisdom iv. Life of Witness v. Capable of assisting in worship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 v</w:t>
            </w:r>
          </w:p>
        </w:tc>
        <w:tc>
          <w:tcPr>
            <w:tcW w:type="pct" w:w="22%"/>
            <w:tcMar>
              <w:top w:type="dxa" w:w="60"/>
              <w:left w:type="dxa" w:w="100"/>
              <w:bottom w:type="dxa" w:w="60"/>
              <w:right w:type="dxa" w:w="100"/>
            </w:tcMar>
            <w:vAlign w:val="center"/>
          </w:tcPr>
          <w:p>
            <w:pPr>
              <w:jc w:val="left"/>
            </w:pPr>
            <w:r>
              <w:rPr>
                <w:b/>
                <w:bCs/>
                <w:sz w:val="19"/>
                <w:szCs w:val="19"/>
              </w:rPr>
              <w:t xml:space="preserve">അപ്പൊസ്തലന്മാർ തിരഞ്ഞെടുത്ത ശെമ്മാശന്മാരുടെ നല്ല ഗുണങ്ങൾ തിരഞ്ഞെടുക്കുക. i. പരിശുദ്ധാത്മാവ് നിറഞ്ഞവർ ii. ന്യായപ്രമാണത്തോടുള്ള അനുസരണം iii. ജ്ഞാനം നിറഞ്ഞവർ iv. സാക്ഷ്യജീവിതം v. ആരാധനയിൽ സഹായിക്കാൻ പ്രാപ്തർ</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 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Who initiated bringing gentiles also to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Paul</w:t>
            </w:r>
          </w:p>
        </w:tc>
        <w:tc>
          <w:tcPr>
            <w:tcW w:type="pct" w:w="6.5%"/>
            <w:tcMar>
              <w:top w:type="dxa" w:w="60"/>
              <w:left w:type="dxa" w:w="100"/>
              <w:bottom w:type="dxa" w:w="60"/>
              <w:right w:type="dxa" w:w="100"/>
            </w:tcMar>
            <w:vAlign w:val="center"/>
          </w:tcPr>
          <w:p>
            <w:pPr>
              <w:jc w:val="left"/>
            </w:pPr>
            <w:r>
              <w:rPr>
                <w:b w:val="false"/>
                <w:bCs w:val="false"/>
                <w:sz w:val="18"/>
                <w:szCs w:val="18"/>
              </w:rPr>
              <w:t xml:space="preserve">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Philip</w:t>
            </w:r>
          </w:p>
        </w:tc>
        <w:tc>
          <w:tcPr>
            <w:tcW w:type="pct" w:w="22%"/>
            <w:tcMar>
              <w:top w:type="dxa" w:w="60"/>
              <w:left w:type="dxa" w:w="100"/>
              <w:bottom w:type="dxa" w:w="60"/>
              <w:right w:type="dxa" w:w="100"/>
            </w:tcMar>
            <w:vAlign w:val="center"/>
          </w:tcPr>
          <w:p>
            <w:pPr>
              <w:jc w:val="left"/>
            </w:pPr>
            <w:r>
              <w:rPr>
                <w:b/>
                <w:bCs/>
                <w:sz w:val="19"/>
                <w:szCs w:val="19"/>
              </w:rPr>
              <w:t xml:space="preserve">ജാതികളെക്കൂടി സഭയിലേക്ക് കൊണ്ടുവരാൻ മുൻകൈയെടുത്തത്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ഫിലിപ്പോസ്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What is the basis of Christian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Resurrection of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Nativity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 in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Kingdom of God</w:t>
            </w:r>
          </w:p>
        </w:tc>
        <w:tc>
          <w:tcPr>
            <w:tcW w:type="pct" w:w="22%"/>
            <w:tcMar>
              <w:top w:type="dxa" w:w="60"/>
              <w:left w:type="dxa" w:w="100"/>
              <w:bottom w:type="dxa" w:w="60"/>
              <w:right w:type="dxa" w:w="100"/>
            </w:tcMar>
            <w:vAlign w:val="center"/>
          </w:tcPr>
          <w:p>
            <w:pPr>
              <w:jc w:val="left"/>
            </w:pPr>
            <w:r>
              <w:rPr>
                <w:b/>
                <w:bCs/>
                <w:sz w:val="19"/>
                <w:szCs w:val="19"/>
              </w:rPr>
              <w:t xml:space="preserve">ക്രിസ്തീയ സഭയുടെ അടിസ്ഥാനം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ക്രിസ്തുവിന്റെ ഉയിർത്തെഴുന്നേൽപ്പ്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കർത്താവിന്റെ ജനനം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കർത്താവിലുള്ള 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ദൈവരാജ്യം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There were two candidates for the one to substitute Judah's discipleship. Which of the following names is not any of them?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Bernnabas</w:t>
            </w:r>
          </w:p>
        </w:tc>
        <w:tc>
          <w:tcPr>
            <w:tcW w:type="pct" w:w="6.5%"/>
            <w:tcMar>
              <w:top w:type="dxa" w:w="60"/>
              <w:left w:type="dxa" w:w="100"/>
              <w:bottom w:type="dxa" w:w="60"/>
              <w:right w:type="dxa" w:w="100"/>
            </w:tcMar>
            <w:vAlign w:val="center"/>
          </w:tcPr>
          <w:p>
            <w:pPr>
              <w:jc w:val="left"/>
            </w:pPr>
            <w:r>
              <w:rPr>
                <w:b w:val="false"/>
                <w:bCs w:val="false"/>
                <w:sz w:val="18"/>
                <w:szCs w:val="18"/>
              </w:rPr>
              <w:t xml:space="preserve">Joseph</w:t>
            </w:r>
          </w:p>
        </w:tc>
        <w:tc>
          <w:tcPr>
            <w:tcW w:type="pct" w:w="6.5%"/>
            <w:tcMar>
              <w:top w:type="dxa" w:w="60"/>
              <w:left w:type="dxa" w:w="100"/>
              <w:bottom w:type="dxa" w:w="60"/>
              <w:right w:type="dxa" w:w="100"/>
            </w:tcMar>
            <w:vAlign w:val="center"/>
          </w:tcPr>
          <w:p>
            <w:pPr>
              <w:jc w:val="left"/>
            </w:pPr>
            <w:r>
              <w:rPr>
                <w:b w:val="false"/>
                <w:bCs w:val="false"/>
                <w:sz w:val="18"/>
                <w:szCs w:val="18"/>
              </w:rPr>
              <w:t xml:space="preserve">Yusthos</w:t>
            </w:r>
          </w:p>
        </w:tc>
        <w:tc>
          <w:tcPr>
            <w:tcW w:type="pct" w:w="6.5%"/>
            <w:tcMar>
              <w:top w:type="dxa" w:w="60"/>
              <w:left w:type="dxa" w:w="100"/>
              <w:bottom w:type="dxa" w:w="60"/>
              <w:right w:type="dxa" w:w="100"/>
            </w:tcMar>
            <w:vAlign w:val="center"/>
          </w:tcPr>
          <w:p>
            <w:pPr>
              <w:jc w:val="left"/>
            </w:pPr>
            <w:r>
              <w:rPr>
                <w:b w:val="false"/>
                <w:bCs w:val="false"/>
                <w:sz w:val="18"/>
                <w:szCs w:val="18"/>
              </w:rPr>
              <w:t xml:space="preserve">Mathias</w:t>
            </w:r>
          </w:p>
        </w:tc>
        <w:tc>
          <w:tcPr>
            <w:tcW w:type="pct" w:w="22%"/>
            <w:tcMar>
              <w:top w:type="dxa" w:w="60"/>
              <w:left w:type="dxa" w:w="100"/>
              <w:bottom w:type="dxa" w:w="60"/>
              <w:right w:type="dxa" w:w="100"/>
            </w:tcMar>
            <w:vAlign w:val="center"/>
          </w:tcPr>
          <w:p>
            <w:pPr>
              <w:jc w:val="left"/>
            </w:pPr>
            <w:r>
              <w:rPr>
                <w:b/>
                <w:bCs/>
                <w:sz w:val="19"/>
                <w:szCs w:val="19"/>
              </w:rPr>
              <w:t xml:space="preserve">യൂദായുടെ ശിഷ്യത്വത്തിന് പകരക്കാരനാകാൻ രണ്ട് സ്ഥാനാർത്ഥികൾ ഉണ്ടായിരുന്നു. താഴെപ്പറയുന്ന പേരുകളിൽ അവരിൽ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ബർന്നബാസ്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യോസേഫ്</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യുസ്തോസ്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മത്ഥിയാസ്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Why did the festival of Pentecost known by that name?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was celebrated fifty days after Passover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were celebrations for fifty days.</w:t>
            </w:r>
          </w:p>
        </w:tc>
        <w:tc>
          <w:tcPr>
            <w:tcW w:type="pct" w:w="6.5%"/>
            <w:tcMar>
              <w:top w:type="dxa" w:w="60"/>
              <w:left w:type="dxa" w:w="100"/>
              <w:bottom w:type="dxa" w:w="60"/>
              <w:right w:type="dxa" w:w="100"/>
            </w:tcMar>
            <w:vAlign w:val="center"/>
          </w:tcPr>
          <w:p>
            <w:pPr>
              <w:jc w:val="left"/>
            </w:pPr>
            <w:r>
              <w:rPr>
                <w:b w:val="false"/>
                <w:bCs w:val="false"/>
                <w:sz w:val="18"/>
                <w:szCs w:val="18"/>
              </w:rPr>
              <w:t xml:space="preserve">It was a festival of harvest</w:t>
            </w:r>
          </w:p>
        </w:tc>
        <w:tc>
          <w:tcPr>
            <w:tcW w:type="pct" w:w="6.5%"/>
            <w:tcMar>
              <w:top w:type="dxa" w:w="60"/>
              <w:left w:type="dxa" w:w="100"/>
              <w:bottom w:type="dxa" w:w="60"/>
              <w:right w:type="dxa" w:w="100"/>
            </w:tcMar>
            <w:vAlign w:val="center"/>
          </w:tcPr>
          <w:p>
            <w:pPr>
              <w:jc w:val="left"/>
            </w:pPr>
            <w:r>
              <w:rPr>
                <w:b w:val="false"/>
                <w:bCs w:val="false"/>
                <w:sz w:val="18"/>
                <w:szCs w:val="18"/>
              </w:rPr>
              <w:t xml:space="preserve">It was a festival of feasts celebrated after every seven weeks</w:t>
            </w:r>
          </w:p>
        </w:tc>
        <w:tc>
          <w:tcPr>
            <w:tcW w:type="pct" w:w="22%"/>
            <w:tcMar>
              <w:top w:type="dxa" w:w="60"/>
              <w:left w:type="dxa" w:w="100"/>
              <w:bottom w:type="dxa" w:w="60"/>
              <w:right w:type="dxa" w:w="100"/>
            </w:tcMar>
            <w:vAlign w:val="center"/>
          </w:tcPr>
          <w:p>
            <w:pPr>
              <w:jc w:val="left"/>
            </w:pPr>
            <w:r>
              <w:rPr>
                <w:b/>
                <w:bCs/>
                <w:sz w:val="19"/>
                <w:szCs w:val="19"/>
              </w:rPr>
              <w:t xml:space="preserve">പെന്തിക്കൊസ്തി പെരുന്നാൾ ആ പേരിൽ അറിയപ്പെടാൻ കാരണം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പെസഹയ്ക്ക് ശേഷം അമ്പത് ദിവസം കഴിഞ്ഞ് ആചരിക്കപ്പെട്ടു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അമ്പത് ദിവസം ആഘോഷങ്ങൾ ഉണ്ടായിരുന്നു.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അത് ഒരു കൊയ്ത്തുപെരുന്നാൾ ആയിരുന്നു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ഓരോ ഏഴ് ആഴ്ചകൾ കൂടുമ്പോഴും ആചരിക്കപ്പെടുന്ന ഒരു പെരുന്നാൾ ആയിരുന്നു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Starting of the growth of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Day of Pentecost</w:t>
            </w:r>
          </w:p>
        </w:tc>
        <w:tc>
          <w:tcPr>
            <w:tcW w:type="pct" w:w="6.5%"/>
            <w:tcMar>
              <w:top w:type="dxa" w:w="60"/>
              <w:left w:type="dxa" w:w="100"/>
              <w:bottom w:type="dxa" w:w="60"/>
              <w:right w:type="dxa" w:w="100"/>
            </w:tcMar>
            <w:vAlign w:val="center"/>
          </w:tcPr>
          <w:p>
            <w:pPr>
              <w:jc w:val="left"/>
            </w:pPr>
            <w:r>
              <w:rPr>
                <w:b w:val="false"/>
                <w:bCs w:val="false"/>
                <w:sz w:val="18"/>
                <w:szCs w:val="18"/>
              </w:rPr>
              <w:t xml:space="preserve">Starting of Lord's public ministry</w:t>
            </w:r>
          </w:p>
        </w:tc>
        <w:tc>
          <w:tcPr>
            <w:tcW w:type="pct" w:w="6.5%"/>
            <w:tcMar>
              <w:top w:type="dxa" w:w="60"/>
              <w:left w:type="dxa" w:w="100"/>
              <w:bottom w:type="dxa" w:w="60"/>
              <w:right w:type="dxa" w:w="100"/>
            </w:tcMar>
            <w:vAlign w:val="center"/>
          </w:tcPr>
          <w:p>
            <w:pPr>
              <w:jc w:val="left"/>
            </w:pPr>
            <w:r>
              <w:rPr>
                <w:b w:val="false"/>
                <w:bCs w:val="false"/>
                <w:sz w:val="18"/>
                <w:szCs w:val="18"/>
              </w:rPr>
              <w:t xml:space="preserve">Cruciification of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Resurrection of Christ</w:t>
            </w:r>
          </w:p>
        </w:tc>
        <w:tc>
          <w:tcPr>
            <w:tcW w:type="pct" w:w="22%"/>
            <w:tcMar>
              <w:top w:type="dxa" w:w="60"/>
              <w:left w:type="dxa" w:w="100"/>
              <w:bottom w:type="dxa" w:w="60"/>
              <w:right w:type="dxa" w:w="100"/>
            </w:tcMar>
            <w:vAlign w:val="center"/>
          </w:tcPr>
          <w:p>
            <w:pPr>
              <w:jc w:val="left"/>
            </w:pPr>
            <w:r>
              <w:rPr>
                <w:b/>
                <w:bCs/>
                <w:sz w:val="19"/>
                <w:szCs w:val="19"/>
              </w:rPr>
              <w:t xml:space="preserve">സഭയുടെ വളർച്ചയുടെ ആരംഭം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പെന്തിക്കൊസ്തി നാൾ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കർത്താവിന്റെ പരസ്യശുശ്രൂഷയുടെ ആരംഭം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ക്രിസ്തുവിന്റെ ക്രൂശീകരണം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ക്രിസ്തുവിന്റെ ഉയിർത്തെഴുന്നേൽപ്പ്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What was the model of the prayers of the initial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prayers of Synagogue</w:t>
            </w:r>
          </w:p>
        </w:tc>
        <w:tc>
          <w:tcPr>
            <w:tcW w:type="pct" w:w="6.5%"/>
            <w:tcMar>
              <w:top w:type="dxa" w:w="60"/>
              <w:left w:type="dxa" w:w="100"/>
              <w:bottom w:type="dxa" w:w="60"/>
              <w:right w:type="dxa" w:w="100"/>
            </w:tcMar>
            <w:vAlign w:val="center"/>
          </w:tcPr>
          <w:p>
            <w:pPr>
              <w:jc w:val="left"/>
            </w:pPr>
            <w:r>
              <w:rPr>
                <w:b w:val="false"/>
                <w:bCs w:val="false"/>
                <w:sz w:val="18"/>
                <w:szCs w:val="18"/>
              </w:rPr>
              <w:t xml:space="preserve">teaching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wasn't any model</w:t>
            </w:r>
          </w:p>
        </w:tc>
        <w:tc>
          <w:tcPr>
            <w:tcW w:type="pct" w:w="6.5%"/>
            <w:tcMar>
              <w:top w:type="dxa" w:w="60"/>
              <w:left w:type="dxa" w:w="100"/>
              <w:bottom w:type="dxa" w:w="60"/>
              <w:right w:type="dxa" w:w="100"/>
            </w:tcMar>
            <w:vAlign w:val="center"/>
          </w:tcPr>
          <w:p>
            <w:pPr>
              <w:jc w:val="left"/>
            </w:pPr>
            <w:r>
              <w:rPr>
                <w:b w:val="false"/>
                <w:bCs w:val="false"/>
                <w:sz w:val="18"/>
                <w:szCs w:val="18"/>
              </w:rPr>
              <w:t xml:space="preserve">teaching of the disciples</w:t>
            </w:r>
          </w:p>
        </w:tc>
        <w:tc>
          <w:tcPr>
            <w:tcW w:type="pct" w:w="22%"/>
            <w:tcMar>
              <w:top w:type="dxa" w:w="60"/>
              <w:left w:type="dxa" w:w="100"/>
              <w:bottom w:type="dxa" w:w="60"/>
              <w:right w:type="dxa" w:w="100"/>
            </w:tcMar>
            <w:vAlign w:val="center"/>
          </w:tcPr>
          <w:p>
            <w:pPr>
              <w:jc w:val="left"/>
            </w:pPr>
            <w:r>
              <w:rPr>
                <w:b/>
                <w:bCs/>
                <w:sz w:val="19"/>
                <w:szCs w:val="19"/>
              </w:rPr>
              <w:t xml:space="preserve">ആദിമ സഭയുടെ പ്രാർത്ഥനകളുടെ മാതൃക എന്തായിരുന്നു?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സിനഗോഗിലെ പ്രാർത്ഥനകൾ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യേശുവിന്റെ ഉപദേശം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മാതൃകയും ഉണ്ടായിരുന്നില്ല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ശിഷ്യന്മാരുടെ ഉപദേശം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What charge was accused against Stephen by the Jews?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blasphemy against the laws of Moses</w:t>
            </w:r>
          </w:p>
        </w:tc>
        <w:tc>
          <w:tcPr>
            <w:tcW w:type="pct" w:w="6.5%"/>
            <w:tcMar>
              <w:top w:type="dxa" w:w="60"/>
              <w:left w:type="dxa" w:w="100"/>
              <w:bottom w:type="dxa" w:w="60"/>
              <w:right w:type="dxa" w:w="100"/>
            </w:tcMar>
            <w:vAlign w:val="center"/>
          </w:tcPr>
          <w:p>
            <w:pPr>
              <w:jc w:val="left"/>
            </w:pPr>
            <w:r>
              <w:rPr>
                <w:b w:val="false"/>
                <w:bCs w:val="false"/>
                <w:sz w:val="18"/>
                <w:szCs w:val="18"/>
              </w:rPr>
              <w:t xml:space="preserve">He rejected the god sent prophets</w:t>
            </w:r>
          </w:p>
        </w:tc>
        <w:tc>
          <w:tcPr>
            <w:tcW w:type="pct" w:w="6.5%"/>
            <w:tcMar>
              <w:top w:type="dxa" w:w="60"/>
              <w:left w:type="dxa" w:w="100"/>
              <w:bottom w:type="dxa" w:w="60"/>
              <w:right w:type="dxa" w:w="100"/>
            </w:tcMar>
            <w:vAlign w:val="center"/>
          </w:tcPr>
          <w:p>
            <w:pPr>
              <w:jc w:val="left"/>
            </w:pPr>
            <w:r>
              <w:rPr>
                <w:b w:val="false"/>
                <w:bCs w:val="false"/>
                <w:sz w:val="18"/>
                <w:szCs w:val="18"/>
              </w:rPr>
              <w:t xml:space="preserve">He preached the crucified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He rejects the priests</w:t>
            </w:r>
          </w:p>
        </w:tc>
        <w:tc>
          <w:tcPr>
            <w:tcW w:type="pct" w:w="22%"/>
            <w:tcMar>
              <w:top w:type="dxa" w:w="60"/>
              <w:left w:type="dxa" w:w="100"/>
              <w:bottom w:type="dxa" w:w="60"/>
              <w:right w:type="dxa" w:w="100"/>
            </w:tcMar>
            <w:vAlign w:val="center"/>
          </w:tcPr>
          <w:p>
            <w:pPr>
              <w:jc w:val="left"/>
            </w:pPr>
            <w:r>
              <w:rPr>
                <w:b/>
                <w:bCs/>
                <w:sz w:val="19"/>
                <w:szCs w:val="19"/>
              </w:rPr>
              <w:t xml:space="preserve">യെഹൂദന്മാർ സ്തെഫാനോസിന്റെ മേൽ ചുമത്തിയ കുറ്റം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മോശയുടെ ന്യായപ്രമാണത്തിനെതിരെയുള്ള ദൈവദൂഷണം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അയച്ച പ്രവാചകന്മാരെ അദ്ദേഹം തള്ളിക്കളഞ്ഞു</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ക്രൂശിക്കപ്പെട്ട ക്രിസ്തുവിനെ അദ്ദേഹം പ്രസംഗിച്ചു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പുരോഹിതന്മാരെ അദ്ദേഹം തള്ളിക്കളയുന്നു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 wrong statement about the Ethiopian eunuch?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Philipose saw him when he was reading from the Book of 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He was in charge of the treasury of the queen of Ethiopia.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eunuch was not a jew.</w:t>
            </w:r>
          </w:p>
        </w:tc>
        <w:tc>
          <w:tcPr>
            <w:tcW w:type="pct" w:w="6.5%"/>
            <w:tcMar>
              <w:top w:type="dxa" w:w="60"/>
              <w:left w:type="dxa" w:w="100"/>
              <w:bottom w:type="dxa" w:w="60"/>
              <w:right w:type="dxa" w:w="100"/>
            </w:tcMar>
            <w:vAlign w:val="center"/>
          </w:tcPr>
          <w:p>
            <w:pPr>
              <w:jc w:val="left"/>
            </w:pPr>
            <w:r>
              <w:rPr>
                <w:b w:val="false"/>
                <w:bCs w:val="false"/>
                <w:sz w:val="18"/>
                <w:szCs w:val="18"/>
              </w:rPr>
              <w:t xml:space="preserve">He believed in Christ and was baptized</w:t>
            </w:r>
          </w:p>
        </w:tc>
        <w:tc>
          <w:tcPr>
            <w:tcW w:type="pct" w:w="22%"/>
            <w:tcMar>
              <w:top w:type="dxa" w:w="60"/>
              <w:left w:type="dxa" w:w="100"/>
              <w:bottom w:type="dxa" w:w="60"/>
              <w:right w:type="dxa" w:w="100"/>
            </w:tcMar>
            <w:vAlign w:val="center"/>
          </w:tcPr>
          <w:p>
            <w:pPr>
              <w:jc w:val="left"/>
            </w:pPr>
            <w:r>
              <w:rPr>
                <w:b/>
                <w:bCs/>
                <w:sz w:val="19"/>
                <w:szCs w:val="19"/>
              </w:rPr>
              <w:t xml:space="preserve">എത്യോപ്യൻ ഷണ്ഡനെക്കുറിച്ചുള്ള താഴെപ്പറയുന്നവയിൽ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യിരെമ്യാവിന്റെ പുസ്തകം വായിക്കുമ്പോഴാണ് ഫിലിപ്പോസ് അദ്ദേഹത്തെ കണ്ടത്.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എത്യോപ്യാ രാജ്ഞിയുടെ ഭണ്ഡാരത്തിന്റെ ചുമതല അദ്ദേഹത്തിനായിരുന്നു.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ഷണ്ഡൻ ഒരു യെഹൂദനായിരുന്നില്ല.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അദ്ദേഹം ക്രിസ്തുവിൽ വിശ്വസിച്ച് സ്നാനം സ്വീകരിച്ചു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Which is the incident given in the Bible as the first miracle of St. Peter?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lame beggar was made to walk</w:t>
            </w:r>
          </w:p>
        </w:tc>
        <w:tc>
          <w:tcPr>
            <w:tcW w:type="pct" w:w="6.5%"/>
            <w:tcMar>
              <w:top w:type="dxa" w:w="60"/>
              <w:left w:type="dxa" w:w="100"/>
              <w:bottom w:type="dxa" w:w="60"/>
              <w:right w:type="dxa" w:w="100"/>
            </w:tcMar>
            <w:vAlign w:val="center"/>
          </w:tcPr>
          <w:p>
            <w:pPr>
              <w:jc w:val="left"/>
            </w:pPr>
            <w:r>
              <w:rPr>
                <w:b w:val="false"/>
                <w:bCs w:val="false"/>
                <w:sz w:val="18"/>
                <w:szCs w:val="18"/>
              </w:rPr>
              <w:t xml:space="preserve">Healed the paralyzed</w:t>
            </w:r>
          </w:p>
        </w:tc>
        <w:tc>
          <w:tcPr>
            <w:tcW w:type="pct" w:w="6.5%"/>
            <w:tcMar>
              <w:top w:type="dxa" w:w="60"/>
              <w:left w:type="dxa" w:w="100"/>
              <w:bottom w:type="dxa" w:w="60"/>
              <w:right w:type="dxa" w:w="100"/>
            </w:tcMar>
            <w:vAlign w:val="center"/>
          </w:tcPr>
          <w:p>
            <w:pPr>
              <w:jc w:val="left"/>
            </w:pPr>
            <w:r>
              <w:rPr>
                <w:b w:val="false"/>
                <w:bCs w:val="false"/>
                <w:sz w:val="18"/>
                <w:szCs w:val="18"/>
              </w:rPr>
              <w:t xml:space="preserve">Raised Tabitha from death</w:t>
            </w:r>
          </w:p>
        </w:tc>
        <w:tc>
          <w:tcPr>
            <w:tcW w:type="pct" w:w="6.5%"/>
            <w:tcMar>
              <w:top w:type="dxa" w:w="60"/>
              <w:left w:type="dxa" w:w="100"/>
              <w:bottom w:type="dxa" w:w="60"/>
              <w:right w:type="dxa" w:w="100"/>
            </w:tcMar>
            <w:vAlign w:val="center"/>
          </w:tcPr>
          <w:p>
            <w:pPr>
              <w:jc w:val="left"/>
            </w:pPr>
            <w:r>
              <w:rPr>
                <w:b w:val="false"/>
                <w:bCs w:val="false"/>
                <w:sz w:val="18"/>
                <w:szCs w:val="18"/>
              </w:rPr>
              <w:t xml:space="preserve">Ananias and Saphira were punished</w:t>
            </w:r>
          </w:p>
        </w:tc>
        <w:tc>
          <w:tcPr>
            <w:tcW w:type="pct" w:w="22%"/>
            <w:tcMar>
              <w:top w:type="dxa" w:w="60"/>
              <w:left w:type="dxa" w:w="100"/>
              <w:bottom w:type="dxa" w:w="60"/>
              <w:right w:type="dxa" w:w="100"/>
            </w:tcMar>
            <w:vAlign w:val="center"/>
          </w:tcPr>
          <w:p>
            <w:pPr>
              <w:jc w:val="left"/>
            </w:pPr>
            <w:r>
              <w:rPr>
                <w:b/>
                <w:bCs/>
                <w:sz w:val="19"/>
                <w:szCs w:val="19"/>
              </w:rPr>
              <w:t xml:space="preserve">വി. പത്രോസിന്റെ ആദ്യ അത്ഭുതമായി ബൈബിളിൽ നൽകിയിരിക്കുന്ന സംഭവം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മുടന്തനായ ഭിക്ഷക്കാരനെ നടക്കാൻ പ്രാപ്തനാക്കി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പക്ഷവാതരോഗിയെ സൗഖ്യമാക്കി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തബീത്തയെ മരണത്തിൽ നിന്ന് ഉയിർപ്പിച്ചു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അനന്യാസും സഫീറയും ശിക്ഷിക്കപ്പെട്ടു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22%"/>
            <w:tcMar>
              <w:top w:type="dxa" w:w="60"/>
              <w:left w:type="dxa" w:w="100"/>
              <w:bottom w:type="dxa" w:w="60"/>
              <w:right w:type="dxa" w:w="100"/>
            </w:tcMar>
            <w:vAlign w:val="center"/>
          </w:tcPr>
          <w:p>
            <w:pPr>
              <w:jc w:val="left"/>
            </w:pPr>
            <w:r>
              <w:rPr>
                <w:b/>
                <w:bCs/>
                <w:sz w:val="19"/>
                <w:szCs w:val="19"/>
              </w:rPr>
              <w:t xml:space="preserve">The first gentile who was baptized by St. Peter.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Cornelius</w:t>
            </w:r>
          </w:p>
        </w:tc>
        <w:tc>
          <w:tcPr>
            <w:tcW w:type="pct" w:w="6.5%"/>
            <w:tcMar>
              <w:top w:type="dxa" w:w="60"/>
              <w:left w:type="dxa" w:w="100"/>
              <w:bottom w:type="dxa" w:w="60"/>
              <w:right w:type="dxa" w:w="100"/>
            </w:tcMar>
            <w:vAlign w:val="center"/>
          </w:tcPr>
          <w:p>
            <w:pPr>
              <w:jc w:val="left"/>
            </w:pPr>
            <w:r>
              <w:rPr>
                <w:b w:val="false"/>
                <w:bCs w:val="false"/>
                <w:sz w:val="18"/>
                <w:szCs w:val="18"/>
              </w:rPr>
              <w:t xml:space="preserve">Anannias</w:t>
            </w:r>
          </w:p>
        </w:tc>
        <w:tc>
          <w:tcPr>
            <w:tcW w:type="pct" w:w="6.5%"/>
            <w:tcMar>
              <w:top w:type="dxa" w:w="60"/>
              <w:left w:type="dxa" w:w="100"/>
              <w:bottom w:type="dxa" w:w="60"/>
              <w:right w:type="dxa" w:w="100"/>
            </w:tcMar>
            <w:vAlign w:val="center"/>
          </w:tcPr>
          <w:p>
            <w:pPr>
              <w:jc w:val="left"/>
            </w:pPr>
            <w:r>
              <w:rPr>
                <w:b w:val="false"/>
                <w:bCs w:val="false"/>
                <w:sz w:val="18"/>
                <w:szCs w:val="18"/>
              </w:rPr>
              <w:t xml:space="preserve">Ainayas</w:t>
            </w:r>
          </w:p>
        </w:tc>
        <w:tc>
          <w:tcPr>
            <w:tcW w:type="pct" w:w="6.5%"/>
            <w:tcMar>
              <w:top w:type="dxa" w:w="60"/>
              <w:left w:type="dxa" w:w="100"/>
              <w:bottom w:type="dxa" w:w="60"/>
              <w:right w:type="dxa" w:w="100"/>
            </w:tcMar>
            <w:vAlign w:val="center"/>
          </w:tcPr>
          <w:p>
            <w:pPr>
              <w:jc w:val="left"/>
            </w:pPr>
            <w:r>
              <w:rPr>
                <w:b w:val="false"/>
                <w:bCs w:val="false"/>
                <w:sz w:val="18"/>
                <w:szCs w:val="18"/>
              </w:rPr>
              <w:t xml:space="preserve">Tabitha</w:t>
            </w:r>
          </w:p>
        </w:tc>
        <w:tc>
          <w:tcPr>
            <w:tcW w:type="pct" w:w="22%"/>
            <w:tcMar>
              <w:top w:type="dxa" w:w="60"/>
              <w:left w:type="dxa" w:w="100"/>
              <w:bottom w:type="dxa" w:w="60"/>
              <w:right w:type="dxa" w:w="100"/>
            </w:tcMar>
            <w:vAlign w:val="center"/>
          </w:tcPr>
          <w:p>
            <w:pPr>
              <w:jc w:val="left"/>
            </w:pPr>
            <w:r>
              <w:rPr>
                <w:b/>
                <w:bCs/>
                <w:sz w:val="19"/>
                <w:szCs w:val="19"/>
              </w:rPr>
              <w:t xml:space="preserve">വി. പത്രോസ് സ്നാനപ്പെടുത്തിയ ആദ്യത്തെ അന്യജാതിക്കാരൻ.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കൊർണേല്യോസ്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ഐനെയാസ്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തബീത്ത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22%"/>
            <w:tcMar>
              <w:top w:type="dxa" w:w="60"/>
              <w:left w:type="dxa" w:w="100"/>
              <w:bottom w:type="dxa" w:w="60"/>
              <w:right w:type="dxa" w:w="100"/>
            </w:tcMar>
            <w:vAlign w:val="center"/>
          </w:tcPr>
          <w:p>
            <w:pPr>
              <w:jc w:val="left"/>
            </w:pPr>
            <w:r>
              <w:rPr>
                <w:b/>
                <w:bCs/>
                <w:sz w:val="19"/>
                <w:szCs w:val="19"/>
              </w:rPr>
              <w:t xml:space="preserve">The head of the administrative system in the early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Episcopa</w:t>
            </w:r>
          </w:p>
        </w:tc>
        <w:tc>
          <w:tcPr>
            <w:tcW w:type="pct" w:w="6.5%"/>
            <w:tcMar>
              <w:top w:type="dxa" w:w="60"/>
              <w:left w:type="dxa" w:w="100"/>
              <w:bottom w:type="dxa" w:w="60"/>
              <w:right w:type="dxa" w:w="100"/>
            </w:tcMar>
            <w:vAlign w:val="center"/>
          </w:tcPr>
          <w:p>
            <w:pPr>
              <w:jc w:val="left"/>
            </w:pPr>
            <w:r>
              <w:rPr>
                <w:b w:val="false"/>
                <w:bCs w:val="false"/>
                <w:sz w:val="18"/>
                <w:szCs w:val="18"/>
              </w:rPr>
              <w:t xml:space="preserve">Catholicos</w:t>
            </w:r>
          </w:p>
        </w:tc>
        <w:tc>
          <w:tcPr>
            <w:tcW w:type="pct" w:w="6.5%"/>
            <w:tcMar>
              <w:top w:type="dxa" w:w="60"/>
              <w:left w:type="dxa" w:w="100"/>
              <w:bottom w:type="dxa" w:w="60"/>
              <w:right w:type="dxa" w:w="100"/>
            </w:tcMar>
            <w:vAlign w:val="center"/>
          </w:tcPr>
          <w:p>
            <w:pPr>
              <w:jc w:val="left"/>
            </w:pPr>
            <w:r>
              <w:rPr>
                <w:b w:val="false"/>
                <w:bCs w:val="false"/>
                <w:sz w:val="18"/>
                <w:szCs w:val="18"/>
              </w:rPr>
              <w:t xml:space="preserve">Patriarch</w:t>
            </w:r>
          </w:p>
        </w:tc>
        <w:tc>
          <w:tcPr>
            <w:tcW w:type="pct" w:w="6.5%"/>
            <w:tcMar>
              <w:top w:type="dxa" w:w="60"/>
              <w:left w:type="dxa" w:w="100"/>
              <w:bottom w:type="dxa" w:w="60"/>
              <w:right w:type="dxa" w:w="100"/>
            </w:tcMar>
            <w:vAlign w:val="center"/>
          </w:tcPr>
          <w:p>
            <w:pPr>
              <w:jc w:val="left"/>
            </w:pPr>
            <w:r>
              <w:rPr>
                <w:b w:val="false"/>
                <w:bCs w:val="false"/>
                <w:sz w:val="18"/>
                <w:szCs w:val="18"/>
              </w:rPr>
              <w:t xml:space="preserve">Priest</w:t>
            </w:r>
          </w:p>
        </w:tc>
        <w:tc>
          <w:tcPr>
            <w:tcW w:type="pct" w:w="22%"/>
            <w:tcMar>
              <w:top w:type="dxa" w:w="60"/>
              <w:left w:type="dxa" w:w="100"/>
              <w:bottom w:type="dxa" w:w="60"/>
              <w:right w:type="dxa" w:w="100"/>
            </w:tcMar>
            <w:vAlign w:val="center"/>
          </w:tcPr>
          <w:p>
            <w:pPr>
              <w:jc w:val="left"/>
            </w:pPr>
            <w:r>
              <w:rPr>
                <w:b/>
                <w:bCs/>
                <w:sz w:val="19"/>
                <w:szCs w:val="19"/>
              </w:rPr>
              <w:t xml:space="preserve">ആദിമ സഭയിലെ ഭരണസംവിധാനത്തിന്റെ തലവൻ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എപ്പിസ്കോപ്പ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കാതോലിക്കാ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പാത്രിയർക്കീസ്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വൈദികൻ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22%"/>
            <w:tcMar>
              <w:top w:type="dxa" w:w="60"/>
              <w:left w:type="dxa" w:w="100"/>
              <w:bottom w:type="dxa" w:w="60"/>
              <w:right w:type="dxa" w:w="100"/>
            </w:tcMar>
            <w:vAlign w:val="center"/>
          </w:tcPr>
          <w:p>
            <w:pPr>
              <w:jc w:val="left"/>
            </w:pPr>
            <w:r>
              <w:rPr>
                <w:b/>
                <w:bCs/>
                <w:sz w:val="19"/>
                <w:szCs w:val="19"/>
              </w:rPr>
              <w:t xml:space="preserve">Who taught that 'one who is baptized becomes a participant in the death of our Lord'?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Apostle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Our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Nicodemus</w:t>
            </w:r>
          </w:p>
        </w:tc>
        <w:tc>
          <w:tcPr>
            <w:tcW w:type="pct" w:w="6.5%"/>
            <w:tcMar>
              <w:top w:type="dxa" w:w="60"/>
              <w:left w:type="dxa" w:w="100"/>
              <w:bottom w:type="dxa" w:w="60"/>
              <w:right w:type="dxa" w:w="100"/>
            </w:tcMar>
            <w:vAlign w:val="center"/>
          </w:tcPr>
          <w:p>
            <w:pPr>
              <w:jc w:val="left"/>
            </w:pPr>
            <w:r>
              <w:rPr>
                <w:b w:val="false"/>
                <w:bCs w:val="false"/>
                <w:sz w:val="18"/>
                <w:szCs w:val="18"/>
              </w:rPr>
              <w:t xml:space="preserve">Evangelist St. Matthew</w:t>
            </w:r>
          </w:p>
        </w:tc>
        <w:tc>
          <w:tcPr>
            <w:tcW w:type="pct" w:w="22%"/>
            <w:tcMar>
              <w:top w:type="dxa" w:w="60"/>
              <w:left w:type="dxa" w:w="100"/>
              <w:bottom w:type="dxa" w:w="60"/>
              <w:right w:type="dxa" w:w="100"/>
            </w:tcMar>
            <w:vAlign w:val="center"/>
          </w:tcPr>
          <w:p>
            <w:pPr>
              <w:jc w:val="left"/>
            </w:pPr>
            <w:r>
              <w:rPr>
                <w:b/>
                <w:bCs/>
                <w:sz w:val="19"/>
                <w:szCs w:val="19"/>
              </w:rPr>
              <w:t xml:space="preserve">'സ്നാനം സ്വീകരിക്കുന്നവൻ നമ്മുടെ കർത്താവിന്റെ മരണത്തിൽ പങ്കാളിയാകുന്നു' എന്ന് പഠിപ്പിച്ചത്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അപ്പോസ്തലൻ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കർത്താവ്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നിക്കോദേമോസ്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മത്തായി സുവിശേഷകൻ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22%"/>
            <w:tcMar>
              <w:top w:type="dxa" w:w="60"/>
              <w:left w:type="dxa" w:w="100"/>
              <w:bottom w:type="dxa" w:w="60"/>
              <w:right w:type="dxa" w:w="100"/>
            </w:tcMar>
            <w:vAlign w:val="center"/>
          </w:tcPr>
          <w:p>
            <w:pPr>
              <w:jc w:val="left"/>
            </w:pPr>
            <w:r>
              <w:rPr>
                <w:b/>
                <w:bCs/>
                <w:sz w:val="19"/>
                <w:szCs w:val="19"/>
              </w:rPr>
              <w:t xml:space="preserve">Who preached the gospel to the dead?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Apostle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Apostle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Apostle John</w:t>
            </w:r>
          </w:p>
        </w:tc>
        <w:tc>
          <w:tcPr>
            <w:tcW w:type="pct" w:w="22%"/>
            <w:tcMar>
              <w:top w:type="dxa" w:w="60"/>
              <w:left w:type="dxa" w:w="100"/>
              <w:bottom w:type="dxa" w:w="60"/>
              <w:right w:type="dxa" w:w="100"/>
            </w:tcMar>
            <w:vAlign w:val="center"/>
          </w:tcPr>
          <w:p>
            <w:pPr>
              <w:jc w:val="left"/>
            </w:pPr>
            <w:r>
              <w:rPr>
                <w:b/>
                <w:bCs/>
                <w:sz w:val="19"/>
                <w:szCs w:val="19"/>
              </w:rPr>
              <w:t xml:space="preserve">മരിച്ചവരോട് സുവിശേഷം പ്രസംഗിച്ചത്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അപ്പോസ്തലൻ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അപ്പോസ്തലൻ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യോഹന്നാൻ അപ്പോസ്തലൻ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the council held in the presence of the Apostles?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Jamnia</w:t>
            </w:r>
          </w:p>
        </w:tc>
        <w:tc>
          <w:tcPr>
            <w:tcW w:type="pct" w:w="6.5%"/>
            <w:tcMar>
              <w:top w:type="dxa" w:w="60"/>
              <w:left w:type="dxa" w:w="100"/>
              <w:bottom w:type="dxa" w:w="60"/>
              <w:right w:type="dxa" w:w="100"/>
            </w:tcMar>
            <w:vAlign w:val="center"/>
          </w:tcPr>
          <w:p>
            <w:pPr>
              <w:jc w:val="left"/>
            </w:pPr>
            <w:r>
              <w:rPr>
                <w:b w:val="false"/>
                <w:bCs w:val="false"/>
                <w:sz w:val="18"/>
                <w:szCs w:val="18"/>
              </w:rPr>
              <w:t xml:space="preserve">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Ephesus</w:t>
            </w:r>
          </w:p>
        </w:tc>
        <w:tc>
          <w:tcPr>
            <w:tcW w:type="pct" w:w="22%"/>
            <w:tcMar>
              <w:top w:type="dxa" w:w="60"/>
              <w:left w:type="dxa" w:w="100"/>
              <w:bottom w:type="dxa" w:w="60"/>
              <w:right w:type="dxa" w:w="100"/>
            </w:tcMar>
            <w:vAlign w:val="center"/>
          </w:tcPr>
          <w:p>
            <w:pPr>
              <w:jc w:val="left"/>
            </w:pPr>
            <w:r>
              <w:rPr>
                <w:b/>
                <w:bCs/>
                <w:sz w:val="19"/>
                <w:szCs w:val="19"/>
              </w:rPr>
              <w:t xml:space="preserve">ചുവടെ കൊടുത്തിരിക്കുന്നതില്‍ ശ്ലീഹന്മാരുടെ സാന്നിധ്യത്തില്‍ കൂടിയ സുന്നഹദോസ്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യരുശലേം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Angels &amp; the Angelic Hymn</w:t>
      </w:r>
    </w:p>
    <w:p>
      <w:pPr>
        <w:spacing w:after="200"/>
      </w:pPr>
      <w:r>
        <w:rPr>
          <w:b/>
          <w:bCs/>
          <w:color w:val="2E75B6"/>
          <w:sz w:val="26"/>
          <w:szCs w:val="26"/>
        </w:rPr>
        <w:t xml:space="preserve">മാലാഖമാരും ദൂതസ്തുതിഗീതവും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Complete Stephen's prayer at the time of his martyrdom. I see ...................................... I see the Son of Man standing at the right hand of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Heaven opened.</w:t>
            </w:r>
          </w:p>
        </w:tc>
        <w:tc>
          <w:tcPr>
            <w:tcW w:type="pct" w:w="6.5%"/>
            <w:tcMar>
              <w:top w:type="dxa" w:w="60"/>
              <w:left w:type="dxa" w:w="100"/>
              <w:bottom w:type="dxa" w:w="60"/>
              <w:right w:type="dxa" w:w="100"/>
            </w:tcMar>
            <w:vAlign w:val="center"/>
          </w:tcPr>
          <w:p>
            <w:pPr>
              <w:jc w:val="left"/>
            </w:pPr>
            <w:r>
              <w:rPr>
                <w:b w:val="false"/>
                <w:bCs w:val="false"/>
                <w:sz w:val="18"/>
                <w:szCs w:val="18"/>
              </w:rPr>
              <w:t xml:space="preserve">Angels praising God.</w:t>
            </w:r>
          </w:p>
        </w:tc>
        <w:tc>
          <w:tcPr>
            <w:tcW w:type="pct" w:w="6.5%"/>
            <w:tcMar>
              <w:top w:type="dxa" w:w="60"/>
              <w:left w:type="dxa" w:w="100"/>
              <w:bottom w:type="dxa" w:w="60"/>
              <w:right w:type="dxa" w:w="100"/>
            </w:tcMar>
            <w:vAlign w:val="center"/>
          </w:tcPr>
          <w:p>
            <w:pPr>
              <w:jc w:val="left"/>
            </w:pPr>
            <w:r>
              <w:rPr>
                <w:b w:val="false"/>
                <w:bCs w:val="false"/>
                <w:sz w:val="18"/>
                <w:szCs w:val="18"/>
              </w:rPr>
              <w:t xml:space="preserve">Fathers standing before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answers given are correct.</w:t>
            </w:r>
          </w:p>
        </w:tc>
        <w:tc>
          <w:tcPr>
            <w:tcW w:type="pct" w:w="22%"/>
            <w:tcMar>
              <w:top w:type="dxa" w:w="60"/>
              <w:left w:type="dxa" w:w="100"/>
              <w:bottom w:type="dxa" w:w="60"/>
              <w:right w:type="dxa" w:w="100"/>
            </w:tcMar>
            <w:vAlign w:val="center"/>
          </w:tcPr>
          <w:p>
            <w:pPr>
              <w:jc w:val="left"/>
            </w:pPr>
            <w:r>
              <w:rPr>
                <w:b/>
                <w:bCs/>
                <w:sz w:val="19"/>
                <w:szCs w:val="19"/>
              </w:rPr>
              <w:t xml:space="preserve">രക്തസാക്ഷിത്വസമയത്ത് സ്‌        തേഫാനോസിന്റെ പ്രാര്‍ത്ഥന പൂര്‍ത്തീകരിക്കുക. ...................................... മനുഷ്യപുത്രന്‍ ദൈവത്തിന്റെ വലതുഭാഗത്തു നില്‍ക്കുന്നതും ഞാന്‍ കാണുന്നു.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സ്വര്‍ഗ്ഗം തുറന്നിരിക്കുന്നതും.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മാലാഖമാര്‍ ദൈവത്തെ സ്തുതിക്കുന്നതും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പിതാക്കന്മാര്‍ ദൈവസന്നിധിയില്‍ നില്‍ക്കുന്നതും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ഉത്തരങ്ങള്‍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What is the name of the angelic group seen in the vision of the prophet Isaiah?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Seraphim</w:t>
            </w:r>
          </w:p>
        </w:tc>
        <w:tc>
          <w:tcPr>
            <w:tcW w:type="pct" w:w="6.5%"/>
            <w:tcMar>
              <w:top w:type="dxa" w:w="60"/>
              <w:left w:type="dxa" w:w="100"/>
              <w:bottom w:type="dxa" w:w="60"/>
              <w:right w:type="dxa" w:w="100"/>
            </w:tcMar>
            <w:vAlign w:val="center"/>
          </w:tcPr>
          <w:p>
            <w:pPr>
              <w:jc w:val="left"/>
            </w:pPr>
            <w:r>
              <w:rPr>
                <w:b w:val="false"/>
                <w:bCs w:val="false"/>
                <w:sz w:val="18"/>
                <w:szCs w:val="18"/>
              </w:rPr>
              <w:t xml:space="preserve">Archangels</w:t>
            </w:r>
          </w:p>
        </w:tc>
        <w:tc>
          <w:tcPr>
            <w:tcW w:type="pct" w:w="6.5%"/>
            <w:tcMar>
              <w:top w:type="dxa" w:w="60"/>
              <w:left w:type="dxa" w:w="100"/>
              <w:bottom w:type="dxa" w:w="60"/>
              <w:right w:type="dxa" w:w="100"/>
            </w:tcMar>
            <w:vAlign w:val="center"/>
          </w:tcPr>
          <w:p>
            <w:pPr>
              <w:jc w:val="left"/>
            </w:pPr>
            <w:r>
              <w:rPr>
                <w:b w:val="false"/>
                <w:bCs w:val="false"/>
                <w:sz w:val="18"/>
                <w:szCs w:val="18"/>
              </w:rPr>
              <w:t xml:space="preserve">Cherubim</w:t>
            </w:r>
          </w:p>
        </w:tc>
        <w:tc>
          <w:tcPr>
            <w:tcW w:type="pct" w:w="6.5%"/>
            <w:tcMar>
              <w:top w:type="dxa" w:w="60"/>
              <w:left w:type="dxa" w:w="100"/>
              <w:bottom w:type="dxa" w:w="60"/>
              <w:right w:type="dxa" w:w="100"/>
            </w:tcMar>
            <w:vAlign w:val="center"/>
          </w:tcPr>
          <w:p>
            <w:pPr>
              <w:jc w:val="left"/>
            </w:pPr>
            <w:r>
              <w:rPr>
                <w:b w:val="false"/>
                <w:bCs w:val="false"/>
                <w:sz w:val="18"/>
                <w:szCs w:val="18"/>
              </w:rPr>
              <w:t xml:space="preserve">Hylians</w:t>
            </w:r>
          </w:p>
        </w:tc>
        <w:tc>
          <w:tcPr>
            <w:tcW w:type="pct" w:w="22%"/>
            <w:tcMar>
              <w:top w:type="dxa" w:w="60"/>
              <w:left w:type="dxa" w:w="100"/>
              <w:bottom w:type="dxa" w:w="60"/>
              <w:right w:type="dxa" w:w="100"/>
            </w:tcMar>
            <w:vAlign w:val="center"/>
          </w:tcPr>
          <w:p>
            <w:pPr>
              <w:jc w:val="left"/>
            </w:pPr>
            <w:r>
              <w:rPr>
                <w:b/>
                <w:bCs/>
                <w:sz w:val="19"/>
                <w:szCs w:val="19"/>
              </w:rPr>
              <w:t xml:space="preserve">യെശയ്യാപ്രവാചകന്‍ കണ്ട ദര്‍ശനത്തിലെ മാലാഖാകൂട്ടത്തിന്റെ പേര്?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സ്രോപ്പേന്മാര്‍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റീശ് മാലാഖമാര്‍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ക്രൂബേന്മാര്‍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ഹൈലേന്മാര്‍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Choose the one that is not correct among the given passages that mention various angelic orders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Cherubim - Joshua</w:t>
            </w:r>
          </w:p>
        </w:tc>
        <w:tc>
          <w:tcPr>
            <w:tcW w:type="pct" w:w="6.5%"/>
            <w:tcMar>
              <w:top w:type="dxa" w:w="60"/>
              <w:left w:type="dxa" w:w="100"/>
              <w:bottom w:type="dxa" w:w="60"/>
              <w:right w:type="dxa" w:w="100"/>
            </w:tcMar>
            <w:vAlign w:val="center"/>
          </w:tcPr>
          <w:p>
            <w:pPr>
              <w:jc w:val="left"/>
            </w:pPr>
            <w:r>
              <w:rPr>
                <w:b w:val="false"/>
                <w:bCs w:val="false"/>
                <w:sz w:val="18"/>
                <w:szCs w:val="18"/>
              </w:rPr>
              <w:t xml:space="preserve">Shultonim - Daniel</w:t>
            </w:r>
          </w:p>
        </w:tc>
        <w:tc>
          <w:tcPr>
            <w:tcW w:type="pct" w:w="6.5%"/>
            <w:tcMar>
              <w:top w:type="dxa" w:w="60"/>
              <w:left w:type="dxa" w:w="100"/>
              <w:bottom w:type="dxa" w:w="60"/>
              <w:right w:type="dxa" w:w="100"/>
            </w:tcMar>
            <w:vAlign w:val="center"/>
          </w:tcPr>
          <w:p>
            <w:pPr>
              <w:jc w:val="left"/>
            </w:pPr>
            <w:r>
              <w:rPr>
                <w:b w:val="false"/>
                <w:bCs w:val="false"/>
                <w:sz w:val="18"/>
                <w:szCs w:val="18"/>
              </w:rPr>
              <w:t xml:space="preserve">Hylaim - Ephesians</w:t>
            </w:r>
          </w:p>
        </w:tc>
        <w:tc>
          <w:tcPr>
            <w:tcW w:type="pct" w:w="6.5%"/>
            <w:tcMar>
              <w:top w:type="dxa" w:w="60"/>
              <w:left w:type="dxa" w:w="100"/>
              <w:bottom w:type="dxa" w:w="60"/>
              <w:right w:type="dxa" w:w="100"/>
            </w:tcMar>
            <w:vAlign w:val="center"/>
          </w:tcPr>
          <w:p>
            <w:pPr>
              <w:jc w:val="left"/>
            </w:pPr>
            <w:r>
              <w:rPr>
                <w:b w:val="false"/>
                <w:bCs w:val="false"/>
                <w:sz w:val="18"/>
                <w:szCs w:val="18"/>
              </w:rPr>
              <w:t xml:space="preserve">Zeropim – Isaiah</w:t>
            </w:r>
          </w:p>
        </w:tc>
        <w:tc>
          <w:tcPr>
            <w:tcW w:type="pct" w:w="22%"/>
            <w:tcMar>
              <w:top w:type="dxa" w:w="60"/>
              <w:left w:type="dxa" w:w="100"/>
              <w:bottom w:type="dxa" w:w="60"/>
              <w:right w:type="dxa" w:w="100"/>
            </w:tcMar>
            <w:vAlign w:val="center"/>
          </w:tcPr>
          <w:p>
            <w:pPr>
              <w:jc w:val="left"/>
            </w:pPr>
            <w:r>
              <w:rPr>
                <w:b/>
                <w:bCs/>
                <w:sz w:val="19"/>
                <w:szCs w:val="19"/>
              </w:rPr>
              <w:t xml:space="preserve">വിവിധ മാലാഖ ഗണങ്ങളെക്കുറിച്ചു പരാമർശിക്കുന്ന വേദഭാഗങ്ങൾ തന്നിരിക്കുന്നതിൽ ശരിയല്ലാത്തത്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ക്രൂബെൻമാർ - യോശുവ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ശുൽതോനെന്മാർ - ദാനിയേൽ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ഹൈലൈന്മാർ - എഫെസ്യർ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സ്രോപ്പെന്മാർ - യെശയ്യാവ്‌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Why is the praise of the angels sung at a funeral service?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commemorates the entrusting of the soul of the deceased to the angels</w:t>
            </w:r>
          </w:p>
        </w:tc>
        <w:tc>
          <w:tcPr>
            <w:tcW w:type="pct" w:w="6.5%"/>
            <w:tcMar>
              <w:top w:type="dxa" w:w="60"/>
              <w:left w:type="dxa" w:w="100"/>
              <w:bottom w:type="dxa" w:w="60"/>
              <w:right w:type="dxa" w:w="100"/>
            </w:tcMar>
            <w:vAlign w:val="center"/>
          </w:tcPr>
          <w:p>
            <w:pPr>
              <w:jc w:val="left"/>
            </w:pPr>
            <w:r>
              <w:rPr>
                <w:b w:val="false"/>
                <w:bCs w:val="false"/>
                <w:sz w:val="18"/>
                <w:szCs w:val="18"/>
              </w:rPr>
              <w:t xml:space="preserve">To receive the presence of the angels at the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praise of the angels contains praise to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To forgive the sins of the deceased</w:t>
            </w:r>
          </w:p>
        </w:tc>
        <w:tc>
          <w:tcPr>
            <w:tcW w:type="pct" w:w="22%"/>
            <w:tcMar>
              <w:top w:type="dxa" w:w="60"/>
              <w:left w:type="dxa" w:w="100"/>
              <w:bottom w:type="dxa" w:w="60"/>
              <w:right w:type="dxa" w:w="100"/>
            </w:tcMar>
            <w:vAlign w:val="center"/>
          </w:tcPr>
          <w:p>
            <w:pPr>
              <w:jc w:val="left"/>
            </w:pPr>
            <w:r>
              <w:rPr>
                <w:b/>
                <w:bCs/>
                <w:sz w:val="19"/>
                <w:szCs w:val="19"/>
              </w:rPr>
              <w:t xml:space="preserve">ശവസംസ്കാര ശുശ്രൂഷയിൽ മാലാഖമാരുടെ സ്തുതിപ്പ് ചൊല്ലുന്നത് എന്തിന്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വാങ്ങിപ്പോയ വ്യക്തിയുടെ ആത്മാവിനെ മാലാഖമാരെ ഭരമേല്പിക്കുന്നതിനെ സ്മരിക്കുന്നു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മാലാഖമാരുടെ സാന്നിധ്യം ശുശ്രൂഷയിൽ ലഭിക്കുന്നതിന് വേണ്ടി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മാലാഖമാരുടെ സ്തുതിപ്പിൽ ത്രി ത്വസ്തുതി ഉള്ളതുകൊണ്ട്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വാങ്ങിപ്പോയ വ്യക്തിയുടെ പാപങ്ങൾ ക്ഷമിക്കുന്നതിനുവേണ്ടി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How should we understand the incident of the seraphs touching the burning coals on Isaiah's tongue? Choose the most correct answer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Our sins are forgiven through the Holy Communion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are many incidents in the Old Testament that relate to the Holy Communion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incidents in the Old Testament do not capture the full meaning of the Communion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prophet Isaiah lamented that the man with unclean lips</w:t>
            </w:r>
          </w:p>
        </w:tc>
        <w:tc>
          <w:tcPr>
            <w:tcW w:type="pct" w:w="22%"/>
            <w:tcMar>
              <w:top w:type="dxa" w:w="60"/>
              <w:left w:type="dxa" w:w="100"/>
              <w:bottom w:type="dxa" w:w="60"/>
              <w:right w:type="dxa" w:w="100"/>
            </w:tcMar>
            <w:vAlign w:val="center"/>
          </w:tcPr>
          <w:p>
            <w:pPr>
              <w:jc w:val="left"/>
            </w:pPr>
            <w:r>
              <w:rPr>
                <w:b/>
                <w:bCs/>
                <w:sz w:val="19"/>
                <w:szCs w:val="19"/>
              </w:rPr>
              <w:t xml:space="preserve">യെശയ്യാവിന്റെ നാവിൽ സാറാഫുകൾ തീക്കനൽ സ്പര്ശിച്ച സംഭവത്തെ എങ്ങനെയാണ് മനസ്സിലാക്കേണ്ടത് ? ഏറ്റവും ശരിയായ ഉത്തരം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കുർബാന മൂലം നമ്മുടെ അകൃത്യ ങ്ങൾ മോചിക്കപ്പെടുന്നു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കുർബ്ബാനയെ സംന്ധിക്കുന്ന ധാരാളം സംഭവങ്ങൾ പഴയ നിയമത്തിൽ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 നിയമത്തിലെ സംഭവങ്ങൾ കുർബ്ബാനയുടെ പൂർണ അർത്ഥം ഉൾക്കൊള്ളുന്നില്ല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ശുദ്ധിയില്ലാത്ത അധരങ്ങൾ ഉള്ള മനുഷ്യൻ എന്ന് യെശയ്യാ പ്രവാചകൻ വിലപിച്ചു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In the vision that Isaiah saw, which angels were seen praising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Seraphim</w:t>
            </w:r>
          </w:p>
        </w:tc>
        <w:tc>
          <w:tcPr>
            <w:tcW w:type="pct" w:w="6.5%"/>
            <w:tcMar>
              <w:top w:type="dxa" w:w="60"/>
              <w:left w:type="dxa" w:w="100"/>
              <w:bottom w:type="dxa" w:w="60"/>
              <w:right w:type="dxa" w:w="100"/>
            </w:tcMar>
            <w:vAlign w:val="center"/>
          </w:tcPr>
          <w:p>
            <w:pPr>
              <w:jc w:val="left"/>
            </w:pPr>
            <w:r>
              <w:rPr>
                <w:b w:val="false"/>
                <w:bCs w:val="false"/>
                <w:sz w:val="18"/>
                <w:szCs w:val="18"/>
              </w:rPr>
              <w:t xml:space="preserve">Cherubim</w:t>
            </w:r>
          </w:p>
        </w:tc>
        <w:tc>
          <w:tcPr>
            <w:tcW w:type="pct" w:w="6.5%"/>
            <w:tcMar>
              <w:top w:type="dxa" w:w="60"/>
              <w:left w:type="dxa" w:w="100"/>
              <w:bottom w:type="dxa" w:w="60"/>
              <w:right w:type="dxa" w:w="100"/>
            </w:tcMar>
            <w:vAlign w:val="center"/>
          </w:tcPr>
          <w:p>
            <w:pPr>
              <w:jc w:val="left"/>
            </w:pPr>
            <w:r>
              <w:rPr>
                <w:b w:val="false"/>
                <w:bCs w:val="false"/>
                <w:sz w:val="18"/>
                <w:szCs w:val="18"/>
              </w:rPr>
              <w:t xml:space="preserve">Dominions</w:t>
            </w:r>
          </w:p>
        </w:tc>
        <w:tc>
          <w:tcPr>
            <w:tcW w:type="pct" w:w="6.5%"/>
            <w:tcMar>
              <w:top w:type="dxa" w:w="60"/>
              <w:left w:type="dxa" w:w="100"/>
              <w:bottom w:type="dxa" w:w="60"/>
              <w:right w:type="dxa" w:w="100"/>
            </w:tcMar>
            <w:vAlign w:val="center"/>
          </w:tcPr>
          <w:p>
            <w:pPr>
              <w:jc w:val="left"/>
            </w:pPr>
            <w:r>
              <w:rPr>
                <w:b w:val="false"/>
                <w:bCs w:val="false"/>
                <w:sz w:val="18"/>
                <w:szCs w:val="18"/>
              </w:rPr>
              <w:t xml:space="preserve">Archangels</w:t>
            </w:r>
          </w:p>
        </w:tc>
        <w:tc>
          <w:tcPr>
            <w:tcW w:type="pct" w:w="22%"/>
            <w:tcMar>
              <w:top w:type="dxa" w:w="60"/>
              <w:left w:type="dxa" w:w="100"/>
              <w:bottom w:type="dxa" w:w="60"/>
              <w:right w:type="dxa" w:w="100"/>
            </w:tcMar>
            <w:vAlign w:val="center"/>
          </w:tcPr>
          <w:p>
            <w:pPr>
              <w:jc w:val="left"/>
            </w:pPr>
            <w:r>
              <w:rPr>
                <w:b/>
                <w:bCs/>
                <w:sz w:val="19"/>
                <w:szCs w:val="19"/>
              </w:rPr>
              <w:t xml:space="preserve">യശയ്യാ കണ്ട ദര്‍ശനത്തില്‍ ഏതു മാലാഖമാരാണ് ദൈവത്തെ സ്തുതിക്കുന്നതായി കണ്ടത്?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സ്രാപ്പേന്മാര്‍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ക്രൂബേന്മാര്‍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സുല്‍ത്തോനേന്മാര്‍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റീശ് മാലാഖമാര്‍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'Malakha' (angel)?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Messenger</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praise</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sent by God</w:t>
            </w:r>
          </w:p>
        </w:tc>
        <w:tc>
          <w:tcPr>
            <w:tcW w:type="pct" w:w="6.5%"/>
            <w:tcMar>
              <w:top w:type="dxa" w:w="60"/>
              <w:left w:type="dxa" w:w="100"/>
              <w:bottom w:type="dxa" w:w="60"/>
              <w:right w:type="dxa" w:w="100"/>
            </w:tcMar>
            <w:vAlign w:val="center"/>
          </w:tcPr>
          <w:p>
            <w:pPr>
              <w:jc w:val="left"/>
            </w:pPr>
            <w:r>
              <w:rPr>
                <w:b w:val="false"/>
                <w:bCs w:val="false"/>
                <w:sz w:val="18"/>
                <w:szCs w:val="18"/>
              </w:rPr>
              <w:t xml:space="preserve">God's own</w:t>
            </w:r>
          </w:p>
        </w:tc>
        <w:tc>
          <w:tcPr>
            <w:tcW w:type="pct" w:w="22%"/>
            <w:tcMar>
              <w:top w:type="dxa" w:w="60"/>
              <w:left w:type="dxa" w:w="100"/>
              <w:bottom w:type="dxa" w:w="60"/>
              <w:right w:type="dxa" w:w="100"/>
            </w:tcMar>
            <w:vAlign w:val="center"/>
          </w:tcPr>
          <w:p>
            <w:pPr>
              <w:jc w:val="left"/>
            </w:pPr>
            <w:r>
              <w:rPr>
                <w:b/>
                <w:bCs/>
                <w:sz w:val="19"/>
                <w:szCs w:val="19"/>
              </w:rPr>
              <w:t xml:space="preserve">മാലാഖ എന്ന വാക്കിന്റെ അർത്ഥം?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സന്ദേശ വാഹകൻ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സ്തുതിക്കുന്നവർ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ദൈവത്താൽ അയക്കപ്പെട്ടവർ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ദൈവത്തിന്റെ സ്വന്തം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What is the purpose of reciting the 'Praise of the Angels' while offering incense during the flame service on the feast of the Nativity?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commemorate the angels praising at the time of the Lord's birth</w:t>
            </w:r>
          </w:p>
        </w:tc>
        <w:tc>
          <w:tcPr>
            <w:tcW w:type="pct" w:w="6.5%"/>
            <w:tcMar>
              <w:top w:type="dxa" w:w="60"/>
              <w:left w:type="dxa" w:w="100"/>
              <w:bottom w:type="dxa" w:w="60"/>
              <w:right w:type="dxa" w:w="100"/>
            </w:tcMar>
            <w:vAlign w:val="center"/>
          </w:tcPr>
          <w:p>
            <w:pPr>
              <w:jc w:val="left"/>
            </w:pPr>
            <w:r>
              <w:rPr>
                <w:b w:val="false"/>
                <w:bCs w:val="false"/>
                <w:sz w:val="18"/>
                <w:szCs w:val="18"/>
              </w:rPr>
              <w:t xml:space="preserve">To commemorate the message the angels gave to the shepherds</w:t>
            </w:r>
          </w:p>
        </w:tc>
        <w:tc>
          <w:tcPr>
            <w:tcW w:type="pct" w:w="6.5%"/>
            <w:tcMar>
              <w:top w:type="dxa" w:w="60"/>
              <w:left w:type="dxa" w:w="100"/>
              <w:bottom w:type="dxa" w:w="60"/>
              <w:right w:type="dxa" w:w="100"/>
            </w:tcMar>
            <w:vAlign w:val="center"/>
          </w:tcPr>
          <w:p>
            <w:pPr>
              <w:jc w:val="left"/>
            </w:pPr>
            <w:r>
              <w:rPr>
                <w:b w:val="false"/>
                <w:bCs w:val="false"/>
                <w:sz w:val="18"/>
                <w:szCs w:val="18"/>
              </w:rPr>
              <w:t xml:space="preserve">To commemorate the angel Gabriel appearing to the Virgin Mary</w:t>
            </w:r>
          </w:p>
        </w:tc>
        <w:tc>
          <w:tcPr>
            <w:tcW w:type="pct" w:w="6.5%"/>
            <w:tcMar>
              <w:top w:type="dxa" w:w="60"/>
              <w:left w:type="dxa" w:w="100"/>
              <w:bottom w:type="dxa" w:w="60"/>
              <w:right w:type="dxa" w:w="100"/>
            </w:tcMar>
            <w:vAlign w:val="center"/>
          </w:tcPr>
          <w:p>
            <w:pPr>
              <w:jc w:val="left"/>
            </w:pPr>
            <w:r>
              <w:rPr>
                <w:b w:val="false"/>
                <w:bCs w:val="false"/>
                <w:sz w:val="18"/>
                <w:szCs w:val="18"/>
              </w:rPr>
              <w:t xml:space="preserve">To indicate the arrival of the shepherds</w:t>
            </w:r>
          </w:p>
        </w:tc>
        <w:tc>
          <w:tcPr>
            <w:tcW w:type="pct" w:w="22%"/>
            <w:tcMar>
              <w:top w:type="dxa" w:w="60"/>
              <w:left w:type="dxa" w:w="100"/>
              <w:bottom w:type="dxa" w:w="60"/>
              <w:right w:type="dxa" w:w="100"/>
            </w:tcMar>
            <w:vAlign w:val="center"/>
          </w:tcPr>
          <w:p>
            <w:pPr>
              <w:jc w:val="left"/>
            </w:pPr>
            <w:r>
              <w:rPr>
                <w:b/>
                <w:bCs/>
                <w:sz w:val="19"/>
                <w:szCs w:val="19"/>
              </w:rPr>
              <w:t xml:space="preserve">ജനനപ്പെരുന്നാളില്‍ തീജ്വാലശുശ്രൂഷ സമയത്ത് കുന്തിരിക്കം സമര്‍പ്പിക്കുമ്പോള്‍ ''മാലാഖമാരുടെ സ്തുതിപ്പ്'' ചൊല്ലുന്നതിന്റെ ഉദ്ദേശ്യം?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കര്‍ത്താവിന്റെ ജനനസമയത്ത് മാലാഖമാര്‍ സ്തുതിച്ചതിനെ സ്മരിക്കുവാന്‍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മാലാഖമാർ ആട്ടിടയന്മാർക്ക് നൽകിയ ദൂതിനെ സ്മരിക്കുവാൻ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ഗബ്രിയേൽ മാലാഖ കന്യക മറിയാമിന് പ്രത്യക്ഷപ്പെട്ടത് സ്മരിക്കുവാൻ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ആട്ടിടയന്മാരുടെ വരവിനെ സൂചിപ്പിക്കുവാൻ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Choose the one NOT mentioned in the vision Isaiah saw of the angels worshipping.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They plead, 'Do not remember our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cover their face with two wings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cover their feet with two wings</w:t>
            </w:r>
          </w:p>
        </w:tc>
        <w:tc>
          <w:tcPr>
            <w:tcW w:type="pct" w:w="6.5%"/>
            <w:tcMar>
              <w:top w:type="dxa" w:w="60"/>
              <w:left w:type="dxa" w:w="100"/>
              <w:bottom w:type="dxa" w:w="60"/>
              <w:right w:type="dxa" w:w="100"/>
            </w:tcMar>
            <w:vAlign w:val="center"/>
          </w:tcPr>
          <w:p>
            <w:pPr>
              <w:jc w:val="left"/>
            </w:pPr>
            <w:r>
              <w:rPr>
                <w:b w:val="false"/>
                <w:bCs w:val="false"/>
                <w:sz w:val="18"/>
                <w:szCs w:val="18"/>
              </w:rPr>
              <w:t xml:space="preserve">With two wings they fly and cry out 'Holy'</w:t>
            </w:r>
          </w:p>
        </w:tc>
        <w:tc>
          <w:tcPr>
            <w:tcW w:type="pct" w:w="22%"/>
            <w:tcMar>
              <w:top w:type="dxa" w:w="60"/>
              <w:left w:type="dxa" w:w="100"/>
              <w:bottom w:type="dxa" w:w="60"/>
              <w:right w:type="dxa" w:w="100"/>
            </w:tcMar>
            <w:vAlign w:val="center"/>
          </w:tcPr>
          <w:p>
            <w:pPr>
              <w:jc w:val="left"/>
            </w:pPr>
            <w:r>
              <w:rPr>
                <w:b/>
                <w:bCs/>
                <w:sz w:val="19"/>
                <w:szCs w:val="19"/>
              </w:rPr>
              <w:t xml:space="preserve">മാലാഖമാര്‍ ആരാധിക്കുന്നതായി ഏശായ കണ്ട ദര്‍ശനത്തില്‍ പരാമര്‍ശിക്കാത്തത്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തങ്ങളുടെ പാപങ്ങളെ ഓര്‍ക്കരുതേ എന്ന് അപേക്ഷിക്കുന്നു.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രണ്ട് ചിറകുകള്‍കൊണ്ട് മുഖം മറയ്ക്കുന്നു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രണ്ട് ചിറകുകള്‍കൊണ്ട് കാലുകള്‍ മറയ്ക്കുന്നു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രണ്ട് ചിറകുകള്‍ കൊട്ടിക്കൊണ്ട് പരിശുദ്ധന്‍ എന്ന് അട്ടഹസിക്കുന്നു.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Complete the prayer: 'As in the highest ........................... praise...'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heavenly angels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departed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disciples of the Lord</w:t>
            </w:r>
          </w:p>
        </w:tc>
        <w:tc>
          <w:tcPr>
            <w:tcW w:type="pct" w:w="22%"/>
            <w:tcMar>
              <w:top w:type="dxa" w:w="60"/>
              <w:left w:type="dxa" w:w="100"/>
              <w:bottom w:type="dxa" w:w="60"/>
              <w:right w:type="dxa" w:w="100"/>
            </w:tcMar>
            <w:vAlign w:val="center"/>
          </w:tcPr>
          <w:p>
            <w:pPr>
              <w:jc w:val="left"/>
            </w:pPr>
            <w:r>
              <w:rPr>
                <w:b/>
                <w:bCs/>
                <w:sz w:val="19"/>
                <w:szCs w:val="19"/>
              </w:rPr>
              <w:t xml:space="preserve">പ്രാര്‍ത്ഥന പൂരിപ്പിക്കുക അത്യുന്നതങ്ങളില്‍ ........................... സ്തുതിക്കുന്നതുപോലെ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സ്വര്‍ഗ്ഗീയ മാലാഖമാര്‍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വാങ്ങിപ്പോയവര്‍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പരിശുദ്ധന്മാര്‍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കര്‍ത്താവിന്റെ ശിഷ്യന്മാര്‍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In the prayer beginning 'In the highest, the heavenly angels...', which phrase does NOT refer to Jesus Christ?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Heavenly King</w:t>
            </w:r>
          </w:p>
        </w:tc>
        <w:tc>
          <w:tcPr>
            <w:tcW w:type="pct" w:w="6.5%"/>
            <w:tcMar>
              <w:top w:type="dxa" w:w="60"/>
              <w:left w:type="dxa" w:w="100"/>
              <w:bottom w:type="dxa" w:w="60"/>
              <w:right w:type="dxa" w:w="100"/>
            </w:tcMar>
            <w:vAlign w:val="center"/>
          </w:tcPr>
          <w:p>
            <w:pPr>
              <w:jc w:val="left"/>
            </w:pPr>
            <w:r>
              <w:rPr>
                <w:b w:val="false"/>
                <w:bCs w:val="false"/>
                <w:sz w:val="18"/>
                <w:szCs w:val="18"/>
              </w:rPr>
              <w:t xml:space="preserve">Son of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Word</w:t>
            </w:r>
          </w:p>
        </w:tc>
        <w:tc>
          <w:tcPr>
            <w:tcW w:type="pct" w:w="6.5%"/>
            <w:tcMar>
              <w:top w:type="dxa" w:w="60"/>
              <w:left w:type="dxa" w:w="100"/>
              <w:bottom w:type="dxa" w:w="60"/>
              <w:right w:type="dxa" w:w="100"/>
            </w:tcMar>
            <w:vAlign w:val="center"/>
          </w:tcPr>
          <w:p>
            <w:pPr>
              <w:jc w:val="left"/>
            </w:pPr>
            <w:r>
              <w:rPr>
                <w:b w:val="false"/>
                <w:bCs w:val="false"/>
                <w:sz w:val="18"/>
                <w:szCs w:val="18"/>
              </w:rPr>
              <w:t xml:space="preserve">He who bears the sin of the world</w:t>
            </w:r>
          </w:p>
        </w:tc>
        <w:tc>
          <w:tcPr>
            <w:tcW w:type="pct" w:w="22%"/>
            <w:tcMar>
              <w:top w:type="dxa" w:w="60"/>
              <w:left w:type="dxa" w:w="100"/>
              <w:bottom w:type="dxa" w:w="60"/>
              <w:right w:type="dxa" w:w="100"/>
            </w:tcMar>
            <w:vAlign w:val="center"/>
          </w:tcPr>
          <w:p>
            <w:pPr>
              <w:jc w:val="left"/>
            </w:pPr>
            <w:r>
              <w:rPr>
                <w:b/>
                <w:bCs/>
                <w:sz w:val="19"/>
                <w:szCs w:val="19"/>
              </w:rPr>
              <w:t xml:space="preserve">'അത്യുന്നതങ്ങളില്‍ സ്വര്‍ഗ്ഗീയ മാലാഖമാര്‍...' എന്നു തുടങ്ങുന്ന പ്രാര്‍ത്ഥനയില്‍ യേശുക്രിസ്തുവിനെ പരാമര്‍ശിച്ചുള്ളതല്ലാത്ത വാക്ക്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സ്വര്‍ഗ്ഗീയ രാജാവ്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പിതാവിന്റെ പുത്രന്‍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വചനം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ലോകത്തിന്റെ പാപത്തെ വഹിക്കുന്നവന്‍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The angels seen by Isaiah in his vision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Seraphims</w:t>
            </w:r>
          </w:p>
        </w:tc>
        <w:tc>
          <w:tcPr>
            <w:tcW w:type="pct" w:w="6.5%"/>
            <w:tcMar>
              <w:top w:type="dxa" w:w="60"/>
              <w:left w:type="dxa" w:w="100"/>
              <w:bottom w:type="dxa" w:w="60"/>
              <w:right w:type="dxa" w:w="100"/>
            </w:tcMar>
            <w:vAlign w:val="center"/>
          </w:tcPr>
          <w:p>
            <w:pPr>
              <w:jc w:val="left"/>
            </w:pPr>
            <w:r>
              <w:rPr>
                <w:b w:val="false"/>
                <w:bCs w:val="false"/>
                <w:sz w:val="18"/>
                <w:szCs w:val="18"/>
              </w:rPr>
              <w:t xml:space="preserve">Cherubim</w:t>
            </w:r>
          </w:p>
        </w:tc>
        <w:tc>
          <w:tcPr>
            <w:tcW w:type="pct" w:w="6.5%"/>
            <w:tcMar>
              <w:top w:type="dxa" w:w="60"/>
              <w:left w:type="dxa" w:w="100"/>
              <w:bottom w:type="dxa" w:w="60"/>
              <w:right w:type="dxa" w:w="100"/>
            </w:tcMar>
            <w:vAlign w:val="center"/>
          </w:tcPr>
          <w:p>
            <w:pPr>
              <w:jc w:val="left"/>
            </w:pPr>
            <w:r>
              <w:rPr>
                <w:b w:val="false"/>
                <w:bCs w:val="false"/>
                <w:sz w:val="18"/>
                <w:szCs w:val="18"/>
              </w:rPr>
              <w:t xml:space="preserve">Reesh angels</w:t>
            </w:r>
          </w:p>
        </w:tc>
        <w:tc>
          <w:tcPr>
            <w:tcW w:type="pct" w:w="6.5%"/>
            <w:tcMar>
              <w:top w:type="dxa" w:w="60"/>
              <w:left w:type="dxa" w:w="100"/>
              <w:bottom w:type="dxa" w:w="60"/>
              <w:right w:type="dxa" w:w="100"/>
            </w:tcMar>
            <w:vAlign w:val="center"/>
          </w:tcPr>
          <w:p>
            <w:pPr>
              <w:jc w:val="left"/>
            </w:pPr>
            <w:r>
              <w:rPr>
                <w:b w:val="false"/>
                <w:bCs w:val="false"/>
                <w:sz w:val="18"/>
                <w:szCs w:val="18"/>
              </w:rPr>
              <w:t xml:space="preserve">Sulthonenmar</w:t>
            </w:r>
          </w:p>
        </w:tc>
        <w:tc>
          <w:tcPr>
            <w:tcW w:type="pct" w:w="22%"/>
            <w:tcMar>
              <w:top w:type="dxa" w:w="60"/>
              <w:left w:type="dxa" w:w="100"/>
              <w:bottom w:type="dxa" w:w="60"/>
              <w:right w:type="dxa" w:w="100"/>
            </w:tcMar>
            <w:vAlign w:val="center"/>
          </w:tcPr>
          <w:p>
            <w:pPr>
              <w:jc w:val="left"/>
            </w:pPr>
            <w:r>
              <w:rPr>
                <w:b/>
                <w:bCs/>
                <w:sz w:val="19"/>
                <w:szCs w:val="19"/>
              </w:rPr>
              <w:t xml:space="preserve">ഏശയ്യാ തന്റെ ദർശനത്തിൽ കണ്ട ദൂതന്മാർ</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സെറാഫീം</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രീശ് മാലാഖമാർ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സുൽത്തോനെമാർ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The man who repented himself as a 'man with unclean lips'?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Prophet 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 the prophet</w:t>
            </w:r>
          </w:p>
        </w:tc>
        <w:tc>
          <w:tcPr>
            <w:tcW w:type="pct" w:w="6.5%"/>
            <w:tcMar>
              <w:top w:type="dxa" w:w="60"/>
              <w:left w:type="dxa" w:w="100"/>
              <w:bottom w:type="dxa" w:w="60"/>
              <w:right w:type="dxa" w:w="100"/>
            </w:tcMar>
            <w:vAlign w:val="center"/>
          </w:tcPr>
          <w:p>
            <w:pPr>
              <w:jc w:val="left"/>
            </w:pPr>
            <w:r>
              <w:rPr>
                <w:b w:val="false"/>
                <w:bCs w:val="false"/>
                <w:sz w:val="18"/>
                <w:szCs w:val="18"/>
              </w:rPr>
              <w:t xml:space="preserve">David</w:t>
            </w:r>
          </w:p>
        </w:tc>
        <w:tc>
          <w:tcPr>
            <w:tcW w:type="pct" w:w="6.5%"/>
            <w:tcMar>
              <w:top w:type="dxa" w:w="60"/>
              <w:left w:type="dxa" w:w="100"/>
              <w:bottom w:type="dxa" w:w="60"/>
              <w:right w:type="dxa" w:w="100"/>
            </w:tcMar>
            <w:vAlign w:val="center"/>
          </w:tcPr>
          <w:p>
            <w:pPr>
              <w:jc w:val="left"/>
            </w:pPr>
            <w:r>
              <w:rPr>
                <w:b w:val="false"/>
                <w:bCs w:val="false"/>
                <w:sz w:val="18"/>
                <w:szCs w:val="18"/>
              </w:rPr>
              <w:t xml:space="preserve">Abraham</w:t>
            </w:r>
          </w:p>
        </w:tc>
        <w:tc>
          <w:tcPr>
            <w:tcW w:type="pct" w:w="22%"/>
            <w:tcMar>
              <w:top w:type="dxa" w:w="60"/>
              <w:left w:type="dxa" w:w="100"/>
              <w:bottom w:type="dxa" w:w="60"/>
              <w:right w:type="dxa" w:w="100"/>
            </w:tcMar>
            <w:vAlign w:val="center"/>
          </w:tcPr>
          <w:p>
            <w:pPr>
              <w:jc w:val="left"/>
            </w:pPr>
            <w:r>
              <w:rPr>
                <w:b/>
                <w:bCs/>
                <w:sz w:val="19"/>
                <w:szCs w:val="19"/>
              </w:rPr>
              <w:t xml:space="preserve">'അശുദ്ധമായ അധരങ്ങളുള്ള മനുഷ്യൻ' എന്ന് സ്വയം അനുതപിച്ചയാൾ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ഏശയ്യാ പ്രവാചകൻ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ഏലിയാവ് പ്രവാചകൻ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അബ്രാഹാം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How many ranks of angels do the Fathers teach that there are?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9</w:t>
            </w:r>
          </w:p>
        </w:tc>
        <w:tc>
          <w:tcPr>
            <w:tcW w:type="pct" w:w="6.5%"/>
            <w:tcMar>
              <w:top w:type="dxa" w:w="60"/>
              <w:left w:type="dxa" w:w="100"/>
              <w:bottom w:type="dxa" w:w="60"/>
              <w:right w:type="dxa" w:w="100"/>
            </w:tcMar>
            <w:vAlign w:val="center"/>
          </w:tcPr>
          <w:p>
            <w:pPr>
              <w:jc w:val="left"/>
            </w:pPr>
            <w:r>
              <w:rPr>
                <w:b w:val="false"/>
                <w:bCs w:val="false"/>
                <w:sz w:val="18"/>
                <w:szCs w:val="18"/>
              </w:rPr>
              <w:t xml:space="preserve">7</w:t>
            </w:r>
          </w:p>
        </w:tc>
        <w:tc>
          <w:tcPr>
            <w:tcW w:type="pct" w:w="6.5%"/>
            <w:tcMar>
              <w:top w:type="dxa" w:w="60"/>
              <w:left w:type="dxa" w:w="100"/>
              <w:bottom w:type="dxa" w:w="60"/>
              <w:right w:type="dxa" w:w="100"/>
            </w:tcMar>
            <w:vAlign w:val="center"/>
          </w:tcPr>
          <w:p>
            <w:pPr>
              <w:jc w:val="left"/>
            </w:pPr>
            <w:r>
              <w:rPr>
                <w:b w:val="false"/>
                <w:bCs w:val="false"/>
                <w:sz w:val="18"/>
                <w:szCs w:val="18"/>
              </w:rPr>
              <w:t xml:space="preserve">8</w:t>
            </w:r>
          </w:p>
        </w:tc>
        <w:tc>
          <w:tcPr>
            <w:tcW w:type="pct" w:w="6.5%"/>
            <w:tcMar>
              <w:top w:type="dxa" w:w="60"/>
              <w:left w:type="dxa" w:w="100"/>
              <w:bottom w:type="dxa" w:w="60"/>
              <w:right w:type="dxa" w:w="100"/>
            </w:tcMar>
            <w:vAlign w:val="center"/>
          </w:tcPr>
          <w:p>
            <w:pPr>
              <w:jc w:val="left"/>
            </w:pPr>
            <w:r>
              <w:rPr>
                <w:b w:val="false"/>
                <w:bCs w:val="false"/>
                <w:sz w:val="18"/>
                <w:szCs w:val="18"/>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എത്രകൂട്ടം മൂലാഖമാര്‍ ഉണ്ടെന്നാണ് പിതാക്കന്മാര്‍ പഠിപ്പിക്കുന്നത്?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9</w:t>
            </w:r>
          </w:p>
        </w:tc>
        <w:tc>
          <w:tcPr>
            <w:tcW w:type="pct" w:w="6.5%"/>
            <w:tcMar>
              <w:top w:type="dxa" w:w="60"/>
              <w:left w:type="dxa" w:w="100"/>
              <w:bottom w:type="dxa" w:w="60"/>
              <w:right w:type="dxa" w:w="100"/>
            </w:tcMar>
            <w:vAlign w:val="center"/>
          </w:tcPr>
          <w:p>
            <w:pPr>
              <w:jc w:val="left"/>
            </w:pPr>
            <w:r>
              <w:rPr>
                <w:b w:val="false"/>
                <w:bCs w:val="false"/>
                <w:sz w:val="18"/>
                <w:szCs w:val="18"/>
              </w:rPr>
              <w:t xml:space="preserve">7</w:t>
            </w:r>
          </w:p>
        </w:tc>
        <w:tc>
          <w:tcPr>
            <w:tcW w:type="pct" w:w="6.5%"/>
            <w:tcMar>
              <w:top w:type="dxa" w:w="60"/>
              <w:left w:type="dxa" w:w="100"/>
              <w:bottom w:type="dxa" w:w="60"/>
              <w:right w:type="dxa" w:w="100"/>
            </w:tcMar>
            <w:vAlign w:val="center"/>
          </w:tcPr>
          <w:p>
            <w:pPr>
              <w:jc w:val="left"/>
            </w:pPr>
            <w:r>
              <w:rPr>
                <w:b w:val="false"/>
                <w:bCs w:val="false"/>
                <w:sz w:val="18"/>
                <w:szCs w:val="18"/>
              </w:rPr>
              <w:t xml:space="preserve">8</w:t>
            </w:r>
          </w:p>
        </w:tc>
        <w:tc>
          <w:tcPr>
            <w:tcW w:type="pct" w:w="6.5%"/>
            <w:tcMar>
              <w:top w:type="dxa" w:w="60"/>
              <w:left w:type="dxa" w:w="100"/>
              <w:bottom w:type="dxa" w:w="60"/>
              <w:right w:type="dxa" w:w="100"/>
            </w:tcMar>
            <w:vAlign w:val="center"/>
          </w:tcPr>
          <w:p>
            <w:pPr>
              <w:jc w:val="left"/>
            </w:pPr>
            <w:r>
              <w:rPr>
                <w:b w:val="false"/>
                <w:bCs w:val="false"/>
                <w:sz w:val="18"/>
                <w:szCs w:val="18"/>
              </w:rPr>
              <w:t xml:space="preserve">10</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'I am a man of unclean lips.' Who said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prophet 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prophet 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prophet Elisha</w:t>
            </w:r>
          </w:p>
        </w:tc>
        <w:tc>
          <w:tcPr>
            <w:tcW w:type="pct" w:w="6.5%"/>
            <w:tcMar>
              <w:top w:type="dxa" w:w="60"/>
              <w:left w:type="dxa" w:w="100"/>
              <w:bottom w:type="dxa" w:w="60"/>
              <w:right w:type="dxa" w:w="100"/>
            </w:tcMar>
            <w:vAlign w:val="center"/>
          </w:tcPr>
          <w:p>
            <w:pPr>
              <w:jc w:val="left"/>
            </w:pPr>
            <w:r>
              <w:rPr>
                <w:b w:val="false"/>
                <w:bCs w:val="false"/>
                <w:sz w:val="18"/>
                <w:szCs w:val="18"/>
              </w:rPr>
              <w:t xml:space="preserve">King David</w:t>
            </w:r>
          </w:p>
        </w:tc>
        <w:tc>
          <w:tcPr>
            <w:tcW w:type="pct" w:w="22%"/>
            <w:tcMar>
              <w:top w:type="dxa" w:w="60"/>
              <w:left w:type="dxa" w:w="100"/>
              <w:bottom w:type="dxa" w:w="60"/>
              <w:right w:type="dxa" w:w="100"/>
            </w:tcMar>
            <w:vAlign w:val="center"/>
          </w:tcPr>
          <w:p>
            <w:pPr>
              <w:jc w:val="left"/>
            </w:pPr>
            <w:r>
              <w:rPr>
                <w:b/>
                <w:bCs/>
                <w:sz w:val="19"/>
                <w:szCs w:val="19"/>
              </w:rPr>
              <w:t xml:space="preserve">'ഞാന്‍ ശുദ്ധിയില്ലാത്ത അധരങ്ങളുള്ള മനുഷ്യന്‍' എന്നു പറഞ്ഞത്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 പ്രവാചകന്‍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 പ്രവാചകന്‍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ഏലിശാ പ്രവാചകന്‍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 രാജാവ്</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Fasting, Lent &amp; the Canonical Hours</w:t>
      </w:r>
    </w:p>
    <w:p>
      <w:pPr>
        <w:spacing w:after="200"/>
      </w:pPr>
      <w:r>
        <w:rPr>
          <w:b/>
          <w:bCs/>
          <w:color w:val="2E75B6"/>
          <w:sz w:val="26"/>
          <w:szCs w:val="26"/>
        </w:rPr>
        <w:t xml:space="preserve">നോമ്പും ഉപവാസവും യാമപ്രാർത്ഥനകളും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What is the benefit if one fasts without bread and sins with speech? Choose the most appropriate statement to explain what is meant by this statement.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Fasting without food alone is of no benefit, do not sin with speech.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most important thing in fasting is to abstain from food.</w:t>
            </w:r>
          </w:p>
        </w:tc>
        <w:tc>
          <w:tcPr>
            <w:tcW w:type="pct" w:w="6.5%"/>
            <w:tcMar>
              <w:top w:type="dxa" w:w="60"/>
              <w:left w:type="dxa" w:w="100"/>
              <w:bottom w:type="dxa" w:w="60"/>
              <w:right w:type="dxa" w:w="100"/>
            </w:tcMar>
            <w:vAlign w:val="center"/>
          </w:tcPr>
          <w:p>
            <w:pPr>
              <w:jc w:val="left"/>
            </w:pPr>
            <w:r>
              <w:rPr>
                <w:b w:val="false"/>
                <w:bCs w:val="false"/>
                <w:sz w:val="18"/>
                <w:szCs w:val="18"/>
              </w:rPr>
              <w:t xml:space="preserve">During fasting, we must control our speech.</w:t>
            </w:r>
          </w:p>
        </w:tc>
        <w:tc>
          <w:tcPr>
            <w:tcW w:type="pct" w:w="6.5%"/>
            <w:tcMar>
              <w:top w:type="dxa" w:w="60"/>
              <w:left w:type="dxa" w:w="100"/>
              <w:bottom w:type="dxa" w:w="60"/>
              <w:right w:type="dxa" w:w="100"/>
            </w:tcMar>
            <w:vAlign w:val="center"/>
          </w:tcPr>
          <w:p>
            <w:pPr>
              <w:jc w:val="left"/>
            </w:pPr>
            <w:r>
              <w:rPr>
                <w:b w:val="false"/>
                <w:bCs w:val="false"/>
                <w:sz w:val="18"/>
                <w:szCs w:val="18"/>
              </w:rPr>
              <w:t xml:space="preserve">How we spend our time during fasting is very important.</w:t>
            </w:r>
          </w:p>
        </w:tc>
        <w:tc>
          <w:tcPr>
            <w:tcW w:type="pct" w:w="22%"/>
            <w:tcMar>
              <w:top w:type="dxa" w:w="60"/>
              <w:left w:type="dxa" w:w="100"/>
              <w:bottom w:type="dxa" w:w="60"/>
              <w:right w:type="dxa" w:w="100"/>
            </w:tcMar>
            <w:vAlign w:val="center"/>
          </w:tcPr>
          <w:p>
            <w:pPr>
              <w:jc w:val="left"/>
            </w:pPr>
            <w:r>
              <w:rPr>
                <w:b/>
                <w:bCs/>
                <w:sz w:val="19"/>
                <w:szCs w:val="19"/>
              </w:rPr>
              <w:t xml:space="preserve">ഒരുവന്‍ അപ്പം വെടിഞ്ഞ് ഉപവസിക്കുകയും വചനംകൊണ്ടു പാപം ചെയ്യുകയും ചെയ്യുന്നുവെങ്കില്‍ എന്തു പ്രയോജനം? ഈ പ്രസ്താവനകൊണ്ട് ഉദ്ദേശിക്കുന്നത് എന്ത് എന്ന് ഏറ്റവും അനുയോജ്യമായ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ഭക്ഷണം വെടിഞ്ഞ് ഉപവസിക്കുന്നതുകൊണ്ടു മാത്രം പ്രയോജനമില്ല, സംസാരത്തില്‍ പാപം ചെയ്യരുത്.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നോമ്പിലെ ഏറ്റവും പ്രധാനപ്പെട്ട കാര്യം ഭക്ഷണം വെടിയുക എന്നതാണ്.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നോമ്പില്‍ നാം സംസാരത്തെ നിയന്ത്രിക്കണം.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നോമ്പില്‍ നാം എങ്ങനെ സമയം ചെലവഴിക്കുന്നു എന്നത് വളരെ പ്രധാനമാണ്.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Which statement is not true about Lent?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During Lent, fasting is observed on days except Wednesday and Friday.</w:t>
            </w:r>
          </w:p>
        </w:tc>
        <w:tc>
          <w:tcPr>
            <w:tcW w:type="pct" w:w="6.5%"/>
            <w:tcMar>
              <w:top w:type="dxa" w:w="60"/>
              <w:left w:type="dxa" w:w="100"/>
              <w:bottom w:type="dxa" w:w="60"/>
              <w:right w:type="dxa" w:w="100"/>
            </w:tcMar>
            <w:vAlign w:val="center"/>
          </w:tcPr>
          <w:p>
            <w:pPr>
              <w:jc w:val="left"/>
            </w:pPr>
            <w:r>
              <w:rPr>
                <w:b w:val="false"/>
                <w:bCs w:val="false"/>
                <w:sz w:val="18"/>
                <w:szCs w:val="18"/>
              </w:rPr>
              <w:t xml:space="preserve">During Great Lent, on days other than Saturdays and Sundays, 40 bows are performed after the noon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special prayers of Lent are only on days except Saturday and Sunday.</w:t>
            </w:r>
          </w:p>
        </w:tc>
        <w:tc>
          <w:tcPr>
            <w:tcW w:type="pct" w:w="6.5%"/>
            <w:tcMar>
              <w:top w:type="dxa" w:w="60"/>
              <w:left w:type="dxa" w:w="100"/>
              <w:bottom w:type="dxa" w:w="60"/>
              <w:right w:type="dxa" w:w="100"/>
            </w:tcMar>
            <w:vAlign w:val="center"/>
          </w:tcPr>
          <w:p>
            <w:pPr>
              <w:jc w:val="left"/>
            </w:pPr>
            <w:r>
              <w:rPr>
                <w:b w:val="false"/>
                <w:bCs w:val="false"/>
                <w:sz w:val="18"/>
                <w:szCs w:val="18"/>
              </w:rPr>
              <w:t xml:space="preserve">All answers are correct.</w:t>
            </w:r>
          </w:p>
        </w:tc>
        <w:tc>
          <w:tcPr>
            <w:tcW w:type="pct" w:w="22%"/>
            <w:tcMar>
              <w:top w:type="dxa" w:w="60"/>
              <w:left w:type="dxa" w:w="100"/>
              <w:bottom w:type="dxa" w:w="60"/>
              <w:right w:type="dxa" w:w="100"/>
            </w:tcMar>
            <w:vAlign w:val="center"/>
          </w:tcPr>
          <w:p>
            <w:pPr>
              <w:jc w:val="left"/>
            </w:pPr>
            <w:r>
              <w:rPr>
                <w:b/>
                <w:bCs/>
                <w:sz w:val="19"/>
                <w:szCs w:val="19"/>
              </w:rPr>
              <w:t xml:space="preserve">വലിയനോമ്പിനെ സംബന്ധിച്ച് ശരിയല്ലാത്ത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വലിയ നോമ്പില്‍ ബുധനും വെള്ളിയും ഒഴിച്ചുള്ള ദിവസങ്ങളാണ് ഉപവസിക്കുന്നത്.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നോമ്പില്‍ ശനി ഞായർ ഒഴികെയുള്ള ദിവസങ്ങളിൽ ഉച്ചനമസ്‌കാരത്തിനുശേഷം 40 കുമ്പിടും.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നോമ്പിന്റെ പ്രത്യേക നമസ്‌ കാരങ്ങള്‍ ശനി, ഞായര്‍ ഒഴിച്ചുള്ള ദിവസങ്ങളില്‍ മാത്രമാണ്.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ഉത്തരങ്ങളും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We use the fourth psalm of David ........................... as part of our prayers. Fill in the blanks.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Sutara</w:t>
            </w:r>
          </w:p>
        </w:tc>
        <w:tc>
          <w:tcPr>
            <w:tcW w:type="pct" w:w="6.5%"/>
            <w:tcMar>
              <w:top w:type="dxa" w:w="60"/>
              <w:left w:type="dxa" w:w="100"/>
              <w:bottom w:type="dxa" w:w="60"/>
              <w:right w:type="dxa" w:w="100"/>
            </w:tcMar>
            <w:vAlign w:val="center"/>
          </w:tcPr>
          <w:p>
            <w:pPr>
              <w:jc w:val="left"/>
            </w:pPr>
            <w:r>
              <w:rPr>
                <w:b w:val="false"/>
                <w:bCs w:val="false"/>
                <w:sz w:val="18"/>
                <w:szCs w:val="18"/>
              </w:rPr>
              <w:t xml:space="preserve">Evening</w:t>
            </w:r>
          </w:p>
        </w:tc>
        <w:tc>
          <w:tcPr>
            <w:tcW w:type="pct" w:w="6.5%"/>
            <w:tcMar>
              <w:top w:type="dxa" w:w="60"/>
              <w:left w:type="dxa" w:w="100"/>
              <w:bottom w:type="dxa" w:w="60"/>
              <w:right w:type="dxa" w:w="100"/>
            </w:tcMar>
            <w:vAlign w:val="center"/>
          </w:tcPr>
          <w:p>
            <w:pPr>
              <w:jc w:val="left"/>
            </w:pPr>
            <w:r>
              <w:rPr>
                <w:b w:val="false"/>
                <w:bCs w:val="false"/>
                <w:sz w:val="18"/>
                <w:szCs w:val="18"/>
              </w:rPr>
              <w:t xml:space="preserve">Morning</w:t>
            </w:r>
          </w:p>
        </w:tc>
        <w:tc>
          <w:tcPr>
            <w:tcW w:type="pct" w:w="6.5%"/>
            <w:tcMar>
              <w:top w:type="dxa" w:w="60"/>
              <w:left w:type="dxa" w:w="100"/>
              <w:bottom w:type="dxa" w:w="60"/>
              <w:right w:type="dxa" w:w="100"/>
            </w:tcMar>
            <w:vAlign w:val="center"/>
          </w:tcPr>
          <w:p>
            <w:pPr>
              <w:jc w:val="left"/>
            </w:pPr>
            <w:r>
              <w:rPr>
                <w:b w:val="false"/>
                <w:bCs w:val="false"/>
                <w:sz w:val="18"/>
                <w:szCs w:val="18"/>
              </w:rPr>
              <w:t xml:space="preserve">Noon</w:t>
            </w:r>
          </w:p>
        </w:tc>
        <w:tc>
          <w:tcPr>
            <w:tcW w:type="pct" w:w="22%"/>
            <w:tcMar>
              <w:top w:type="dxa" w:w="60"/>
              <w:left w:type="dxa" w:w="100"/>
              <w:bottom w:type="dxa" w:w="60"/>
              <w:right w:type="dxa" w:w="100"/>
            </w:tcMar>
            <w:vAlign w:val="center"/>
          </w:tcPr>
          <w:p>
            <w:pPr>
              <w:jc w:val="left"/>
            </w:pPr>
            <w:r>
              <w:rPr>
                <w:b/>
                <w:bCs/>
                <w:sz w:val="19"/>
                <w:szCs w:val="19"/>
              </w:rPr>
              <w:t xml:space="preserve">ദാവീദിന്റെ നാലാം സങ്കീര്‍ത്തനം ........................... നമസ്‌  കാരത്തിന്റെ ഭാഗമായി നാം ഉപയോഗിക്കുന്നു. പൂരിപ്പിക്കുക.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സൂത്താറ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സന്ധ്യ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പ്രഭാതം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What are the fasts that use special prayer rituals?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3 days lent, 50 days lent</w:t>
            </w:r>
          </w:p>
        </w:tc>
        <w:tc>
          <w:tcPr>
            <w:tcW w:type="pct" w:w="6.5%"/>
            <w:tcMar>
              <w:top w:type="dxa" w:w="60"/>
              <w:left w:type="dxa" w:w="100"/>
              <w:bottom w:type="dxa" w:w="60"/>
              <w:right w:type="dxa" w:w="100"/>
            </w:tcMar>
            <w:vAlign w:val="center"/>
          </w:tcPr>
          <w:p>
            <w:pPr>
              <w:jc w:val="left"/>
            </w:pPr>
            <w:r>
              <w:rPr>
                <w:b w:val="false"/>
                <w:bCs w:val="false"/>
                <w:sz w:val="18"/>
                <w:szCs w:val="18"/>
              </w:rPr>
              <w:t xml:space="preserve">Sleeha fasting, 50 days lent</w:t>
            </w:r>
          </w:p>
        </w:tc>
        <w:tc>
          <w:tcPr>
            <w:tcW w:type="pct" w:w="6.5%"/>
            <w:tcMar>
              <w:top w:type="dxa" w:w="60"/>
              <w:left w:type="dxa" w:w="100"/>
              <w:bottom w:type="dxa" w:w="60"/>
              <w:right w:type="dxa" w:w="100"/>
            </w:tcMar>
            <w:vAlign w:val="center"/>
          </w:tcPr>
          <w:p>
            <w:pPr>
              <w:jc w:val="left"/>
            </w:pPr>
            <w:r>
              <w:rPr>
                <w:b w:val="false"/>
                <w:bCs w:val="false"/>
                <w:sz w:val="18"/>
                <w:szCs w:val="18"/>
              </w:rPr>
              <w:t xml:space="preserve">25 days lent, 50 days lent</w:t>
            </w:r>
          </w:p>
        </w:tc>
        <w:tc>
          <w:tcPr>
            <w:tcW w:type="pct" w:w="6.5%"/>
            <w:tcMar>
              <w:top w:type="dxa" w:w="60"/>
              <w:left w:type="dxa" w:w="100"/>
              <w:bottom w:type="dxa" w:w="60"/>
              <w:right w:type="dxa" w:w="100"/>
            </w:tcMar>
            <w:vAlign w:val="center"/>
          </w:tcPr>
          <w:p>
            <w:pPr>
              <w:jc w:val="left"/>
            </w:pPr>
            <w:r>
              <w:rPr>
                <w:b w:val="false"/>
                <w:bCs w:val="false"/>
                <w:sz w:val="18"/>
                <w:szCs w:val="18"/>
              </w:rPr>
              <w:t xml:space="preserve">3 days lent, 25 days lent</w:t>
            </w:r>
          </w:p>
        </w:tc>
        <w:tc>
          <w:tcPr>
            <w:tcW w:type="pct" w:w="22%"/>
            <w:tcMar>
              <w:top w:type="dxa" w:w="60"/>
              <w:left w:type="dxa" w:w="100"/>
              <w:bottom w:type="dxa" w:w="60"/>
              <w:right w:type="dxa" w:w="100"/>
            </w:tcMar>
            <w:vAlign w:val="center"/>
          </w:tcPr>
          <w:p>
            <w:pPr>
              <w:jc w:val="left"/>
            </w:pPr>
            <w:r>
              <w:rPr>
                <w:b/>
                <w:bCs/>
                <w:sz w:val="19"/>
                <w:szCs w:val="19"/>
              </w:rPr>
              <w:t xml:space="preserve">പ്രത്യേക നമസ്കാരക്രമങ്ങൾ ഉപയോഗിക്കുന്ന നോമ്പുകൾ ഏതൊക്കെ?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3 നോമ്പ്, 50 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ശ്ലീഹാ നോമ്പ്, 50 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25 നോമ്പ്, 50 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3 നോമ്പ്, 25 നോമ്പ്,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Choose what those who fast should not do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Talk about it after being justified</w:t>
            </w:r>
          </w:p>
        </w:tc>
        <w:tc>
          <w:tcPr>
            <w:tcW w:type="pct" w:w="6.5%"/>
            <w:tcMar>
              <w:top w:type="dxa" w:w="60"/>
              <w:left w:type="dxa" w:w="100"/>
              <w:bottom w:type="dxa" w:w="60"/>
              <w:right w:type="dxa" w:w="100"/>
            </w:tcMar>
            <w:vAlign w:val="center"/>
          </w:tcPr>
          <w:p>
            <w:pPr>
              <w:jc w:val="left"/>
            </w:pPr>
            <w:r>
              <w:rPr>
                <w:b w:val="false"/>
                <w:bCs w:val="false"/>
                <w:sz w:val="18"/>
                <w:szCs w:val="18"/>
              </w:rPr>
              <w:t xml:space="preserve">Practice fasting and fasting together</w:t>
            </w:r>
          </w:p>
        </w:tc>
        <w:tc>
          <w:tcPr>
            <w:tcW w:type="pct" w:w="6.5%"/>
            <w:tcMar>
              <w:top w:type="dxa" w:w="60"/>
              <w:left w:type="dxa" w:w="100"/>
              <w:bottom w:type="dxa" w:w="60"/>
              <w:right w:type="dxa" w:w="100"/>
            </w:tcMar>
            <w:vAlign w:val="center"/>
          </w:tcPr>
          <w:p>
            <w:pPr>
              <w:jc w:val="left"/>
            </w:pPr>
            <w:r>
              <w:rPr>
                <w:b w:val="false"/>
                <w:bCs w:val="false"/>
                <w:sz w:val="18"/>
                <w:szCs w:val="18"/>
              </w:rPr>
              <w:t xml:space="preserve">Loosen unjust bonds from the heart</w:t>
            </w:r>
          </w:p>
        </w:tc>
        <w:tc>
          <w:tcPr>
            <w:tcW w:type="pct" w:w="6.5%"/>
            <w:tcMar>
              <w:top w:type="dxa" w:w="60"/>
              <w:left w:type="dxa" w:w="100"/>
              <w:bottom w:type="dxa" w:w="60"/>
              <w:right w:type="dxa" w:w="100"/>
            </w:tcMar>
            <w:vAlign w:val="center"/>
          </w:tcPr>
          <w:p>
            <w:pPr>
              <w:jc w:val="left"/>
            </w:pPr>
            <w:r>
              <w:rPr>
                <w:b w:val="false"/>
                <w:bCs w:val="false"/>
                <w:sz w:val="18"/>
                <w:szCs w:val="18"/>
              </w:rPr>
              <w:t xml:space="preserve">Visit the poor and the sick</w:t>
            </w:r>
          </w:p>
        </w:tc>
        <w:tc>
          <w:tcPr>
            <w:tcW w:type="pct" w:w="22%"/>
            <w:tcMar>
              <w:top w:type="dxa" w:w="60"/>
              <w:left w:type="dxa" w:w="100"/>
              <w:bottom w:type="dxa" w:w="60"/>
              <w:right w:type="dxa" w:w="100"/>
            </w:tcMar>
            <w:vAlign w:val="center"/>
          </w:tcPr>
          <w:p>
            <w:pPr>
              <w:jc w:val="left"/>
            </w:pPr>
            <w:r>
              <w:rPr>
                <w:b/>
                <w:bCs/>
                <w:sz w:val="19"/>
                <w:szCs w:val="19"/>
              </w:rPr>
              <w:t xml:space="preserve">നോമ്പ് നോക്കുന്നവർ ചെയ്യരുതാത്ത കാര്യം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നീതീകരണം പ്രാപിച്ചശേഷം അതിനെ കുറിച്ച് സംസാരിക്കുക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നോമ്പും ഉപവാസവും ഒരുമിച്ച് അനുഷ്ഠിക്കുക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അന്യായ ബന്ധനങ്ങളെ ഹൃദയത്തിൽ നിന്ന് അഴിച്ചു കളയുക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അഗതികളെയും രോഗികളെയും സന്ദർശിക്കുക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Which prophet said, "This is the true fast"?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Zechariah</w:t>
            </w:r>
          </w:p>
        </w:tc>
        <w:tc>
          <w:tcPr>
            <w:tcW w:type="pct" w:w="22%"/>
            <w:tcMar>
              <w:top w:type="dxa" w:w="60"/>
              <w:left w:type="dxa" w:w="100"/>
              <w:bottom w:type="dxa" w:w="60"/>
              <w:right w:type="dxa" w:w="100"/>
            </w:tcMar>
            <w:vAlign w:val="center"/>
          </w:tcPr>
          <w:p>
            <w:pPr>
              <w:jc w:val="left"/>
            </w:pPr>
            <w:r>
              <w:rPr>
                <w:b/>
                <w:bCs/>
                <w:sz w:val="19"/>
                <w:szCs w:val="19"/>
              </w:rPr>
              <w:t xml:space="preserve">'വെടിപ്പുള്ള നോമ്പ് ഇതാകുന്നു' ഏതാണെന്നു പറഞ്ഞ പ്രവാചകന്‍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ശമുവേല്‍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സഖറിയ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Which fasts have distinct prayers arranged for each canonical hour?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Three-Day Fast, the Great Lent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Fifteen-Day Fast, the Great Lent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Three-Day Fast, the Fifteen-Day Fast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Great Lent only</w:t>
            </w:r>
          </w:p>
        </w:tc>
        <w:tc>
          <w:tcPr>
            <w:tcW w:type="pct" w:w="22%"/>
            <w:tcMar>
              <w:top w:type="dxa" w:w="60"/>
              <w:left w:type="dxa" w:w="100"/>
              <w:bottom w:type="dxa" w:w="60"/>
              <w:right w:type="dxa" w:w="100"/>
            </w:tcMar>
            <w:vAlign w:val="center"/>
          </w:tcPr>
          <w:p>
            <w:pPr>
              <w:jc w:val="left"/>
            </w:pPr>
            <w:r>
              <w:rPr>
                <w:b/>
                <w:bCs/>
                <w:sz w:val="19"/>
                <w:szCs w:val="19"/>
              </w:rPr>
              <w:t xml:space="preserve">വ്യത്യസ്തമായ പ്രാര്‍ത്ഥനകള്‍ ഓരോ യാമത്തിലേക്കും ക്രമീകരിച്ചിട്ടുള്ള നോമ്പുകള്‍ ഏവ?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മൂന്നുനോമ്പ്, വലിയനോമ്പ്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പതിനഞ്ചു നോമ്പ്, വലിയനോമ്പ്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മൂന്നുനോമ്പ്, പതിനഞ്ചുനോമ്പ്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വലിയനോമ്പു മാത്രം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Complete this verse from Psalm 4: "Stand in awe,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and sin not</w:t>
            </w:r>
          </w:p>
        </w:tc>
        <w:tc>
          <w:tcPr>
            <w:tcW w:type="pct" w:w="6.5%"/>
            <w:tcMar>
              <w:top w:type="dxa" w:w="60"/>
              <w:left w:type="dxa" w:w="100"/>
              <w:bottom w:type="dxa" w:w="60"/>
              <w:right w:type="dxa" w:w="100"/>
            </w:tcMar>
            <w:vAlign w:val="center"/>
          </w:tcPr>
          <w:p>
            <w:pPr>
              <w:jc w:val="left"/>
            </w:pPr>
            <w:r>
              <w:rPr>
                <w:b w:val="false"/>
                <w:bCs w:val="false"/>
                <w:sz w:val="18"/>
                <w:szCs w:val="18"/>
              </w:rPr>
              <w:t xml:space="preserve">and lie down and sleep in peace</w:t>
            </w:r>
          </w:p>
        </w:tc>
        <w:tc>
          <w:tcPr>
            <w:tcW w:type="pct" w:w="6.5%"/>
            <w:tcMar>
              <w:top w:type="dxa" w:w="60"/>
              <w:left w:type="dxa" w:w="100"/>
              <w:bottom w:type="dxa" w:w="60"/>
              <w:right w:type="dxa" w:w="100"/>
            </w:tcMar>
            <w:vAlign w:val="center"/>
          </w:tcPr>
          <w:p>
            <w:pPr>
              <w:jc w:val="left"/>
            </w:pPr>
            <w:r>
              <w:rPr>
                <w:b w:val="false"/>
                <w:bCs w:val="false"/>
                <w:sz w:val="18"/>
                <w:szCs w:val="18"/>
              </w:rPr>
              <w:t xml:space="preserve">and dwell without fear</w:t>
            </w:r>
          </w:p>
        </w:tc>
        <w:tc>
          <w:tcPr>
            <w:tcW w:type="pct" w:w="6.5%"/>
            <w:tcMar>
              <w:top w:type="dxa" w:w="60"/>
              <w:left w:type="dxa" w:w="100"/>
              <w:bottom w:type="dxa" w:w="60"/>
              <w:right w:type="dxa" w:w="100"/>
            </w:tcMar>
            <w:vAlign w:val="center"/>
          </w:tcPr>
          <w:p>
            <w:pPr>
              <w:jc w:val="left"/>
            </w:pPr>
            <w:r>
              <w:rPr>
                <w:b w:val="false"/>
                <w:bCs w:val="false"/>
                <w:sz w:val="18"/>
                <w:szCs w:val="18"/>
              </w:rPr>
              <w:t xml:space="preserve">and commune with your own heart in silence</w:t>
            </w:r>
          </w:p>
        </w:tc>
        <w:tc>
          <w:tcPr>
            <w:tcW w:type="pct" w:w="22%"/>
            <w:tcMar>
              <w:top w:type="dxa" w:w="60"/>
              <w:left w:type="dxa" w:w="100"/>
              <w:bottom w:type="dxa" w:w="60"/>
              <w:right w:type="dxa" w:w="100"/>
            </w:tcMar>
            <w:vAlign w:val="center"/>
          </w:tcPr>
          <w:p>
            <w:pPr>
              <w:jc w:val="left"/>
            </w:pPr>
            <w:r>
              <w:rPr>
                <w:b/>
                <w:bCs/>
                <w:sz w:val="19"/>
                <w:szCs w:val="19"/>
              </w:rPr>
              <w:t xml:space="preserve">'നടുങ്ങുവിന്‍, ..............................' നാലാം സങ്കീര്‍ത്തനത്തിലെ ഈ വാചകം പൂര്‍ണമാക്കുക.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പാപം ചെയ്യാതിരിപ്പിന്‍.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സമാധാനത്തോടെ കിടന്നുറങ്ങുക.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നിര്‍ഭയം വസിക്കുക.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ഹൃദയത്തില്‍ ധ്യാനിച്ച് മൗനമായിരിപ്പിന്‍.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'Suthoro'?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Watch/guard</w:t>
            </w:r>
          </w:p>
        </w:tc>
        <w:tc>
          <w:tcPr>
            <w:tcW w:type="pct" w:w="6.5%"/>
            <w:tcMar>
              <w:top w:type="dxa" w:w="60"/>
              <w:left w:type="dxa" w:w="100"/>
              <w:bottom w:type="dxa" w:w="60"/>
              <w:right w:type="dxa" w:w="100"/>
            </w:tcMar>
            <w:vAlign w:val="center"/>
          </w:tcPr>
          <w:p>
            <w:pPr>
              <w:jc w:val="left"/>
            </w:pPr>
            <w:r>
              <w:rPr>
                <w:b w:val="false"/>
                <w:bCs w:val="false"/>
                <w:sz w:val="18"/>
                <w:szCs w:val="18"/>
              </w:rPr>
              <w:t xml:space="preserve">Sleep</w:t>
            </w:r>
          </w:p>
        </w:tc>
        <w:tc>
          <w:tcPr>
            <w:tcW w:type="pct" w:w="6.5%"/>
            <w:tcMar>
              <w:top w:type="dxa" w:w="60"/>
              <w:left w:type="dxa" w:w="100"/>
              <w:bottom w:type="dxa" w:w="60"/>
              <w:right w:type="dxa" w:w="100"/>
            </w:tcMar>
            <w:vAlign w:val="center"/>
          </w:tcPr>
          <w:p>
            <w:pPr>
              <w:jc w:val="left"/>
            </w:pPr>
            <w:r>
              <w:rPr>
                <w:b w:val="false"/>
                <w:bCs w:val="false"/>
                <w:sz w:val="18"/>
                <w:szCs w:val="18"/>
              </w:rPr>
              <w:t xml:space="preserve">Mercy</w:t>
            </w:r>
          </w:p>
        </w:tc>
        <w:tc>
          <w:tcPr>
            <w:tcW w:type="pct" w:w="6.5%"/>
            <w:tcMar>
              <w:top w:type="dxa" w:w="60"/>
              <w:left w:type="dxa" w:w="100"/>
              <w:bottom w:type="dxa" w:w="60"/>
              <w:right w:type="dxa" w:w="100"/>
            </w:tcMar>
            <w:vAlign w:val="center"/>
          </w:tcPr>
          <w:p>
            <w:pPr>
              <w:jc w:val="left"/>
            </w:pPr>
            <w:r>
              <w:rPr>
                <w:b w:val="false"/>
                <w:bCs w:val="false"/>
                <w:sz w:val="18"/>
                <w:szCs w:val="18"/>
              </w:rPr>
              <w:t xml:space="preserve">Wakefulness</w:t>
            </w:r>
          </w:p>
        </w:tc>
        <w:tc>
          <w:tcPr>
            <w:tcW w:type="pct" w:w="22%"/>
            <w:tcMar>
              <w:top w:type="dxa" w:w="60"/>
              <w:left w:type="dxa" w:w="100"/>
              <w:bottom w:type="dxa" w:w="60"/>
              <w:right w:type="dxa" w:w="100"/>
            </w:tcMar>
            <w:vAlign w:val="center"/>
          </w:tcPr>
          <w:p>
            <w:pPr>
              <w:jc w:val="left"/>
            </w:pPr>
            <w:r>
              <w:rPr>
                <w:b/>
                <w:bCs/>
                <w:sz w:val="19"/>
                <w:szCs w:val="19"/>
              </w:rPr>
              <w:t xml:space="preserve">'സൂത്താറാ' എന്ന വാക്കിന്റെ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കാവല്‍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ഉറക്കം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ഉണര്‍വ്വ്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At the end of the Apostles' Fast, whose feast do we observe?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Of Peter and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Of the twelve disciples</w:t>
            </w:r>
          </w:p>
        </w:tc>
        <w:tc>
          <w:tcPr>
            <w:tcW w:type="pct" w:w="6.5%"/>
            <w:tcMar>
              <w:top w:type="dxa" w:w="60"/>
              <w:left w:type="dxa" w:w="100"/>
              <w:bottom w:type="dxa" w:w="60"/>
              <w:right w:type="dxa" w:w="100"/>
            </w:tcMar>
            <w:vAlign w:val="center"/>
          </w:tcPr>
          <w:p>
            <w:pPr>
              <w:jc w:val="left"/>
            </w:pPr>
            <w:r>
              <w:rPr>
                <w:b w:val="false"/>
                <w:bCs w:val="false"/>
                <w:sz w:val="18"/>
                <w:szCs w:val="18"/>
              </w:rPr>
              <w:t xml:space="preserve">Of the Apostle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Of the Apostle Paul</w:t>
            </w:r>
          </w:p>
        </w:tc>
        <w:tc>
          <w:tcPr>
            <w:tcW w:type="pct" w:w="22%"/>
            <w:tcMar>
              <w:top w:type="dxa" w:w="60"/>
              <w:left w:type="dxa" w:w="100"/>
              <w:bottom w:type="dxa" w:w="60"/>
              <w:right w:type="dxa" w:w="100"/>
            </w:tcMar>
            <w:vAlign w:val="center"/>
          </w:tcPr>
          <w:p>
            <w:pPr>
              <w:jc w:val="left"/>
            </w:pPr>
            <w:r>
              <w:rPr>
                <w:b/>
                <w:bCs/>
                <w:sz w:val="19"/>
                <w:szCs w:val="19"/>
              </w:rPr>
              <w:t xml:space="preserve">ശ്ലീഹാനോമ്പിന്റെ അവസാനം നാം ആരുടെ പെരുന്നാളാണ് ആചരിക്കുന്നത്?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പത്രോസിന്റെയും പൗലോസിന്റെയും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പന്ത്രണ്ടു ശിഷ്യന്മാരുടെ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ശ്ലീഹായുടെ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ശ്ലീഹായുടെ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Which prophet gives the explanation for 'This is the proper fast'?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Jeremiah</w:t>
            </w:r>
          </w:p>
        </w:tc>
        <w:tc>
          <w:tcPr>
            <w:tcW w:type="pct" w:w="6.5%"/>
            <w:tcMar>
              <w:top w:type="dxa" w:w="60"/>
              <w:left w:type="dxa" w:w="100"/>
              <w:bottom w:type="dxa" w:w="60"/>
              <w:right w:type="dxa" w:w="100"/>
            </w:tcMar>
            <w:vAlign w:val="center"/>
          </w:tcPr>
          <w:p>
            <w:pPr>
              <w:jc w:val="left"/>
            </w:pPr>
            <w:r>
              <w:rPr>
                <w:b w:val="false"/>
                <w:bCs w:val="false"/>
                <w:sz w:val="18"/>
                <w:szCs w:val="18"/>
              </w:rPr>
              <w:t xml:space="preserve">Hosea</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w:t>
            </w:r>
          </w:p>
        </w:tc>
        <w:tc>
          <w:tcPr>
            <w:tcW w:type="pct" w:w="22%"/>
            <w:tcMar>
              <w:top w:type="dxa" w:w="60"/>
              <w:left w:type="dxa" w:w="100"/>
              <w:bottom w:type="dxa" w:w="60"/>
              <w:right w:type="dxa" w:w="100"/>
            </w:tcMar>
            <w:vAlign w:val="center"/>
          </w:tcPr>
          <w:p>
            <w:pPr>
              <w:jc w:val="left"/>
            </w:pPr>
            <w:r>
              <w:rPr>
                <w:b/>
                <w:bCs/>
                <w:sz w:val="19"/>
                <w:szCs w:val="19"/>
              </w:rPr>
              <w:t xml:space="preserve">'വെടിപ്പുള്ള നോമ്പ് ഇതാകുന്നു' ഇതിന്റെ വിശദീകരണം നല്‍കുന്ന പ്രവാചകന്‍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'The far-seeing ___________, through his fast, received the tablets for the people of Israel. ___________ was taken up. ___________ overcame the lions.'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Choose the group with the words that fill in the blanks in the correct order.</w:t>
            </w:r>
          </w:p>
        </w:tc>
        <w:tc>
          <w:tcPr>
            <w:tcW w:type="pct" w:w="6.5%"/>
            <w:tcMar>
              <w:top w:type="dxa" w:w="60"/>
              <w:left w:type="dxa" w:w="100"/>
              <w:bottom w:type="dxa" w:w="60"/>
              <w:right w:type="dxa" w:w="100"/>
            </w:tcMar>
            <w:vAlign w:val="center"/>
          </w:tcPr>
          <w:p>
            <w:pPr>
              <w:jc w:val="left"/>
            </w:pPr>
            <w:r>
              <w:rPr>
                <w:b w:val="false"/>
                <w:bCs w:val="false"/>
                <w:sz w:val="18"/>
                <w:szCs w:val="18"/>
              </w:rPr>
              <w:t xml:space="preserve">Moses, Elijah, Daniel</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 Moses, Daniel</w:t>
            </w:r>
          </w:p>
        </w:tc>
        <w:tc>
          <w:tcPr>
            <w:tcW w:type="pct" w:w="6.5%"/>
            <w:tcMar>
              <w:top w:type="dxa" w:w="60"/>
              <w:left w:type="dxa" w:w="100"/>
              <w:bottom w:type="dxa" w:w="60"/>
              <w:right w:type="dxa" w:w="100"/>
            </w:tcMar>
            <w:vAlign w:val="center"/>
          </w:tcPr>
          <w:p>
            <w:pPr>
              <w:jc w:val="left"/>
            </w:pPr>
            <w:r>
              <w:rPr>
                <w:b w:val="false"/>
                <w:bCs w:val="false"/>
                <w:sz w:val="18"/>
                <w:szCs w:val="18"/>
              </w:rPr>
              <w:t xml:space="preserve">Daniel, Moses, Elijah</w:t>
            </w:r>
          </w:p>
        </w:tc>
        <w:tc>
          <w:tcPr>
            <w:tcW w:type="pct" w:w="22%"/>
            <w:tcMar>
              <w:top w:type="dxa" w:w="60"/>
              <w:left w:type="dxa" w:w="100"/>
              <w:bottom w:type="dxa" w:w="60"/>
              <w:right w:type="dxa" w:w="100"/>
            </w:tcMar>
            <w:vAlign w:val="center"/>
          </w:tcPr>
          <w:p>
            <w:pPr>
              <w:jc w:val="left"/>
            </w:pPr>
            <w:r>
              <w:rPr>
                <w:b/>
                <w:bCs/>
                <w:sz w:val="19"/>
                <w:szCs w:val="19"/>
              </w:rPr>
              <w:t xml:space="preserve">'ദീര്‍ഘദര്‍ശിയായ .......................... അവന്റെ നോമ്പാല്‍ ഇസ്രായേല്‍ ജനത്തിന് പലകകളെ കൈക്കൊണ്ടു. .................... മേല്‌പോട്ട് എടുത്തുകൊള്ളപ്പെട്ടു. .............................. സിംഹങ്ങളെ ജയിച്ചു.</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ക്രമമായി പൂരിപ്പിക്കുന്ന വാക്കുകള്‍ ഉള്ള ഗ്രൂപ്പു തെരഞ്ഞെടുക്കുക.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മോശ, ഏലിയാ, ദാനിയേല്‍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 മോശ, ദാനിയേല്‍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ദാനിയേല്‍, മോശ, ഏലിയാ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In which fasts is the forty prostrations (Kumbidal) included?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the three [minor] fasts, and in the Great Fast</w:t>
            </w:r>
          </w:p>
        </w:tc>
        <w:tc>
          <w:tcPr>
            <w:tcW w:type="pct" w:w="6.5%"/>
            <w:tcMar>
              <w:top w:type="dxa" w:w="60"/>
              <w:left w:type="dxa" w:w="100"/>
              <w:bottom w:type="dxa" w:w="60"/>
              <w:right w:type="dxa" w:w="100"/>
            </w:tcMar>
            <w:vAlign w:val="center"/>
          </w:tcPr>
          <w:p>
            <w:pPr>
              <w:jc w:val="left"/>
            </w:pPr>
            <w:r>
              <w:rPr>
                <w:b w:val="false"/>
                <w:bCs w:val="false"/>
                <w:sz w:val="18"/>
                <w:szCs w:val="18"/>
              </w:rPr>
              <w:t xml:space="preserve">Only in the three [minor] fasts</w:t>
            </w:r>
          </w:p>
        </w:tc>
        <w:tc>
          <w:tcPr>
            <w:tcW w:type="pct" w:w="6.5%"/>
            <w:tcMar>
              <w:top w:type="dxa" w:w="60"/>
              <w:left w:type="dxa" w:w="100"/>
              <w:bottom w:type="dxa" w:w="60"/>
              <w:right w:type="dxa" w:w="100"/>
            </w:tcMar>
            <w:vAlign w:val="center"/>
          </w:tcPr>
          <w:p>
            <w:pPr>
              <w:jc w:val="left"/>
            </w:pPr>
            <w:r>
              <w:rPr>
                <w:b w:val="false"/>
                <w:bCs w:val="false"/>
                <w:sz w:val="18"/>
                <w:szCs w:val="18"/>
              </w:rPr>
              <w:t xml:space="preserve">Only in the Great Fast</w:t>
            </w:r>
          </w:p>
        </w:tc>
        <w:tc>
          <w:tcPr>
            <w:tcW w:type="pct" w:w="6.5%"/>
            <w:tcMar>
              <w:top w:type="dxa" w:w="60"/>
              <w:left w:type="dxa" w:w="100"/>
              <w:bottom w:type="dxa" w:w="60"/>
              <w:right w:type="dxa" w:w="100"/>
            </w:tcMar>
            <w:vAlign w:val="center"/>
          </w:tcPr>
          <w:p>
            <w:pPr>
              <w:jc w:val="left"/>
            </w:pPr>
            <w:r>
              <w:rPr>
                <w:b w:val="false"/>
                <w:bCs w:val="false"/>
                <w:sz w:val="18"/>
                <w:szCs w:val="18"/>
              </w:rPr>
              <w:t xml:space="preserve">In every fast of the Church</w:t>
            </w:r>
          </w:p>
        </w:tc>
        <w:tc>
          <w:tcPr>
            <w:tcW w:type="pct" w:w="22%"/>
            <w:tcMar>
              <w:top w:type="dxa" w:w="60"/>
              <w:left w:type="dxa" w:w="100"/>
              <w:bottom w:type="dxa" w:w="60"/>
              <w:right w:type="dxa" w:w="100"/>
            </w:tcMar>
            <w:vAlign w:val="center"/>
          </w:tcPr>
          <w:p>
            <w:pPr>
              <w:jc w:val="left"/>
            </w:pPr>
            <w:r>
              <w:rPr>
                <w:b/>
                <w:bCs/>
                <w:sz w:val="19"/>
                <w:szCs w:val="19"/>
              </w:rPr>
              <w:t xml:space="preserve">ഏതെല്ലാം നോമ്പുകളിലാണ് നാല്പതു കുമ്പിടീല്‍ ഉള്‍പ്പെടുത്തിയിട്ടുള്ളത്?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മൂന്നു നോമ്പിലും, വലിയ നോമ്പിലും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 നോമ്പില്‍ മാത്രം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നോമ്പില്‍ മാത്രം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എല്ലാ നോമ്പിലും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Which fasts have special prayers arranged for each day and each watch (hour)?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3-day fast, the 50-day fast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15-day fast, the 8-day fast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13-day fast, the 15-day fast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25-day fast, the 8-day fast</w:t>
            </w:r>
          </w:p>
        </w:tc>
        <w:tc>
          <w:tcPr>
            <w:tcW w:type="pct" w:w="22%"/>
            <w:tcMar>
              <w:top w:type="dxa" w:w="60"/>
              <w:left w:type="dxa" w:w="100"/>
              <w:bottom w:type="dxa" w:w="60"/>
              <w:right w:type="dxa" w:w="100"/>
            </w:tcMar>
            <w:vAlign w:val="center"/>
          </w:tcPr>
          <w:p>
            <w:pPr>
              <w:jc w:val="left"/>
            </w:pPr>
            <w:r>
              <w:rPr>
                <w:b/>
                <w:bCs/>
                <w:sz w:val="19"/>
                <w:szCs w:val="19"/>
              </w:rPr>
              <w:t xml:space="preserve">ഓരോ ദിവസത്തേക്കും യാമങ്ങളിലേക്കും പ്രത്യേക നമസ്‌ കാരങ്ങള്‍ ക്രമീകരിച്ചിരിക്കുന്ന നോമ്പുകള്‍ ഏതൊക്കെയാണ്?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3 നോമ്പ്, 50 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15 നോമ്പ് , 8 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13 നോമ്പ് , 15 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25 നോമ്പ് , 8 നോമ്പ്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In the canonical hour prayers, what time does the 'sixth hour' indicate?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Noon</w:t>
            </w:r>
          </w:p>
        </w:tc>
        <w:tc>
          <w:tcPr>
            <w:tcW w:type="pct" w:w="6.5%"/>
            <w:tcMar>
              <w:top w:type="dxa" w:w="60"/>
              <w:left w:type="dxa" w:w="100"/>
              <w:bottom w:type="dxa" w:w="60"/>
              <w:right w:type="dxa" w:w="100"/>
            </w:tcMar>
            <w:vAlign w:val="center"/>
          </w:tcPr>
          <w:p>
            <w:pPr>
              <w:jc w:val="left"/>
            </w:pPr>
            <w:r>
              <w:rPr>
                <w:b w:val="false"/>
                <w:bCs w:val="false"/>
                <w:sz w:val="18"/>
                <w:szCs w:val="18"/>
              </w:rPr>
              <w:t xml:space="preserve">Morning</w:t>
            </w:r>
          </w:p>
        </w:tc>
        <w:tc>
          <w:tcPr>
            <w:tcW w:type="pct" w:w="6.5%"/>
            <w:tcMar>
              <w:top w:type="dxa" w:w="60"/>
              <w:left w:type="dxa" w:w="100"/>
              <w:bottom w:type="dxa" w:w="60"/>
              <w:right w:type="dxa" w:w="100"/>
            </w:tcMar>
            <w:vAlign w:val="center"/>
          </w:tcPr>
          <w:p>
            <w:pPr>
              <w:jc w:val="left"/>
            </w:pPr>
            <w:r>
              <w:rPr>
                <w:b w:val="false"/>
                <w:bCs w:val="false"/>
                <w:sz w:val="18"/>
                <w:szCs w:val="18"/>
              </w:rPr>
              <w:t xml:space="preserve">Evening</w:t>
            </w:r>
          </w:p>
        </w:tc>
        <w:tc>
          <w:tcPr>
            <w:tcW w:type="pct" w:w="6.5%"/>
            <w:tcMar>
              <w:top w:type="dxa" w:w="60"/>
              <w:left w:type="dxa" w:w="100"/>
              <w:bottom w:type="dxa" w:w="60"/>
              <w:right w:type="dxa" w:w="100"/>
            </w:tcMar>
            <w:vAlign w:val="center"/>
          </w:tcPr>
          <w:p>
            <w:pPr>
              <w:jc w:val="left"/>
            </w:pPr>
            <w:r>
              <w:rPr>
                <w:b w:val="false"/>
                <w:bCs w:val="false"/>
                <w:sz w:val="18"/>
                <w:szCs w:val="18"/>
              </w:rPr>
              <w:t xml:space="preserve">Suthoro</w:t>
            </w:r>
          </w:p>
        </w:tc>
        <w:tc>
          <w:tcPr>
            <w:tcW w:type="pct" w:w="22%"/>
            <w:tcMar>
              <w:top w:type="dxa" w:w="60"/>
              <w:left w:type="dxa" w:w="100"/>
              <w:bottom w:type="dxa" w:w="60"/>
              <w:right w:type="dxa" w:w="100"/>
            </w:tcMar>
            <w:vAlign w:val="center"/>
          </w:tcPr>
          <w:p>
            <w:pPr>
              <w:jc w:val="left"/>
            </w:pPr>
            <w:r>
              <w:rPr>
                <w:b/>
                <w:bCs/>
                <w:sz w:val="19"/>
                <w:szCs w:val="19"/>
              </w:rPr>
              <w:t xml:space="preserve">യാമപ്രാര്‍ത്ഥനകളില്‍ ആറാം മണി എന്നുള്ളത് ഏതു സമയത്തെ സൂചിപ്പിക്കുന്നു?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പ്രഭാതം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സന്ധ്യ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related to Praise to the Holy Trinity?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There is a special significance to Praise to the Holy Trinity during Lenten season.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prayers in the Orthodox Church start with praise to the Triune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prayers in the Orthodox Church end with praise to the Triune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We become sanctified when we praise the Holy Trinity.</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പരിശുദ്ധ ത്രിത്വത്തിനുള്ള സ്തുതിയുമായി ബന്ധപ്പെടാത്തത്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നോമ്പുകാലത്ത് പരിശുദ്ധ ത്രിത്വത്തിനുള്ള സ്തുതിക്ക് പ്രത്യേക പ്രാധാന്യമുണ്ട്.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ഓർത്തഡോക്സ് സഭയിലെ പ്രാർത്ഥനകൾ പരിശുദ്ധ ത്രിത്വത്തിനുള്ള സ്തുതിയോടെ ആരംഭിക്കുന്നു.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ഓർത്തഡോക്സ് സഭയിലെ പ്രാർത്ഥനകൾ പരിശുദ്ധ ത്രിത്വത്തിനുള്ള സ്തുതിയോടെ അവസാനിക്കുന്നു.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ത്രിത്വത്തെ സ്തുതിക്കുമ്പോൾ നാം വിശുദ്ധീകരിക്കപ്പെടുന്നു.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Identify the Lenten seasons in which the Church prescribe specific liturgical observations.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Nineveh Lent, Great Lent</w:t>
            </w:r>
          </w:p>
        </w:tc>
        <w:tc>
          <w:tcPr>
            <w:tcW w:type="pct" w:w="6.5%"/>
            <w:tcMar>
              <w:top w:type="dxa" w:w="60"/>
              <w:left w:type="dxa" w:w="100"/>
              <w:bottom w:type="dxa" w:w="60"/>
              <w:right w:type="dxa" w:w="100"/>
            </w:tcMar>
            <w:vAlign w:val="center"/>
          </w:tcPr>
          <w:p>
            <w:pPr>
              <w:jc w:val="left"/>
            </w:pPr>
            <w:r>
              <w:rPr>
                <w:b w:val="false"/>
                <w:bCs w:val="false"/>
                <w:sz w:val="18"/>
                <w:szCs w:val="18"/>
              </w:rPr>
              <w:t xml:space="preserve">Nativity Lent, Apostles Fast</w:t>
            </w:r>
          </w:p>
        </w:tc>
        <w:tc>
          <w:tcPr>
            <w:tcW w:type="pct" w:w="6.5%"/>
            <w:tcMar>
              <w:top w:type="dxa" w:w="60"/>
              <w:left w:type="dxa" w:w="100"/>
              <w:bottom w:type="dxa" w:w="60"/>
              <w:right w:type="dxa" w:w="100"/>
            </w:tcMar>
            <w:vAlign w:val="center"/>
          </w:tcPr>
          <w:p>
            <w:pPr>
              <w:jc w:val="left"/>
            </w:pPr>
            <w:r>
              <w:rPr>
                <w:b w:val="false"/>
                <w:bCs w:val="false"/>
                <w:sz w:val="18"/>
                <w:szCs w:val="18"/>
              </w:rPr>
              <w:t xml:space="preserve">Nativity Lent, Great Lent</w:t>
            </w:r>
          </w:p>
        </w:tc>
        <w:tc>
          <w:tcPr>
            <w:tcW w:type="pct" w:w="6.5%"/>
            <w:tcMar>
              <w:top w:type="dxa" w:w="60"/>
              <w:left w:type="dxa" w:w="100"/>
              <w:bottom w:type="dxa" w:w="60"/>
              <w:right w:type="dxa" w:w="100"/>
            </w:tcMar>
            <w:vAlign w:val="center"/>
          </w:tcPr>
          <w:p>
            <w:pPr>
              <w:jc w:val="left"/>
            </w:pPr>
            <w:r>
              <w:rPr>
                <w:b w:val="false"/>
                <w:bCs w:val="false"/>
                <w:sz w:val="18"/>
                <w:szCs w:val="18"/>
              </w:rPr>
              <w:t xml:space="preserve">Nativity Lent, Nineveh Lent</w:t>
            </w:r>
          </w:p>
        </w:tc>
        <w:tc>
          <w:tcPr>
            <w:tcW w:type="pct" w:w="22%"/>
            <w:tcMar>
              <w:top w:type="dxa" w:w="60"/>
              <w:left w:type="dxa" w:w="100"/>
              <w:bottom w:type="dxa" w:w="60"/>
              <w:right w:type="dxa" w:w="100"/>
            </w:tcMar>
            <w:vAlign w:val="center"/>
          </w:tcPr>
          <w:p>
            <w:pPr>
              <w:jc w:val="left"/>
            </w:pPr>
            <w:r>
              <w:rPr>
                <w:b/>
                <w:bCs/>
                <w:sz w:val="19"/>
                <w:szCs w:val="19"/>
              </w:rPr>
              <w:t xml:space="preserve">സഭ പ്രത്യേക ആരാധനാക്രമ ആചരണങ്ങൾ നിഷ്കർഷിക്കുന്ന നോമ്പുകാലങ്ങൾ ഏവ?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നീനവേ നോമ്പ്, വലിയ 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ക്രിസ്തുമസ് നോമ്പ്, ശ്ലീഹന്മാരുടെ 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ക്രിസ്തുമസ് നോമ്പ്, വലിയ 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ക്രിസ്തുമസ് നോമ്പ്, നീനവേ നോമ്പ്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related to fasting?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Fast from food and do sin by word.</w:t>
            </w:r>
          </w:p>
        </w:tc>
        <w:tc>
          <w:tcPr>
            <w:tcW w:type="pct" w:w="6.5%"/>
            <w:tcMar>
              <w:top w:type="dxa" w:w="60"/>
              <w:left w:type="dxa" w:w="100"/>
              <w:bottom w:type="dxa" w:w="60"/>
              <w:right w:type="dxa" w:w="100"/>
            </w:tcMar>
            <w:vAlign w:val="center"/>
          </w:tcPr>
          <w:p>
            <w:pPr>
              <w:jc w:val="left"/>
            </w:pPr>
            <w:r>
              <w:rPr>
                <w:b w:val="false"/>
                <w:bCs w:val="false"/>
                <w:sz w:val="18"/>
                <w:szCs w:val="18"/>
              </w:rPr>
              <w:t xml:space="preserve">Receive strangers in our homes</w:t>
            </w:r>
          </w:p>
        </w:tc>
        <w:tc>
          <w:tcPr>
            <w:tcW w:type="pct" w:w="6.5%"/>
            <w:tcMar>
              <w:top w:type="dxa" w:w="60"/>
              <w:left w:type="dxa" w:w="100"/>
              <w:bottom w:type="dxa" w:w="60"/>
              <w:right w:type="dxa" w:w="100"/>
            </w:tcMar>
            <w:vAlign w:val="center"/>
          </w:tcPr>
          <w:p>
            <w:pPr>
              <w:jc w:val="left"/>
            </w:pPr>
            <w:r>
              <w:rPr>
                <w:b w:val="false"/>
                <w:bCs w:val="false"/>
                <w:sz w:val="18"/>
                <w:szCs w:val="18"/>
              </w:rPr>
              <w:t xml:space="preserve">Do not give importance to evil things.</w:t>
            </w:r>
          </w:p>
        </w:tc>
        <w:tc>
          <w:tcPr>
            <w:tcW w:type="pct" w:w="6.5%"/>
            <w:tcMar>
              <w:top w:type="dxa" w:w="60"/>
              <w:left w:type="dxa" w:w="100"/>
              <w:bottom w:type="dxa" w:w="60"/>
              <w:right w:type="dxa" w:w="100"/>
            </w:tcMar>
            <w:vAlign w:val="center"/>
          </w:tcPr>
          <w:p>
            <w:pPr>
              <w:jc w:val="left"/>
            </w:pPr>
            <w:r>
              <w:rPr>
                <w:b w:val="false"/>
                <w:bCs w:val="false"/>
                <w:sz w:val="18"/>
                <w:szCs w:val="18"/>
              </w:rPr>
              <w:t xml:space="preserve">Loose the knots of wickedness from mind.</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നോമ്പുമായി ബന്ധപ്പെടാത്തത്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ഭക്ഷണത്തിൽനിന്ന് നോമ്പുനോറ്റിട്ട് വാക്കുകൊണ്ട് പാപം ചെയ്യുക.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ഭവനങ്ങളിൽ അപരിചിതരെ സ്വീകരിക്കുക.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ദുഷ്ടകാര്യങ്ങൾക്ക് പ്രാധാന്യം നൽകാതിരിക്കുക.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മനസ്സിൽനിന്ന് ദുഷ്ടതയുടെ കെട്ടുകൾ അഴിക്കുക.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How did the name "Suthoro" came?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is a prayer to receive the protection of Lord during sleep.</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a prayer that touches the hearts of believers.</w:t>
            </w:r>
          </w:p>
        </w:tc>
        <w:tc>
          <w:tcPr>
            <w:tcW w:type="pct" w:w="6.5%"/>
            <w:tcMar>
              <w:top w:type="dxa" w:w="60"/>
              <w:left w:type="dxa" w:w="100"/>
              <w:bottom w:type="dxa" w:w="60"/>
              <w:right w:type="dxa" w:w="100"/>
            </w:tcMar>
            <w:vAlign w:val="center"/>
          </w:tcPr>
          <w:p>
            <w:pPr>
              <w:jc w:val="left"/>
            </w:pPr>
            <w:r>
              <w:rPr>
                <w:b w:val="false"/>
                <w:bCs w:val="false"/>
                <w:sz w:val="18"/>
                <w:szCs w:val="18"/>
              </w:rPr>
              <w:t xml:space="preserve">Helps to recall daily activities before sleep.</w:t>
            </w:r>
          </w:p>
        </w:tc>
        <w:tc>
          <w:tcPr>
            <w:tcW w:type="pct" w:w="6.5%"/>
            <w:tcMar>
              <w:top w:type="dxa" w:w="60"/>
              <w:left w:type="dxa" w:w="100"/>
              <w:bottom w:type="dxa" w:w="60"/>
              <w:right w:type="dxa" w:w="100"/>
            </w:tcMar>
            <w:vAlign w:val="center"/>
          </w:tcPr>
          <w:p>
            <w:pPr>
              <w:jc w:val="left"/>
            </w:pPr>
            <w:r>
              <w:rPr>
                <w:b w:val="false"/>
                <w:bCs w:val="false"/>
                <w:sz w:val="18"/>
                <w:szCs w:val="18"/>
              </w:rPr>
              <w:t xml:space="preserve">Joyfully understand the power of love of God.</w:t>
            </w:r>
          </w:p>
        </w:tc>
        <w:tc>
          <w:tcPr>
            <w:tcW w:type="pct" w:w="22%"/>
            <w:tcMar>
              <w:top w:type="dxa" w:w="60"/>
              <w:left w:type="dxa" w:w="100"/>
              <w:bottom w:type="dxa" w:w="60"/>
              <w:right w:type="dxa" w:w="100"/>
            </w:tcMar>
            <w:vAlign w:val="center"/>
          </w:tcPr>
          <w:p>
            <w:pPr>
              <w:jc w:val="left"/>
            </w:pPr>
            <w:r>
              <w:rPr>
                <w:b/>
                <w:bCs/>
                <w:sz w:val="19"/>
                <w:szCs w:val="19"/>
              </w:rPr>
              <w:t xml:space="preserve">"സൂത്താറാ" എന്ന പേര് വന്നത് എങ്ങനെ?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ഉറക്കത്തിൽ കർത്താവിന്റെ സംരക്ഷണം ലഭിക്കുന്നതിനുള്ള പ്രാർത്ഥനയാണ്.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വിശ്വാസികളുടെ ഹൃദയങ്ങളെ സ്പർശിക്കുന്ന പ്രാർത്ഥനയാണ്.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ഉറങ്ങുന്നതിനുമുമ്പ് ദിവസത്തെ പ്രവർത്തനങ്ങൾ ഓർമ്മിക്കാൻ സഹായിക്കുന്നു.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ദൈവസ്നേഹത്തിന്റെ ശക്തി സന്തോഷത്തോടെ ഗ്രഹിക്കുക.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Who will gain eternal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Those who eat the flesh and drink the blood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fast.</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celebrate feasts.</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engage in humanitarian activities.</w:t>
            </w:r>
          </w:p>
        </w:tc>
        <w:tc>
          <w:tcPr>
            <w:tcW w:type="pct" w:w="22%"/>
            <w:tcMar>
              <w:top w:type="dxa" w:w="60"/>
              <w:left w:type="dxa" w:w="100"/>
              <w:bottom w:type="dxa" w:w="60"/>
              <w:right w:type="dxa" w:w="100"/>
            </w:tcMar>
            <w:vAlign w:val="center"/>
          </w:tcPr>
          <w:p>
            <w:pPr>
              <w:jc w:val="left"/>
            </w:pPr>
            <w:r>
              <w:rPr>
                <w:b/>
                <w:bCs/>
                <w:sz w:val="19"/>
                <w:szCs w:val="19"/>
              </w:rPr>
              <w:t xml:space="preserve">ആരാണ് നിത്യജീവൻ പ്രാപിക്കുന്നത്?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യേശുക്രിസ്തുവിന്റെ മാംസം ഭക്ഷിക്കുകയും രക്തം പാനം ചെയ്യുകയും ചെയ്യുന്നവർ.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നോമ്പ് നോൽക്കുന്നവർ.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പെരുന്നാളുകൾ ആഘോഷിക്കുന്നവർ.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മാനുഷിക പ്രവർത്തനങ്ങളിൽ ഏർപ്പെടുന്നവർ.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The canonical prayers done at the noon, in the great feast. A. third hour prayer B. sixth hour prayer C. Nineth hour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22%"/>
            <w:tcMar>
              <w:top w:type="dxa" w:w="60"/>
              <w:left w:type="dxa" w:w="100"/>
              <w:bottom w:type="dxa" w:w="60"/>
              <w:right w:type="dxa" w:w="100"/>
            </w:tcMar>
            <w:vAlign w:val="center"/>
          </w:tcPr>
          <w:p>
            <w:pPr>
              <w:jc w:val="left"/>
            </w:pPr>
            <w:r>
              <w:rPr>
                <w:b/>
                <w:bCs/>
                <w:sz w:val="19"/>
                <w:szCs w:val="19"/>
              </w:rPr>
              <w:t xml:space="preserve">മഹാപെരുന്നാളിൽ ഉച്ചസമയത്ത് നടത്തുന്ന കാനോനിക പ്രാർത്ഥനകൾ. A. മൂന്നാം മണി പ്രാർത്ഥന B. ആറാം മണി പ്രാർത്ഥന C. ഒൻപതാം മണി പ്രാർത്ഥന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From the following, choose the time when we can prostrate.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After the None prayer on Sunday</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the Sunday evening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On Sunday before receiving Holy communion</w:t>
            </w:r>
          </w:p>
        </w:tc>
        <w:tc>
          <w:tcPr>
            <w:tcW w:type="pct" w:w="6.5%"/>
            <w:tcMar>
              <w:top w:type="dxa" w:w="60"/>
              <w:left w:type="dxa" w:w="100"/>
              <w:bottom w:type="dxa" w:w="60"/>
              <w:right w:type="dxa" w:w="100"/>
            </w:tcMar>
            <w:vAlign w:val="center"/>
          </w:tcPr>
          <w:p>
            <w:pPr>
              <w:jc w:val="left"/>
            </w:pPr>
            <w:r>
              <w:rPr>
                <w:b w:val="false"/>
                <w:bCs w:val="false"/>
                <w:sz w:val="18"/>
                <w:szCs w:val="18"/>
              </w:rPr>
              <w:t xml:space="preserve">On Sunday after receiving Holy communion</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നിന്ന്, മുട്ടുകുത്തി നമസ്കരിക്കാവുന്ന സമയം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ഞായറാഴ്ച നോൺ പ്രാർത്ഥനയ്ക്ക് 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ഞായറാഴ്ച സന്ധ്യാ പ്രാർത്ഥനയ്ക്ക് 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ഞായറാഴ്ച വി. കുർബാന സ്വീകരിക്കുന്നതിന് മുൻപ്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ഞായറാഴ്ച വി. കുർബാന സ്വീകരിച്ചതിന് ശേഷം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'O men, how long will you Hide my ……….? And will you ………. Vanity and seek after lies'. Fill up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honour, love</w:t>
            </w:r>
          </w:p>
        </w:tc>
        <w:tc>
          <w:tcPr>
            <w:tcW w:type="pct" w:w="6.5%"/>
            <w:tcMar>
              <w:top w:type="dxa" w:w="60"/>
              <w:left w:type="dxa" w:w="100"/>
              <w:bottom w:type="dxa" w:w="60"/>
              <w:right w:type="dxa" w:w="100"/>
            </w:tcMar>
            <w:vAlign w:val="center"/>
          </w:tcPr>
          <w:p>
            <w:pPr>
              <w:jc w:val="left"/>
            </w:pPr>
            <w:r>
              <w:rPr>
                <w:b w:val="false"/>
                <w:bCs w:val="false"/>
                <w:sz w:val="18"/>
                <w:szCs w:val="18"/>
              </w:rPr>
              <w:t xml:space="preserve">love, honour</w:t>
            </w:r>
          </w:p>
        </w:tc>
        <w:tc>
          <w:tcPr>
            <w:tcW w:type="pct" w:w="6.5%"/>
            <w:tcMar>
              <w:top w:type="dxa" w:w="60"/>
              <w:left w:type="dxa" w:w="100"/>
              <w:bottom w:type="dxa" w:w="60"/>
              <w:right w:type="dxa" w:w="100"/>
            </w:tcMar>
            <w:vAlign w:val="center"/>
          </w:tcPr>
          <w:p>
            <w:pPr>
              <w:jc w:val="left"/>
            </w:pPr>
            <w:r>
              <w:rPr>
                <w:b w:val="false"/>
                <w:bCs w:val="false"/>
                <w:sz w:val="18"/>
                <w:szCs w:val="18"/>
              </w:rPr>
              <w:t xml:space="preserve">justice, honour</w:t>
            </w:r>
          </w:p>
        </w:tc>
        <w:tc>
          <w:tcPr>
            <w:tcW w:type="pct" w:w="6.5%"/>
            <w:tcMar>
              <w:top w:type="dxa" w:w="60"/>
              <w:left w:type="dxa" w:w="100"/>
              <w:bottom w:type="dxa" w:w="60"/>
              <w:right w:type="dxa" w:w="100"/>
            </w:tcMar>
            <w:vAlign w:val="center"/>
          </w:tcPr>
          <w:p>
            <w:pPr>
              <w:jc w:val="left"/>
            </w:pPr>
            <w:r>
              <w:rPr>
                <w:b w:val="false"/>
                <w:bCs w:val="false"/>
                <w:sz w:val="18"/>
                <w:szCs w:val="18"/>
              </w:rPr>
              <w:t xml:space="preserve">honour, go after</w:t>
            </w:r>
          </w:p>
        </w:tc>
        <w:tc>
          <w:tcPr>
            <w:tcW w:type="pct" w:w="22%"/>
            <w:tcMar>
              <w:top w:type="dxa" w:w="60"/>
              <w:left w:type="dxa" w:w="100"/>
              <w:bottom w:type="dxa" w:w="60"/>
              <w:right w:type="dxa" w:w="100"/>
            </w:tcMar>
            <w:vAlign w:val="center"/>
          </w:tcPr>
          <w:p>
            <w:pPr>
              <w:jc w:val="left"/>
            </w:pPr>
            <w:r>
              <w:rPr>
                <w:b/>
                <w:bCs/>
                <w:sz w:val="19"/>
                <w:szCs w:val="19"/>
              </w:rPr>
              <w:t xml:space="preserve">'മനുഷ്യപുത്രന്മാരേ, നിങ്ങൾ എത്രത്തോളം എന്റെ ………… മറച്ചുവയ്ക്കും? എത്രത്തോളം നിങ്ങൾ വ്യർത്ഥമായതിനെ ………… വ്യാജത്തെ അന്വേഷിക്കും?' ശൂന്യസ്ഥലം പൂരിപ്പിക്കുക.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 സ്നേഹം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സ്നേഹം, 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ന്യായം, 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 പിന്തുടരുക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'They looked at him and were …………. . And their faces were not……' Fillup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radiant, not ashamed</w:t>
            </w:r>
          </w:p>
        </w:tc>
        <w:tc>
          <w:tcPr>
            <w:tcW w:type="pct" w:w="6.5%"/>
            <w:tcMar>
              <w:top w:type="dxa" w:w="60"/>
              <w:left w:type="dxa" w:w="100"/>
              <w:bottom w:type="dxa" w:w="60"/>
              <w:right w:type="dxa" w:w="100"/>
            </w:tcMar>
            <w:vAlign w:val="center"/>
          </w:tcPr>
          <w:p>
            <w:pPr>
              <w:jc w:val="left"/>
            </w:pPr>
            <w:r>
              <w:rPr>
                <w:b w:val="false"/>
                <w:bCs w:val="false"/>
                <w:sz w:val="18"/>
                <w:szCs w:val="18"/>
              </w:rPr>
              <w:t xml:space="preserve">radiant, dark</w:t>
            </w:r>
          </w:p>
        </w:tc>
        <w:tc>
          <w:tcPr>
            <w:tcW w:type="pct" w:w="6.5%"/>
            <w:tcMar>
              <w:top w:type="dxa" w:w="60"/>
              <w:left w:type="dxa" w:w="100"/>
              <w:bottom w:type="dxa" w:w="60"/>
              <w:right w:type="dxa" w:w="100"/>
            </w:tcMar>
            <w:vAlign w:val="center"/>
          </w:tcPr>
          <w:p>
            <w:pPr>
              <w:jc w:val="left"/>
            </w:pPr>
            <w:r>
              <w:rPr>
                <w:b w:val="false"/>
                <w:bCs w:val="false"/>
                <w:sz w:val="18"/>
                <w:szCs w:val="18"/>
              </w:rPr>
              <w:t xml:space="preserve">not ashamed, dark</w:t>
            </w:r>
          </w:p>
        </w:tc>
        <w:tc>
          <w:tcPr>
            <w:tcW w:type="pct" w:w="6.5%"/>
            <w:tcMar>
              <w:top w:type="dxa" w:w="60"/>
              <w:left w:type="dxa" w:w="100"/>
              <w:bottom w:type="dxa" w:w="60"/>
              <w:right w:type="dxa" w:w="100"/>
            </w:tcMar>
            <w:vAlign w:val="center"/>
          </w:tcPr>
          <w:p>
            <w:pPr>
              <w:jc w:val="left"/>
            </w:pPr>
            <w:r>
              <w:rPr>
                <w:b w:val="false"/>
                <w:bCs w:val="false"/>
                <w:sz w:val="18"/>
                <w:szCs w:val="18"/>
              </w:rPr>
              <w:t xml:space="preserve">not ashamed, radiant</w:t>
            </w:r>
          </w:p>
        </w:tc>
        <w:tc>
          <w:tcPr>
            <w:tcW w:type="pct" w:w="22%"/>
            <w:tcMar>
              <w:top w:type="dxa" w:w="60"/>
              <w:left w:type="dxa" w:w="100"/>
              <w:bottom w:type="dxa" w:w="60"/>
              <w:right w:type="dxa" w:w="100"/>
            </w:tcMar>
            <w:vAlign w:val="center"/>
          </w:tcPr>
          <w:p>
            <w:pPr>
              <w:jc w:val="left"/>
            </w:pPr>
            <w:r>
              <w:rPr>
                <w:b/>
                <w:bCs/>
                <w:sz w:val="19"/>
                <w:szCs w:val="19"/>
              </w:rPr>
              <w:t xml:space="preserve">'അവർ അവങ്കലേക്കു നോക്കി ………… ആയി. അവരുടെ മുഖം ……… ആയതുമില്ല.' ശൂന്യസ്ഥലം പൂരിപ്പിക്കുക.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പ്രകാശിതം, ലജ്ജിതം അല്ല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പ്രകാശിതം, ഇരുണ്ടത്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ലജ്ജിതം അല്ല, ഇരുണ്ടത്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ലജ്ജിതം അല്ല, പ്രകാശിതം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The Church has arranged for the canonical hour prayers in Great Lent to be held at three times. Which of the following are included in the morning prayer? (i) Morning (ii) Night (iii) Third Hour (iv) Sixth Hour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iii)</w:t>
            </w:r>
          </w:p>
        </w:tc>
        <w:tc>
          <w:tcPr>
            <w:tcW w:type="pct" w:w="22%"/>
            <w:tcMar>
              <w:top w:type="dxa" w:w="60"/>
              <w:left w:type="dxa" w:w="100"/>
              <w:bottom w:type="dxa" w:w="60"/>
              <w:right w:type="dxa" w:w="100"/>
            </w:tcMar>
            <w:vAlign w:val="center"/>
          </w:tcPr>
          <w:p>
            <w:pPr>
              <w:jc w:val="left"/>
            </w:pPr>
            <w:r>
              <w:rPr>
                <w:b/>
                <w:bCs/>
                <w:sz w:val="19"/>
                <w:szCs w:val="19"/>
              </w:rPr>
              <w:t xml:space="preserve">വലിയനോമ്പില്‍ യാമനമസ്‌കാരങ്ങള്‍ മൂന്നു നേരമായി നടത്തുവാനാണ് സഭ ക്രമീകരിച്ചിരിക്കുന്നത്. ഇതില്‍ പ്രഭാതനമസ്‌കാരത്തില്‍ ഉള്‍പ്പെടുത്തിയിരിക്കുന്നത് ഏതെല്ലാം? (i) പ്രഭാതം (ii) രാത്രി (iii) മൂന്നാംമണി (iv) ആറാംമണി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'This is the fast that is acceptable.' Which prophet speaks about the acceptable fast?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Moses</w:t>
            </w:r>
          </w:p>
        </w:tc>
        <w:tc>
          <w:tcPr>
            <w:tcW w:type="pct" w:w="6.5%"/>
            <w:tcMar>
              <w:top w:type="dxa" w:w="60"/>
              <w:left w:type="dxa" w:w="100"/>
              <w:bottom w:type="dxa" w:w="60"/>
              <w:right w:type="dxa" w:w="100"/>
            </w:tcMar>
            <w:vAlign w:val="center"/>
          </w:tcPr>
          <w:p>
            <w:pPr>
              <w:jc w:val="left"/>
            </w:pPr>
            <w:r>
              <w:rPr>
                <w:b w:val="false"/>
                <w:bCs w:val="false"/>
                <w:sz w:val="18"/>
                <w:szCs w:val="18"/>
              </w:rPr>
              <w:t xml:space="preserve">Amos</w:t>
            </w:r>
          </w:p>
        </w:tc>
        <w:tc>
          <w:tcPr>
            <w:tcW w:type="pct" w:w="6.5%"/>
            <w:tcMar>
              <w:top w:type="dxa" w:w="60"/>
              <w:left w:type="dxa" w:w="100"/>
              <w:bottom w:type="dxa" w:w="60"/>
              <w:right w:type="dxa" w:w="100"/>
            </w:tcMar>
            <w:vAlign w:val="center"/>
          </w:tcPr>
          <w:p>
            <w:pPr>
              <w:jc w:val="left"/>
            </w:pPr>
            <w:r>
              <w:rPr>
                <w:b w:val="false"/>
                <w:bCs w:val="false"/>
                <w:sz w:val="18"/>
                <w:szCs w:val="18"/>
              </w:rPr>
              <w:t xml:space="preserve">David</w:t>
            </w:r>
          </w:p>
        </w:tc>
        <w:tc>
          <w:tcPr>
            <w:tcW w:type="pct" w:w="22%"/>
            <w:tcMar>
              <w:top w:type="dxa" w:w="60"/>
              <w:left w:type="dxa" w:w="100"/>
              <w:bottom w:type="dxa" w:w="60"/>
              <w:right w:type="dxa" w:w="100"/>
            </w:tcMar>
            <w:vAlign w:val="center"/>
          </w:tcPr>
          <w:p>
            <w:pPr>
              <w:jc w:val="left"/>
            </w:pPr>
            <w:r>
              <w:rPr>
                <w:b/>
                <w:bCs/>
                <w:sz w:val="19"/>
                <w:szCs w:val="19"/>
              </w:rPr>
              <w:t xml:space="preserve">'വെടിപ്പുള്ള നോമ്പ് ഇതാകുന്നു.' വെടിപ്പുള്ള നോമ്പിനെക്കുറിച്ചു പറയുന്ന പ്രവാചകന്‍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In which prayer service are the forty prostrations included?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the noon prayer of the Three-Day Fast and of Great Lent.</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noon prayer of Great Lent and of Passion Week.</w:t>
            </w:r>
          </w:p>
        </w:tc>
        <w:tc>
          <w:tcPr>
            <w:tcW w:type="pct" w:w="6.5%"/>
            <w:tcMar>
              <w:top w:type="dxa" w:w="60"/>
              <w:left w:type="dxa" w:w="100"/>
              <w:bottom w:type="dxa" w:w="60"/>
              <w:right w:type="dxa" w:w="100"/>
            </w:tcMar>
            <w:vAlign w:val="center"/>
          </w:tcPr>
          <w:p>
            <w:pPr>
              <w:jc w:val="left"/>
            </w:pPr>
            <w:r>
              <w:rPr>
                <w:b w:val="false"/>
                <w:bCs w:val="false"/>
                <w:sz w:val="18"/>
                <w:szCs w:val="18"/>
              </w:rPr>
              <w:t xml:space="preserve">Only in the noon prayer of Great Lent.</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noon prayer of all the canonical fasts.</w:t>
            </w:r>
          </w:p>
        </w:tc>
        <w:tc>
          <w:tcPr>
            <w:tcW w:type="pct" w:w="22%"/>
            <w:tcMar>
              <w:top w:type="dxa" w:w="60"/>
              <w:left w:type="dxa" w:w="100"/>
              <w:bottom w:type="dxa" w:w="60"/>
              <w:right w:type="dxa" w:w="100"/>
            </w:tcMar>
            <w:vAlign w:val="center"/>
          </w:tcPr>
          <w:p>
            <w:pPr>
              <w:jc w:val="left"/>
            </w:pPr>
            <w:r>
              <w:rPr>
                <w:b/>
                <w:bCs/>
                <w:sz w:val="19"/>
                <w:szCs w:val="19"/>
              </w:rPr>
              <w:t xml:space="preserve">ഏതു നമസ്‌കാരത്തിലാണ് നാല്പതു കുമ്പിടീല്‍ ഉള്‍പ്പെടുത്തിയിരിക്കുന്നത്?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മൂന്നു നോമ്പിലും വലിയ നോമ്പിലും ഉച്ചനമസ്‌കാരത്തില്‍.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വലിയനോമ്പിലും കഷ്ടാനുഭവ ആഴ്ചയിലും ഉച്ച നമസ്‌കാരത്തില്‍.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വലിയനോമ്പിലെ ഉച്ചനമസ്‌കാരത്തില്‍ മാത്രം.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കാനോനിക നോമ്പുകളിലും ഉച്ചനമസ്‌കാരത്തില്‍.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Choose the first sentence of Psalm 51.</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Have mercy upon me, O God according to Your loving kindness</w:t>
            </w:r>
          </w:p>
        </w:tc>
        <w:tc>
          <w:tcPr>
            <w:tcW w:type="pct" w:w="6.5%"/>
            <w:tcMar>
              <w:top w:type="dxa" w:w="60"/>
              <w:left w:type="dxa" w:w="100"/>
              <w:bottom w:type="dxa" w:w="60"/>
              <w:right w:type="dxa" w:w="100"/>
            </w:tcMar>
            <w:vAlign w:val="center"/>
          </w:tcPr>
          <w:p>
            <w:pPr>
              <w:jc w:val="left"/>
            </w:pPr>
            <w:r>
              <w:rPr>
                <w:b w:val="false"/>
                <w:bCs w:val="false"/>
                <w:sz w:val="18"/>
                <w:szCs w:val="18"/>
              </w:rPr>
              <w:t xml:space="preserve">Save me O God, by Thy name</w:t>
            </w:r>
          </w:p>
        </w:tc>
        <w:tc>
          <w:tcPr>
            <w:tcW w:type="pct" w:w="6.5%"/>
            <w:tcMar>
              <w:top w:type="dxa" w:w="60"/>
              <w:left w:type="dxa" w:w="100"/>
              <w:bottom w:type="dxa" w:w="60"/>
              <w:right w:type="dxa" w:w="100"/>
            </w:tcMar>
            <w:vAlign w:val="center"/>
          </w:tcPr>
          <w:p>
            <w:pPr>
              <w:jc w:val="left"/>
            </w:pPr>
            <w:r>
              <w:rPr>
                <w:b w:val="false"/>
                <w:bCs w:val="false"/>
                <w:sz w:val="18"/>
                <w:szCs w:val="18"/>
              </w:rPr>
              <w:t xml:space="preserve">Give ear to my prayer, O God</w:t>
            </w:r>
          </w:p>
        </w:tc>
        <w:tc>
          <w:tcPr>
            <w:tcW w:type="pct" w:w="6.5%"/>
            <w:tcMar>
              <w:top w:type="dxa" w:w="60"/>
              <w:left w:type="dxa" w:w="100"/>
              <w:bottom w:type="dxa" w:w="60"/>
              <w:right w:type="dxa" w:w="100"/>
            </w:tcMar>
            <w:vAlign w:val="center"/>
          </w:tcPr>
          <w:p>
            <w:pPr>
              <w:jc w:val="left"/>
            </w:pPr>
            <w:r>
              <w:rPr>
                <w:b w:val="false"/>
                <w:bCs w:val="false"/>
                <w:sz w:val="18"/>
                <w:szCs w:val="18"/>
              </w:rPr>
              <w:t xml:space="preserve">Be merciful to me, O God</w:t>
            </w:r>
          </w:p>
        </w:tc>
        <w:tc>
          <w:tcPr>
            <w:tcW w:type="pct" w:w="22%"/>
            <w:tcMar>
              <w:top w:type="dxa" w:w="60"/>
              <w:left w:type="dxa" w:w="100"/>
              <w:bottom w:type="dxa" w:w="60"/>
              <w:right w:type="dxa" w:w="100"/>
            </w:tcMar>
            <w:vAlign w:val="center"/>
          </w:tcPr>
          <w:p>
            <w:pPr>
              <w:jc w:val="left"/>
            </w:pPr>
            <w:r>
              <w:rPr>
                <w:b/>
                <w:bCs/>
                <w:sz w:val="19"/>
                <w:szCs w:val="19"/>
              </w:rPr>
              <w:t xml:space="preserve">സങ്കീർത്തനം 51-ന്റെ ആദ്യ വാക്യം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അങ്ങയുടെ ദയാവായ്പിൻപ്രകാരം എന്നോടു കൃപ ചെയ്യേണമേ, ദൈവമേ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 അങ്ങയുടെ നാമത്താൽ എന്നെ രക്ഷിക്കേണമേ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 എന്റെ പ്രാർത്ഥനയ്ക്കു ചെവി തരേണമേ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 എന്നോടു കരുണ കാണിക്കേണമേ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Why do Satan scare of lent and fasting?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Satan won’t be able to influence these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God will love the faithful more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faithful get involve in worldly affairs more</w:t>
            </w:r>
          </w:p>
        </w:tc>
        <w:tc>
          <w:tcPr>
            <w:tcW w:type="pct" w:w="6.5%"/>
            <w:tcMar>
              <w:top w:type="dxa" w:w="60"/>
              <w:left w:type="dxa" w:w="100"/>
              <w:bottom w:type="dxa" w:w="60"/>
              <w:right w:type="dxa" w:w="100"/>
            </w:tcMar>
            <w:vAlign w:val="center"/>
          </w:tcPr>
          <w:p>
            <w:pPr>
              <w:jc w:val="left"/>
            </w:pPr>
            <w:r>
              <w:rPr>
                <w:b w:val="false"/>
                <w:bCs w:val="false"/>
                <w:sz w:val="18"/>
                <w:szCs w:val="18"/>
              </w:rPr>
              <w:t xml:space="preserve">Satan will loose strength</w:t>
            </w:r>
          </w:p>
        </w:tc>
        <w:tc>
          <w:tcPr>
            <w:tcW w:type="pct" w:w="22%"/>
            <w:tcMar>
              <w:top w:type="dxa" w:w="60"/>
              <w:left w:type="dxa" w:w="100"/>
              <w:bottom w:type="dxa" w:w="60"/>
              <w:right w:type="dxa" w:w="100"/>
            </w:tcMar>
            <w:vAlign w:val="center"/>
          </w:tcPr>
          <w:p>
            <w:pPr>
              <w:jc w:val="left"/>
            </w:pPr>
            <w:r>
              <w:rPr>
                <w:b/>
                <w:bCs/>
                <w:sz w:val="19"/>
                <w:szCs w:val="19"/>
              </w:rPr>
              <w:t xml:space="preserve">നോമ്പും ഉപവാസവും സാത്താൻ ഭയപ്പെടുന്നത്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ഈ ജനങ്ങളെ സ്വാധീനിക്കാൻ സാത്താന് കഴിയാതെ 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വിശ്വാസികളെ കൂടുതൽ സ്നേഹിക്കും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വിശ്വാസികൾ ലൗകിക കാര്യങ്ങളിൽ കൂടുതൽ ഏർപ്പെടും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സാത്താന്റെ ശക്തി ക്ഷയിക്കും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Choose the lent for which our Church has prescribed specific liturgical observations.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Three days fast</w:t>
            </w:r>
          </w:p>
        </w:tc>
        <w:tc>
          <w:tcPr>
            <w:tcW w:type="pct" w:w="6.5%"/>
            <w:tcMar>
              <w:top w:type="dxa" w:w="60"/>
              <w:left w:type="dxa" w:w="100"/>
              <w:bottom w:type="dxa" w:w="60"/>
              <w:right w:type="dxa" w:w="100"/>
            </w:tcMar>
            <w:vAlign w:val="center"/>
          </w:tcPr>
          <w:p>
            <w:pPr>
              <w:jc w:val="left"/>
            </w:pPr>
            <w:r>
              <w:rPr>
                <w:b w:val="false"/>
                <w:bCs w:val="false"/>
                <w:sz w:val="18"/>
                <w:szCs w:val="18"/>
              </w:rPr>
              <w:t xml:space="preserve">Lent in the name of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Fast of Yeldho</w:t>
            </w:r>
          </w:p>
        </w:tc>
        <w:tc>
          <w:tcPr>
            <w:tcW w:type="pct" w:w="6.5%"/>
            <w:tcMar>
              <w:top w:type="dxa" w:w="60"/>
              <w:left w:type="dxa" w:w="100"/>
              <w:bottom w:type="dxa" w:w="60"/>
              <w:right w:type="dxa" w:w="100"/>
            </w:tcMar>
            <w:vAlign w:val="center"/>
          </w:tcPr>
          <w:p>
            <w:pPr>
              <w:jc w:val="left"/>
            </w:pPr>
            <w:r>
              <w:rPr>
                <w:b w:val="false"/>
                <w:bCs w:val="false"/>
                <w:sz w:val="18"/>
                <w:szCs w:val="18"/>
              </w:rPr>
              <w:t xml:space="preserve">Fifteen days lent</w:t>
            </w:r>
          </w:p>
        </w:tc>
        <w:tc>
          <w:tcPr>
            <w:tcW w:type="pct" w:w="22%"/>
            <w:tcMar>
              <w:top w:type="dxa" w:w="60"/>
              <w:left w:type="dxa" w:w="100"/>
              <w:bottom w:type="dxa" w:w="60"/>
              <w:right w:type="dxa" w:w="100"/>
            </w:tcMar>
            <w:vAlign w:val="center"/>
          </w:tcPr>
          <w:p>
            <w:pPr>
              <w:jc w:val="left"/>
            </w:pPr>
            <w:r>
              <w:rPr>
                <w:b/>
                <w:bCs/>
                <w:sz w:val="19"/>
                <w:szCs w:val="19"/>
              </w:rPr>
              <w:t xml:space="preserve">നമ്മുടെ സഭ പ്രത്യേക കൂദാശാക്രമങ്ങൾ നിർദ്ദേശിച്ചിട്ടുള്ള നോമ്പ്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മൂന്നു നാൾ 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ശ്ലീഹന്മാരുടെ നാമത്തിലുള്ള 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യൽദോ 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പതിനഞ്ചു നാൾ നോമ്പ്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Which are the days we don’t use special prayers of lent during great lent?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Saturday, Sunday</w:t>
            </w:r>
          </w:p>
        </w:tc>
        <w:tc>
          <w:tcPr>
            <w:tcW w:type="pct" w:w="6.5%"/>
            <w:tcMar>
              <w:top w:type="dxa" w:w="60"/>
              <w:left w:type="dxa" w:w="100"/>
              <w:bottom w:type="dxa" w:w="60"/>
              <w:right w:type="dxa" w:w="100"/>
            </w:tcMar>
            <w:vAlign w:val="center"/>
          </w:tcPr>
          <w:p>
            <w:pPr>
              <w:jc w:val="left"/>
            </w:pPr>
            <w:r>
              <w:rPr>
                <w:b w:val="false"/>
                <w:bCs w:val="false"/>
                <w:sz w:val="18"/>
                <w:szCs w:val="18"/>
              </w:rPr>
              <w:t xml:space="preserve">Sunday, Monday</w:t>
            </w:r>
          </w:p>
        </w:tc>
        <w:tc>
          <w:tcPr>
            <w:tcW w:type="pct" w:w="6.5%"/>
            <w:tcMar>
              <w:top w:type="dxa" w:w="60"/>
              <w:left w:type="dxa" w:w="100"/>
              <w:bottom w:type="dxa" w:w="60"/>
              <w:right w:type="dxa" w:w="100"/>
            </w:tcMar>
            <w:vAlign w:val="center"/>
          </w:tcPr>
          <w:p>
            <w:pPr>
              <w:jc w:val="left"/>
            </w:pPr>
            <w:r>
              <w:rPr>
                <w:b w:val="false"/>
                <w:bCs w:val="false"/>
                <w:sz w:val="18"/>
                <w:szCs w:val="18"/>
              </w:rPr>
              <w:t xml:space="preserve">Wednesday, Friday</w:t>
            </w:r>
          </w:p>
        </w:tc>
        <w:tc>
          <w:tcPr>
            <w:tcW w:type="pct" w:w="6.5%"/>
            <w:tcMar>
              <w:top w:type="dxa" w:w="60"/>
              <w:left w:type="dxa" w:w="100"/>
              <w:bottom w:type="dxa" w:w="60"/>
              <w:right w:type="dxa" w:w="100"/>
            </w:tcMar>
            <w:vAlign w:val="center"/>
          </w:tcPr>
          <w:p>
            <w:pPr>
              <w:jc w:val="left"/>
            </w:pPr>
            <w:r>
              <w:rPr>
                <w:b w:val="false"/>
                <w:bCs w:val="false"/>
                <w:sz w:val="18"/>
                <w:szCs w:val="18"/>
              </w:rPr>
              <w:t xml:space="preserve">Friday, Saturday</w:t>
            </w:r>
          </w:p>
        </w:tc>
        <w:tc>
          <w:tcPr>
            <w:tcW w:type="pct" w:w="22%"/>
            <w:tcMar>
              <w:top w:type="dxa" w:w="60"/>
              <w:left w:type="dxa" w:w="100"/>
              <w:bottom w:type="dxa" w:w="60"/>
              <w:right w:type="dxa" w:w="100"/>
            </w:tcMar>
            <w:vAlign w:val="center"/>
          </w:tcPr>
          <w:p>
            <w:pPr>
              <w:jc w:val="left"/>
            </w:pPr>
            <w:r>
              <w:rPr>
                <w:b/>
                <w:bCs/>
                <w:sz w:val="19"/>
                <w:szCs w:val="19"/>
              </w:rPr>
              <w:t xml:space="preserve">വലിയ നോമ്പുകാലത്ത് നോമ്പിന്റെ പ്രത്യേക പ്രാർത്ഥനകൾ ഉപയോഗിക്കാത്ത ദിവസങ്ങൾ ഏവ?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ശനി, ഞായർ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ഞായർ, തിങ്കൾ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ബുധൻ, വെള്ളി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വെള്ളി, ശനി</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Hymns, Kukilion &amp; the Thubdens (Diptychs)</w:t>
      </w:r>
    </w:p>
    <w:p>
      <w:pPr>
        <w:spacing w:after="200"/>
      </w:pPr>
      <w:r>
        <w:rPr>
          <w:b/>
          <w:bCs/>
          <w:color w:val="2E75B6"/>
          <w:sz w:val="26"/>
          <w:szCs w:val="26"/>
        </w:rPr>
        <w:t xml:space="preserve">ഗീതങ്ങളും കൂകിലിയോനും തുബ്ദേനുകളും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Fill in the missing part of the angelic hymn with the appropriate words. Blessed are you, Lord God Almighty of our fathers, . ........................ You are the one who reigns forever.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Glorious is your name,</w:t>
            </w:r>
          </w:p>
        </w:tc>
        <w:tc>
          <w:tcPr>
            <w:tcW w:type="pct" w:w="6.5%"/>
            <w:tcMar>
              <w:top w:type="dxa" w:w="60"/>
              <w:left w:type="dxa" w:w="100"/>
              <w:bottom w:type="dxa" w:w="60"/>
              <w:right w:type="dxa" w:w="100"/>
            </w:tcMar>
            <w:vAlign w:val="center"/>
          </w:tcPr>
          <w:p>
            <w:pPr>
              <w:jc w:val="left"/>
            </w:pPr>
            <w:r>
              <w:rPr>
                <w:b w:val="false"/>
                <w:bCs w:val="false"/>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Lord, Lamb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Lord, worthy of praise forever</w:t>
            </w:r>
          </w:p>
        </w:tc>
        <w:tc>
          <w:tcPr>
            <w:tcW w:type="pct" w:w="22%"/>
            <w:tcMar>
              <w:top w:type="dxa" w:w="60"/>
              <w:left w:type="dxa" w:w="100"/>
              <w:bottom w:type="dxa" w:w="60"/>
              <w:right w:type="dxa" w:w="100"/>
            </w:tcMar>
            <w:vAlign w:val="center"/>
          </w:tcPr>
          <w:p>
            <w:pPr>
              <w:jc w:val="left"/>
            </w:pPr>
            <w:r>
              <w:rPr>
                <w:b/>
                <w:bCs/>
                <w:sz w:val="19"/>
                <w:szCs w:val="19"/>
              </w:rPr>
              <w:t xml:space="preserve">മാലാഖമാരുടെ സ്തുതിപ്പിന്റെ തന്നിരിക്കുന്ന ഭാഗത്തെ വിട്ടുപോയ ഭാഗം അനുയോജ്യമായ വാക്കുകള്‍ തെരഞ്ഞെടുത്ത് പൂരിപ്പിക്കുക. ഞങ്ങളുടെ പിതാക്കന്മാരുടെ ദൈവമായ സര്‍വ്വശക്തിയുള്ള കര്‍ത്താവേ, നീ വാഴ്ത്തപ്പെട്ടവനാകുന്നു. ........................ നീ എന്നേക്കും മഹത്വങ്ങളില്‍ പ്രാബല്യമുള്ളവനുമാകുന്നു.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നിന്റെ തിരുനാമം മഹത്വമുള്ളതും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യേശുമിശിഹാ ആകുന്ന 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ദൈവത്തിന്റെ കുഞ്ഞാടായ കര്‍ത്താവേ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എന്നേക്കും സ്തുതിക്കു യോഗ്യനായ കര്‍ത്താവേ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Which Kukiliyon contains the given bovooso: "Crowns are plated, closely placed,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Kukilion for the departed clergy</w:t>
            </w:r>
          </w:p>
        </w:tc>
        <w:tc>
          <w:tcPr>
            <w:tcW w:type="pct" w:w="6.5%"/>
            <w:tcMar>
              <w:top w:type="dxa" w:w="60"/>
              <w:left w:type="dxa" w:w="100"/>
              <w:bottom w:type="dxa" w:w="60"/>
              <w:right w:type="dxa" w:w="100"/>
            </w:tcMar>
            <w:vAlign w:val="center"/>
          </w:tcPr>
          <w:p>
            <w:pPr>
              <w:jc w:val="left"/>
            </w:pPr>
            <w:r>
              <w:rPr>
                <w:b w:val="false"/>
                <w:bCs w:val="false"/>
                <w:sz w:val="18"/>
                <w:szCs w:val="18"/>
              </w:rPr>
              <w:t xml:space="preserve">Kukilion for All the dead</w:t>
            </w:r>
          </w:p>
        </w:tc>
        <w:tc>
          <w:tcPr>
            <w:tcW w:type="pct" w:w="6.5%"/>
            <w:tcMar>
              <w:top w:type="dxa" w:w="60"/>
              <w:left w:type="dxa" w:w="100"/>
              <w:bottom w:type="dxa" w:w="60"/>
              <w:right w:type="dxa" w:w="100"/>
            </w:tcMar>
            <w:vAlign w:val="center"/>
          </w:tcPr>
          <w:p>
            <w:pPr>
              <w:jc w:val="left"/>
            </w:pPr>
            <w:r>
              <w:rPr>
                <w:b w:val="false"/>
                <w:bCs w:val="false"/>
                <w:sz w:val="18"/>
                <w:szCs w:val="18"/>
              </w:rPr>
              <w:t xml:space="preserve">Kukilion for The Mother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answers are correct.</w:t>
            </w:r>
          </w:p>
        </w:tc>
        <w:tc>
          <w:tcPr>
            <w:tcW w:type="pct" w:w="22%"/>
            <w:tcMar>
              <w:top w:type="dxa" w:w="60"/>
              <w:left w:type="dxa" w:w="100"/>
              <w:bottom w:type="dxa" w:w="60"/>
              <w:right w:type="dxa" w:w="100"/>
            </w:tcMar>
            <w:vAlign w:val="center"/>
          </w:tcPr>
          <w:p>
            <w:pPr>
              <w:jc w:val="left"/>
            </w:pPr>
            <w:r>
              <w:rPr>
                <w:b/>
                <w:bCs/>
                <w:sz w:val="19"/>
                <w:szCs w:val="19"/>
              </w:rPr>
              <w:t xml:space="preserve">മുടികള്‍ മുടഞ്ഞവ നിരനിരയായ് ബലിപീഠത്തിലിരിപ്പുണ്ട് ................ എന്ന ബോവൂസോ ഏതു കുക്കിലിയോന്റെ ഭാഗമാണ്.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പട്ടക്കാരുടെ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പരിശുദ്ധന്മാരുടെ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ദൈവമാതാവിന്റെ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ഉത്തരങ്ങള്‍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Among the given ones, choose the first line of the hymns of the kukilion for the departed.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Grant, O Savior, that the dead, who ate Thy flesh .. (Rakshakane..)...</w:t>
            </w:r>
          </w:p>
        </w:tc>
        <w:tc>
          <w:tcPr>
            <w:tcW w:type="pct" w:w="6.5%"/>
            <w:tcMar>
              <w:top w:type="dxa" w:w="60"/>
              <w:left w:type="dxa" w:w="100"/>
              <w:bottom w:type="dxa" w:w="60"/>
              <w:right w:type="dxa" w:w="100"/>
            </w:tcMar>
            <w:vAlign w:val="center"/>
          </w:tcPr>
          <w:p>
            <w:pPr>
              <w:jc w:val="left"/>
            </w:pPr>
            <w:r>
              <w:rPr>
                <w:b w:val="false"/>
                <w:bCs w:val="false"/>
                <w:sz w:val="18"/>
                <w:szCs w:val="18"/>
              </w:rPr>
              <w:t xml:space="preserve">Thine, O Lord are both the worlds (Nadha Thavaka…).</w:t>
            </w:r>
          </w:p>
        </w:tc>
        <w:tc>
          <w:tcPr>
            <w:tcW w:type="pct" w:w="6.5%"/>
            <w:tcMar>
              <w:top w:type="dxa" w:w="60"/>
              <w:left w:type="dxa" w:w="100"/>
              <w:bottom w:type="dxa" w:w="60"/>
              <w:right w:type="dxa" w:w="100"/>
            </w:tcMar>
            <w:vAlign w:val="center"/>
          </w:tcPr>
          <w:p>
            <w:pPr>
              <w:jc w:val="left"/>
            </w:pPr>
            <w:r>
              <w:rPr>
                <w:b w:val="false"/>
                <w:bCs w:val="false"/>
                <w:sz w:val="18"/>
                <w:szCs w:val="18"/>
              </w:rPr>
              <w:t xml:space="preserve">Thine, O Lord are both the worlds (Naadha Thavakamiru ……)</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തന്നിരിക്കുന്നവയില്‍ പരേതര്‍ക്കുവേണ്ടിയുള്ള കുക്കിലിയോന്റെ ഭാഗമായുള്ള ഗീതത്തിന്റെ ആദ്യ വരി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ഉയിരേകുന്നോന്‍ രാജാ...</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 താവകമിരുലോകം...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രക്ഷകനേ നിന്‍ ഗാത്രത്തെ...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Complete the hymn: Borne aloft in state upon clouds of glory (Mruthare jeevippippan…) Comes the prince who giveth life to the dead ones, ………………………………………………………. They proceed in glorious stoles in His presence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Righteous ones the trumpet hear of His angels;</w:t>
            </w:r>
          </w:p>
        </w:tc>
        <w:tc>
          <w:tcPr>
            <w:tcW w:type="pct" w:w="6.5%"/>
            <w:tcMar>
              <w:top w:type="dxa" w:w="60"/>
              <w:left w:type="dxa" w:w="100"/>
              <w:bottom w:type="dxa" w:w="60"/>
              <w:right w:type="dxa" w:w="100"/>
            </w:tcMar>
            <w:vAlign w:val="center"/>
          </w:tcPr>
          <w:p>
            <w:pPr>
              <w:jc w:val="left"/>
            </w:pPr>
            <w:r>
              <w:rPr>
                <w:b w:val="false"/>
                <w:bCs w:val="false"/>
                <w:sz w:val="18"/>
                <w:szCs w:val="18"/>
              </w:rPr>
              <w:t xml:space="preserve">Who drank Thy blood, the chalice of salvation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their graves they’ll rise</w:t>
            </w:r>
          </w:p>
        </w:tc>
        <w:tc>
          <w:tcPr>
            <w:tcW w:type="pct" w:w="6.5%"/>
            <w:tcMar>
              <w:top w:type="dxa" w:w="60"/>
              <w:left w:type="dxa" w:w="100"/>
              <w:bottom w:type="dxa" w:w="60"/>
              <w:right w:type="dxa" w:w="100"/>
            </w:tcMar>
            <w:vAlign w:val="center"/>
          </w:tcPr>
          <w:p>
            <w:pPr>
              <w:jc w:val="left"/>
            </w:pPr>
            <w:r>
              <w:rPr>
                <w:b w:val="false"/>
                <w:bCs w:val="false"/>
                <w:sz w:val="18"/>
                <w:szCs w:val="18"/>
              </w:rPr>
              <w:t xml:space="preserve">Clothed in glory full and bright, Lo they wait for thee</w:t>
            </w:r>
          </w:p>
        </w:tc>
        <w:tc>
          <w:tcPr>
            <w:tcW w:type="pct" w:w="22%"/>
            <w:tcMar>
              <w:top w:type="dxa" w:w="60"/>
              <w:left w:type="dxa" w:w="100"/>
              <w:bottom w:type="dxa" w:w="60"/>
              <w:right w:type="dxa" w:w="100"/>
            </w:tcMar>
            <w:vAlign w:val="center"/>
          </w:tcPr>
          <w:p>
            <w:pPr>
              <w:jc w:val="left"/>
            </w:pPr>
            <w:r>
              <w:rPr>
                <w:b/>
                <w:bCs/>
                <w:sz w:val="19"/>
                <w:szCs w:val="19"/>
              </w:rPr>
              <w:t xml:space="preserve">ഗീതം പൂരിപ്പിക്കുക. മൃതരേ ജീവിപ്പിപ്പാനെഴുന്നെള്ളും രാജാ മുകിലഴകിന്‍ മേലാഘോഷിതനായീടുന്നു. ................................... അങ്കിയണിഞ്ഞെതിരേല്പാനായ് പോയീടുന്നു.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നയവാന്മാര്‍ തന്‍ മുന്‍കൊമ്പിന്‍ നാദം കേട്ടിട്ട്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വിലയേറും രക്തക്കാസാ പാനം ചെയ്തും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കബറുകളുള്ളില്‍ നിന്നിങ്ങവരവരുയിരോടെഴുന്നേറ്റു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അണിയേണം നിന്നേ നോക്കുന്നവരില്‍ കാന്തി.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Identify the mistake in the following hymn: Praise be Jesus’ words In His gospel give’n to us Those who eat my flesh and drink my blood Them I will leave Bound in hell-for them I died Giving all the everlasting life.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Them I will leave</w:t>
            </w:r>
          </w:p>
        </w:tc>
        <w:tc>
          <w:tcPr>
            <w:tcW w:type="pct" w:w="6.5%"/>
            <w:tcMar>
              <w:top w:type="dxa" w:w="60"/>
              <w:left w:type="dxa" w:w="100"/>
              <w:bottom w:type="dxa" w:w="60"/>
              <w:right w:type="dxa" w:w="100"/>
            </w:tcMar>
            <w:vAlign w:val="center"/>
          </w:tcPr>
          <w:p>
            <w:pPr>
              <w:jc w:val="left"/>
            </w:pPr>
            <w:r>
              <w:rPr>
                <w:b w:val="false"/>
                <w:bCs w:val="false"/>
                <w:sz w:val="18"/>
                <w:szCs w:val="18"/>
              </w:rPr>
              <w:t xml:space="preserve">Giving all the everlasting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In His gospel give’n to us</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eat my flesh and drink my blood</w:t>
            </w:r>
          </w:p>
        </w:tc>
        <w:tc>
          <w:tcPr>
            <w:tcW w:type="pct" w:w="22%"/>
            <w:tcMar>
              <w:top w:type="dxa" w:w="60"/>
              <w:left w:type="dxa" w:w="100"/>
              <w:bottom w:type="dxa" w:w="60"/>
              <w:right w:type="dxa" w:w="100"/>
            </w:tcMar>
            <w:vAlign w:val="center"/>
          </w:tcPr>
          <w:p>
            <w:pPr>
              <w:jc w:val="left"/>
            </w:pPr>
            <w:r>
              <w:rPr>
                <w:b/>
                <w:bCs/>
                <w:sz w:val="19"/>
                <w:szCs w:val="19"/>
              </w:rPr>
              <w:t xml:space="preserve">ആരാധനയിലെ തന്നിരിക്കുന്ന ഗീതഭാഗത്തിലെ തെറ്റു കണ്ടുപിടിക്കുക. എന്റെ ശരീരം ഭക്ഷിച്ചെന്‍ രക്തം പാനം ചെയ്‌    വോന്‍ പാതാളത്തില്‍ പോകാനായ് വിടാം ഞാന്‍ എന്നുമവന്‍ ജീവിപ്പാനങ്ങെത്തീട്ടു മരിച്ചതു ഞാന്‍ എന്നും കര്‍ത്താ - തന്നരുളിന്നു മഹത്വം.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പോകാനായ് വിടാം ഞാന്‍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എന്നുമവന്‍ ജീവിപ്പാനങ്ങെത്തീട്ടു മരിച്ചതു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എന്നും കര്‍ത്താ - തന്നരുളിന്നു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ഭക്ഷിച്ചെന്‍ രക്തം പാനം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The Tubden that remembers the living Church Fathers.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First Tubden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Third Tubden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Fourth Tubden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Fifth Tubden</w:t>
            </w:r>
          </w:p>
        </w:tc>
        <w:tc>
          <w:tcPr>
            <w:tcW w:type="pct" w:w="22%"/>
            <w:tcMar>
              <w:top w:type="dxa" w:w="60"/>
              <w:left w:type="dxa" w:w="100"/>
              <w:bottom w:type="dxa" w:w="60"/>
              <w:right w:type="dxa" w:w="100"/>
            </w:tcMar>
            <w:vAlign w:val="center"/>
          </w:tcPr>
          <w:p>
            <w:pPr>
              <w:jc w:val="left"/>
            </w:pPr>
            <w:r>
              <w:rPr>
                <w:b/>
                <w:bCs/>
                <w:sz w:val="19"/>
                <w:szCs w:val="19"/>
              </w:rPr>
              <w:t xml:space="preserve">ജീവിച്ചിരിക്കുന്ന സഭാപിതാക്കന്മാരെ ഓര്‍ക്കുന്ന തുബ്ദേന്‍.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ഒന്നാം തുബ്ദേന്‍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 തുബ്ദേന്‍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 തുബ്ദേന്‍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അഞ്ചാം തുബ്ദേന്‍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The prayer, "Feed the oppressed, the afflicted, the distressed, the sorrowful, the poor, and the needy..." is recited in connection with which Tubden?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Second Tubden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Fifth Tubden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Sixth Tubden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Third Tubden</w:t>
            </w:r>
          </w:p>
        </w:tc>
        <w:tc>
          <w:tcPr>
            <w:tcW w:type="pct" w:w="22%"/>
            <w:tcMar>
              <w:top w:type="dxa" w:w="60"/>
              <w:left w:type="dxa" w:w="100"/>
              <w:bottom w:type="dxa" w:w="60"/>
              <w:right w:type="dxa" w:w="100"/>
            </w:tcMar>
            <w:vAlign w:val="center"/>
          </w:tcPr>
          <w:p>
            <w:pPr>
              <w:jc w:val="left"/>
            </w:pPr>
            <w:r>
              <w:rPr>
                <w:b/>
                <w:bCs/>
                <w:sz w:val="19"/>
                <w:szCs w:val="19"/>
              </w:rPr>
              <w:t xml:space="preserve">''പീഡിതരെയും ക്ലേശിതരെയും പ്രയാസപ്പെടുന്നവരെയും ദുഃഖിതരെയും ദരിദ്രരെയും അഗതികളെയും... പോറ്റിപുലര്‍ത്തിക്കൊള്ളണമേ.'' എന്ന പ്രാര്‍ത്ഥന ഏതു തുബ്ദേനോട് ബന്ധപ്പെടുത്തി ചൊല്ലുന്നതാണ്?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രണ്ടാം തുബ്ദേന്‍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അഞ്ചാം തുബ്ദേന്‍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ആറാം തുബ്ദേന്‍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 തുബ്ദേന്‍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What is the epithet of Stephen in the fourth Thubden?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Illustrious, and the first of the martyrs.,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Nibian and preacher,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Sahadean and Maudyan,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righteous, the noble, the praised</w:t>
            </w:r>
          </w:p>
        </w:tc>
        <w:tc>
          <w:tcPr>
            <w:tcW w:type="pct" w:w="22%"/>
            <w:tcMar>
              <w:top w:type="dxa" w:w="60"/>
              <w:left w:type="dxa" w:w="100"/>
              <w:bottom w:type="dxa" w:w="60"/>
              <w:right w:type="dxa" w:w="100"/>
            </w:tcMar>
            <w:vAlign w:val="center"/>
          </w:tcPr>
          <w:p>
            <w:pPr>
              <w:jc w:val="left"/>
            </w:pPr>
            <w:r>
              <w:rPr>
                <w:b/>
                <w:bCs/>
                <w:sz w:val="19"/>
                <w:szCs w:val="19"/>
              </w:rPr>
              <w:t xml:space="preserve">നാലാം തുബ്ദേനിൽ സ്തേഫാനോസിനെക്കുറിച്ചുള്ള വിശേഷണം എന്ത്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സഹദേന്മാരിൽ മുമ്പനും പരിശുദ്ധനും മഹത്വമുള്ളവനും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പരിശുദ്ധനായ നിബിയനും പ്രസംഗക്കാരനും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സഹദായും മൗദ്യാ 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നീതിമാനും മല്‌ പാനും സ്തുതിക്കപ്പെട്ടവനും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part of the Sutara prayer?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Prayer ‘our Lord Jesus Christ ..’</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Prayer 'My righteous God ........'</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Prayer 'My merciful God ...</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hymn 'Our Lord ...'</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സൂത്താറാ നമസ്കാരത്തിന്റെ ഭാഗമല്ലാത്തത്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ഞങ്ങളുടെ കർത്താവായ യേശു മിശിഹാ എന്ന പ്രാർത്ഥന ..</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'എന്റെ നീതിയായ ദൈവമേ ........' എന്ന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കരുണയുള്ള ദൈവമേ എന്ന പ്രാർത്ഥന ...</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'ഞങ്ങൾക്കുള്ള കർത്താവെ ...' എന്ന പാട്ട്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Let your priests be clothed with righteousness, and let your faithful shout for joy. For your servant David’s sake do not turn away the face of your anointed one. Choose the first line of the hymn having this meaning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righteousness Thy priests be clothed</w:t>
            </w:r>
          </w:p>
        </w:tc>
        <w:tc>
          <w:tcPr>
            <w:tcW w:type="pct" w:w="6.5%"/>
            <w:tcMar>
              <w:top w:type="dxa" w:w="60"/>
              <w:left w:type="dxa" w:w="100"/>
              <w:bottom w:type="dxa" w:w="60"/>
              <w:right w:type="dxa" w:w="100"/>
            </w:tcMar>
            <w:vAlign w:val="center"/>
          </w:tcPr>
          <w:p>
            <w:pPr>
              <w:jc w:val="left"/>
            </w:pPr>
            <w:r>
              <w:rPr>
                <w:b w:val="false"/>
                <w:bCs w:val="false"/>
                <w:sz w:val="18"/>
                <w:szCs w:val="18"/>
              </w:rPr>
              <w:t xml:space="preserve">May those feet that cleanly trod,</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God had Adam made</w:t>
            </w:r>
          </w:p>
        </w:tc>
        <w:tc>
          <w:tcPr>
            <w:tcW w:type="pct" w:w="6.5%"/>
            <w:tcMar>
              <w:top w:type="dxa" w:w="60"/>
              <w:left w:type="dxa" w:w="100"/>
              <w:bottom w:type="dxa" w:w="60"/>
              <w:right w:type="dxa" w:w="100"/>
            </w:tcMar>
            <w:vAlign w:val="center"/>
          </w:tcPr>
          <w:p>
            <w:pPr>
              <w:jc w:val="left"/>
            </w:pPr>
            <w:r>
              <w:rPr>
                <w:b w:val="false"/>
                <w:bCs w:val="false"/>
                <w:sz w:val="18"/>
                <w:szCs w:val="18"/>
              </w:rPr>
              <w:t xml:space="preserve">Crowns are plated, closely placed</w:t>
            </w:r>
          </w:p>
        </w:tc>
        <w:tc>
          <w:tcPr>
            <w:tcW w:type="pct" w:w="22%"/>
            <w:tcMar>
              <w:top w:type="dxa" w:w="60"/>
              <w:left w:type="dxa" w:w="100"/>
              <w:bottom w:type="dxa" w:w="60"/>
              <w:right w:type="dxa" w:w="100"/>
            </w:tcMar>
            <w:vAlign w:val="center"/>
          </w:tcPr>
          <w:p>
            <w:pPr>
              <w:jc w:val="left"/>
            </w:pPr>
            <w:r>
              <w:rPr>
                <w:b/>
                <w:bCs/>
                <w:sz w:val="19"/>
                <w:szCs w:val="19"/>
              </w:rPr>
              <w:t xml:space="preserve">'നിന്റെ മക്കൾ നീ കൊടുത്ത നിയമങ്ങളെയും നീ ഉപദേശിച്ചു കൊടുത്ത നിന്റെ ഉപദേശങ്ങളെയും പ്രമാണിക്കുമെങ്കിൽ നിന്റെ മക്കളെ നീ സിംഹാസനത്തിൽ ഇരുത്തും എന്ന് കല്പിച്ചിട്ടുണ്ടല്ലോ' എന്ന അർത്ഥമുള്ള ഗീതത്തിന്റെ ആരംഭം ഏതാണ്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ചാർത്തും നീതിയെ നിന്നാചാര്യന്മാരും ...</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ശുചിയോടു ശുദ്ധ്യാ ബസ് കുദിശാ ...</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സൃഷ്ടിച്ചാദത്തെ ..... ...</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നയവാൻ പന പോലെ തഴ്ച്ചിടുമേ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A song describing the astonishment of the angels upon seeing the rise of man from the dust.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After God Had Adam made.. (Daivam srushtichadathe ….)</w:t>
            </w:r>
          </w:p>
        </w:tc>
        <w:tc>
          <w:tcPr>
            <w:tcW w:type="pct" w:w="6.5%"/>
            <w:tcMar>
              <w:top w:type="dxa" w:w="60"/>
              <w:left w:type="dxa" w:w="100"/>
              <w:bottom w:type="dxa" w:w="60"/>
              <w:right w:type="dxa" w:w="100"/>
            </w:tcMar>
            <w:vAlign w:val="center"/>
          </w:tcPr>
          <w:p>
            <w:pPr>
              <w:jc w:val="left"/>
            </w:pPr>
            <w:r>
              <w:rPr>
                <w:b w:val="false"/>
                <w:bCs w:val="false"/>
                <w:sz w:val="18"/>
                <w:szCs w:val="18"/>
              </w:rPr>
              <w:t xml:space="preserve">Thine O Lord are both the worlds … (Naadha thavakamiru …. )</w:t>
            </w:r>
          </w:p>
        </w:tc>
        <w:tc>
          <w:tcPr>
            <w:tcW w:type="pct" w:w="6.5%"/>
            <w:tcMar>
              <w:top w:type="dxa" w:w="60"/>
              <w:left w:type="dxa" w:w="100"/>
              <w:bottom w:type="dxa" w:w="60"/>
              <w:right w:type="dxa" w:w="100"/>
            </w:tcMar>
            <w:vAlign w:val="center"/>
          </w:tcPr>
          <w:p>
            <w:pPr>
              <w:jc w:val="left"/>
            </w:pPr>
            <w:r>
              <w:rPr>
                <w:b w:val="false"/>
                <w:bCs w:val="false"/>
                <w:sz w:val="18"/>
                <w:szCs w:val="18"/>
              </w:rPr>
              <w:t xml:space="preserve">Crowns are plated, closely placed ... ( Mudikal Mudanjava…)</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 we thee who giveth life … (Sthothram mrudajeeva …)</w:t>
            </w:r>
          </w:p>
        </w:tc>
        <w:tc>
          <w:tcPr>
            <w:tcW w:type="pct" w:w="22%"/>
            <w:tcMar>
              <w:top w:type="dxa" w:w="60"/>
              <w:left w:type="dxa" w:w="100"/>
              <w:bottom w:type="dxa" w:w="60"/>
              <w:right w:type="dxa" w:w="100"/>
            </w:tcMar>
            <w:vAlign w:val="center"/>
          </w:tcPr>
          <w:p>
            <w:pPr>
              <w:jc w:val="left"/>
            </w:pPr>
            <w:r>
              <w:rPr>
                <w:b/>
                <w:bCs/>
                <w:sz w:val="19"/>
                <w:szCs w:val="19"/>
              </w:rPr>
              <w:t xml:space="preserve">മണ്ണിൽ നിന്നുളവായ മനുഷ്യന്റെ ഉയർച്ച കണ്ടിട്ട് മാലാഖമാരുടെ ആശ്ചര്യം വിവരിക്കുന്ന ഗീതം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 സൃഷ്ടി ച്ചാദത്തെ ......</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 താവകാമിരുലോകം ...</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മുടികൾ മുടഞ്ഞവ നിരനിരയായ്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സ്തോത്രം മൃതജീവപ്രദനെ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Select the one that is not 'Kukileon for the departed' from the given ones.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righteous shall prosper like …. (Nayamaan Panapole..)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who served and died in hope … (Sharanathale Nin krupayil …)</w:t>
            </w:r>
          </w:p>
        </w:tc>
        <w:tc>
          <w:tcPr>
            <w:tcW w:type="pct" w:w="6.5%"/>
            <w:tcMar>
              <w:top w:type="dxa" w:w="60"/>
              <w:left w:type="dxa" w:w="100"/>
              <w:bottom w:type="dxa" w:w="60"/>
              <w:right w:type="dxa" w:w="100"/>
            </w:tcMar>
            <w:vAlign w:val="center"/>
          </w:tcPr>
          <w:p>
            <w:pPr>
              <w:jc w:val="left"/>
            </w:pPr>
            <w:r>
              <w:rPr>
                <w:b w:val="false"/>
                <w:bCs w:val="false"/>
                <w:sz w:val="18"/>
                <w:szCs w:val="18"/>
              </w:rPr>
              <w:t xml:space="preserve">Grant O savior that the dead … (Rakshakane Nin…)</w:t>
            </w:r>
          </w:p>
        </w:tc>
        <w:tc>
          <w:tcPr>
            <w:tcW w:type="pct" w:w="6.5%"/>
            <w:tcMar>
              <w:top w:type="dxa" w:w="60"/>
              <w:left w:type="dxa" w:w="100"/>
              <w:bottom w:type="dxa" w:w="60"/>
              <w:right w:type="dxa" w:w="100"/>
            </w:tcMar>
            <w:vAlign w:val="center"/>
          </w:tcPr>
          <w:p>
            <w:pPr>
              <w:jc w:val="left"/>
            </w:pPr>
            <w:r>
              <w:rPr>
                <w:b w:val="false"/>
                <w:bCs w:val="false"/>
                <w:sz w:val="18"/>
                <w:szCs w:val="18"/>
              </w:rPr>
              <w:t xml:space="preserve">Comes the prince of life … (Uyirekunnon Raja …)</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'പരേതർക്കുവേണ്ടിയുള്ള കുക്കിലിയോൻ' അല്ലാത്തത്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നയവാൻ പനപോലെ തളിർത്തീടുമേ ....</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ശരണത്താലെ നിൻ കൃപയിൽ ...</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രക്ഷകനെ നിൻ ഗാത്രത്തെ ...</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ഉയിർക്കുന്നോൻ രാജാ ...</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Thubden commemorating the saints who were taken away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4</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വാങ്ങിപ്പോയ പരിശുദ്ധന്മാരെ അനുസ്മരിക്കുന്ന തുബ്ദേൻ</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4</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1</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How is the relationship between those who are taken away and those who are still in the body?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worship and mutual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those who were taken away are in a position to please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those who were taken away still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those who were taken away continue in their faith in Christ</w:t>
            </w:r>
          </w:p>
        </w:tc>
        <w:tc>
          <w:tcPr>
            <w:tcW w:type="pct" w:w="22%"/>
            <w:tcMar>
              <w:top w:type="dxa" w:w="60"/>
              <w:left w:type="dxa" w:w="100"/>
              <w:bottom w:type="dxa" w:w="60"/>
              <w:right w:type="dxa" w:w="100"/>
            </w:tcMar>
            <w:vAlign w:val="center"/>
          </w:tcPr>
          <w:p>
            <w:pPr>
              <w:jc w:val="left"/>
            </w:pPr>
            <w:r>
              <w:rPr>
                <w:b/>
                <w:bCs/>
                <w:sz w:val="19"/>
                <w:szCs w:val="19"/>
              </w:rPr>
              <w:t xml:space="preserve">വാങ്ങിപ്പോയവരും ശരീരത്തോടെ ഇരിക്കുന്നവരും തമ്മിൽ സംസർഗം നടക്കുന്നത് എങ്ങനെ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ആരാധനയിലും പരസ്പര പ്രാർത്ഥനയിലും കൂടി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വാങ്ങിപ്പോയവർ ക്രിസ്തുവിനെ പ്രസാദിപ്പിക്കാവുന്ന അവസ്ഥയിൽ ആയതു 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വാങ്ങിപ്പോയവർ ഇപ്പോഴും ആരാധന നടത്തുന്നതുകൊണ്ട്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വാങ്ങിപ്പോയവർ ക്രിസ്തുവിലുള്ള വിശ്വാസത്തിൽ തുടരുന്നതുകൊണ്ട്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On which occasion is the Angelic Hymn recited?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Night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Christmas</w:t>
            </w:r>
          </w:p>
        </w:tc>
        <w:tc>
          <w:tcPr>
            <w:tcW w:type="pct" w:w="6.5%"/>
            <w:tcMar>
              <w:top w:type="dxa" w:w="60"/>
              <w:left w:type="dxa" w:w="100"/>
              <w:bottom w:type="dxa" w:w="60"/>
              <w:right w:type="dxa" w:w="100"/>
            </w:tcMar>
            <w:vAlign w:val="center"/>
          </w:tcPr>
          <w:p>
            <w:pPr>
              <w:jc w:val="left"/>
            </w:pPr>
            <w:r>
              <w:rPr>
                <w:b w:val="false"/>
                <w:bCs w:val="false"/>
                <w:sz w:val="18"/>
                <w:szCs w:val="18"/>
              </w:rPr>
              <w:t xml:space="preserve">Good Friday</w:t>
            </w:r>
          </w:p>
        </w:tc>
        <w:tc>
          <w:tcPr>
            <w:tcW w:type="pct" w:w="22%"/>
            <w:tcMar>
              <w:top w:type="dxa" w:w="60"/>
              <w:left w:type="dxa" w:w="100"/>
              <w:bottom w:type="dxa" w:w="60"/>
              <w:right w:type="dxa" w:w="100"/>
            </w:tcMar>
            <w:vAlign w:val="center"/>
          </w:tcPr>
          <w:p>
            <w:pPr>
              <w:jc w:val="left"/>
            </w:pPr>
            <w:r>
              <w:rPr>
                <w:b/>
                <w:bCs/>
                <w:sz w:val="19"/>
                <w:szCs w:val="19"/>
              </w:rPr>
              <w:t xml:space="preserve">മാലാഖമാരുടെ സ്തുതിപ്പ് ചൊല്ലുന്ന അവസരം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രാത്രിനമസ്‌ 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ദൂഃഖവെള്ളി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Choose the words that complete the missing portion of the Angelic Hymn: "O Lord, Lamb of God, who is the Son of the Father, .............., who bears the sin of the world,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and the Word; and the one who bore it</w:t>
            </w:r>
          </w:p>
        </w:tc>
        <w:tc>
          <w:tcPr>
            <w:tcW w:type="pct" w:w="6.5%"/>
            <w:tcMar>
              <w:top w:type="dxa" w:w="60"/>
              <w:left w:type="dxa" w:w="100"/>
              <w:bottom w:type="dxa" w:w="60"/>
              <w:right w:type="dxa" w:w="100"/>
            </w:tcMar>
            <w:vAlign w:val="center"/>
          </w:tcPr>
          <w:p>
            <w:pPr>
              <w:jc w:val="left"/>
            </w:pPr>
            <w:r>
              <w:rPr>
                <w:b w:val="false"/>
                <w:bCs w:val="false"/>
                <w:sz w:val="18"/>
                <w:szCs w:val="18"/>
              </w:rPr>
              <w:t xml:space="preserve">and the Savior; and the one who forgave</w:t>
            </w:r>
          </w:p>
        </w:tc>
        <w:tc>
          <w:tcPr>
            <w:tcW w:type="pct" w:w="6.5%"/>
            <w:tcMar>
              <w:top w:type="dxa" w:w="60"/>
              <w:left w:type="dxa" w:w="100"/>
              <w:bottom w:type="dxa" w:w="60"/>
              <w:right w:type="dxa" w:w="100"/>
            </w:tcMar>
            <w:vAlign w:val="center"/>
          </w:tcPr>
          <w:p>
            <w:pPr>
              <w:jc w:val="left"/>
            </w:pPr>
            <w:r>
              <w:rPr>
                <w:b w:val="false"/>
                <w:bCs w:val="false"/>
                <w:sz w:val="18"/>
                <w:szCs w:val="18"/>
              </w:rPr>
              <w:t xml:space="preserve">who is to come; and the one who was crucified</w:t>
            </w:r>
          </w:p>
        </w:tc>
        <w:tc>
          <w:tcPr>
            <w:tcW w:type="pct" w:w="6.5%"/>
            <w:tcMar>
              <w:top w:type="dxa" w:w="60"/>
              <w:left w:type="dxa" w:w="100"/>
              <w:bottom w:type="dxa" w:w="60"/>
              <w:right w:type="dxa" w:w="100"/>
            </w:tcMar>
            <w:vAlign w:val="center"/>
          </w:tcPr>
          <w:p>
            <w:pPr>
              <w:jc w:val="left"/>
            </w:pPr>
            <w:r>
              <w:rPr>
                <w:b w:val="false"/>
                <w:bCs w:val="false"/>
                <w:sz w:val="18"/>
                <w:szCs w:val="18"/>
              </w:rPr>
              <w:t xml:space="preserve">and the Savior; and the one who forgives</w:t>
            </w:r>
          </w:p>
        </w:tc>
        <w:tc>
          <w:tcPr>
            <w:tcW w:type="pct" w:w="22%"/>
            <w:tcMar>
              <w:top w:type="dxa" w:w="60"/>
              <w:left w:type="dxa" w:w="100"/>
              <w:bottom w:type="dxa" w:w="60"/>
              <w:right w:type="dxa" w:w="100"/>
            </w:tcMar>
            <w:vAlign w:val="center"/>
          </w:tcPr>
          <w:p>
            <w:pPr>
              <w:jc w:val="left"/>
            </w:pPr>
            <w:r>
              <w:rPr>
                <w:b/>
                <w:bCs/>
                <w:sz w:val="19"/>
                <w:szCs w:val="19"/>
              </w:rPr>
              <w:t xml:space="preserve">'പിതാവിന്റെ പുത്രനും, ............................... ലോകത്തിന്റെ പാപത്തെ വഹിക്കുന്നവനും ........................................ ആയ ദൈവത്തിന്റെ കുഞ്ഞാടായ കര്‍ത്താവേ' മാലാഖമാരുടെ സ്തുതിപ്പിലെ വിട്ടുപോയ ഭാഗം പൂരിപ്പിക്കുന്ന വാക്കുകള്‍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വചനവും, വഹിച്ചവനും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രക്ഷിതാവും, ക്ഷമിച്ചവനും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വരുവാനുള്ള, ക്രൂശിക്കപ്പെട്ടവനുമായ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രക്ഷിതാവും, ക്ഷമിക്കുന്നവനും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The hymn 'Your priests shall be clothed with righteousness' is taken from which Psalm?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132</w:t>
            </w:r>
          </w:p>
        </w:tc>
        <w:tc>
          <w:tcPr>
            <w:tcW w:type="pct" w:w="6.5%"/>
            <w:tcMar>
              <w:top w:type="dxa" w:w="60"/>
              <w:left w:type="dxa" w:w="100"/>
              <w:bottom w:type="dxa" w:w="60"/>
              <w:right w:type="dxa" w:w="100"/>
            </w:tcMar>
            <w:vAlign w:val="center"/>
          </w:tcPr>
          <w:p>
            <w:pPr>
              <w:jc w:val="left"/>
            </w:pPr>
            <w:r>
              <w:rPr>
                <w:b w:val="false"/>
                <w:bCs w:val="false"/>
                <w:sz w:val="18"/>
                <w:szCs w:val="18"/>
              </w:rPr>
              <w:t xml:space="preserve">45</w:t>
            </w:r>
          </w:p>
        </w:tc>
        <w:tc>
          <w:tcPr>
            <w:tcW w:type="pct" w:w="6.5%"/>
            <w:tcMar>
              <w:top w:type="dxa" w:w="60"/>
              <w:left w:type="dxa" w:w="100"/>
              <w:bottom w:type="dxa" w:w="60"/>
              <w:right w:type="dxa" w:w="100"/>
            </w:tcMar>
            <w:vAlign w:val="center"/>
          </w:tcPr>
          <w:p>
            <w:pPr>
              <w:jc w:val="left"/>
            </w:pPr>
            <w:r>
              <w:rPr>
                <w:b w:val="false"/>
                <w:bCs w:val="false"/>
                <w:sz w:val="18"/>
                <w:szCs w:val="18"/>
              </w:rPr>
              <w:t xml:space="preserve">91</w:t>
            </w:r>
          </w:p>
        </w:tc>
        <w:tc>
          <w:tcPr>
            <w:tcW w:type="pct" w:w="6.5%"/>
            <w:tcMar>
              <w:top w:type="dxa" w:w="60"/>
              <w:left w:type="dxa" w:w="100"/>
              <w:bottom w:type="dxa" w:w="60"/>
              <w:right w:type="dxa" w:w="100"/>
            </w:tcMar>
            <w:vAlign w:val="center"/>
          </w:tcPr>
          <w:p>
            <w:pPr>
              <w:jc w:val="left"/>
            </w:pPr>
            <w:r>
              <w:rPr>
                <w:b w:val="false"/>
                <w:bCs w:val="false"/>
                <w:sz w:val="18"/>
                <w:szCs w:val="18"/>
              </w:rPr>
              <w:t xml:space="preserve">103</w:t>
            </w:r>
          </w:p>
        </w:tc>
        <w:tc>
          <w:tcPr>
            <w:tcW w:type="pct" w:w="22%"/>
            <w:tcMar>
              <w:top w:type="dxa" w:w="60"/>
              <w:left w:type="dxa" w:w="100"/>
              <w:bottom w:type="dxa" w:w="60"/>
              <w:right w:type="dxa" w:w="100"/>
            </w:tcMar>
            <w:vAlign w:val="center"/>
          </w:tcPr>
          <w:p>
            <w:pPr>
              <w:jc w:val="left"/>
            </w:pPr>
            <w:r>
              <w:rPr>
                <w:b/>
                <w:bCs/>
                <w:sz w:val="19"/>
                <w:szCs w:val="19"/>
              </w:rPr>
              <w:t xml:space="preserve">'ചാര്‍ത്തും നീതിയെ നിന്‍ ആചാര്യന്മാരും' ഈ ഗീതം ഏതു സങ്കീര്‍ത്തനത്തില്‍നിന്നുമാണ്?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132</w:t>
            </w:r>
          </w:p>
        </w:tc>
        <w:tc>
          <w:tcPr>
            <w:tcW w:type="pct" w:w="6.5%"/>
            <w:tcMar>
              <w:top w:type="dxa" w:w="60"/>
              <w:left w:type="dxa" w:w="100"/>
              <w:bottom w:type="dxa" w:w="60"/>
              <w:right w:type="dxa" w:w="100"/>
            </w:tcMar>
            <w:vAlign w:val="center"/>
          </w:tcPr>
          <w:p>
            <w:pPr>
              <w:jc w:val="left"/>
            </w:pPr>
            <w:r>
              <w:rPr>
                <w:b w:val="false"/>
                <w:bCs w:val="false"/>
                <w:sz w:val="18"/>
                <w:szCs w:val="18"/>
              </w:rPr>
              <w:t xml:space="preserve">45</w:t>
            </w:r>
          </w:p>
        </w:tc>
        <w:tc>
          <w:tcPr>
            <w:tcW w:type="pct" w:w="6.5%"/>
            <w:tcMar>
              <w:top w:type="dxa" w:w="60"/>
              <w:left w:type="dxa" w:w="100"/>
              <w:bottom w:type="dxa" w:w="60"/>
              <w:right w:type="dxa" w:w="100"/>
            </w:tcMar>
            <w:vAlign w:val="center"/>
          </w:tcPr>
          <w:p>
            <w:pPr>
              <w:jc w:val="left"/>
            </w:pPr>
            <w:r>
              <w:rPr>
                <w:b w:val="false"/>
                <w:bCs w:val="false"/>
                <w:sz w:val="18"/>
                <w:szCs w:val="18"/>
              </w:rPr>
              <w:t xml:space="preserve">91</w:t>
            </w:r>
          </w:p>
        </w:tc>
        <w:tc>
          <w:tcPr>
            <w:tcW w:type="pct" w:w="6.5%"/>
            <w:tcMar>
              <w:top w:type="dxa" w:w="60"/>
              <w:left w:type="dxa" w:w="100"/>
              <w:bottom w:type="dxa" w:w="60"/>
              <w:right w:type="dxa" w:w="100"/>
            </w:tcMar>
            <w:vAlign w:val="center"/>
          </w:tcPr>
          <w:p>
            <w:pPr>
              <w:jc w:val="left"/>
            </w:pPr>
            <w:r>
              <w:rPr>
                <w:b w:val="false"/>
                <w:bCs w:val="false"/>
                <w:sz w:val="18"/>
                <w:szCs w:val="18"/>
              </w:rPr>
              <w:t xml:space="preserve">103</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Choose the next line following the hymn 'Bhangya Daivasutha ninne...' ('Gracefully, O Son of God, unto You...')</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priests who ministered to you</w:t>
            </w:r>
          </w:p>
        </w:tc>
        <w:tc>
          <w:tcPr>
            <w:tcW w:type="pct" w:w="6.5%"/>
            <w:tcMar>
              <w:top w:type="dxa" w:w="60"/>
              <w:left w:type="dxa" w:w="100"/>
              <w:bottom w:type="dxa" w:w="60"/>
              <w:right w:type="dxa" w:w="100"/>
            </w:tcMar>
            <w:vAlign w:val="center"/>
          </w:tcPr>
          <w:p>
            <w:pPr>
              <w:jc w:val="left"/>
            </w:pPr>
            <w:r>
              <w:rPr>
                <w:b w:val="false"/>
                <w:bCs w:val="false"/>
                <w:sz w:val="18"/>
                <w:szCs w:val="18"/>
              </w:rPr>
              <w:t xml:space="preserve">who ministered with love</w:t>
            </w:r>
          </w:p>
        </w:tc>
        <w:tc>
          <w:tcPr>
            <w:tcW w:type="pct" w:w="6.5%"/>
            <w:tcMar>
              <w:top w:type="dxa" w:w="60"/>
              <w:left w:type="dxa" w:w="100"/>
              <w:bottom w:type="dxa" w:w="60"/>
              <w:right w:type="dxa" w:w="100"/>
            </w:tcMar>
            <w:vAlign w:val="center"/>
          </w:tcPr>
          <w:p>
            <w:pPr>
              <w:jc w:val="left"/>
            </w:pPr>
            <w:r>
              <w:rPr>
                <w:b w:val="false"/>
                <w:bCs w:val="false"/>
                <w:sz w:val="18"/>
                <w:szCs w:val="18"/>
              </w:rPr>
              <w:t xml:space="preserve">remembering, grant us the radiance of your countenance</w:t>
            </w:r>
          </w:p>
        </w:tc>
        <w:tc>
          <w:tcPr>
            <w:tcW w:type="pct" w:w="6.5%"/>
            <w:tcMar>
              <w:top w:type="dxa" w:w="60"/>
              <w:left w:type="dxa" w:w="100"/>
              <w:bottom w:type="dxa" w:w="60"/>
              <w:right w:type="dxa" w:w="100"/>
            </w:tcMar>
            <w:vAlign w:val="center"/>
          </w:tcPr>
          <w:p>
            <w:pPr>
              <w:jc w:val="left"/>
            </w:pPr>
            <w:r>
              <w:rPr>
                <w:b w:val="false"/>
                <w:bCs w:val="false"/>
                <w:sz w:val="18"/>
                <w:szCs w:val="18"/>
              </w:rPr>
              <w:t xml:space="preserve">abiding ever watchful</w:t>
            </w:r>
          </w:p>
        </w:tc>
        <w:tc>
          <w:tcPr>
            <w:tcW w:type="pct" w:w="22%"/>
            <w:tcMar>
              <w:top w:type="dxa" w:w="60"/>
              <w:left w:type="dxa" w:w="100"/>
              <w:bottom w:type="dxa" w:w="60"/>
              <w:right w:type="dxa" w:w="100"/>
            </w:tcMar>
            <w:vAlign w:val="center"/>
          </w:tcPr>
          <w:p>
            <w:pPr>
              <w:jc w:val="left"/>
            </w:pPr>
            <w:r>
              <w:rPr>
                <w:b/>
                <w:bCs/>
                <w:sz w:val="19"/>
                <w:szCs w:val="19"/>
              </w:rPr>
              <w:t xml:space="preserve">'ഭംഗ്യാ ദൈവസുതാ നിന്നെ' അടുത്ത വരി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ശുശ്രൂഷിച്ചൊരു വൈദികരെ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സ്‌ നേഹാല്‍ ശുശ്രൂഷിച്ചോരാം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ഓര്‍ത്തു മുഖപ്രഭയേകേണമെ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സൂക്ഷിച്ചുംകൊണ്ടേ മേവി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What is the psalm portion in the Kukilion for the departed?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"As a father has compassion on his children..."</w:t>
            </w:r>
          </w:p>
        </w:tc>
        <w:tc>
          <w:tcPr>
            <w:tcW w:type="pct" w:w="6.5%"/>
            <w:tcMar>
              <w:top w:type="dxa" w:w="60"/>
              <w:left w:type="dxa" w:w="100"/>
              <w:bottom w:type="dxa" w:w="60"/>
              <w:right w:type="dxa" w:w="100"/>
            </w:tcMar>
            <w:vAlign w:val="center"/>
          </w:tcPr>
          <w:p>
            <w:pPr>
              <w:jc w:val="left"/>
            </w:pPr>
            <w:r>
              <w:rPr>
                <w:b w:val="false"/>
                <w:bCs w:val="false"/>
                <w:sz w:val="18"/>
                <w:szCs w:val="18"/>
              </w:rPr>
              <w:t xml:space="preserve">"Your priests shall be clothed with righteousness..."</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refuge of your mercy..."</w:t>
            </w:r>
          </w:p>
        </w:tc>
        <w:tc>
          <w:tcPr>
            <w:tcW w:type="pct" w:w="6.5%"/>
            <w:tcMar>
              <w:top w:type="dxa" w:w="60"/>
              <w:left w:type="dxa" w:w="100"/>
              <w:bottom w:type="dxa" w:w="60"/>
              <w:right w:type="dxa" w:w="100"/>
            </w:tcMar>
            <w:vAlign w:val="center"/>
          </w:tcPr>
          <w:p>
            <w:pPr>
              <w:jc w:val="left"/>
            </w:pPr>
            <w:r>
              <w:rPr>
                <w:b w:val="false"/>
                <w:bCs w:val="false"/>
                <w:sz w:val="18"/>
                <w:szCs w:val="18"/>
              </w:rPr>
              <w:t xml:space="preserve">"O Lord, both worlds are yours..."</w:t>
            </w:r>
          </w:p>
        </w:tc>
        <w:tc>
          <w:tcPr>
            <w:tcW w:type="pct" w:w="22%"/>
            <w:tcMar>
              <w:top w:type="dxa" w:w="60"/>
              <w:left w:type="dxa" w:w="100"/>
              <w:bottom w:type="dxa" w:w="60"/>
              <w:right w:type="dxa" w:w="100"/>
            </w:tcMar>
            <w:vAlign w:val="center"/>
          </w:tcPr>
          <w:p>
            <w:pPr>
              <w:jc w:val="left"/>
            </w:pPr>
            <w:r>
              <w:rPr>
                <w:b/>
                <w:bCs/>
                <w:sz w:val="19"/>
                <w:szCs w:val="19"/>
              </w:rPr>
              <w:t xml:space="preserve">പരേതര്‍ക്കുവേണ്ടിയുള്ള കുക്കിലിയോനിലെ സങ്കീര്‍ത്തനഭാഗം?</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മക്കളിലപ്പന്‍ കൃപചെയ്‌ വതുപോലെ...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ചാര്‍ത്തും നീതിയെ നിന്നാചാര്യന്മാരും...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ശരണത്താലേ നിന്‍കൃപയില്‍...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 താവകമിരുലോകം...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'Trisagion' (Threesai)?</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That which is true</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which is weighty</w:t>
            </w:r>
          </w:p>
        </w:tc>
        <w:tc>
          <w:tcPr>
            <w:tcW w:type="pct" w:w="6.5%"/>
            <w:tcMar>
              <w:top w:type="dxa" w:w="60"/>
              <w:left w:type="dxa" w:w="100"/>
              <w:bottom w:type="dxa" w:w="60"/>
              <w:right w:type="dxa" w:w="100"/>
            </w:tcMar>
            <w:vAlign w:val="center"/>
          </w:tcPr>
          <w:p>
            <w:pPr>
              <w:jc w:val="left"/>
            </w:pPr>
            <w:r>
              <w:rPr>
                <w:b w:val="false"/>
                <w:bCs w:val="false"/>
                <w:sz w:val="18"/>
                <w:szCs w:val="18"/>
              </w:rPr>
              <w:t xml:space="preserve">That which pertains to the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Tri-unity</w:t>
            </w:r>
          </w:p>
        </w:tc>
        <w:tc>
          <w:tcPr>
            <w:tcW w:type="pct" w:w="22%"/>
            <w:tcMar>
              <w:top w:type="dxa" w:w="60"/>
              <w:left w:type="dxa" w:w="100"/>
              <w:bottom w:type="dxa" w:w="60"/>
              <w:right w:type="dxa" w:w="100"/>
            </w:tcMar>
            <w:vAlign w:val="center"/>
          </w:tcPr>
          <w:p>
            <w:pPr>
              <w:jc w:val="left"/>
            </w:pPr>
            <w:r>
              <w:rPr>
                <w:b/>
                <w:bCs/>
                <w:sz w:val="19"/>
                <w:szCs w:val="19"/>
              </w:rPr>
              <w:t xml:space="preserve">'ത്രീസായ്' എന്ന വാക്കിന്റെ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സത്യമായത്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ഘനമായത്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ത്രിത്വമായത്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ത്രിയേകത്വം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Choose the FALSE statement about the Tubdens.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the Third Tubden, prayer is offered for those experiencing hardship and difficulty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first three Tubdens are intercessory prayers for the living</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Sixth Tubden, all the departed are remembered</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First Tubden, prayer is also offered for our Holy Catholicos</w:t>
            </w:r>
          </w:p>
        </w:tc>
        <w:tc>
          <w:tcPr>
            <w:tcW w:type="pct" w:w="22%"/>
            <w:tcMar>
              <w:top w:type="dxa" w:w="60"/>
              <w:left w:type="dxa" w:w="100"/>
              <w:bottom w:type="dxa" w:w="60"/>
              <w:right w:type="dxa" w:w="100"/>
            </w:tcMar>
            <w:vAlign w:val="center"/>
          </w:tcPr>
          <w:p>
            <w:pPr>
              <w:jc w:val="left"/>
            </w:pPr>
            <w:r>
              <w:rPr>
                <w:b/>
                <w:bCs/>
                <w:sz w:val="19"/>
                <w:szCs w:val="19"/>
              </w:rPr>
              <w:t xml:space="preserve">തുബ്ദേനുകളെക്കുറിച്ചുള്ള തെറ്റായ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മൂന്നാം തുബ്ദേനില്‍ കഷ്ടതയും പ്രയാസവും അനുഭവിക്കുന്നവര്‍ക്കുവേണ്ടി പ്രാര്‍ത്ഥിക്കുന്നു.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ആദ്യത്തെ മൂന്നു തുബ്ദേനുകള്‍ ജീവിച്ചിരിക്കുന്നവര്‍ക്കുവേണ്ടിയുള്ള മധ്യസ്ഥപ്രാര്‍ത്ഥനകളാണ്.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ആറാം തുബ്ദേനില്‍ സകല വാങ്ങിപ്പോയവരെയും ഓര്‍ക്കുന്നു.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ഒന്നാം തുബ്ദേനില്‍ നമ്മുടെ പ. കാതോലിക്കാബാവായ്ക്കുവേണ്ടിയും പ്രാര്‍ത്ഥിക്കുന്നു.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What title is given to Jesus the Messiah in the angels' hymn of praise (the Angelic Hymn)?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those given here.</w:t>
            </w:r>
          </w:p>
        </w:tc>
        <w:tc>
          <w:tcPr>
            <w:tcW w:type="pct" w:w="6.5%"/>
            <w:tcMar>
              <w:top w:type="dxa" w:w="60"/>
              <w:left w:type="dxa" w:w="100"/>
              <w:bottom w:type="dxa" w:w="60"/>
              <w:right w:type="dxa" w:w="100"/>
            </w:tcMar>
            <w:vAlign w:val="center"/>
          </w:tcPr>
          <w:p>
            <w:pPr>
              <w:jc w:val="left"/>
            </w:pPr>
            <w:r>
              <w:rPr>
                <w:b w:val="false"/>
                <w:bCs w:val="false"/>
                <w:sz w:val="18"/>
                <w:szCs w:val="18"/>
              </w:rPr>
              <w:t xml:space="preserve">Almighty Father and Heavenly King.</w:t>
            </w:r>
          </w:p>
        </w:tc>
        <w:tc>
          <w:tcPr>
            <w:tcW w:type="pct" w:w="6.5%"/>
            <w:tcMar>
              <w:top w:type="dxa" w:w="60"/>
              <w:left w:type="dxa" w:w="100"/>
              <w:bottom w:type="dxa" w:w="60"/>
              <w:right w:type="dxa" w:w="100"/>
            </w:tcMar>
            <w:vAlign w:val="center"/>
          </w:tcPr>
          <w:p>
            <w:pPr>
              <w:jc w:val="left"/>
            </w:pPr>
            <w:r>
              <w:rPr>
                <w:b w:val="false"/>
                <w:bCs w:val="false"/>
                <w:sz w:val="18"/>
                <w:szCs w:val="18"/>
              </w:rPr>
              <w:t xml:space="preserve">Heavenly King and Creator.</w:t>
            </w:r>
          </w:p>
        </w:tc>
        <w:tc>
          <w:tcPr>
            <w:tcW w:type="pct" w:w="6.5%"/>
            <w:tcMar>
              <w:top w:type="dxa" w:w="60"/>
              <w:left w:type="dxa" w:w="100"/>
              <w:bottom w:type="dxa" w:w="60"/>
              <w:right w:type="dxa" w:w="100"/>
            </w:tcMar>
            <w:vAlign w:val="center"/>
          </w:tcPr>
          <w:p>
            <w:pPr>
              <w:jc w:val="left"/>
            </w:pPr>
            <w:r>
              <w:rPr>
                <w:b w:val="false"/>
                <w:bCs w:val="false"/>
                <w:sz w:val="18"/>
                <w:szCs w:val="18"/>
              </w:rPr>
              <w:t xml:space="preserve">Son of the Father, and the Word.</w:t>
            </w:r>
          </w:p>
        </w:tc>
        <w:tc>
          <w:tcPr>
            <w:tcW w:type="pct" w:w="22%"/>
            <w:tcMar>
              <w:top w:type="dxa" w:w="60"/>
              <w:left w:type="dxa" w:w="100"/>
              <w:bottom w:type="dxa" w:w="60"/>
              <w:right w:type="dxa" w:w="100"/>
            </w:tcMar>
            <w:vAlign w:val="center"/>
          </w:tcPr>
          <w:p>
            <w:pPr>
              <w:jc w:val="left"/>
            </w:pPr>
            <w:r>
              <w:rPr>
                <w:b/>
                <w:bCs/>
                <w:sz w:val="19"/>
                <w:szCs w:val="19"/>
              </w:rPr>
              <w:t xml:space="preserve">മാലാഖമാരുടെ സ്തുതിപ്പിന്‍ യേശുമശിഹായ്ക്കു നല്‍കിയിട്ടുള്ള വിശേഷണം?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നല്‍കിയിരിക്കുന്നതെല്ലാം.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സര്‍വ്വശക്തിയുള്ള പിതാവും സ്വര്‍ഗീയ രാജാവും.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സ്വര്‍ഗീയ രാജാവും സ്രഷ്ടാവും.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പിതാവിന്റെ പുത്രനും വചനവും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'Pookudyana dwarangal' (the flower-garden gates). What is the meaning of the word 'Pook' here?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Entered</w:t>
            </w:r>
          </w:p>
        </w:tc>
        <w:tc>
          <w:tcPr>
            <w:tcW w:type="pct" w:w="6.5%"/>
            <w:tcMar>
              <w:top w:type="dxa" w:w="60"/>
              <w:left w:type="dxa" w:w="100"/>
              <w:bottom w:type="dxa" w:w="60"/>
              <w:right w:type="dxa" w:w="100"/>
            </w:tcMar>
            <w:vAlign w:val="center"/>
          </w:tcPr>
          <w:p>
            <w:pPr>
              <w:jc w:val="left"/>
            </w:pPr>
            <w:r>
              <w:rPr>
                <w:b w:val="false"/>
                <w:bCs w:val="false"/>
                <w:sz w:val="18"/>
                <w:szCs w:val="18"/>
              </w:rPr>
              <w:t xml:space="preserve">Beautiful</w:t>
            </w:r>
          </w:p>
        </w:tc>
        <w:tc>
          <w:tcPr>
            <w:tcW w:type="pct" w:w="6.5%"/>
            <w:tcMar>
              <w:top w:type="dxa" w:w="60"/>
              <w:left w:type="dxa" w:w="100"/>
              <w:bottom w:type="dxa" w:w="60"/>
              <w:right w:type="dxa" w:w="100"/>
            </w:tcMar>
            <w:vAlign w:val="center"/>
          </w:tcPr>
          <w:p>
            <w:pPr>
              <w:jc w:val="left"/>
            </w:pPr>
            <w:r>
              <w:rPr>
                <w:b w:val="false"/>
                <w:bCs w:val="false"/>
                <w:sz w:val="18"/>
                <w:szCs w:val="18"/>
              </w:rPr>
              <w:t xml:space="preserve">Paradise</w:t>
            </w:r>
          </w:p>
        </w:tc>
        <w:tc>
          <w:tcPr>
            <w:tcW w:type="pct" w:w="6.5%"/>
            <w:tcMar>
              <w:top w:type="dxa" w:w="60"/>
              <w:left w:type="dxa" w:w="100"/>
              <w:bottom w:type="dxa" w:w="60"/>
              <w:right w:type="dxa" w:w="100"/>
            </w:tcMar>
            <w:vAlign w:val="center"/>
          </w:tcPr>
          <w:p>
            <w:pPr>
              <w:jc w:val="left"/>
            </w:pPr>
            <w:r>
              <w:rPr>
                <w:b w:val="false"/>
                <w:bCs w:val="false"/>
                <w:sz w:val="18"/>
                <w:szCs w:val="18"/>
              </w:rPr>
              <w:t xml:space="preserve">Having flowers</w:t>
            </w:r>
          </w:p>
        </w:tc>
        <w:tc>
          <w:tcPr>
            <w:tcW w:type="pct" w:w="22%"/>
            <w:tcMar>
              <w:top w:type="dxa" w:w="60"/>
              <w:left w:type="dxa" w:w="100"/>
              <w:bottom w:type="dxa" w:w="60"/>
              <w:right w:type="dxa" w:w="100"/>
            </w:tcMar>
            <w:vAlign w:val="center"/>
          </w:tcPr>
          <w:p>
            <w:pPr>
              <w:jc w:val="left"/>
            </w:pPr>
            <w:r>
              <w:rPr>
                <w:b/>
                <w:bCs/>
                <w:sz w:val="19"/>
                <w:szCs w:val="19"/>
              </w:rPr>
              <w:t xml:space="preserve">'പൂക്കുദ്യാന ദ്വാരങ്ങള്‍'. ഇവിടെ 'പുക്ക്' എന്ന വാക്കിന്റെ അര്‍ത്ഥം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പ്രവേശിച്ച്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മനോഹരമായ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പൂക്കള്‍ ഉള്ള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Choose the next line of the hymn 'Nadha Thavakamirulokam' (Lord, both worlds are Yours).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Your authority itself is everywhere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gift You gave to the thief</w:t>
            </w:r>
          </w:p>
        </w:tc>
        <w:tc>
          <w:tcPr>
            <w:tcW w:type="pct" w:w="6.5%"/>
            <w:tcMar>
              <w:top w:type="dxa" w:w="60"/>
              <w:left w:type="dxa" w:w="100"/>
              <w:bottom w:type="dxa" w:w="60"/>
              <w:right w:type="dxa" w:w="100"/>
            </w:tcMar>
            <w:vAlign w:val="center"/>
          </w:tcPr>
          <w:p>
            <w:pPr>
              <w:jc w:val="left"/>
            </w:pPr>
            <w:r>
              <w:rPr>
                <w:b w:val="false"/>
                <w:bCs w:val="false"/>
                <w:sz w:val="18"/>
                <w:szCs w:val="18"/>
              </w:rPr>
              <w:t xml:space="preserve">O Son of God, who gave him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You give life to all who are dead.</w:t>
            </w:r>
          </w:p>
        </w:tc>
        <w:tc>
          <w:tcPr>
            <w:tcW w:type="pct" w:w="22%"/>
            <w:tcMar>
              <w:top w:type="dxa" w:w="60"/>
              <w:left w:type="dxa" w:w="100"/>
              <w:bottom w:type="dxa" w:w="60"/>
              <w:right w:type="dxa" w:w="100"/>
            </w:tcMar>
            <w:vAlign w:val="center"/>
          </w:tcPr>
          <w:p>
            <w:pPr>
              <w:jc w:val="left"/>
            </w:pPr>
            <w:r>
              <w:rPr>
                <w:b/>
                <w:bCs/>
                <w:sz w:val="19"/>
                <w:szCs w:val="19"/>
              </w:rPr>
              <w:t xml:space="preserve">'നാഥാ താവകമിരുലോകം' ഈ ഗീതത്തിന്റെ അടുത്ത വരി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നിന്നധികാരം താനെ-ങ്ങും</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കള്ളനു കിട്ടിയ നിന്റെ 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ജീവിപ്പിച്ചവനാം ദൈവപുത്രാ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ജീവന്‍ മൃതരാമേവര്‍ക്കും നല്‍കുന്നു.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Choose the correct statement about the hymn beginning 'Sharanathaale Nin Krupayil' (In refuge, in Your grace).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Eqbo in the Kukilion for the departed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Bavootho in the Kukilion for the departed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Eqbo in the Kukilion for priests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Bavootho in the Kukilion for priests</w:t>
            </w:r>
          </w:p>
        </w:tc>
        <w:tc>
          <w:tcPr>
            <w:tcW w:type="pct" w:w="22%"/>
            <w:tcMar>
              <w:top w:type="dxa" w:w="60"/>
              <w:left w:type="dxa" w:w="100"/>
              <w:bottom w:type="dxa" w:w="60"/>
              <w:right w:type="dxa" w:w="100"/>
            </w:tcMar>
            <w:vAlign w:val="center"/>
          </w:tcPr>
          <w:p>
            <w:pPr>
              <w:jc w:val="left"/>
            </w:pPr>
            <w:r>
              <w:rPr>
                <w:b/>
                <w:bCs/>
                <w:sz w:val="19"/>
                <w:szCs w:val="19"/>
              </w:rPr>
              <w:t xml:space="preserve">'ശരണത്താലെ നിന്‍ കൃപയില്‍' എന്നാരംഭിക്കുന്ന ഗീതത്തെക്കുറിച്ച് ശരിയായ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പരേതര്‍ക്കുവേണ്ടിയുള്ള കുക്കിലിയോനിലെ എക്‌     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പരേതര്‍ക്കുവേണ്ടിയുള്ള കുക്കിലിയോനിലെ ബോവൂസോ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പട്ടക്കാര്‍ക്കുവേണ്ടിയുള്ള കുക്കിലിയോനിലെ എക്‌ 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പട്ടക്കാര്‍ക്കുവേണ്ടിയുള്ള കുക്കിലിയോനിലെ ബോവൂസോ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In which Thubden is prayer offered for 'the priests, the assembly of the faithful, and the whole Christian community'?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4</w:t>
            </w:r>
          </w:p>
        </w:tc>
        <w:tc>
          <w:tcPr>
            <w:tcW w:type="pct" w:w="6.5%"/>
            <w:tcMar>
              <w:top w:type="dxa" w:w="60"/>
              <w:left w:type="dxa" w:w="100"/>
              <w:bottom w:type="dxa" w:w="60"/>
              <w:right w:type="dxa" w:w="100"/>
            </w:tcMar>
            <w:vAlign w:val="center"/>
          </w:tcPr>
          <w:p>
            <w:pPr>
              <w:jc w:val="left"/>
            </w:pPr>
            <w:r>
              <w:rPr>
                <w:b w:val="false"/>
                <w:bCs w:val="false"/>
                <w:sz w:val="18"/>
                <w:szCs w:val="18"/>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'പട്ടക്കാരും വിശ്വാസികളായ ജനങ്ങളുടെ സംഘവും ക്രിസ്ത്യാനി സമൂഹം' മുഴുവനുവേണ്ടിയും പ്രാര്‍ത്ഥിക്കുന്നത് ഏതു തുബ്ദേനിലാണ്.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4</w:t>
            </w:r>
          </w:p>
        </w:tc>
        <w:tc>
          <w:tcPr>
            <w:tcW w:type="pct" w:w="6.5%"/>
            <w:tcMar>
              <w:top w:type="dxa" w:w="60"/>
              <w:left w:type="dxa" w:w="100"/>
              <w:bottom w:type="dxa" w:w="60"/>
              <w:right w:type="dxa" w:w="100"/>
            </w:tcMar>
            <w:vAlign w:val="center"/>
          </w:tcPr>
          <w:p>
            <w:pPr>
              <w:jc w:val="left"/>
            </w:pPr>
            <w:r>
              <w:rPr>
                <w:b w:val="false"/>
                <w:bCs w:val="false"/>
                <w:sz w:val="18"/>
                <w:szCs w:val="18"/>
              </w:rPr>
              <w:t xml:space="preserve">1</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On what occasion is the hymn 'Charthum Neethiye Ninnachariyanmarum...' used?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Prayer for departed priests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sacrament of marriage</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 for all the departed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the reading of the Evangelion</w:t>
            </w:r>
          </w:p>
        </w:tc>
        <w:tc>
          <w:tcPr>
            <w:tcW w:type="pct" w:w="22%"/>
            <w:tcMar>
              <w:top w:type="dxa" w:w="60"/>
              <w:left w:type="dxa" w:w="100"/>
              <w:bottom w:type="dxa" w:w="60"/>
              <w:right w:type="dxa" w:w="100"/>
            </w:tcMar>
            <w:vAlign w:val="center"/>
          </w:tcPr>
          <w:p>
            <w:pPr>
              <w:jc w:val="left"/>
            </w:pPr>
            <w:r>
              <w:rPr>
                <w:b/>
                <w:bCs/>
                <w:sz w:val="19"/>
                <w:szCs w:val="19"/>
              </w:rPr>
              <w:t xml:space="preserve">'ചാര്‍ത്തും നീതിയെ നിന്നാചാര്യന്മാരും...' എന്ന ഗീതം ഉപയോഗിക്കുന്ന സന്ദര്‍ഭം?</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വാങ്ങിപ്പോയ പട്ടക്കാര്‍ക്കുവേണ്ടിയുള്ള പ്രാര്‍ത്ഥന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വിവാഹകൂദാശ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സകല പരേതർക്കും വേണ്ടിയുള്ള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ഏവൻഗേലിയോൻ വായനയ്ക്ക്ശേഷം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Complete the hymn (excluding the 'Halleluiah, Barekmor' lines): 'Isaiah saw the Seraphim... ___ before you.'</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holiness</w:t>
            </w:r>
          </w:p>
        </w:tc>
        <w:tc>
          <w:tcPr>
            <w:tcW w:type="pct" w:w="6.5%"/>
            <w:tcMar>
              <w:top w:type="dxa" w:w="60"/>
              <w:left w:type="dxa" w:w="100"/>
              <w:bottom w:type="dxa" w:w="60"/>
              <w:right w:type="dxa" w:w="100"/>
            </w:tcMar>
            <w:vAlign w:val="center"/>
          </w:tcPr>
          <w:p>
            <w:pPr>
              <w:jc w:val="left"/>
            </w:pPr>
            <w:r>
              <w:rPr>
                <w:b w:val="false"/>
                <w:bCs w:val="false"/>
                <w:sz w:val="18"/>
                <w:szCs w:val="18"/>
              </w:rPr>
              <w:t xml:space="preserve">Like burning fire</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cover their face</w:t>
            </w:r>
          </w:p>
        </w:tc>
        <w:tc>
          <w:tcPr>
            <w:tcW w:type="pct" w:w="6.5%"/>
            <w:tcMar>
              <w:top w:type="dxa" w:w="60"/>
              <w:left w:type="dxa" w:w="100"/>
              <w:bottom w:type="dxa" w:w="60"/>
              <w:right w:type="dxa" w:w="100"/>
            </w:tcMar>
            <w:vAlign w:val="center"/>
          </w:tcPr>
          <w:p>
            <w:pPr>
              <w:jc w:val="left"/>
            </w:pPr>
            <w:r>
              <w:rPr>
                <w:b w:val="false"/>
                <w:bCs w:val="false"/>
                <w:sz w:val="18"/>
                <w:szCs w:val="18"/>
              </w:rPr>
              <w:t xml:space="preserve">Your glory</w:t>
            </w:r>
          </w:p>
        </w:tc>
        <w:tc>
          <w:tcPr>
            <w:tcW w:type="pct" w:w="22%"/>
            <w:tcMar>
              <w:top w:type="dxa" w:w="60"/>
              <w:left w:type="dxa" w:w="100"/>
              <w:bottom w:type="dxa" w:w="60"/>
              <w:right w:type="dxa" w:w="100"/>
            </w:tcMar>
            <w:vAlign w:val="center"/>
          </w:tcPr>
          <w:p>
            <w:pPr>
              <w:jc w:val="left"/>
            </w:pPr>
            <w:r>
              <w:rPr>
                <w:b/>
                <w:bCs/>
                <w:sz w:val="19"/>
                <w:szCs w:val="19"/>
              </w:rPr>
              <w:t xml:space="preserve">ഗീതം പൂര്‍ത്തിയാക്കുക. (ഹാലേലുയ്യാ, ബാറെക്‌     മോര്‍ ഉള്ള വരികള്‍ ഒഴിവാക്കി) സ്രാപ്പികളെക്കണ്ടേശായാ....................... നിന്‍മുമ്പില്‍.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ബസ്‌  ക്കുദിശായില്‍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എരിതീയാം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മുഖമവര്‍ മൂടും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നിന്‍ബഹുമാനം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In the hymn 'Shuchiyodu Shuddhya Bass Qudisha...', what does the word 'Bass Qudisha' refer to?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Madbaha</w:t>
            </w:r>
          </w:p>
        </w:tc>
        <w:tc>
          <w:tcPr>
            <w:tcW w:type="pct" w:w="6.5%"/>
            <w:tcMar>
              <w:top w:type="dxa" w:w="60"/>
              <w:left w:type="dxa" w:w="100"/>
              <w:bottom w:type="dxa" w:w="60"/>
              <w:right w:type="dxa" w:w="100"/>
            </w:tcMar>
            <w:vAlign w:val="center"/>
          </w:tcPr>
          <w:p>
            <w:pPr>
              <w:jc w:val="left"/>
            </w:pPr>
            <w:r>
              <w:rPr>
                <w:b w:val="false"/>
                <w:bCs w:val="false"/>
                <w:sz w:val="18"/>
                <w:szCs w:val="18"/>
              </w:rPr>
              <w:t xml:space="preserve">Paradise</w:t>
            </w:r>
          </w:p>
        </w:tc>
        <w:tc>
          <w:tcPr>
            <w:tcW w:type="pct" w:w="6.5%"/>
            <w:tcMar>
              <w:top w:type="dxa" w:w="60"/>
              <w:left w:type="dxa" w:w="100"/>
              <w:bottom w:type="dxa" w:w="60"/>
              <w:right w:type="dxa" w:w="100"/>
            </w:tcMar>
            <w:vAlign w:val="center"/>
          </w:tcPr>
          <w:p>
            <w:pPr>
              <w:jc w:val="left"/>
            </w:pPr>
            <w:r>
              <w:rPr>
                <w:b w:val="false"/>
                <w:bCs w:val="false"/>
                <w:sz w:val="18"/>
                <w:szCs w:val="18"/>
              </w:rPr>
              <w:t xml:space="preserve">Heaven</w:t>
            </w:r>
          </w:p>
        </w:tc>
        <w:tc>
          <w:tcPr>
            <w:tcW w:type="pct" w:w="6.5%"/>
            <w:tcMar>
              <w:top w:type="dxa" w:w="60"/>
              <w:left w:type="dxa" w:w="100"/>
              <w:bottom w:type="dxa" w:w="60"/>
              <w:right w:type="dxa" w:w="100"/>
            </w:tcMar>
            <w:vAlign w:val="center"/>
          </w:tcPr>
          <w:p>
            <w:pPr>
              <w:jc w:val="left"/>
            </w:pPr>
            <w:r>
              <w:rPr>
                <w:b w:val="false"/>
                <w:bCs w:val="false"/>
                <w:sz w:val="18"/>
                <w:szCs w:val="18"/>
              </w:rPr>
              <w:t xml:space="preserve">Sky</w:t>
            </w:r>
          </w:p>
        </w:tc>
        <w:tc>
          <w:tcPr>
            <w:tcW w:type="pct" w:w="22%"/>
            <w:tcMar>
              <w:top w:type="dxa" w:w="60"/>
              <w:left w:type="dxa" w:w="100"/>
              <w:bottom w:type="dxa" w:w="60"/>
              <w:right w:type="dxa" w:w="100"/>
            </w:tcMar>
            <w:vAlign w:val="center"/>
          </w:tcPr>
          <w:p>
            <w:pPr>
              <w:jc w:val="left"/>
            </w:pPr>
            <w:r>
              <w:rPr>
                <w:b/>
                <w:bCs/>
                <w:sz w:val="19"/>
                <w:szCs w:val="19"/>
              </w:rPr>
              <w:t xml:space="preserve">ശുചിയോടു ശുദ്ധ്യാ ബെസ്ക്കുദിശാ ... എന്ന ഗീതത്തിൽ ബെസ്ക്കുദിശാ എന്ന വാക്ക് സൂചിപ്പിക്കുന്നത് എന്തിനെയാണ്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മദ്ബഹ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സ്വർഗം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ആകാശം</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Which hymn teaches that the New Testament priesthood is a continuation of the Old Testament priesthood?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 received the first priesthood...</w:t>
            </w:r>
          </w:p>
        </w:tc>
        <w:tc>
          <w:tcPr>
            <w:tcW w:type="pct" w:w="6.5%"/>
            <w:tcMar>
              <w:top w:type="dxa" w:w="60"/>
              <w:left w:type="dxa" w:w="100"/>
              <w:bottom w:type="dxa" w:w="60"/>
              <w:right w:type="dxa" w:w="100"/>
            </w:tcMar>
            <w:vAlign w:val="center"/>
          </w:tcPr>
          <w:p>
            <w:pPr>
              <w:jc w:val="left"/>
            </w:pPr>
            <w:r>
              <w:rPr>
                <w:b w:val="false"/>
                <w:bCs w:val="false"/>
                <w:sz w:val="18"/>
                <w:szCs w:val="18"/>
              </w:rPr>
              <w:t xml:space="preserve">God created Adam...</w:t>
            </w:r>
          </w:p>
        </w:tc>
        <w:tc>
          <w:tcPr>
            <w:tcW w:type="pct" w:w="6.5%"/>
            <w:tcMar>
              <w:top w:type="dxa" w:w="60"/>
              <w:left w:type="dxa" w:w="100"/>
              <w:bottom w:type="dxa" w:w="60"/>
              <w:right w:type="dxa" w:w="100"/>
            </w:tcMar>
            <w:vAlign w:val="center"/>
          </w:tcPr>
          <w:p>
            <w:pPr>
              <w:jc w:val="left"/>
            </w:pPr>
            <w:r>
              <w:rPr>
                <w:b w:val="false"/>
                <w:bCs w:val="false"/>
                <w:sz w:val="18"/>
                <w:szCs w:val="18"/>
              </w:rPr>
              <w:t xml:space="preserve">Gracefully, O Son of God, You...</w:t>
            </w:r>
          </w:p>
        </w:tc>
        <w:tc>
          <w:tcPr>
            <w:tcW w:type="pct" w:w="6.5%"/>
            <w:tcMar>
              <w:top w:type="dxa" w:w="60"/>
              <w:left w:type="dxa" w:w="100"/>
              <w:bottom w:type="dxa" w:w="60"/>
              <w:right w:type="dxa" w:w="100"/>
            </w:tcMar>
            <w:vAlign w:val="center"/>
          </w:tcPr>
          <w:p>
            <w:pPr>
              <w:jc w:val="left"/>
            </w:pPr>
            <w:r>
              <w:rPr>
                <w:b w:val="false"/>
                <w:bCs w:val="false"/>
                <w:sz w:val="18"/>
                <w:szCs w:val="18"/>
              </w:rPr>
              <w:t xml:space="preserve">Grant deliverance to the priests...</w:t>
            </w:r>
          </w:p>
        </w:tc>
        <w:tc>
          <w:tcPr>
            <w:tcW w:type="pct" w:w="22%"/>
            <w:tcMar>
              <w:top w:type="dxa" w:w="60"/>
              <w:left w:type="dxa" w:w="100"/>
              <w:bottom w:type="dxa" w:w="60"/>
              <w:right w:type="dxa" w:w="100"/>
            </w:tcMar>
            <w:vAlign w:val="center"/>
          </w:tcPr>
          <w:p>
            <w:pPr>
              <w:jc w:val="left"/>
            </w:pPr>
            <w:r>
              <w:rPr>
                <w:b/>
                <w:bCs/>
                <w:sz w:val="19"/>
                <w:szCs w:val="19"/>
              </w:rPr>
              <w:t xml:space="preserve">പഴയനിയമ പൗരോഹിത്യത്തിന്റെ തുടര്‍ച്ചയാണ് പുതിയനിയമ പൗരോഹിത്യം എന്നു പഠിപ്പിക്കുന്ന ഗീതം?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ആദ്യാചാര്യത്വം 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സൃഷ്ടിച്ചാദത്തെ...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ഭംഗ്യാദൈവസുതാ 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മോചനമാചാര്യര്‍ക്കേകുക...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What are the attributes given to St. Stephen in the Thubden (Diptych)?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Chief of the deacons and the fruit of the martyrs.</w:t>
            </w:r>
          </w:p>
        </w:tc>
        <w:tc>
          <w:tcPr>
            <w:tcW w:type="pct" w:w="6.5%"/>
            <w:tcMar>
              <w:top w:type="dxa" w:w="60"/>
              <w:left w:type="dxa" w:w="100"/>
              <w:bottom w:type="dxa" w:w="60"/>
              <w:right w:type="dxa" w:w="100"/>
            </w:tcMar>
            <w:vAlign w:val="center"/>
          </w:tcPr>
          <w:p>
            <w:pPr>
              <w:jc w:val="left"/>
            </w:pPr>
            <w:r>
              <w:rPr>
                <w:b w:val="false"/>
                <w:bCs w:val="false"/>
                <w:sz w:val="18"/>
                <w:szCs w:val="18"/>
              </w:rPr>
              <w:t xml:space="preserve">Martyr full of Spirit and wisdom.</w:t>
            </w:r>
          </w:p>
        </w:tc>
        <w:tc>
          <w:tcPr>
            <w:tcW w:type="pct" w:w="6.5%"/>
            <w:tcMar>
              <w:top w:type="dxa" w:w="60"/>
              <w:left w:type="dxa" w:w="100"/>
              <w:bottom w:type="dxa" w:w="60"/>
              <w:right w:type="dxa" w:w="100"/>
            </w:tcMar>
            <w:vAlign w:val="center"/>
          </w:tcPr>
          <w:p>
            <w:pPr>
              <w:jc w:val="left"/>
            </w:pPr>
            <w:r>
              <w:rPr>
                <w:b w:val="false"/>
                <w:bCs w:val="false"/>
                <w:sz w:val="18"/>
                <w:szCs w:val="18"/>
              </w:rPr>
              <w:t xml:space="preserve">Martyr and the chief of the deacons.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first of deacons and the martyr.</w:t>
            </w:r>
          </w:p>
        </w:tc>
        <w:tc>
          <w:tcPr>
            <w:tcW w:type="pct" w:w="22%"/>
            <w:tcMar>
              <w:top w:type="dxa" w:w="60"/>
              <w:left w:type="dxa" w:w="100"/>
              <w:bottom w:type="dxa" w:w="60"/>
              <w:right w:type="dxa" w:w="100"/>
            </w:tcMar>
            <w:vAlign w:val="center"/>
          </w:tcPr>
          <w:p>
            <w:pPr>
              <w:jc w:val="left"/>
            </w:pPr>
            <w:r>
              <w:rPr>
                <w:b/>
                <w:bCs/>
                <w:sz w:val="19"/>
                <w:szCs w:val="19"/>
              </w:rPr>
              <w:t xml:space="preserve">തൂബ്ദെനിൽ (ഡിപ്റ്റിക്) വി. സ്തെഫാനോസിന് നൽകപ്പെട്ടിരിക്കുന്ന വിശേഷണങ്ങൾ ഏവ?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ശെമ്മാശന്മാരുടെ തലവനും രക്തസാക്ഷികളുടെ ആദ്യഫലവും.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ആത്മാവും ജ്ഞാനവും നിറഞ്ഞ രക്തസാക്ഷി.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രക്തസാക്ഷിയും ശെമ്മാശന്മാരുടെ തലവനും.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ശെമ്മാശന്മാരിൽ ഒന്നാമനും രക്തസാക്ഷിയും.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Why do we chant the verses of the Angelic Hymn alternatively?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An Eastern Church tradition that the Angels stand in rows and praise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of the vision of prophet 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the Creed of the early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For the meaningful participation of the celebrants alone. ORTHODOX SYRIAN SUNDAY SCHOOL ASSOCIATION OF THE EAST</w:t>
            </w:r>
          </w:p>
        </w:tc>
        <w:tc>
          <w:tcPr>
            <w:tcW w:type="pct" w:w="22%"/>
            <w:tcMar>
              <w:top w:type="dxa" w:w="60"/>
              <w:left w:type="dxa" w:w="100"/>
              <w:bottom w:type="dxa" w:w="60"/>
              <w:right w:type="dxa" w:w="100"/>
            </w:tcMar>
            <w:vAlign w:val="center"/>
          </w:tcPr>
          <w:p>
            <w:pPr>
              <w:jc w:val="left"/>
            </w:pPr>
            <w:r>
              <w:rPr>
                <w:b/>
                <w:bCs/>
                <w:sz w:val="19"/>
                <w:szCs w:val="19"/>
              </w:rPr>
              <w:t xml:space="preserve">മാലാഖാ സ്തുതിഗീതത്തിന്റെ വാക്യങ്ങൾ നാം മാറി മാറി ആലപിക്കുന്നത്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ദൂതന്മാർ നിരനിരയായി നിന്ന് ദൈവത്തെ സ്തുതിക്കുന്നു എന്ന പൗരസ്ത്യസഭാ പാരമ്പര്യം.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 പ്രവാചകന്റെ ദർശനം നിമിത്തം.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ഇത് ആദിമസഭയുടെ വിശ്വാസപ്രമാണമാണ്.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ശുശ്രൂഷകർക്കുമാത്രം അർത്ഥപൂർണ്ണമായ പങ്കാളിത്തം ലഭിക്കാൻ.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Find the hymns that mentions about God who become joyful when human beings walk through the paradise.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Daivam srishtichadathe ( After God had made Adam)</w:t>
            </w:r>
          </w:p>
        </w:tc>
        <w:tc>
          <w:tcPr>
            <w:tcW w:type="pct" w:w="6.5%"/>
            <w:tcMar>
              <w:top w:type="dxa" w:w="60"/>
              <w:left w:type="dxa" w:w="100"/>
              <w:bottom w:type="dxa" w:w="60"/>
              <w:right w:type="dxa" w:w="100"/>
            </w:tcMar>
            <w:vAlign w:val="center"/>
          </w:tcPr>
          <w:p>
            <w:pPr>
              <w:jc w:val="left"/>
            </w:pPr>
            <w:r>
              <w:rPr>
                <w:b w:val="false"/>
                <w:bCs w:val="false"/>
                <w:sz w:val="18"/>
                <w:szCs w:val="18"/>
              </w:rPr>
              <w:t xml:space="preserve">Shuchiyodu shudhya baskudhisha (May those feet that cleanly trod)</w:t>
            </w:r>
          </w:p>
        </w:tc>
        <w:tc>
          <w:tcPr>
            <w:tcW w:type="pct" w:w="6.5%"/>
            <w:tcMar>
              <w:top w:type="dxa" w:w="60"/>
              <w:left w:type="dxa" w:w="100"/>
              <w:bottom w:type="dxa" w:w="60"/>
              <w:right w:type="dxa" w:w="100"/>
            </w:tcMar>
            <w:vAlign w:val="center"/>
          </w:tcPr>
          <w:p>
            <w:pPr>
              <w:jc w:val="left"/>
            </w:pPr>
            <w:r>
              <w:rPr>
                <w:b w:val="false"/>
                <w:bCs w:val="false"/>
                <w:sz w:val="18"/>
                <w:szCs w:val="18"/>
              </w:rPr>
              <w:t xml:space="preserve">Mudikal mudanjava (Crowns are plated, cleanly placed)</w:t>
            </w:r>
          </w:p>
        </w:tc>
        <w:tc>
          <w:tcPr>
            <w:tcW w:type="pct" w:w="6.5%"/>
            <w:tcMar>
              <w:top w:type="dxa" w:w="60"/>
              <w:left w:type="dxa" w:w="100"/>
              <w:bottom w:type="dxa" w:w="60"/>
              <w:right w:type="dxa" w:w="100"/>
            </w:tcMar>
            <w:vAlign w:val="center"/>
          </w:tcPr>
          <w:p>
            <w:pPr>
              <w:jc w:val="left"/>
            </w:pPr>
            <w:r>
              <w:rPr>
                <w:b w:val="false"/>
                <w:bCs w:val="false"/>
                <w:sz w:val="18"/>
                <w:szCs w:val="18"/>
              </w:rPr>
              <w:t xml:space="preserve">Charthum neethiye nin ( In righteousness Thy priests)</w:t>
            </w:r>
          </w:p>
        </w:tc>
        <w:tc>
          <w:tcPr>
            <w:tcW w:type="pct" w:w="22%"/>
            <w:tcMar>
              <w:top w:type="dxa" w:w="60"/>
              <w:left w:type="dxa" w:w="100"/>
              <w:bottom w:type="dxa" w:w="60"/>
              <w:right w:type="dxa" w:w="100"/>
            </w:tcMar>
            <w:vAlign w:val="center"/>
          </w:tcPr>
          <w:p>
            <w:pPr>
              <w:jc w:val="left"/>
            </w:pPr>
            <w:r>
              <w:rPr>
                <w:b/>
                <w:bCs/>
                <w:sz w:val="19"/>
                <w:szCs w:val="19"/>
              </w:rPr>
              <w:t xml:space="preserve">മനുഷ്യർ പറുദീസയിലൂടെ നടക്കുമ്പോൾ ദൈവം സന്തോഷിക്കുന്നതിനെക്കുറിച്ച് പരാമർശിക്കുന്ന കീർത്തനം കണ്ടെത്തുക.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 സൃഷ്ടിച്ചതേ (Daivam srishtichadathe)</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ശുചിയോടു ശുദ്ധ്യാ ബഹുദിശ (Shuchiyodu shudhya baskudhisha)</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മുടികൾ മുടഞ്ഞവ (Mudikal mudanjava)</w:t>
            </w:r>
          </w:p>
        </w:tc>
        <w:tc>
          <w:tcPr>
            <w:tcW w:type="pct" w:w="6.5%"/>
            <w:tcMar>
              <w:top w:type="dxa" w:w="60"/>
              <w:left w:type="dxa" w:w="100"/>
              <w:bottom w:type="dxa" w:w="60"/>
              <w:right w:type="dxa" w:w="100"/>
            </w:tcMar>
            <w:vAlign w:val="center"/>
          </w:tcPr>
          <w:p>
            <w:pPr>
              <w:jc w:val="left"/>
            </w:pPr>
            <w:r>
              <w:rPr>
                <w:b w:val="false"/>
                <w:bCs w:val="false"/>
                <w:sz w:val="18"/>
                <w:szCs w:val="18"/>
              </w:rPr>
              <w:t xml:space="preserve">ചാർത്തും നീതിയേ നിൻ (Charthum neethiye nin)</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What is the main theme of the hymn "Mudikal mudanjava niranirayayi" (Crowns are plated, closely placed)?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Reward of the righteous priests</w:t>
            </w:r>
          </w:p>
        </w:tc>
        <w:tc>
          <w:tcPr>
            <w:tcW w:type="pct" w:w="6.5%"/>
            <w:tcMar>
              <w:top w:type="dxa" w:w="60"/>
              <w:left w:type="dxa" w:w="100"/>
              <w:bottom w:type="dxa" w:w="60"/>
              <w:right w:type="dxa" w:w="100"/>
            </w:tcMar>
            <w:vAlign w:val="center"/>
          </w:tcPr>
          <w:p>
            <w:pPr>
              <w:jc w:val="left"/>
            </w:pPr>
            <w:r>
              <w:rPr>
                <w:b w:val="false"/>
                <w:bCs w:val="false"/>
                <w:sz w:val="18"/>
                <w:szCs w:val="18"/>
              </w:rPr>
              <w:t xml:space="preserve">Reward of 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Peace of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Love of God</w:t>
            </w:r>
          </w:p>
        </w:tc>
        <w:tc>
          <w:tcPr>
            <w:tcW w:type="pct" w:w="22%"/>
            <w:tcMar>
              <w:top w:type="dxa" w:w="60"/>
              <w:left w:type="dxa" w:w="100"/>
              <w:bottom w:type="dxa" w:w="60"/>
              <w:right w:type="dxa" w:w="100"/>
            </w:tcMar>
            <w:vAlign w:val="center"/>
          </w:tcPr>
          <w:p>
            <w:pPr>
              <w:jc w:val="left"/>
            </w:pPr>
            <w:r>
              <w:rPr>
                <w:b/>
                <w:bCs/>
                <w:sz w:val="19"/>
                <w:szCs w:val="19"/>
              </w:rPr>
              <w:t xml:space="preserve">"മുടികൾ മുടഞ്ഞവ നിരനിരയായി" എന്ന കീർത്തനത്തിന്റെ മുഖ്യപ്രമേയം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നീതിമാന്മാരായ പുരോഹിതരുടെ പ്രതിഫലം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വിശുദ്ധരുടെ പ്രതിഫലം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സമാധാനം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ദൈവസ്നേഹം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included in the kukilion for departed?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Vellum shathrukale ninnal (We shall trample) ORTHODOX SYRIAN SUNDAY SCHOOL ASSOCIATION OF THE EAST</w:t>
            </w:r>
          </w:p>
        </w:tc>
        <w:tc>
          <w:tcPr>
            <w:tcW w:type="pct" w:w="6.5%"/>
            <w:tcMar>
              <w:top w:type="dxa" w:w="60"/>
              <w:left w:type="dxa" w:w="100"/>
              <w:bottom w:type="dxa" w:w="60"/>
              <w:right w:type="dxa" w:w="100"/>
            </w:tcMar>
            <w:vAlign w:val="center"/>
          </w:tcPr>
          <w:p>
            <w:pPr>
              <w:jc w:val="left"/>
            </w:pPr>
            <w:r>
              <w:rPr>
                <w:b w:val="false"/>
                <w:bCs w:val="false"/>
                <w:sz w:val="18"/>
                <w:szCs w:val="18"/>
              </w:rPr>
              <w:t xml:space="preserve">Makkalilappan kripa (As doth a father his children love)</w:t>
            </w:r>
          </w:p>
        </w:tc>
        <w:tc>
          <w:tcPr>
            <w:tcW w:type="pct" w:w="6.5%"/>
            <w:tcMar>
              <w:top w:type="dxa" w:w="60"/>
              <w:left w:type="dxa" w:w="100"/>
              <w:bottom w:type="dxa" w:w="60"/>
              <w:right w:type="dxa" w:w="100"/>
            </w:tcMar>
            <w:vAlign w:val="center"/>
          </w:tcPr>
          <w:p>
            <w:pPr>
              <w:jc w:val="left"/>
            </w:pPr>
            <w:r>
              <w:rPr>
                <w:b w:val="false"/>
                <w:bCs w:val="false"/>
                <w:sz w:val="18"/>
                <w:szCs w:val="18"/>
              </w:rPr>
              <w:t xml:space="preserve">Charthum neethiye nin ( In righteousness Thy priests)</w:t>
            </w:r>
          </w:p>
        </w:tc>
        <w:tc>
          <w:tcPr>
            <w:tcW w:type="pct" w:w="6.5%"/>
            <w:tcMar>
              <w:top w:type="dxa" w:w="60"/>
              <w:left w:type="dxa" w:w="100"/>
              <w:bottom w:type="dxa" w:w="60"/>
              <w:right w:type="dxa" w:w="100"/>
            </w:tcMar>
            <w:vAlign w:val="center"/>
          </w:tcPr>
          <w:p>
            <w:pPr>
              <w:jc w:val="left"/>
            </w:pPr>
            <w:r>
              <w:rPr>
                <w:b w:val="false"/>
                <w:bCs w:val="false"/>
                <w:sz w:val="18"/>
                <w:szCs w:val="18"/>
              </w:rPr>
              <w:t xml:space="preserve">Natha thavakamiru lokam (Thine, O Lord are both the worlds)</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കാലം ചെയ്തവർക്കുവേണ്ടിയുള്ള കുക്കിലിയോനിൽ ഉൾപ്പെടാത്തത്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വെല്ലും ശത്രുക്കളെ നിന്നൽ (Vellum shathrukale ninnal)</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മക്കളിലപ്പൻ കൃപ (Makkalilappan kripa)</w:t>
            </w:r>
          </w:p>
        </w:tc>
        <w:tc>
          <w:tcPr>
            <w:tcW w:type="pct" w:w="6.5%"/>
            <w:tcMar>
              <w:top w:type="dxa" w:w="60"/>
              <w:left w:type="dxa" w:w="100"/>
              <w:bottom w:type="dxa" w:w="60"/>
              <w:right w:type="dxa" w:w="100"/>
            </w:tcMar>
            <w:vAlign w:val="center"/>
          </w:tcPr>
          <w:p>
            <w:pPr>
              <w:jc w:val="left"/>
            </w:pPr>
            <w:r>
              <w:rPr>
                <w:b w:val="false"/>
                <w:bCs w:val="false"/>
                <w:sz w:val="18"/>
                <w:szCs w:val="18"/>
              </w:rPr>
              <w:t xml:space="preserve">ചാർത്തും നീതിയേ നിൻ (Charthum neethiye nin)</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നാഥാ തവകമിരു ലോകം (Natha thavakamiru lokam)</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What is the main theme of the hymn "Comes the Prince of life- from His glorious throne above..." (Uyirekunnon rajav...)?</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Second Coming of our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victorious cross of our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Intercession to 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Intercession to St. Mary.</w:t>
            </w:r>
          </w:p>
        </w:tc>
        <w:tc>
          <w:tcPr>
            <w:tcW w:type="pct" w:w="22%"/>
            <w:tcMar>
              <w:top w:type="dxa" w:w="60"/>
              <w:left w:type="dxa" w:w="100"/>
              <w:bottom w:type="dxa" w:w="60"/>
              <w:right w:type="dxa" w:w="100"/>
            </w:tcMar>
            <w:vAlign w:val="center"/>
          </w:tcPr>
          <w:p>
            <w:pPr>
              <w:jc w:val="left"/>
            </w:pPr>
            <w:r>
              <w:rPr>
                <w:b/>
                <w:bCs/>
                <w:sz w:val="19"/>
                <w:szCs w:val="19"/>
              </w:rPr>
              <w:t xml:space="preserve">"ഉയിരേകുന്നോൻ രാജാവ്..." എന്ന കീർത്തനത്തിന്റെ മുഖ്യപ്രമേയം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നമ്മുടെ കർത്താവിന്റെ പുനരാഗമനം.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കർത്താവിന്റെ വിജയകരമായ കുരിശ്.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വിശുദ്ധരുടെ മാധ്യസ്ഥ്യം.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കന്യാമറിയത്തിന്റെ മാധ്യസ്ഥ്യം.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"Threesai"?</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True</w:t>
            </w:r>
          </w:p>
        </w:tc>
        <w:tc>
          <w:tcPr>
            <w:tcW w:type="pct" w:w="6.5%"/>
            <w:tcMar>
              <w:top w:type="dxa" w:w="60"/>
              <w:left w:type="dxa" w:w="100"/>
              <w:bottom w:type="dxa" w:w="60"/>
              <w:right w:type="dxa" w:w="100"/>
            </w:tcMar>
            <w:vAlign w:val="center"/>
          </w:tcPr>
          <w:p>
            <w:pPr>
              <w:jc w:val="left"/>
            </w:pPr>
            <w:r>
              <w:rPr>
                <w:b w:val="false"/>
                <w:bCs w:val="false"/>
                <w:sz w:val="18"/>
                <w:szCs w:val="18"/>
              </w:rPr>
              <w:t xml:space="preserve">Related to the Holy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Based on the Holy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These. ORTHODOX SYRIAN SUNDAY SCHOOL ASSOCIATION OF THE EAST</w:t>
            </w:r>
          </w:p>
        </w:tc>
        <w:tc>
          <w:tcPr>
            <w:tcW w:type="pct" w:w="22%"/>
            <w:tcMar>
              <w:top w:type="dxa" w:w="60"/>
              <w:left w:type="dxa" w:w="100"/>
              <w:bottom w:type="dxa" w:w="60"/>
              <w:right w:type="dxa" w:w="100"/>
            </w:tcMar>
            <w:vAlign w:val="center"/>
          </w:tcPr>
          <w:p>
            <w:pPr>
              <w:jc w:val="left"/>
            </w:pPr>
            <w:r>
              <w:rPr>
                <w:b/>
                <w:bCs/>
                <w:sz w:val="19"/>
                <w:szCs w:val="19"/>
              </w:rPr>
              <w:t xml:space="preserve">"ത്രീസായ്" എന്ന വാക്കിന്റെ അർത്ഥം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സത്യം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ത്രിത്വവുമായി ബന്ധപ്പെട്ടത്.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 ത്രിത്വത്തെ അടിസ്ഥാനമാക്കിയത്.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ഇവയൊന്നുമല്ല.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In which Diptych we remember the forefathers who promoted the true faith?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Fifth</w:t>
            </w:r>
          </w:p>
        </w:tc>
        <w:tc>
          <w:tcPr>
            <w:tcW w:type="pct" w:w="6.5%"/>
            <w:tcMar>
              <w:top w:type="dxa" w:w="60"/>
              <w:left w:type="dxa" w:w="100"/>
              <w:bottom w:type="dxa" w:w="60"/>
              <w:right w:type="dxa" w:w="100"/>
            </w:tcMar>
            <w:vAlign w:val="center"/>
          </w:tcPr>
          <w:p>
            <w:pPr>
              <w:jc w:val="left"/>
            </w:pPr>
            <w:r>
              <w:rPr>
                <w:b w:val="false"/>
                <w:bCs w:val="false"/>
                <w:sz w:val="18"/>
                <w:szCs w:val="18"/>
              </w:rPr>
              <w:t xml:space="preserve">Second</w:t>
            </w:r>
          </w:p>
        </w:tc>
        <w:tc>
          <w:tcPr>
            <w:tcW w:type="pct" w:w="6.5%"/>
            <w:tcMar>
              <w:top w:type="dxa" w:w="60"/>
              <w:left w:type="dxa" w:w="100"/>
              <w:bottom w:type="dxa" w:w="60"/>
              <w:right w:type="dxa" w:w="100"/>
            </w:tcMar>
            <w:vAlign w:val="center"/>
          </w:tcPr>
          <w:p>
            <w:pPr>
              <w:jc w:val="left"/>
            </w:pPr>
            <w:r>
              <w:rPr>
                <w:b w:val="false"/>
                <w:bCs w:val="false"/>
                <w:sz w:val="18"/>
                <w:szCs w:val="18"/>
              </w:rPr>
              <w:t xml:space="preserve">Third</w:t>
            </w:r>
          </w:p>
        </w:tc>
        <w:tc>
          <w:tcPr>
            <w:tcW w:type="pct" w:w="6.5%"/>
            <w:tcMar>
              <w:top w:type="dxa" w:w="60"/>
              <w:left w:type="dxa" w:w="100"/>
              <w:bottom w:type="dxa" w:w="60"/>
              <w:right w:type="dxa" w:w="100"/>
            </w:tcMar>
            <w:vAlign w:val="center"/>
          </w:tcPr>
          <w:p>
            <w:pPr>
              <w:jc w:val="left"/>
            </w:pPr>
            <w:r>
              <w:rPr>
                <w:b w:val="false"/>
                <w:bCs w:val="false"/>
                <w:sz w:val="18"/>
                <w:szCs w:val="18"/>
              </w:rPr>
              <w:t xml:space="preserve">Fourth</w:t>
            </w:r>
          </w:p>
        </w:tc>
        <w:tc>
          <w:tcPr>
            <w:tcW w:type="pct" w:w="22%"/>
            <w:tcMar>
              <w:top w:type="dxa" w:w="60"/>
              <w:left w:type="dxa" w:w="100"/>
              <w:bottom w:type="dxa" w:w="60"/>
              <w:right w:type="dxa" w:w="100"/>
            </w:tcMar>
            <w:vAlign w:val="center"/>
          </w:tcPr>
          <w:p>
            <w:pPr>
              <w:jc w:val="left"/>
            </w:pPr>
            <w:r>
              <w:rPr>
                <w:b/>
                <w:bCs/>
                <w:sz w:val="19"/>
                <w:szCs w:val="19"/>
              </w:rPr>
              <w:t xml:space="preserve">സത്യവിശ്വാസം പ്രോത്സാഹിപ്പിച്ച പിതാക്കന്മാരെ ഏത് തൂബ്ദെനിൽ നാം അനുസ്മരിക്കുന്നു?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അഞ്ചാം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Complete the hymn. Thine, O Lord are both the .............. Here and there thy pow'r extends Keep the living by the ............... By thy ............ absolve the dead. i. God ii.Heaven iii. Worlds iv. Peace v.Cross vi. Mercy vii. Grace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 v, vii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iv, vi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 vi</w:t>
            </w:r>
          </w:p>
        </w:tc>
        <w:tc>
          <w:tcPr>
            <w:tcW w:type="pct" w:w="22%"/>
            <w:tcMar>
              <w:top w:type="dxa" w:w="60"/>
              <w:left w:type="dxa" w:w="100"/>
              <w:bottom w:type="dxa" w:w="60"/>
              <w:right w:type="dxa" w:w="100"/>
            </w:tcMar>
            <w:vAlign w:val="center"/>
          </w:tcPr>
          <w:p>
            <w:pPr>
              <w:jc w:val="left"/>
            </w:pPr>
            <w:r>
              <w:rPr>
                <w:b/>
                <w:bCs/>
                <w:sz w:val="19"/>
                <w:szCs w:val="19"/>
              </w:rPr>
              <w:t xml:space="preserve">കീർത്തനം പൂർത്തിയാക്കുക. "നാഥാ തവകമിരു ....... ഇവിടെയും അവിടെയും നിൻ ശക്തി വ്യാപിക്കുന്നു. ജീവനുള്ളവരെ ....... ആൽ കാത്തുകൊള്ളേണമേ. നിൻ ....... ആൽ മരിച്ചവരെ വിടുവിക്കേണമേ." i. ദൈവം ii. സ്വർഗ്ഗം iii. ലോകം iv. സമാധാനം v. കുരിശ് vi. കരുണ vii. കൃപ</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iii, v, vii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iv, vi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 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 vi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Whom do we remember specifically on the fourth Thubden?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Departed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Rulers</w:t>
            </w:r>
          </w:p>
        </w:tc>
        <w:tc>
          <w:tcPr>
            <w:tcW w:type="pct" w:w="6.5%"/>
            <w:tcMar>
              <w:top w:type="dxa" w:w="60"/>
              <w:left w:type="dxa" w:w="100"/>
              <w:bottom w:type="dxa" w:w="60"/>
              <w:right w:type="dxa" w:w="100"/>
            </w:tcMar>
            <w:vAlign w:val="center"/>
          </w:tcPr>
          <w:p>
            <w:pPr>
              <w:jc w:val="left"/>
            </w:pPr>
            <w:r>
              <w:rPr>
                <w:b w:val="false"/>
                <w:bCs w:val="false"/>
                <w:sz w:val="18"/>
                <w:szCs w:val="18"/>
              </w:rPr>
              <w:t xml:space="preserve">Church Fathers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people in difficulty</w:t>
            </w:r>
          </w:p>
        </w:tc>
        <w:tc>
          <w:tcPr>
            <w:tcW w:type="pct" w:w="22%"/>
            <w:tcMar>
              <w:top w:type="dxa" w:w="60"/>
              <w:left w:type="dxa" w:w="100"/>
              <w:bottom w:type="dxa" w:w="60"/>
              <w:right w:type="dxa" w:w="100"/>
            </w:tcMar>
            <w:vAlign w:val="center"/>
          </w:tcPr>
          <w:p>
            <w:pPr>
              <w:jc w:val="left"/>
            </w:pPr>
            <w:r>
              <w:rPr>
                <w:b/>
                <w:bCs/>
                <w:sz w:val="19"/>
                <w:szCs w:val="19"/>
              </w:rPr>
              <w:t xml:space="preserve">നാലാം തൂബ്ദെനിൽ പ്രത്യേകമായി നാം ആരെയാണ് അനുസ്മരിക്കുന്നത്?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കാലം ചെയ്ത വിശുദ്ധർ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ഭരണാധികാരികൾ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സഭാപിതാക്കന്മാർ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കഷ്ടതയിലുള്ളവർ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When is the Angelic Hymn recited in the service of Christmas?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After burning the bonfire</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'Houdmalakhe'</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the procession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Before the Evangelion</w:t>
            </w:r>
          </w:p>
        </w:tc>
        <w:tc>
          <w:tcPr>
            <w:tcW w:type="pct" w:w="22%"/>
            <w:tcMar>
              <w:top w:type="dxa" w:w="60"/>
              <w:left w:type="dxa" w:w="100"/>
              <w:bottom w:type="dxa" w:w="60"/>
              <w:right w:type="dxa" w:w="100"/>
            </w:tcMar>
            <w:vAlign w:val="center"/>
          </w:tcPr>
          <w:p>
            <w:pPr>
              <w:jc w:val="left"/>
            </w:pPr>
            <w:r>
              <w:rPr>
                <w:b/>
                <w:bCs/>
                <w:sz w:val="19"/>
                <w:szCs w:val="19"/>
              </w:rPr>
              <w:t xml:space="preserve">ക്രിസ്തുമസ് ശുശ്രൂഷയിൽ ത്രിത്വസ്തുതി ചൊല്ലുന്നത് എപ്പോൾ?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 കത്തിച്ചതിന് 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'ഹൂദ്മലാഖേ' എന്നതിന് 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പ്രദക്ഷിണത്തിന് 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 വായനയ്ക്ക് മുൻപ്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O Lord, absolve the clergy-Halle Those priests and deacons ……………… They who served thee In churches and in ………………. – here in their ……………… Fill up the blanks in the hymn.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Faithful, abbeys, lifetime</w:t>
            </w:r>
          </w:p>
        </w:tc>
        <w:tc>
          <w:tcPr>
            <w:tcW w:type="pct" w:w="6.5%"/>
            <w:tcMar>
              <w:top w:type="dxa" w:w="60"/>
              <w:left w:type="dxa" w:w="100"/>
              <w:bottom w:type="dxa" w:w="60"/>
              <w:right w:type="dxa" w:w="100"/>
            </w:tcMar>
            <w:vAlign w:val="center"/>
          </w:tcPr>
          <w:p>
            <w:pPr>
              <w:jc w:val="left"/>
            </w:pPr>
            <w:r>
              <w:rPr>
                <w:b w:val="false"/>
                <w:bCs w:val="false"/>
                <w:sz w:val="18"/>
                <w:szCs w:val="18"/>
              </w:rPr>
              <w:t xml:space="preserve">Offer, homes, lifetime</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Faithful, homes, chancel</w:t>
            </w:r>
          </w:p>
        </w:tc>
        <w:tc>
          <w:tcPr>
            <w:tcW w:type="pct" w:w="6.5%"/>
            <w:tcMar>
              <w:top w:type="dxa" w:w="60"/>
              <w:left w:type="dxa" w:w="100"/>
              <w:bottom w:type="dxa" w:w="60"/>
              <w:right w:type="dxa" w:w="100"/>
            </w:tcMar>
            <w:vAlign w:val="center"/>
          </w:tcPr>
          <w:p>
            <w:pPr>
              <w:jc w:val="left"/>
            </w:pPr>
            <w:r>
              <w:rPr>
                <w:b w:val="false"/>
                <w:bCs w:val="false"/>
                <w:sz w:val="18"/>
                <w:szCs w:val="18"/>
              </w:rPr>
              <w:t xml:space="preserve">Offer, homes, chancel.</w:t>
            </w:r>
          </w:p>
        </w:tc>
        <w:tc>
          <w:tcPr>
            <w:tcW w:type="pct" w:w="22%"/>
            <w:tcMar>
              <w:top w:type="dxa" w:w="60"/>
              <w:left w:type="dxa" w:w="100"/>
              <w:bottom w:type="dxa" w:w="60"/>
              <w:right w:type="dxa" w:w="100"/>
            </w:tcMar>
            <w:vAlign w:val="center"/>
          </w:tcPr>
          <w:p>
            <w:pPr>
              <w:jc w:val="left"/>
            </w:pPr>
            <w:r>
              <w:rPr>
                <w:b/>
                <w:bCs/>
                <w:sz w:val="19"/>
                <w:szCs w:val="19"/>
              </w:rPr>
              <w:t xml:space="preserve">'കർത്താവേ, പുരോഹിതവർഗ്ഗത്തെ ഒഴിവാക്കണമേ - ഹാലേ ആ പുരോഹിതന്മാരും ശെമ്മാശന്മാരും ……………… അവർ നിന്നെ സേവിച്ചവർ ദൈവാലയങ്ങളിലും ………………. ൽ - ഇവിടെ അവരുടെ ……………… ൽ' എന്ന കീർത്തനത്തിലെ ശൂന്യസ്ഥലങ്ങൾ പൂരിപ്പിക്കുക.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വിശ്വസ്തരായി, ആശ്രമങ്ങൾ, ജീവിതകാലം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അർപ്പിച്ചു, ഭവനങ്ങൾ, ജീവിതകാലം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വിശ്വസ്തരായി, ഭവനങ്ങൾ, മദ്ബഹ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അർപ്പിച്ചു, ഭവനങ്ങൾ, മദ്ബഹ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a bovotho of St. James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 Christ who art…………</w:t>
            </w:r>
          </w:p>
        </w:tc>
        <w:tc>
          <w:tcPr>
            <w:tcW w:type="pct" w:w="6.5%"/>
            <w:tcMar>
              <w:top w:type="dxa" w:w="60"/>
              <w:left w:type="dxa" w:w="100"/>
              <w:bottom w:type="dxa" w:w="60"/>
              <w:right w:type="dxa" w:w="100"/>
            </w:tcMar>
            <w:vAlign w:val="center"/>
          </w:tcPr>
          <w:p>
            <w:pPr>
              <w:jc w:val="left"/>
            </w:pPr>
            <w:r>
              <w:rPr>
                <w:b w:val="false"/>
                <w:bCs w:val="false"/>
                <w:sz w:val="18"/>
                <w:szCs w:val="18"/>
              </w:rPr>
              <w:t xml:space="preserve">Crowns are placed, closely………..</w:t>
            </w:r>
          </w:p>
        </w:tc>
        <w:tc>
          <w:tcPr>
            <w:tcW w:type="pct" w:w="6.5%"/>
            <w:tcMar>
              <w:top w:type="dxa" w:w="60"/>
              <w:left w:type="dxa" w:w="100"/>
              <w:bottom w:type="dxa" w:w="60"/>
              <w:right w:type="dxa" w:w="100"/>
            </w:tcMar>
            <w:vAlign w:val="center"/>
          </w:tcPr>
          <w:p>
            <w:pPr>
              <w:jc w:val="left"/>
            </w:pPr>
            <w:r>
              <w:rPr>
                <w:b w:val="false"/>
                <w:bCs w:val="false"/>
                <w:sz w:val="18"/>
                <w:szCs w:val="18"/>
              </w:rPr>
              <w:t xml:space="preserve">May departed ones receive……</w:t>
            </w:r>
          </w:p>
        </w:tc>
        <w:tc>
          <w:tcPr>
            <w:tcW w:type="pct" w:w="6.5%"/>
            <w:tcMar>
              <w:top w:type="dxa" w:w="60"/>
              <w:left w:type="dxa" w:w="100"/>
              <w:bottom w:type="dxa" w:w="60"/>
              <w:right w:type="dxa" w:w="100"/>
            </w:tcMar>
            <w:vAlign w:val="center"/>
          </w:tcPr>
          <w:p>
            <w:pPr>
              <w:jc w:val="left"/>
            </w:pPr>
            <w:r>
              <w:rPr>
                <w:b w:val="false"/>
                <w:bCs w:val="false"/>
                <w:sz w:val="18"/>
                <w:szCs w:val="18"/>
              </w:rPr>
              <w:t xml:space="preserve">Blest the priests whose love………</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വി. യാക്കോബിന്റെ ബഊസോ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'അല്ലയോ ക്രിസ്തുവേ...'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'കിരീടങ്ങൾ ചാർത്തപ്പെടുന്നു, അടുത്ത്...'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'ദിവംഗതരായവർ പ്രാപിക്കട്ടെ...'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'സ്നേഹമുള്ള പുരോഹിതന്മാർ അനുഗ്രഹിക്കപ്പെടട്ടെ...'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Which of the following has the meaning 'Lord have mercy on me and help 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Moriyorahem meline vo adarine</w:t>
            </w:r>
          </w:p>
        </w:tc>
        <w:tc>
          <w:tcPr>
            <w:tcW w:type="pct" w:w="6.5%"/>
            <w:tcMar>
              <w:top w:type="dxa" w:w="60"/>
              <w:left w:type="dxa" w:w="100"/>
              <w:bottom w:type="dxa" w:w="60"/>
              <w:right w:type="dxa" w:w="100"/>
            </w:tcMar>
            <w:vAlign w:val="center"/>
          </w:tcPr>
          <w:p>
            <w:pPr>
              <w:jc w:val="left"/>
            </w:pPr>
            <w:r>
              <w:rPr>
                <w:b w:val="false"/>
                <w:bCs w:val="false"/>
                <w:sz w:val="18"/>
                <w:szCs w:val="18"/>
              </w:rPr>
              <w:t xml:space="preserve">Moranvalohan la olmin</w:t>
            </w:r>
          </w:p>
        </w:tc>
        <w:tc>
          <w:tcPr>
            <w:tcW w:type="pct" w:w="6.5%"/>
            <w:tcMar>
              <w:top w:type="dxa" w:w="60"/>
              <w:left w:type="dxa" w:w="100"/>
              <w:bottom w:type="dxa" w:w="60"/>
              <w:right w:type="dxa" w:w="100"/>
            </w:tcMar>
            <w:vAlign w:val="center"/>
          </w:tcPr>
          <w:p>
            <w:pPr>
              <w:jc w:val="left"/>
            </w:pPr>
            <w:r>
              <w:rPr>
                <w:b w:val="false"/>
                <w:bCs w:val="false"/>
                <w:sz w:val="18"/>
                <w:szCs w:val="18"/>
              </w:rPr>
              <w:t xml:space="preserve">Menolam v adamol olam olmin</w:t>
            </w:r>
          </w:p>
        </w:tc>
        <w:tc>
          <w:tcPr>
            <w:tcW w:type="pct" w:w="6.5%"/>
            <w:tcMar>
              <w:top w:type="dxa" w:w="60"/>
              <w:left w:type="dxa" w:w="100"/>
              <w:bottom w:type="dxa" w:w="60"/>
              <w:right w:type="dxa" w:w="100"/>
            </w:tcMar>
            <w:vAlign w:val="center"/>
          </w:tcPr>
          <w:p>
            <w:pPr>
              <w:jc w:val="left"/>
            </w:pPr>
            <w:r>
              <w:rPr>
                <w:b w:val="false"/>
                <w:bCs w:val="false"/>
                <w:sz w:val="18"/>
                <w:szCs w:val="18"/>
              </w:rPr>
              <w:t xml:space="preserve">Moran esraham meline</w:t>
            </w:r>
          </w:p>
        </w:tc>
        <w:tc>
          <w:tcPr>
            <w:tcW w:type="pct" w:w="22%"/>
            <w:tcMar>
              <w:top w:type="dxa" w:w="60"/>
              <w:left w:type="dxa" w:w="100"/>
              <w:bottom w:type="dxa" w:w="60"/>
              <w:right w:type="dxa" w:w="100"/>
            </w:tcMar>
            <w:vAlign w:val="center"/>
          </w:tcPr>
          <w:p>
            <w:pPr>
              <w:jc w:val="left"/>
            </w:pPr>
            <w:r>
              <w:rPr>
                <w:b/>
                <w:bCs/>
                <w:sz w:val="19"/>
                <w:szCs w:val="19"/>
              </w:rPr>
              <w:t xml:space="preserve">'കർത്താവേ എന്നിൽ കരുണയുണ്ടായി എന്നെ സഹായിക്കേണമേ' എന്നർത്ഥം വരുന്നത്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Moriyorahem meline vo adarine</w:t>
            </w:r>
          </w:p>
        </w:tc>
        <w:tc>
          <w:tcPr>
            <w:tcW w:type="pct" w:w="6.5%"/>
            <w:tcMar>
              <w:top w:type="dxa" w:w="60"/>
              <w:left w:type="dxa" w:w="100"/>
              <w:bottom w:type="dxa" w:w="60"/>
              <w:right w:type="dxa" w:w="100"/>
            </w:tcMar>
            <w:vAlign w:val="center"/>
          </w:tcPr>
          <w:p>
            <w:pPr>
              <w:jc w:val="left"/>
            </w:pPr>
            <w:r>
              <w:rPr>
                <w:b w:val="false"/>
                <w:bCs w:val="false"/>
                <w:sz w:val="18"/>
                <w:szCs w:val="18"/>
              </w:rPr>
              <w:t xml:space="preserve">Moranvalohan la olmin</w:t>
            </w:r>
          </w:p>
        </w:tc>
        <w:tc>
          <w:tcPr>
            <w:tcW w:type="pct" w:w="6.5%"/>
            <w:tcMar>
              <w:top w:type="dxa" w:w="60"/>
              <w:left w:type="dxa" w:w="100"/>
              <w:bottom w:type="dxa" w:w="60"/>
              <w:right w:type="dxa" w:w="100"/>
            </w:tcMar>
            <w:vAlign w:val="center"/>
          </w:tcPr>
          <w:p>
            <w:pPr>
              <w:jc w:val="left"/>
            </w:pPr>
            <w:r>
              <w:rPr>
                <w:b w:val="false"/>
                <w:bCs w:val="false"/>
                <w:sz w:val="18"/>
                <w:szCs w:val="18"/>
              </w:rPr>
              <w:t xml:space="preserve">Menolam v adamol olam olmin</w:t>
            </w:r>
          </w:p>
        </w:tc>
        <w:tc>
          <w:tcPr>
            <w:tcW w:type="pct" w:w="6.5%"/>
            <w:tcMar>
              <w:top w:type="dxa" w:w="60"/>
              <w:left w:type="dxa" w:w="100"/>
              <w:bottom w:type="dxa" w:w="60"/>
              <w:right w:type="dxa" w:w="100"/>
            </w:tcMar>
            <w:vAlign w:val="center"/>
          </w:tcPr>
          <w:p>
            <w:pPr>
              <w:jc w:val="left"/>
            </w:pPr>
            <w:r>
              <w:rPr>
                <w:b w:val="false"/>
                <w:bCs w:val="false"/>
                <w:sz w:val="18"/>
                <w:szCs w:val="18"/>
              </w:rPr>
              <w:t xml:space="preserve">Moran esraham meline</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In the hymn Thine, O Lord are both the worlds…….. How do we pray to absolve the dead?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By your Grace</w:t>
            </w:r>
          </w:p>
        </w:tc>
        <w:tc>
          <w:tcPr>
            <w:tcW w:type="pct" w:w="6.5%"/>
            <w:tcMar>
              <w:top w:type="dxa" w:w="60"/>
              <w:left w:type="dxa" w:w="100"/>
              <w:bottom w:type="dxa" w:w="60"/>
              <w:right w:type="dxa" w:w="100"/>
            </w:tcMar>
            <w:vAlign w:val="center"/>
          </w:tcPr>
          <w:p>
            <w:pPr>
              <w:jc w:val="left"/>
            </w:pPr>
            <w:r>
              <w:rPr>
                <w:b w:val="false"/>
                <w:bCs w:val="false"/>
                <w:sz w:val="18"/>
                <w:szCs w:val="18"/>
              </w:rPr>
              <w:t xml:space="preserve">By the cross</w:t>
            </w:r>
          </w:p>
        </w:tc>
        <w:tc>
          <w:tcPr>
            <w:tcW w:type="pct" w:w="6.5%"/>
            <w:tcMar>
              <w:top w:type="dxa" w:w="60"/>
              <w:left w:type="dxa" w:w="100"/>
              <w:bottom w:type="dxa" w:w="60"/>
              <w:right w:type="dxa" w:w="100"/>
            </w:tcMar>
            <w:vAlign w:val="center"/>
          </w:tcPr>
          <w:p>
            <w:pPr>
              <w:jc w:val="left"/>
            </w:pPr>
            <w:r>
              <w:rPr>
                <w:b w:val="false"/>
                <w:bCs w:val="false"/>
                <w:sz w:val="18"/>
                <w:szCs w:val="18"/>
              </w:rPr>
              <w:t xml:space="preserve">By your power</w:t>
            </w:r>
          </w:p>
        </w:tc>
        <w:tc>
          <w:tcPr>
            <w:tcW w:type="pct" w:w="6.5%"/>
            <w:tcMar>
              <w:top w:type="dxa" w:w="60"/>
              <w:left w:type="dxa" w:w="100"/>
              <w:bottom w:type="dxa" w:w="60"/>
              <w:right w:type="dxa" w:w="100"/>
            </w:tcMar>
            <w:vAlign w:val="center"/>
          </w:tcPr>
          <w:p>
            <w:pPr>
              <w:jc w:val="left"/>
            </w:pPr>
            <w:r>
              <w:rPr>
                <w:b w:val="false"/>
                <w:bCs w:val="false"/>
                <w:sz w:val="18"/>
                <w:szCs w:val="18"/>
              </w:rPr>
              <w:t xml:space="preserve">By the prayer of the living</w:t>
            </w:r>
          </w:p>
        </w:tc>
        <w:tc>
          <w:tcPr>
            <w:tcW w:type="pct" w:w="22%"/>
            <w:tcMar>
              <w:top w:type="dxa" w:w="60"/>
              <w:left w:type="dxa" w:w="100"/>
              <w:bottom w:type="dxa" w:w="60"/>
              <w:right w:type="dxa" w:w="100"/>
            </w:tcMar>
            <w:vAlign w:val="center"/>
          </w:tcPr>
          <w:p>
            <w:pPr>
              <w:jc w:val="left"/>
            </w:pPr>
            <w:r>
              <w:rPr>
                <w:b/>
                <w:bCs/>
                <w:sz w:val="19"/>
                <w:szCs w:val="19"/>
              </w:rPr>
              <w:t xml:space="preserve">'നിന്റേതാകുന്നു കർത്താവേ ഇരു ലോകങ്ങളും...' എന്ന കീർത്തനത്തിൽ മരിച്ചവരെ ഒഴിവാക്കാൻ നാം എങ്ങനെ പ്രാർത്ഥിക്കുന്നു?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നിന്റെ കൃപയാൽ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കുരിശിനാൽ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നിന്റെ ശക്തിയാൽ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ജീവിച്ചിരിക്കുന്നവരുടെ പ്രാർത്ഥനയാൽ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The Tubden praying for 'the clergy, the faithful people, and the whole Christian community'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1</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'പുരോഹിതവർഗ്ഗത്തിനും വിശ്വാസികൾക്കും സമസ്ത ക്രൈസ്തവ സമൂഹത്തിനും' വേണ്ടി പ്രാർത്ഥിക്കുന്ന തൂബ്ദെൻ ഏതാമത്തേത്?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1</w:t>
            </w:r>
          </w:p>
        </w:tc>
        <w:tc>
          <w:tcPr>
            <w:tcW w:type="pct" w:w="6.5%"/>
            <w:tcMar>
              <w:top w:type="dxa" w:w="60"/>
              <w:left w:type="dxa" w:w="100"/>
              <w:bottom w:type="dxa" w:w="60"/>
              <w:right w:type="dxa" w:w="100"/>
            </w:tcMar>
            <w:vAlign w:val="center"/>
          </w:tcPr>
          <w:p>
            <w:pPr>
              <w:jc w:val="left"/>
            </w:pPr>
            <w:r>
              <w:rPr>
                <w:b w:val="false"/>
                <w:bCs w:val="false"/>
                <w:sz w:val="18"/>
                <w:szCs w:val="18"/>
              </w:rPr>
              <w:t xml:space="preserve">2</w:t>
            </w:r>
          </w:p>
        </w:tc>
        <w:tc>
          <w:tcPr>
            <w:tcW w:type="pct" w:w="6.5%"/>
            <w:tcMar>
              <w:top w:type="dxa" w:w="60"/>
              <w:left w:type="dxa" w:w="100"/>
              <w:bottom w:type="dxa" w:w="60"/>
              <w:right w:type="dxa" w:w="100"/>
            </w:tcMar>
            <w:vAlign w:val="center"/>
          </w:tcPr>
          <w:p>
            <w:pPr>
              <w:jc w:val="left"/>
            </w:pPr>
            <w:r>
              <w:rPr>
                <w:b w:val="false"/>
                <w:bCs w:val="false"/>
                <w:sz w:val="18"/>
                <w:szCs w:val="18"/>
              </w:rPr>
              <w:t xml:space="preserve">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Psalms in the Kukilion for the deceased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Psalm 103: 13,15</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103: 7-9</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89: 3,4</w:t>
            </w:r>
          </w:p>
        </w:tc>
        <w:tc>
          <w:tcPr>
            <w:tcW w:type="pct" w:w="6.5%"/>
            <w:tcMar>
              <w:top w:type="dxa" w:w="60"/>
              <w:left w:type="dxa" w:w="100"/>
              <w:bottom w:type="dxa" w:w="60"/>
              <w:right w:type="dxa" w:w="100"/>
            </w:tcMar>
            <w:vAlign w:val="center"/>
          </w:tcPr>
          <w:p>
            <w:pPr>
              <w:jc w:val="left"/>
            </w:pPr>
            <w:r>
              <w:rPr>
                <w:b w:val="false"/>
                <w:bCs w:val="false"/>
                <w:sz w:val="18"/>
                <w:szCs w:val="18"/>
              </w:rPr>
              <w:t xml:space="preserve">Psalm 89: 35,49</w:t>
            </w:r>
          </w:p>
        </w:tc>
        <w:tc>
          <w:tcPr>
            <w:tcW w:type="pct" w:w="22%"/>
            <w:tcMar>
              <w:top w:type="dxa" w:w="60"/>
              <w:left w:type="dxa" w:w="100"/>
              <w:bottom w:type="dxa" w:w="60"/>
              <w:right w:type="dxa" w:w="100"/>
            </w:tcMar>
            <w:vAlign w:val="center"/>
          </w:tcPr>
          <w:p>
            <w:pPr>
              <w:jc w:val="left"/>
            </w:pPr>
            <w:r>
              <w:rPr>
                <w:b/>
                <w:bCs/>
                <w:sz w:val="19"/>
                <w:szCs w:val="19"/>
              </w:rPr>
              <w:t xml:space="preserve">മരണമടഞ്ഞവർക്കുവേണ്ടിയുള്ള കുക്കിലിയോനിലെ സങ്കീർത്തനങ്ങൾ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സങ്കീർത്തനം 103: 13,15</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103: 7-9</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89: 3,4</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സങ്കീർത്തനം 89: 35,49</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'Msamshono'?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one who serves</w:t>
            </w:r>
          </w:p>
        </w:tc>
        <w:tc>
          <w:tcPr>
            <w:tcW w:type="pct" w:w="6.5%"/>
            <w:tcMar>
              <w:top w:type="dxa" w:w="60"/>
              <w:left w:type="dxa" w:w="100"/>
              <w:bottom w:type="dxa" w:w="60"/>
              <w:right w:type="dxa" w:w="100"/>
            </w:tcMar>
            <w:vAlign w:val="center"/>
          </w:tcPr>
          <w:p>
            <w:pPr>
              <w:jc w:val="left"/>
            </w:pPr>
            <w:r>
              <w:rPr>
                <w:b w:val="false"/>
                <w:bCs w:val="false"/>
                <w:sz w:val="18"/>
                <w:szCs w:val="18"/>
              </w:rPr>
              <w:t xml:space="preserve">one who works</w:t>
            </w:r>
          </w:p>
        </w:tc>
        <w:tc>
          <w:tcPr>
            <w:tcW w:type="pct" w:w="6.5%"/>
            <w:tcMar>
              <w:top w:type="dxa" w:w="60"/>
              <w:left w:type="dxa" w:w="100"/>
              <w:bottom w:type="dxa" w:w="60"/>
              <w:right w:type="dxa" w:w="100"/>
            </w:tcMar>
            <w:vAlign w:val="center"/>
          </w:tcPr>
          <w:p>
            <w:pPr>
              <w:jc w:val="left"/>
            </w:pPr>
            <w:r>
              <w:rPr>
                <w:b w:val="false"/>
                <w:bCs w:val="false"/>
                <w:sz w:val="18"/>
                <w:szCs w:val="18"/>
              </w:rPr>
              <w:t xml:space="preserve">Peacemaker</w:t>
            </w:r>
          </w:p>
        </w:tc>
        <w:tc>
          <w:tcPr>
            <w:tcW w:type="pct" w:w="6.5%"/>
            <w:tcMar>
              <w:top w:type="dxa" w:w="60"/>
              <w:left w:type="dxa" w:w="100"/>
              <w:bottom w:type="dxa" w:w="60"/>
              <w:right w:type="dxa" w:w="100"/>
            </w:tcMar>
            <w:vAlign w:val="center"/>
          </w:tcPr>
          <w:p>
            <w:pPr>
              <w:jc w:val="left"/>
            </w:pPr>
            <w:r>
              <w:rPr>
                <w:b w:val="false"/>
                <w:bCs w:val="false"/>
                <w:sz w:val="18"/>
                <w:szCs w:val="18"/>
              </w:rPr>
              <w:t xml:space="preserve">Madhbaha Minister</w:t>
            </w:r>
          </w:p>
        </w:tc>
        <w:tc>
          <w:tcPr>
            <w:tcW w:type="pct" w:w="22%"/>
            <w:tcMar>
              <w:top w:type="dxa" w:w="60"/>
              <w:left w:type="dxa" w:w="100"/>
              <w:bottom w:type="dxa" w:w="60"/>
              <w:right w:type="dxa" w:w="100"/>
            </w:tcMar>
            <w:vAlign w:val="center"/>
          </w:tcPr>
          <w:p>
            <w:pPr>
              <w:jc w:val="left"/>
            </w:pPr>
            <w:r>
              <w:rPr>
                <w:b/>
                <w:bCs/>
                <w:sz w:val="19"/>
                <w:szCs w:val="19"/>
              </w:rPr>
              <w:t xml:space="preserve">'ംസംശോനോ' എന്ന വാക്കിന്റെ അർത്ഥം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ശുശ്രൂഷിക്കുന്നവൻ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ജോലി ചെയ്യുന്നവൻ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സമാധാനദൂതൻ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മദ്ബഹ ശുശ്രൂഷകൻ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What is meant by the 'Correct Doxology' (Shariyaya Sthuthi)?</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Trinitarian doxology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Lord's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Jesus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Trisagion (Threesai) hymn</w:t>
            </w:r>
          </w:p>
        </w:tc>
        <w:tc>
          <w:tcPr>
            <w:tcW w:type="pct" w:w="22%"/>
            <w:tcMar>
              <w:top w:type="dxa" w:w="60"/>
              <w:left w:type="dxa" w:w="100"/>
              <w:bottom w:type="dxa" w:w="60"/>
              <w:right w:type="dxa" w:w="100"/>
            </w:tcMar>
            <w:vAlign w:val="center"/>
          </w:tcPr>
          <w:p>
            <w:pPr>
              <w:jc w:val="left"/>
            </w:pPr>
            <w:r>
              <w:rPr>
                <w:b/>
                <w:bCs/>
                <w:sz w:val="19"/>
                <w:szCs w:val="19"/>
              </w:rPr>
              <w:t xml:space="preserve">ശരിയായ സ്തുതി എന്നാല്‍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ത്രിത്വസ്തുതി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കര്‍ത്തൃപ്രാര്‍ത്ഥന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ജീസസ് പ്രെയര്‍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ത്രൈശുദ്ധ കീര്‍ത്തനം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'Baskudisha'?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Holy place</w:t>
            </w:r>
          </w:p>
        </w:tc>
        <w:tc>
          <w:tcPr>
            <w:tcW w:type="pct" w:w="6.5%"/>
            <w:tcMar>
              <w:top w:type="dxa" w:w="60"/>
              <w:left w:type="dxa" w:w="100"/>
              <w:bottom w:type="dxa" w:w="60"/>
              <w:right w:type="dxa" w:w="100"/>
            </w:tcMar>
            <w:vAlign w:val="center"/>
          </w:tcPr>
          <w:p>
            <w:pPr>
              <w:jc w:val="left"/>
            </w:pPr>
            <w:r>
              <w:rPr>
                <w:b w:val="false"/>
                <w:bCs w:val="false"/>
                <w:sz w:val="18"/>
                <w:szCs w:val="18"/>
              </w:rPr>
              <w:t xml:space="preserve">Heavenly beings</w:t>
            </w:r>
          </w:p>
        </w:tc>
        <w:tc>
          <w:tcPr>
            <w:tcW w:type="pct" w:w="6.5%"/>
            <w:tcMar>
              <w:top w:type="dxa" w:w="60"/>
              <w:left w:type="dxa" w:w="100"/>
              <w:bottom w:type="dxa" w:w="60"/>
              <w:right w:type="dxa" w:w="100"/>
            </w:tcMar>
            <w:vAlign w:val="center"/>
          </w:tcPr>
          <w:p>
            <w:pPr>
              <w:jc w:val="left"/>
            </w:pPr>
            <w:r>
              <w:rPr>
                <w:b w:val="false"/>
                <w:bCs w:val="false"/>
                <w:sz w:val="18"/>
                <w:szCs w:val="18"/>
              </w:rPr>
              <w:t xml:space="preserve">To enter</w:t>
            </w:r>
          </w:p>
        </w:tc>
        <w:tc>
          <w:tcPr>
            <w:tcW w:type="pct" w:w="6.5%"/>
            <w:tcMar>
              <w:top w:type="dxa" w:w="60"/>
              <w:left w:type="dxa" w:w="100"/>
              <w:bottom w:type="dxa" w:w="60"/>
              <w:right w:type="dxa" w:w="100"/>
            </w:tcMar>
            <w:vAlign w:val="center"/>
          </w:tcPr>
          <w:p>
            <w:pPr>
              <w:jc w:val="left"/>
            </w:pPr>
            <w:r>
              <w:rPr>
                <w:b w:val="false"/>
                <w:bCs w:val="false"/>
                <w:sz w:val="18"/>
                <w:szCs w:val="18"/>
              </w:rPr>
              <w:t xml:space="preserve">Garden</w:t>
            </w:r>
          </w:p>
        </w:tc>
        <w:tc>
          <w:tcPr>
            <w:tcW w:type="pct" w:w="22%"/>
            <w:tcMar>
              <w:top w:type="dxa" w:w="60"/>
              <w:left w:type="dxa" w:w="100"/>
              <w:bottom w:type="dxa" w:w="60"/>
              <w:right w:type="dxa" w:w="100"/>
            </w:tcMar>
            <w:vAlign w:val="center"/>
          </w:tcPr>
          <w:p>
            <w:pPr>
              <w:jc w:val="left"/>
            </w:pPr>
            <w:r>
              <w:rPr>
                <w:b/>
                <w:bCs/>
                <w:sz w:val="19"/>
                <w:szCs w:val="19"/>
              </w:rPr>
              <w:t xml:space="preserve">ബസ്‌ക്കുദിശാ എന്ന വാക്കിന്റെ അര്‍ത്ഥം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സ്ഥലം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സ്വര്‍ഗീയര്‍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പ്രവേശിക്കുക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പൂന്തോട്ടം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'O gracious Son of God, remember the ________ who ministered to You, on the great day of Your coming, and grant them ________.' Fill in with the correct words.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priests; the radiance of Your countenance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departed; the bridal chamber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clergy; the radiance of Your countenance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clergy; the bridal chamber</w:t>
            </w:r>
          </w:p>
        </w:tc>
        <w:tc>
          <w:tcPr>
            <w:tcW w:type="pct" w:w="22%"/>
            <w:tcMar>
              <w:top w:type="dxa" w:w="60"/>
              <w:left w:type="dxa" w:w="100"/>
              <w:bottom w:type="dxa" w:w="60"/>
              <w:right w:type="dxa" w:w="100"/>
            </w:tcMar>
            <w:vAlign w:val="center"/>
          </w:tcPr>
          <w:p>
            <w:pPr>
              <w:jc w:val="left"/>
            </w:pPr>
            <w:r>
              <w:rPr>
                <w:b/>
                <w:bCs/>
                <w:sz w:val="19"/>
                <w:szCs w:val="19"/>
              </w:rPr>
              <w:t xml:space="preserve">'ഭംഗ്യാ ദൈവസുതാ നിന്നെ ശുശ്രൂഷിച്ചൊരു .................... നിന്നാഗമന മഹാനാളില്‍ ഓര്‍ത്തു ................ ഏകേണമേ. ശരിയായ വാക്കുകള്‍ ഉപയോഗിച്ച് പൂരിപ്പിക്കുക.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വൈദികരെ, മുഖപ്രഭ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മൃതരെ, മണവറ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പട്ടക്കാരെ, മുഖപ്രഭ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പട്ടക്കാരെ, മണവറ</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'Woven crowns lie arranged in rows upon the altar.' According to this hymn, to whom are these given?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the priests who minister in holiness.</w:t>
            </w:r>
          </w:p>
        </w:tc>
        <w:tc>
          <w:tcPr>
            <w:tcW w:type="pct" w:w="6.5%"/>
            <w:tcMar>
              <w:top w:type="dxa" w:w="60"/>
              <w:left w:type="dxa" w:w="100"/>
              <w:bottom w:type="dxa" w:w="60"/>
              <w:right w:type="dxa" w:w="100"/>
            </w:tcMar>
            <w:vAlign w:val="center"/>
          </w:tcPr>
          <w:p>
            <w:pPr>
              <w:jc w:val="left"/>
            </w:pPr>
            <w:r>
              <w:rPr>
                <w:b w:val="false"/>
                <w:bCs w:val="false"/>
                <w:sz w:val="18"/>
                <w:szCs w:val="18"/>
              </w:rPr>
              <w:t xml:space="preserve">To the departed who lived as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To the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To believers in the Holy Trinity.</w:t>
            </w:r>
          </w:p>
        </w:tc>
        <w:tc>
          <w:tcPr>
            <w:tcW w:type="pct" w:w="22%"/>
            <w:tcMar>
              <w:top w:type="dxa" w:w="60"/>
              <w:left w:type="dxa" w:w="100"/>
              <w:bottom w:type="dxa" w:w="60"/>
              <w:right w:type="dxa" w:w="100"/>
            </w:tcMar>
            <w:vAlign w:val="center"/>
          </w:tcPr>
          <w:p>
            <w:pPr>
              <w:jc w:val="left"/>
            </w:pPr>
            <w:r>
              <w:rPr>
                <w:b/>
                <w:bCs/>
                <w:sz w:val="19"/>
                <w:szCs w:val="19"/>
              </w:rPr>
              <w:t xml:space="preserve">'മുടികള്‍ മെടഞ്ഞവ നിരനിരയായ് ബലിപീഠത്തിലിരിപ്പുണ്ട്' ഇവ ആര്‍ക്കാണ് നല്‍കപ്പെടുന്നത് എന്നാണ് ഈ ഗീതത്തില്‍ പറയുന്നത്?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വിശുദ്ധിയോടെ ശുശ്രൂഷ ചെയ്യുന്ന വൈദികര്‍ക്ക്.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വിശുദ്ധരായി ജീവിച്ച പരേതര്‍ക്ക്.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വിശുദ്ധന്മാര്‍ക്ക്.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ത്രിത്വവിശ്വാസികള്‍ക്ക്.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Why do we say the angelic hymn while putting incense into fire during the service on Christmas night?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remember the angels glorifying God at the time of birth of Jesus.</w:t>
            </w:r>
          </w:p>
        </w:tc>
        <w:tc>
          <w:tcPr>
            <w:tcW w:type="pct" w:w="6.5%"/>
            <w:tcMar>
              <w:top w:type="dxa" w:w="60"/>
              <w:left w:type="dxa" w:w="100"/>
              <w:bottom w:type="dxa" w:w="60"/>
              <w:right w:type="dxa" w:w="100"/>
            </w:tcMar>
            <w:vAlign w:val="center"/>
          </w:tcPr>
          <w:p>
            <w:pPr>
              <w:jc w:val="left"/>
            </w:pPr>
            <w:r>
              <w:rPr>
                <w:b w:val="false"/>
                <w:bCs w:val="false"/>
                <w:sz w:val="18"/>
                <w:szCs w:val="18"/>
              </w:rPr>
              <w:t xml:space="preserve">To remember the message given to shepherds by angels</w:t>
            </w:r>
          </w:p>
        </w:tc>
        <w:tc>
          <w:tcPr>
            <w:tcW w:type="pct" w:w="6.5%"/>
            <w:tcMar>
              <w:top w:type="dxa" w:w="60"/>
              <w:left w:type="dxa" w:w="100"/>
              <w:bottom w:type="dxa" w:w="60"/>
              <w:right w:type="dxa" w:w="100"/>
            </w:tcMar>
            <w:vAlign w:val="center"/>
          </w:tcPr>
          <w:p>
            <w:pPr>
              <w:jc w:val="left"/>
            </w:pPr>
            <w:r>
              <w:rPr>
                <w:b w:val="false"/>
                <w:bCs w:val="false"/>
                <w:sz w:val="18"/>
                <w:szCs w:val="18"/>
              </w:rPr>
              <w:t xml:space="preserve">To remember the star seen on the day of Jesus’ birth</w:t>
            </w:r>
          </w:p>
        </w:tc>
        <w:tc>
          <w:tcPr>
            <w:tcW w:type="pct" w:w="6.5%"/>
            <w:tcMar>
              <w:top w:type="dxa" w:w="60"/>
              <w:left w:type="dxa" w:w="100"/>
              <w:bottom w:type="dxa" w:w="60"/>
              <w:right w:type="dxa" w:w="100"/>
            </w:tcMar>
            <w:vAlign w:val="center"/>
          </w:tcPr>
          <w:p>
            <w:pPr>
              <w:jc w:val="left"/>
            </w:pPr>
            <w:r>
              <w:rPr>
                <w:b w:val="false"/>
                <w:bCs w:val="false"/>
                <w:sz w:val="18"/>
                <w:szCs w:val="18"/>
              </w:rPr>
              <w:t xml:space="preserve">To remember the respect given to Jesus by three wise men.</w:t>
            </w:r>
          </w:p>
        </w:tc>
        <w:tc>
          <w:tcPr>
            <w:tcW w:type="pct" w:w="22%"/>
            <w:tcMar>
              <w:top w:type="dxa" w:w="60"/>
              <w:left w:type="dxa" w:w="100"/>
              <w:bottom w:type="dxa" w:w="60"/>
              <w:right w:type="dxa" w:w="100"/>
            </w:tcMar>
            <w:vAlign w:val="center"/>
          </w:tcPr>
          <w:p>
            <w:pPr>
              <w:jc w:val="left"/>
            </w:pPr>
            <w:r>
              <w:rPr>
                <w:b/>
                <w:bCs/>
                <w:sz w:val="19"/>
                <w:szCs w:val="19"/>
              </w:rPr>
              <w:t xml:space="preserve">ക്രിസ്തുമസ് രാത്രിയിലെ ശുശ്രൂഷയിൽ കുന്തിരിക്കം തീയിൽ ഇടുമ്പോൾ ത്രിത്വസ്തുതി ചൊല്ലുന്നത്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യേശുവിന്റെ ജനനസമയത്ത് ദൂതന്മാർ ദൈവത്തെ മഹത്വപ്പെടുത്തിയത് ഓർക്കാൻ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ഇടയന്മാർക്ക് ദൂതന്മാർ നൽകിയ സന്ദേശം ഓർക്കാൻ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യേശുവിന്റെ ജനനദിനത്തിൽ കണ്ട നക്ഷത്രം ഓർക്കാൻ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ജ്ഞാനികളായ മൂവർ യേശുവിനു നൽകിയ ബഹുമാനം ഓർക്കാൻ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Which is the hymn that includes the prayer – 'do not turn away the face of your anointed one'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righteousness Thy priests (charthum neethiye..)…</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the priesthood passed on down (AAdyachryathwam…) …</w:t>
            </w:r>
          </w:p>
        </w:tc>
        <w:tc>
          <w:tcPr>
            <w:tcW w:type="pct" w:w="6.5%"/>
            <w:tcMar>
              <w:top w:type="dxa" w:w="60"/>
              <w:left w:type="dxa" w:w="100"/>
              <w:bottom w:type="dxa" w:w="60"/>
              <w:right w:type="dxa" w:w="100"/>
            </w:tcMar>
            <w:vAlign w:val="center"/>
          </w:tcPr>
          <w:p>
            <w:pPr>
              <w:jc w:val="left"/>
            </w:pPr>
            <w:r>
              <w:rPr>
                <w:b w:val="false"/>
                <w:bCs w:val="false"/>
                <w:sz w:val="18"/>
                <w:szCs w:val="18"/>
              </w:rPr>
              <w:t xml:space="preserve">May those feet that cleanly trod (suchiyodu sudya ..)..</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God had Adam made (Deivam srushtichadathe..)..</w:t>
            </w:r>
          </w:p>
        </w:tc>
        <w:tc>
          <w:tcPr>
            <w:tcW w:type="pct" w:w="22%"/>
            <w:tcMar>
              <w:top w:type="dxa" w:w="60"/>
              <w:left w:type="dxa" w:w="100"/>
              <w:bottom w:type="dxa" w:w="60"/>
              <w:right w:type="dxa" w:w="100"/>
            </w:tcMar>
            <w:vAlign w:val="center"/>
          </w:tcPr>
          <w:p>
            <w:pPr>
              <w:jc w:val="left"/>
            </w:pPr>
            <w:r>
              <w:rPr>
                <w:b/>
                <w:bCs/>
                <w:sz w:val="19"/>
                <w:szCs w:val="19"/>
              </w:rPr>
              <w:t xml:space="preserve">'അങ്ങയുടെ അഭിഷിക്തന്റെ മുഖം തിരിച്ചുകളയരുതേ' എന്ന പ്രാർത്ഥന ഉൾക്കൊള്ളുന്ന കീർത്തനം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ചാർത്തും നീതിയെ (In righteousness Thy priests..)</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ആദ്യാചാര്യത്വം കൈക്കൊണ്ട് (When the priesthood passed on down..)</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ശുചിയോടു ശുദ്ധ്യാ (May those feet that cleanly trod..)</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സൃഷ്ടിച്ചദാതെ (After God had Adam made..)</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Choose the correct meaning of the portion of the hymn- 'Angels wond'ring gazed, seeing man exalted thus'.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Angels surprised on the elevation of earth born men</w:t>
            </w:r>
          </w:p>
        </w:tc>
        <w:tc>
          <w:tcPr>
            <w:tcW w:type="pct" w:w="6.5%"/>
            <w:tcMar>
              <w:top w:type="dxa" w:w="60"/>
              <w:left w:type="dxa" w:w="100"/>
              <w:bottom w:type="dxa" w:w="60"/>
              <w:right w:type="dxa" w:w="100"/>
            </w:tcMar>
            <w:vAlign w:val="center"/>
          </w:tcPr>
          <w:p>
            <w:pPr>
              <w:jc w:val="left"/>
            </w:pPr>
            <w:r>
              <w:rPr>
                <w:b w:val="false"/>
                <w:bCs w:val="false"/>
                <w:sz w:val="18"/>
                <w:szCs w:val="18"/>
              </w:rPr>
              <w:t xml:space="preserve">Angels watched men walking in the paradise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joy of angels seeing men</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these statements are correct</w:t>
            </w:r>
          </w:p>
        </w:tc>
        <w:tc>
          <w:tcPr>
            <w:tcW w:type="pct" w:w="22%"/>
            <w:tcMar>
              <w:top w:type="dxa" w:w="60"/>
              <w:left w:type="dxa" w:w="100"/>
              <w:bottom w:type="dxa" w:w="60"/>
              <w:right w:type="dxa" w:w="100"/>
            </w:tcMar>
            <w:vAlign w:val="center"/>
          </w:tcPr>
          <w:p>
            <w:pPr>
              <w:jc w:val="left"/>
            </w:pPr>
            <w:r>
              <w:rPr>
                <w:b/>
                <w:bCs/>
                <w:sz w:val="19"/>
                <w:szCs w:val="19"/>
              </w:rPr>
              <w:t xml:space="preserve">'മനുഷ്യൻ ഇപ്രകാരം ഉയർത്തപ്പെട്ടതു കണ്ട് ദൂതന്മാർ വിസ്മയിച്ചു നോക്കി' എന്ന കീർത്തനഭാഗത്തിന്റെ ശരിയായ അർത്ഥം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ഭൂജാതരായ മനുഷ്യരുടെ ഉന്നമനം കണ്ട് ദൂതന്മാർ വിസ്മയിച്ചു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മനുഷ്യർ പറുദീസയിൽ നടക്കുന്നതു ദൂതന്മാർ 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മനുഷ്യരെ കണ്ട ദൂതന്മാരുടെ സന്തോഷം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ഈ പ്രസ്താവനകളൊന്നും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'Barekmor'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God help us</w:t>
            </w:r>
          </w:p>
        </w:tc>
        <w:tc>
          <w:tcPr>
            <w:tcW w:type="pct" w:w="6.5%"/>
            <w:tcMar>
              <w:top w:type="dxa" w:w="60"/>
              <w:left w:type="dxa" w:w="100"/>
              <w:bottom w:type="dxa" w:w="60"/>
              <w:right w:type="dxa" w:w="100"/>
            </w:tcMar>
            <w:vAlign w:val="center"/>
          </w:tcPr>
          <w:p>
            <w:pPr>
              <w:jc w:val="left"/>
            </w:pPr>
            <w:r>
              <w:rPr>
                <w:b w:val="false"/>
                <w:bCs w:val="false"/>
                <w:sz w:val="18"/>
                <w:szCs w:val="18"/>
              </w:rPr>
              <w:t xml:space="preserve">God bless us</w:t>
            </w:r>
          </w:p>
        </w:tc>
        <w:tc>
          <w:tcPr>
            <w:tcW w:type="pct" w:w="6.5%"/>
            <w:tcMar>
              <w:top w:type="dxa" w:w="60"/>
              <w:left w:type="dxa" w:w="100"/>
              <w:bottom w:type="dxa" w:w="60"/>
              <w:right w:type="dxa" w:w="100"/>
            </w:tcMar>
            <w:vAlign w:val="center"/>
          </w:tcPr>
          <w:p>
            <w:pPr>
              <w:jc w:val="left"/>
            </w:pPr>
            <w:r>
              <w:rPr>
                <w:b w:val="false"/>
                <w:bCs w:val="false"/>
                <w:sz w:val="18"/>
                <w:szCs w:val="18"/>
              </w:rPr>
              <w:t xml:space="preserve">Lord have mercy upon us</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 to the Lord</w:t>
            </w:r>
          </w:p>
        </w:tc>
        <w:tc>
          <w:tcPr>
            <w:tcW w:type="pct" w:w="22%"/>
            <w:tcMar>
              <w:top w:type="dxa" w:w="60"/>
              <w:left w:type="dxa" w:w="100"/>
              <w:bottom w:type="dxa" w:w="60"/>
              <w:right w:type="dxa" w:w="100"/>
            </w:tcMar>
            <w:vAlign w:val="center"/>
          </w:tcPr>
          <w:p>
            <w:pPr>
              <w:jc w:val="left"/>
            </w:pPr>
            <w:r>
              <w:rPr>
                <w:b/>
                <w:bCs/>
                <w:sz w:val="19"/>
                <w:szCs w:val="19"/>
              </w:rPr>
              <w:t xml:space="preserve">'ബാറെക്മോർ' എന്ന വാക്കിന്റെ അർത്ഥം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 നമ്മെ സഹായിക്കട്ടെ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നമ്മെ അനുഗ്രഹിക്കട്ടെ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 ഞങ്ങളോടു കരുണ ചെയ്യേണമേ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 സ്തുതി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22%"/>
            <w:tcMar>
              <w:top w:type="dxa" w:w="60"/>
              <w:left w:type="dxa" w:w="100"/>
              <w:bottom w:type="dxa" w:w="60"/>
              <w:right w:type="dxa" w:w="100"/>
            </w:tcMar>
            <w:vAlign w:val="center"/>
          </w:tcPr>
          <w:p>
            <w:pPr>
              <w:jc w:val="left"/>
            </w:pPr>
            <w:r>
              <w:rPr>
                <w:b/>
                <w:bCs/>
                <w:sz w:val="19"/>
                <w:szCs w:val="19"/>
              </w:rPr>
              <w:t xml:space="preserve">The important content of 'Angelic Hymn' 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Praise to holy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Remembering the angels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prayer of 'Our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vision of Angels</w:t>
            </w:r>
          </w:p>
        </w:tc>
        <w:tc>
          <w:tcPr>
            <w:tcW w:type="pct" w:w="22%"/>
            <w:tcMar>
              <w:top w:type="dxa" w:w="60"/>
              <w:left w:type="dxa" w:w="100"/>
              <w:bottom w:type="dxa" w:w="60"/>
              <w:right w:type="dxa" w:w="100"/>
            </w:tcMar>
            <w:vAlign w:val="center"/>
          </w:tcPr>
          <w:p>
            <w:pPr>
              <w:jc w:val="left"/>
            </w:pPr>
            <w:r>
              <w:rPr>
                <w:b/>
                <w:bCs/>
                <w:sz w:val="19"/>
                <w:szCs w:val="19"/>
              </w:rPr>
              <w:t xml:space="preserve">'ത്രിത്വസ്തുതി'യുടെ പ്രധാന ഉള്ളടക്കം: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പരിശുദ്ധ ത്രിത്വത്തിനുള്ള സ്തുതി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ദൂതന്മാരെ അനുസ്മരിക്കൽ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'സ്വർഗ്ഗസ്ഥനായ പിതാവേ..' എന്ന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ദൂതന്മാരുടെ ദർശനം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22%"/>
            <w:tcMar>
              <w:top w:type="dxa" w:w="60"/>
              <w:left w:type="dxa" w:w="100"/>
              <w:bottom w:type="dxa" w:w="60"/>
              <w:right w:type="dxa" w:w="100"/>
            </w:tcMar>
            <w:vAlign w:val="center"/>
          </w:tcPr>
          <w:p>
            <w:pPr>
              <w:jc w:val="left"/>
            </w:pPr>
            <w:r>
              <w:rPr>
                <w:b/>
                <w:bCs/>
                <w:sz w:val="19"/>
                <w:szCs w:val="19"/>
              </w:rPr>
              <w:t xml:space="preserve">Choose the word with meaning ‘Lord have mercy upon us and help 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Moriyo Rahem Melai…</w:t>
            </w:r>
          </w:p>
        </w:tc>
        <w:tc>
          <w:tcPr>
            <w:tcW w:type="pct" w:w="6.5%"/>
            <w:tcMar>
              <w:top w:type="dxa" w:w="60"/>
              <w:left w:type="dxa" w:w="100"/>
              <w:bottom w:type="dxa" w:w="60"/>
              <w:right w:type="dxa" w:w="100"/>
            </w:tcMar>
            <w:vAlign w:val="center"/>
          </w:tcPr>
          <w:p>
            <w:pPr>
              <w:jc w:val="left"/>
            </w:pPr>
            <w:r>
              <w:rPr>
                <w:b w:val="false"/>
                <w:bCs w:val="false"/>
                <w:sz w:val="18"/>
                <w:szCs w:val="18"/>
              </w:rPr>
              <w:t xml:space="preserve">Men Olam vada Mololam…</w:t>
            </w:r>
          </w:p>
        </w:tc>
        <w:tc>
          <w:tcPr>
            <w:tcW w:type="pct" w:w="6.5%"/>
            <w:tcMar>
              <w:top w:type="dxa" w:w="60"/>
              <w:left w:type="dxa" w:w="100"/>
              <w:bottom w:type="dxa" w:w="60"/>
              <w:right w:type="dxa" w:w="100"/>
            </w:tcMar>
            <w:vAlign w:val="center"/>
          </w:tcPr>
          <w:p>
            <w:pPr>
              <w:jc w:val="left"/>
            </w:pPr>
            <w:r>
              <w:rPr>
                <w:b w:val="false"/>
                <w:bCs w:val="false"/>
                <w:sz w:val="18"/>
                <w:szCs w:val="18"/>
              </w:rPr>
              <w:t xml:space="preserve">Kurielaison</w:t>
            </w:r>
          </w:p>
        </w:tc>
        <w:tc>
          <w:tcPr>
            <w:tcW w:type="pct" w:w="6.5%"/>
            <w:tcMar>
              <w:top w:type="dxa" w:w="60"/>
              <w:left w:type="dxa" w:w="100"/>
              <w:bottom w:type="dxa" w:w="60"/>
              <w:right w:type="dxa" w:w="100"/>
            </w:tcMar>
            <w:vAlign w:val="center"/>
          </w:tcPr>
          <w:p>
            <w:pPr>
              <w:jc w:val="left"/>
            </w:pPr>
            <w:r>
              <w:rPr>
                <w:b w:val="false"/>
                <w:bCs w:val="false"/>
                <w:sz w:val="18"/>
                <w:szCs w:val="18"/>
              </w:rPr>
              <w:t xml:space="preserve">Hosob kulasbaan …</w:t>
            </w:r>
          </w:p>
        </w:tc>
        <w:tc>
          <w:tcPr>
            <w:tcW w:type="pct" w:w="22%"/>
            <w:tcMar>
              <w:top w:type="dxa" w:w="60"/>
              <w:left w:type="dxa" w:w="100"/>
              <w:bottom w:type="dxa" w:w="60"/>
              <w:right w:type="dxa" w:w="100"/>
            </w:tcMar>
            <w:vAlign w:val="center"/>
          </w:tcPr>
          <w:p>
            <w:pPr>
              <w:jc w:val="left"/>
            </w:pPr>
            <w:r>
              <w:rPr>
                <w:b/>
                <w:bCs/>
                <w:sz w:val="19"/>
                <w:szCs w:val="19"/>
              </w:rPr>
              <w:t xml:space="preserve">'കർത്താവേ, ഞങ്ങളോടു കരുണ ചെയ്ത് ഞങ്ങളെ സഹായിക്കേണമേ' എന്നർത്ഥമുള്ള വാക്ക്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മോറിയോ റഹേം മെലൈ…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മെൻ ഓലം വദാ മൊളോലം…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കുറിയേലായിസൻ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ഹൊസോബ് കുലസ്ബാൻ…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22%"/>
            <w:tcMar>
              <w:top w:type="dxa" w:w="60"/>
              <w:left w:type="dxa" w:w="100"/>
              <w:bottom w:type="dxa" w:w="60"/>
              <w:right w:type="dxa" w:w="100"/>
            </w:tcMar>
            <w:vAlign w:val="center"/>
          </w:tcPr>
          <w:p>
            <w:pPr>
              <w:jc w:val="left"/>
            </w:pPr>
            <w:r>
              <w:rPr>
                <w:b/>
                <w:bCs/>
                <w:sz w:val="19"/>
                <w:szCs w:val="19"/>
              </w:rPr>
              <w:t xml:space="preserve">The hymn that describes the continuity of priesthood.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Aadyacharyathwam kaikkond .. (When the priesthood..)</w:t>
            </w:r>
          </w:p>
        </w:tc>
        <w:tc>
          <w:tcPr>
            <w:tcW w:type="pct" w:w="6.5%"/>
            <w:tcMar>
              <w:top w:type="dxa" w:w="60"/>
              <w:left w:type="dxa" w:w="100"/>
              <w:bottom w:type="dxa" w:w="60"/>
              <w:right w:type="dxa" w:w="100"/>
            </w:tcMar>
            <w:vAlign w:val="center"/>
          </w:tcPr>
          <w:p>
            <w:pPr>
              <w:jc w:val="left"/>
            </w:pPr>
            <w:r>
              <w:rPr>
                <w:b w:val="false"/>
                <w:bCs w:val="false"/>
                <w:sz w:val="18"/>
                <w:szCs w:val="18"/>
              </w:rPr>
              <w:t xml:space="preserve">Mochanamaacharyarkkekuka ( O Lord, absolve the clergy..)</w:t>
            </w:r>
          </w:p>
        </w:tc>
        <w:tc>
          <w:tcPr>
            <w:tcW w:type="pct" w:w="6.5%"/>
            <w:tcMar>
              <w:top w:type="dxa" w:w="60"/>
              <w:left w:type="dxa" w:w="100"/>
              <w:bottom w:type="dxa" w:w="60"/>
              <w:right w:type="dxa" w:w="100"/>
            </w:tcMar>
            <w:vAlign w:val="center"/>
          </w:tcPr>
          <w:p>
            <w:pPr>
              <w:jc w:val="left"/>
            </w:pPr>
            <w:r>
              <w:rPr>
                <w:b w:val="false"/>
                <w:bCs w:val="false"/>
                <w:sz w:val="18"/>
                <w:szCs w:val="18"/>
              </w:rPr>
              <w:t xml:space="preserve">Daivam Srushtichaadathe.. (After God had Adam made…)</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these are correct</w:t>
            </w:r>
          </w:p>
        </w:tc>
        <w:tc>
          <w:tcPr>
            <w:tcW w:type="pct" w:w="22%"/>
            <w:tcMar>
              <w:top w:type="dxa" w:w="60"/>
              <w:left w:type="dxa" w:w="100"/>
              <w:bottom w:type="dxa" w:w="60"/>
              <w:right w:type="dxa" w:w="100"/>
            </w:tcMar>
            <w:vAlign w:val="center"/>
          </w:tcPr>
          <w:p>
            <w:pPr>
              <w:jc w:val="left"/>
            </w:pPr>
            <w:r>
              <w:rPr>
                <w:b/>
                <w:bCs/>
                <w:sz w:val="19"/>
                <w:szCs w:val="19"/>
              </w:rPr>
              <w:t xml:space="preserve">പൗരോഹിത്യത്തിന്റെ തുടർച്ചയെ വിവരിക്കുന്ന കീർത്തനം.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ആദ്യാചാര്യത്വം കൈക്കൊണ്ട് (When the priesthood..)</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മോചനമാചാര്യർക്കേകുക (O Lord, absolve the clergy..)</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 സൃഷ്ടിച്ചദാതെ (After God had Adam made…)</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ഇവയൊന്നും ശരിയല്ല</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Church Councils, Heresies, Persecution &amp; the Holy Fathers</w:t>
      </w:r>
    </w:p>
    <w:p>
      <w:pPr>
        <w:spacing w:after="200"/>
      </w:pPr>
      <w:r>
        <w:rPr>
          <w:b/>
          <w:bCs/>
          <w:color w:val="2E75B6"/>
          <w:sz w:val="26"/>
          <w:szCs w:val="26"/>
        </w:rPr>
        <w:t xml:space="preserve">സൂനഹദോസുകളും പാഷണ്ഡതകളും പീഡനങ്ങളും പിതാക്കന്മാരും</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The council that decided on the practices to be observed by those who joined the church from among the pagans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Council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Council of 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Ephesus</w:t>
            </w:r>
          </w:p>
        </w:tc>
        <w:tc>
          <w:tcPr>
            <w:tcW w:type="pct" w:w="22%"/>
            <w:tcMar>
              <w:top w:type="dxa" w:w="60"/>
              <w:left w:type="dxa" w:w="100"/>
              <w:bottom w:type="dxa" w:w="60"/>
              <w:right w:type="dxa" w:w="100"/>
            </w:tcMar>
            <w:vAlign w:val="center"/>
          </w:tcPr>
          <w:p>
            <w:pPr>
              <w:jc w:val="left"/>
            </w:pPr>
            <w:r>
              <w:rPr>
                <w:b/>
                <w:bCs/>
                <w:sz w:val="19"/>
                <w:szCs w:val="19"/>
              </w:rPr>
              <w:t xml:space="preserve">പുറജാതികളില്‍ സഭയില്‍ ചേരുന്നവര്‍ ആചരിക്കേണ്ട രീതികളെക്കുറിച്ചു തീരുമാനമെടുത്ത സുന്നഹദോസ്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യറുശലേം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കുസ്തന്തീനോപോലീസ്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Which book is known as the Didache?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Teachings of the 12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7 Epistles of St. Ignatius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Epistle of Hermas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Epistles of V. Clemesis</w:t>
            </w:r>
          </w:p>
        </w:tc>
        <w:tc>
          <w:tcPr>
            <w:tcW w:type="pct" w:w="22%"/>
            <w:tcMar>
              <w:top w:type="dxa" w:w="60"/>
              <w:left w:type="dxa" w:w="100"/>
              <w:bottom w:type="dxa" w:w="60"/>
              <w:right w:type="dxa" w:w="100"/>
            </w:tcMar>
            <w:vAlign w:val="center"/>
          </w:tcPr>
          <w:p>
            <w:pPr>
              <w:jc w:val="left"/>
            </w:pPr>
            <w:r>
              <w:rPr>
                <w:b/>
                <w:bCs/>
                <w:sz w:val="19"/>
                <w:szCs w:val="19"/>
              </w:rPr>
              <w:t xml:space="preserve">ഡിഡാക്കെ എന്നറിയപ്പെടുന്ന പുസ്തകം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12 അപ്പൊസ്‌   തോലന്മാരുടെ പഠിപ്പിക്കല്‍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ഇഗ്നാത്തിയോസിന്റെ 7 ലേഖനങ്ങള്‍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ഹെര്‍മ്മാസിന്റെ ലേഖനം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ക്ലിമ്മീസിന്റെ ലേഖനങ്ങള്‍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Why did the early Christian church suffer persecution from the Jews?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Because they understood that Christianity was different from Judaism.</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they understood that Jesus Christ was resurrected.</w:t>
            </w:r>
          </w:p>
        </w:tc>
        <w:tc>
          <w:tcPr>
            <w:tcW w:type="pct" w:w="6.5%"/>
            <w:tcMar>
              <w:top w:type="dxa" w:w="60"/>
              <w:left w:type="dxa" w:w="100"/>
              <w:bottom w:type="dxa" w:w="60"/>
              <w:right w:type="dxa" w:w="100"/>
            </w:tcMar>
            <w:vAlign w:val="center"/>
          </w:tcPr>
          <w:p>
            <w:pPr>
              <w:jc w:val="left"/>
            </w:pPr>
            <w:r>
              <w:rPr>
                <w:b w:val="false"/>
                <w:bCs w:val="false"/>
                <w:sz w:val="18"/>
                <w:szCs w:val="18"/>
              </w:rPr>
              <w:t xml:space="preserve">A misinterpretation of Christian 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answers given are correct.</w:t>
            </w:r>
          </w:p>
        </w:tc>
        <w:tc>
          <w:tcPr>
            <w:tcW w:type="pct" w:w="22%"/>
            <w:tcMar>
              <w:top w:type="dxa" w:w="60"/>
              <w:left w:type="dxa" w:w="100"/>
              <w:bottom w:type="dxa" w:w="60"/>
              <w:right w:type="dxa" w:w="100"/>
            </w:tcMar>
            <w:vAlign w:val="center"/>
          </w:tcPr>
          <w:p>
            <w:pPr>
              <w:jc w:val="left"/>
            </w:pPr>
            <w:r>
              <w:rPr>
                <w:b/>
                <w:bCs/>
                <w:sz w:val="19"/>
                <w:szCs w:val="19"/>
              </w:rPr>
              <w:t xml:space="preserve">ആദിമ ക്രൈസ്തവ സഭ യഹൂദന്മാരില്‍നിന്നും പീഢകള്‍ ഏല്‍ക്കുവാന്‍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ക്രിസ്തുമതം യഹൂദമതത്തില്‍നിന്നും വിഭിന്നമാണെന്ന് മനസ്സിലാക്കിയതുകൊണ്ട്.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 ഉയിര്‍ത്തെഴുന്നേറ്റത് മനസ്സിലാക്കിയതുകൊണ്ട്.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ക്രിസ്ത്യാനികളുടെ ആരാധനയെക്കുറിച്ചുള്ള ദുര്‍വ്യാഖ്യാനം.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ഉത്തരങ്ങള്‍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Choose the correct chronological order of the synods held in the early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Nicaea, Constantinople, Ephesus, Chalcedon</w:t>
            </w:r>
          </w:p>
        </w:tc>
        <w:tc>
          <w:tcPr>
            <w:tcW w:type="pct" w:w="6.5%"/>
            <w:tcMar>
              <w:top w:type="dxa" w:w="60"/>
              <w:left w:type="dxa" w:w="100"/>
              <w:bottom w:type="dxa" w:w="60"/>
              <w:right w:type="dxa" w:w="100"/>
            </w:tcMar>
            <w:vAlign w:val="center"/>
          </w:tcPr>
          <w:p>
            <w:pPr>
              <w:jc w:val="left"/>
            </w:pPr>
            <w:r>
              <w:rPr>
                <w:b w:val="false"/>
                <w:bCs w:val="false"/>
                <w:sz w:val="18"/>
                <w:szCs w:val="18"/>
              </w:rPr>
              <w:t xml:space="preserve">Nicaea, Ephesus, Constantinople, Chalcedon</w:t>
            </w:r>
          </w:p>
        </w:tc>
        <w:tc>
          <w:tcPr>
            <w:tcW w:type="pct" w:w="6.5%"/>
            <w:tcMar>
              <w:top w:type="dxa" w:w="60"/>
              <w:left w:type="dxa" w:w="100"/>
              <w:bottom w:type="dxa" w:w="60"/>
              <w:right w:type="dxa" w:w="100"/>
            </w:tcMar>
            <w:vAlign w:val="center"/>
          </w:tcPr>
          <w:p>
            <w:pPr>
              <w:jc w:val="left"/>
            </w:pPr>
            <w:r>
              <w:rPr>
                <w:b w:val="false"/>
                <w:bCs w:val="false"/>
                <w:sz w:val="18"/>
                <w:szCs w:val="18"/>
              </w:rPr>
              <w:t xml:space="preserve">Nicaea, Constantinople, Chalcedon, Ephesus</w:t>
            </w:r>
          </w:p>
        </w:tc>
        <w:tc>
          <w:tcPr>
            <w:tcW w:type="pct" w:w="6.5%"/>
            <w:tcMar>
              <w:top w:type="dxa" w:w="60"/>
              <w:left w:type="dxa" w:w="100"/>
              <w:bottom w:type="dxa" w:w="60"/>
              <w:right w:type="dxa" w:w="100"/>
            </w:tcMar>
            <w:vAlign w:val="center"/>
          </w:tcPr>
          <w:p>
            <w:pPr>
              <w:jc w:val="left"/>
            </w:pPr>
            <w:r>
              <w:rPr>
                <w:b w:val="false"/>
                <w:bCs w:val="false"/>
                <w:sz w:val="18"/>
                <w:szCs w:val="18"/>
              </w:rPr>
              <w:t xml:space="preserve">Nicaea, Ephesus, Chalcedon, Constantinople</w:t>
            </w:r>
          </w:p>
        </w:tc>
        <w:tc>
          <w:tcPr>
            <w:tcW w:type="pct" w:w="22%"/>
            <w:tcMar>
              <w:top w:type="dxa" w:w="60"/>
              <w:left w:type="dxa" w:w="100"/>
              <w:bottom w:type="dxa" w:w="60"/>
              <w:right w:type="dxa" w:w="100"/>
            </w:tcMar>
            <w:vAlign w:val="center"/>
          </w:tcPr>
          <w:p>
            <w:pPr>
              <w:jc w:val="left"/>
            </w:pPr>
            <w:r>
              <w:rPr>
                <w:b/>
                <w:bCs/>
                <w:sz w:val="19"/>
                <w:szCs w:val="19"/>
              </w:rPr>
              <w:t xml:space="preserve">ആദിമസഭയില്‍ നടന്ന സുന്നഹദോസുകള്‍ കാലഗണനാക്രമത്തില്‍ ശരിയായതു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നിഖ്യാ, കുസ്തന്തിനോപോലിസ്, എഫെസൂസ്, കല്‍ക്കദോന്യ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എഫെസൂസ്, കുസ്തന്തിനോപോലീസ്, കല്‍ക്കദോന്യ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കുസ്തന്തിനോപോലീസ്, കല്‍ക്കദോന്യ, എഫെസൂസ്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എഫെസൂസ്, കല്‍ക്കദോന്യ, കുസ്തന്തിനോപോലീസ്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Arius' heresy among the following.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argument that the Son is not equal to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argument that the Holy Spirit is Himself.</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argument that Mary should not be called the Mother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Salvation can be achieved through the acquisition of wisdom.</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തന്നിരിക്കുന്നവയില്‍ അറിയോസിന്റെ വേദവിപരീതം.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പുത്രന്‍ പിതാവിനോടു സമനല്ല എന്ന 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 താനാണെന്ന 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മറിയാമിനെ ദൈവപ്രസവിത്രി എന്നു വിളിക്കരുത് എന്ന 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ജ്ഞാന സമ്പാദനത്താല്‍ രക്ഷ കൈവരിക്കാനാവും.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Why was Mar Gregorios of Nazianzus known as a theologian?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Theological view of the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he developed the theology of the harmony between divinity and humanity.</w:t>
            </w:r>
          </w:p>
        </w:tc>
        <w:tc>
          <w:tcPr>
            <w:tcW w:type="pct" w:w="6.5%"/>
            <w:tcMar>
              <w:top w:type="dxa" w:w="60"/>
              <w:left w:type="dxa" w:w="100"/>
              <w:bottom w:type="dxa" w:w="60"/>
              <w:right w:type="dxa" w:w="100"/>
            </w:tcMar>
            <w:vAlign w:val="center"/>
          </w:tcPr>
          <w:p>
            <w:pPr>
              <w:jc w:val="left"/>
            </w:pPr>
            <w:r>
              <w:rPr>
                <w:b w:val="false"/>
                <w:bCs w:val="false"/>
                <w:sz w:val="18"/>
                <w:szCs w:val="18"/>
              </w:rPr>
              <w:t xml:space="preserve">He taught that in the Holy Trinity there are three knoomas and one essence</w:t>
            </w:r>
          </w:p>
        </w:tc>
        <w:tc>
          <w:tcPr>
            <w:tcW w:type="pct" w:w="22%"/>
            <w:tcMar>
              <w:top w:type="dxa" w:w="60"/>
              <w:left w:type="dxa" w:w="100"/>
              <w:bottom w:type="dxa" w:w="60"/>
              <w:right w:type="dxa" w:w="100"/>
            </w:tcMar>
            <w:vAlign w:val="center"/>
          </w:tcPr>
          <w:p>
            <w:pPr>
              <w:jc w:val="left"/>
            </w:pPr>
            <w:r>
              <w:rPr>
                <w:b/>
                <w:bCs/>
                <w:sz w:val="19"/>
                <w:szCs w:val="19"/>
              </w:rPr>
              <w:t xml:space="preserve">നാസിയാന്‍സിലെ മാര്‍ ഗ്രിഗോറിയോസ് ദൈവശാസ്ത്രജ്ഞന്‍ എന്നറിയപ്പെടുവാന്‍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ത്രിത്വത്തെക്കുറിച്ചുള്ള ദൈവശാസ്ത്രവീക്ഷണം.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ദൈവത്വവും മനുഷ്യത്വവും തമ്മിലുള്ള യോജിപ്പിനെ സംബന്ധിച്ച ദൈവശാസ്ത്രം വികസിപ്പിച്ചെടുത്തതുകൊണ്ട്.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ത്രിത്വത്തിൽ മൂന്ന് ക്‌നൂമായും ഏക സാരാംശവും ആണെന്ന് പഠിപ്പിച്ചു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Choose a name that is not among the apologists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Hermas</w:t>
            </w:r>
          </w:p>
        </w:tc>
        <w:tc>
          <w:tcPr>
            <w:tcW w:type="pct" w:w="6.5%"/>
            <w:tcMar>
              <w:top w:type="dxa" w:w="60"/>
              <w:left w:type="dxa" w:w="100"/>
              <w:bottom w:type="dxa" w:w="60"/>
              <w:right w:type="dxa" w:w="100"/>
            </w:tcMar>
            <w:vAlign w:val="center"/>
          </w:tcPr>
          <w:p>
            <w:pPr>
              <w:jc w:val="left"/>
            </w:pPr>
            <w:r>
              <w:rPr>
                <w:b w:val="false"/>
                <w:bCs w:val="false"/>
                <w:sz w:val="18"/>
                <w:szCs w:val="18"/>
              </w:rPr>
              <w:t xml:space="preserve">Justin Martyr</w:t>
            </w:r>
          </w:p>
        </w:tc>
        <w:tc>
          <w:tcPr>
            <w:tcW w:type="pct" w:w="6.5%"/>
            <w:tcMar>
              <w:top w:type="dxa" w:w="60"/>
              <w:left w:type="dxa" w:w="100"/>
              <w:bottom w:type="dxa" w:w="60"/>
              <w:right w:type="dxa" w:w="100"/>
            </w:tcMar>
            <w:vAlign w:val="center"/>
          </w:tcPr>
          <w:p>
            <w:pPr>
              <w:jc w:val="left"/>
            </w:pPr>
            <w:r>
              <w:rPr>
                <w:b w:val="false"/>
                <w:bCs w:val="false"/>
                <w:sz w:val="18"/>
                <w:szCs w:val="18"/>
              </w:rPr>
              <w:t xml:space="preserve">Athenagoras</w:t>
            </w:r>
          </w:p>
        </w:tc>
        <w:tc>
          <w:tcPr>
            <w:tcW w:type="pct" w:w="6.5%"/>
            <w:tcMar>
              <w:top w:type="dxa" w:w="60"/>
              <w:left w:type="dxa" w:w="100"/>
              <w:bottom w:type="dxa" w:w="60"/>
              <w:right w:type="dxa" w:w="100"/>
            </w:tcMar>
            <w:vAlign w:val="center"/>
          </w:tcPr>
          <w:p>
            <w:pPr>
              <w:jc w:val="left"/>
            </w:pPr>
            <w:r>
              <w:rPr>
                <w:b w:val="false"/>
                <w:bCs w:val="false"/>
                <w:sz w:val="18"/>
                <w:szCs w:val="18"/>
              </w:rPr>
              <w:t xml:space="preserve">Miletus</w:t>
            </w:r>
          </w:p>
        </w:tc>
        <w:tc>
          <w:tcPr>
            <w:tcW w:type="pct" w:w="22%"/>
            <w:tcMar>
              <w:top w:type="dxa" w:w="60"/>
              <w:left w:type="dxa" w:w="100"/>
              <w:bottom w:type="dxa" w:w="60"/>
              <w:right w:type="dxa" w:w="100"/>
            </w:tcMar>
            <w:vAlign w:val="center"/>
          </w:tcPr>
          <w:p>
            <w:pPr>
              <w:jc w:val="left"/>
            </w:pPr>
            <w:r>
              <w:rPr>
                <w:b/>
                <w:bCs/>
                <w:sz w:val="19"/>
                <w:szCs w:val="19"/>
              </w:rPr>
              <w:t xml:space="preserve">വിശ്വാസസമർത്ഥകരുടെ ഗണത്തിൽ ഉൾപ്പെടാത്ത പേര്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ഹെർമ്മാസ്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ജസ്റ്റിൻ മാർട്ടിയാർ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അഥനാഗോറസ്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മിലിത്തൂസ്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The Church Father who said, 'I served him for 86 years. He has never done me any wrong. How then can I deny my King who redeemed 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Polycarp of Smyrna</w:t>
            </w:r>
          </w:p>
        </w:tc>
        <w:tc>
          <w:tcPr>
            <w:tcW w:type="pct" w:w="6.5%"/>
            <w:tcMar>
              <w:top w:type="dxa" w:w="60"/>
              <w:left w:type="dxa" w:w="100"/>
              <w:bottom w:type="dxa" w:w="60"/>
              <w:right w:type="dxa" w:w="100"/>
            </w:tcMar>
            <w:vAlign w:val="center"/>
          </w:tcPr>
          <w:p>
            <w:pPr>
              <w:jc w:val="left"/>
            </w:pPr>
            <w:r>
              <w:rPr>
                <w:b w:val="false"/>
                <w:bCs w:val="false"/>
                <w:sz w:val="18"/>
                <w:szCs w:val="18"/>
              </w:rPr>
              <w:t xml:space="preserve">St. Clemis of Alexandria</w:t>
            </w:r>
          </w:p>
        </w:tc>
        <w:tc>
          <w:tcPr>
            <w:tcW w:type="pct" w:w="6.5%"/>
            <w:tcMar>
              <w:top w:type="dxa" w:w="60"/>
              <w:left w:type="dxa" w:w="100"/>
              <w:bottom w:type="dxa" w:w="60"/>
              <w:right w:type="dxa" w:w="100"/>
            </w:tcMar>
            <w:vAlign w:val="center"/>
          </w:tcPr>
          <w:p>
            <w:pPr>
              <w:jc w:val="left"/>
            </w:pPr>
            <w:r>
              <w:rPr>
                <w:b w:val="false"/>
                <w:bCs w:val="false"/>
                <w:sz w:val="18"/>
                <w:szCs w:val="18"/>
              </w:rPr>
              <w:t xml:space="preserve">St. Irenaeus of Lyons</w:t>
            </w:r>
          </w:p>
        </w:tc>
        <w:tc>
          <w:tcPr>
            <w:tcW w:type="pct" w:w="6.5%"/>
            <w:tcMar>
              <w:top w:type="dxa" w:w="60"/>
              <w:left w:type="dxa" w:w="100"/>
              <w:bottom w:type="dxa" w:w="60"/>
              <w:right w:type="dxa" w:w="100"/>
            </w:tcMar>
            <w:vAlign w:val="center"/>
          </w:tcPr>
          <w:p>
            <w:pPr>
              <w:jc w:val="left"/>
            </w:pPr>
            <w:r>
              <w:rPr>
                <w:b w:val="false"/>
                <w:bCs w:val="false"/>
                <w:sz w:val="18"/>
                <w:szCs w:val="18"/>
              </w:rPr>
              <w:t xml:space="preserve">Cyprian</w:t>
            </w:r>
          </w:p>
        </w:tc>
        <w:tc>
          <w:tcPr>
            <w:tcW w:type="pct" w:w="22%"/>
            <w:tcMar>
              <w:top w:type="dxa" w:w="60"/>
              <w:left w:type="dxa" w:w="100"/>
              <w:bottom w:type="dxa" w:w="60"/>
              <w:right w:type="dxa" w:w="100"/>
            </w:tcMar>
            <w:vAlign w:val="center"/>
          </w:tcPr>
          <w:p>
            <w:pPr>
              <w:jc w:val="left"/>
            </w:pPr>
            <w:r>
              <w:rPr>
                <w:b/>
                <w:bCs/>
                <w:sz w:val="19"/>
                <w:szCs w:val="19"/>
              </w:rPr>
              <w:t xml:space="preserve">'86 വര്ഷം ഞാൻ അവനെ സേവിച്ചു. അവനിതുവരെയും എന്നോടൊന്നും അന്യായമായി പ്രവർത്തിച്ചിട്ടില്ല. അങ്ങനെയെങ്കിൽ എന്നെ വീണ്ടെടുത്ത എന്റെ രാജാവിനെ ഞാൻ എങ്ങനെ തള്ളിപ്പറയും?' എന്ന് പ്രസ്താവിച്ച സഭാപിതാവ്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സ്മിർണായിലെ പോളികാർപ്പസ്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അലക്സാൻഡ്രിയയിലെ ക്ലിമ്മിസ്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ലയോൺസിലെ വി ഐറേനിയസ്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സിപ്രിയൻ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Choose the incorrect statement regarding the Universal Synod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Council of Ephesus was convened by Emperor Constantine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Council of Nicaea discussed the heresy of 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Council of Constantinople revised and confirmed the Nicene Creed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Council of Constantinople was convened to eliminate Macedonianism</w:t>
            </w:r>
          </w:p>
        </w:tc>
        <w:tc>
          <w:tcPr>
            <w:tcW w:type="pct" w:w="22%"/>
            <w:tcMar>
              <w:top w:type="dxa" w:w="60"/>
              <w:left w:type="dxa" w:w="100"/>
              <w:bottom w:type="dxa" w:w="60"/>
              <w:right w:type="dxa" w:w="100"/>
            </w:tcMar>
            <w:vAlign w:val="center"/>
          </w:tcPr>
          <w:p>
            <w:pPr>
              <w:jc w:val="left"/>
            </w:pPr>
            <w:r>
              <w:rPr>
                <w:b/>
                <w:bCs/>
                <w:sz w:val="19"/>
                <w:szCs w:val="19"/>
              </w:rPr>
              <w:t xml:space="preserve">സാർവത്രിക സുന്നഹോസിനെ സംബന്ധിച്ചു ശരിയല്ലാത്ത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എഫേസൂസ്‌സുന്നഹദോസ് വിളിച്ചുകൂട്ടിയത് കുസ്തന്തിനോസ് ചക്രവർത്തിയാണ്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സുന്നഹദോസ് അറിയോസിന്റെ വേദവിപരീതം ചർച്ച ചെയ്തു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കുസ്തന്തിനോപോലീസ് സുന്നഹദോസിൽ നിഖ്യ വിശ്വാസപ്രമാണം പരിഷ്കരിച്ചു സ്ഥിരപ്പെടുത്തി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കുസ്തന്തിനോ പോലീസ് സുന്നഹദോസ് വിളിച്ചു കൂട്ടിയത് മാസിഡോണിയനിസം നിർമാർജനം ചെയ്യുവാനാണ്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The heresy not to accept those who have left Christianity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Donatism</w:t>
            </w:r>
          </w:p>
        </w:tc>
        <w:tc>
          <w:tcPr>
            <w:tcW w:type="pct" w:w="6.5%"/>
            <w:tcMar>
              <w:top w:type="dxa" w:w="60"/>
              <w:left w:type="dxa" w:w="100"/>
              <w:bottom w:type="dxa" w:w="60"/>
              <w:right w:type="dxa" w:w="100"/>
            </w:tcMar>
            <w:vAlign w:val="center"/>
          </w:tcPr>
          <w:p>
            <w:pPr>
              <w:jc w:val="left"/>
            </w:pPr>
            <w:r>
              <w:rPr>
                <w:b w:val="false"/>
                <w:bCs w:val="false"/>
                <w:sz w:val="18"/>
                <w:szCs w:val="18"/>
              </w:rPr>
              <w:t xml:space="preserve">Manichaeanism</w:t>
            </w:r>
          </w:p>
        </w:tc>
        <w:tc>
          <w:tcPr>
            <w:tcW w:type="pct" w:w="6.5%"/>
            <w:tcMar>
              <w:top w:type="dxa" w:w="60"/>
              <w:left w:type="dxa" w:w="100"/>
              <w:bottom w:type="dxa" w:w="60"/>
              <w:right w:type="dxa" w:w="100"/>
            </w:tcMar>
            <w:vAlign w:val="center"/>
          </w:tcPr>
          <w:p>
            <w:pPr>
              <w:jc w:val="left"/>
            </w:pPr>
            <w:r>
              <w:rPr>
                <w:b w:val="false"/>
                <w:bCs w:val="false"/>
                <w:sz w:val="18"/>
                <w:szCs w:val="18"/>
              </w:rPr>
              <w:t xml:space="preserve">Montanism</w:t>
            </w:r>
          </w:p>
        </w:tc>
        <w:tc>
          <w:tcPr>
            <w:tcW w:type="pct" w:w="6.5%"/>
            <w:tcMar>
              <w:top w:type="dxa" w:w="60"/>
              <w:left w:type="dxa" w:w="100"/>
              <w:bottom w:type="dxa" w:w="60"/>
              <w:right w:type="dxa" w:w="100"/>
            </w:tcMar>
            <w:vAlign w:val="center"/>
          </w:tcPr>
          <w:p>
            <w:pPr>
              <w:jc w:val="left"/>
            </w:pPr>
            <w:r>
              <w:rPr>
                <w:b w:val="false"/>
                <w:bCs w:val="false"/>
                <w:sz w:val="18"/>
                <w:szCs w:val="18"/>
              </w:rPr>
              <w:t xml:space="preserve">Monarchianism</w:t>
            </w:r>
          </w:p>
        </w:tc>
        <w:tc>
          <w:tcPr>
            <w:tcW w:type="pct" w:w="22%"/>
            <w:tcMar>
              <w:top w:type="dxa" w:w="60"/>
              <w:left w:type="dxa" w:w="100"/>
              <w:bottom w:type="dxa" w:w="60"/>
              <w:right w:type="dxa" w:w="100"/>
            </w:tcMar>
            <w:vAlign w:val="center"/>
          </w:tcPr>
          <w:p>
            <w:pPr>
              <w:jc w:val="left"/>
            </w:pPr>
            <w:r>
              <w:rPr>
                <w:b/>
                <w:bCs/>
                <w:sz w:val="19"/>
                <w:szCs w:val="19"/>
              </w:rPr>
              <w:t xml:space="preserve">ക്രിസ്തുമതം വിട്ടുപോയവരെ സ്വീകരിക്കരുതെന്ന വേദവിപരീതം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ഡോണാറ്റിസം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മാണിക്കയനിസം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മൊണ്ടാനിസം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മൊണാർക്കിയനിസം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What was the reason the Roman emperors persecuted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 were reasons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suspicion that Christians were not loyal to the emperors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Their reluctance to worship the Roman gods</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Christians' reluctance toward military service</w:t>
            </w:r>
          </w:p>
        </w:tc>
        <w:tc>
          <w:tcPr>
            <w:tcW w:type="pct" w:w="22%"/>
            <w:tcMar>
              <w:top w:type="dxa" w:w="60"/>
              <w:left w:type="dxa" w:w="100"/>
              <w:bottom w:type="dxa" w:w="60"/>
              <w:right w:type="dxa" w:w="100"/>
            </w:tcMar>
            <w:vAlign w:val="center"/>
          </w:tcPr>
          <w:p>
            <w:pPr>
              <w:jc w:val="left"/>
            </w:pPr>
            <w:r>
              <w:rPr>
                <w:b/>
                <w:bCs/>
                <w:sz w:val="19"/>
                <w:szCs w:val="19"/>
              </w:rPr>
              <w:t xml:space="preserve">റോമ ചക്രവര്‍ത്തിമാര്‍ സഭയെ പീഢിപ്പിച്ചതിന്റെ കാരണം?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പറയുന്നതെല്ലാം കാരണങ്ങളായിരുന്നു.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ചക്രവര്‍ത്തിമാരോട് ക്രിസ്ത്യാനികള്‍ക്കു വിധേയത്വമില്ലെന്ന സംശയം.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റോമന്‍ ദൈവങ്ങളെ ആരാധിക്കുവാനുള്ള വിമുഖത.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ക്രിസ്ത്യാനികളുടെ സൈനികസേവനത്തിനുള്ള വിമുഖത.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Who raised the heresy that the Mother [Mary] should not be called 'Theotokos' (God-bearer)?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Nestorius</w:t>
            </w:r>
          </w:p>
        </w:tc>
        <w:tc>
          <w:tcPr>
            <w:tcW w:type="pct" w:w="6.5%"/>
            <w:tcMar>
              <w:top w:type="dxa" w:w="60"/>
              <w:left w:type="dxa" w:w="100"/>
              <w:bottom w:type="dxa" w:w="60"/>
              <w:right w:type="dxa" w:w="100"/>
            </w:tcMar>
            <w:vAlign w:val="center"/>
          </w:tcPr>
          <w:p>
            <w:pPr>
              <w:jc w:val="left"/>
            </w:pPr>
            <w:r>
              <w:rPr>
                <w:b w:val="false"/>
                <w:bCs w:val="false"/>
                <w:sz w:val="18"/>
                <w:szCs w:val="18"/>
              </w:rPr>
              <w:t xml:space="preserve">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Macedonius</w:t>
            </w:r>
          </w:p>
        </w:tc>
        <w:tc>
          <w:tcPr>
            <w:tcW w:type="pct" w:w="6.5%"/>
            <w:tcMar>
              <w:top w:type="dxa" w:w="60"/>
              <w:left w:type="dxa" w:w="100"/>
              <w:bottom w:type="dxa" w:w="60"/>
              <w:right w:type="dxa" w:w="100"/>
            </w:tcMar>
            <w:vAlign w:val="center"/>
          </w:tcPr>
          <w:p>
            <w:pPr>
              <w:jc w:val="left"/>
            </w:pPr>
            <w:r>
              <w:rPr>
                <w:b w:val="false"/>
                <w:bCs w:val="false"/>
                <w:sz w:val="18"/>
                <w:szCs w:val="18"/>
              </w:rPr>
              <w:t xml:space="preserve">Apollinaris</w:t>
            </w:r>
          </w:p>
        </w:tc>
        <w:tc>
          <w:tcPr>
            <w:tcW w:type="pct" w:w="22%"/>
            <w:tcMar>
              <w:top w:type="dxa" w:w="60"/>
              <w:left w:type="dxa" w:w="100"/>
              <w:bottom w:type="dxa" w:w="60"/>
              <w:right w:type="dxa" w:w="100"/>
            </w:tcMar>
            <w:vAlign w:val="center"/>
          </w:tcPr>
          <w:p>
            <w:pPr>
              <w:jc w:val="left"/>
            </w:pPr>
            <w:r>
              <w:rPr>
                <w:b/>
                <w:bCs/>
                <w:sz w:val="19"/>
                <w:szCs w:val="19"/>
              </w:rPr>
              <w:t xml:space="preserve">മാതാവിനെ 'ദൈവപ്രസവിത്രി' എന്നു വിളിക്കരുത് എന്ന വേദവിപരീതം ഉന്നയിച്ച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നെസ്‌തോര്‍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മക്കദോനിയോസ്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അപ്പോളിനേറിയസ്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Whom did the Eastern Churches first honor with the title 'the Theologian'?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John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Gregory of Nazianzus</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Gregory of Nyssa</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 the Great</w:t>
            </w:r>
          </w:p>
        </w:tc>
        <w:tc>
          <w:tcPr>
            <w:tcW w:type="pct" w:w="22%"/>
            <w:tcMar>
              <w:top w:type="dxa" w:w="60"/>
              <w:left w:type="dxa" w:w="100"/>
              <w:bottom w:type="dxa" w:w="60"/>
              <w:right w:type="dxa" w:w="100"/>
            </w:tcMar>
            <w:vAlign w:val="center"/>
          </w:tcPr>
          <w:p>
            <w:pPr>
              <w:jc w:val="left"/>
            </w:pPr>
            <w:r>
              <w:rPr>
                <w:b/>
                <w:bCs/>
                <w:sz w:val="19"/>
                <w:szCs w:val="19"/>
              </w:rPr>
              <w:t xml:space="preserve">'ദൈവശാസ്ത്രജ്ഞന്‍' എന്ന പേരു നല്‍കി പൗരസ്ത്യസഭകള്‍ ആദ്യം ആദരിച്ചത്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യോഹന്നാന്‍ ശ്ലീഹായെ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നാസിയാന്‍സിലെ ഗ്രിഗോറിയോസിനെ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നിസായിലെ ഗ്രിഗോറിയോസിനെ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മാര്‍ ബസേലിയോസിനെ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What is described as the foundation of Eastern spirituality?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Theosis (divinization)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Visions</w:t>
            </w:r>
          </w:p>
        </w:tc>
        <w:tc>
          <w:tcPr>
            <w:tcW w:type="pct" w:w="6.5%"/>
            <w:tcMar>
              <w:top w:type="dxa" w:w="60"/>
              <w:left w:type="dxa" w:w="100"/>
              <w:bottom w:type="dxa" w:w="60"/>
              <w:right w:type="dxa" w:w="100"/>
            </w:tcMar>
            <w:vAlign w:val="center"/>
          </w:tcPr>
          <w:p>
            <w:pPr>
              <w:jc w:val="left"/>
            </w:pPr>
            <w:r>
              <w:rPr>
                <w:b w:val="false"/>
                <w:bCs w:val="false"/>
                <w:sz w:val="18"/>
                <w:szCs w:val="18"/>
              </w:rPr>
              <w:t xml:space="preserve">Icons</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Intercession of the saints</w:t>
            </w:r>
          </w:p>
        </w:tc>
        <w:tc>
          <w:tcPr>
            <w:tcW w:type="pct" w:w="22%"/>
            <w:tcMar>
              <w:top w:type="dxa" w:w="60"/>
              <w:left w:type="dxa" w:w="100"/>
              <w:bottom w:type="dxa" w:w="60"/>
              <w:right w:type="dxa" w:w="100"/>
            </w:tcMar>
            <w:vAlign w:val="center"/>
          </w:tcPr>
          <w:p>
            <w:pPr>
              <w:jc w:val="left"/>
            </w:pPr>
            <w:r>
              <w:rPr>
                <w:b/>
                <w:bCs/>
                <w:sz w:val="19"/>
                <w:szCs w:val="19"/>
              </w:rPr>
              <w:t xml:space="preserve">പൗരസ്ത്യ ആത്മീകതയുടെ അടിത്തറ എന്നു വിശേഷിപ്പിക്കപ്പെടുന്നത്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ദര്‍ശനങ്ങള്‍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ഐക്കണുകള്‍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പരിശുദ്ധന്മാരോടുള്ള മധ്യസ്ഥത.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Who among the following does not belong to the group of Apologists?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Ignatius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Justin Martyr</w:t>
            </w:r>
          </w:p>
        </w:tc>
        <w:tc>
          <w:tcPr>
            <w:tcW w:type="pct" w:w="6.5%"/>
            <w:tcMar>
              <w:top w:type="dxa" w:w="60"/>
              <w:left w:type="dxa" w:w="100"/>
              <w:bottom w:type="dxa" w:w="60"/>
              <w:right w:type="dxa" w:w="100"/>
            </w:tcMar>
            <w:vAlign w:val="center"/>
          </w:tcPr>
          <w:p>
            <w:pPr>
              <w:jc w:val="left"/>
            </w:pPr>
            <w:r>
              <w:rPr>
                <w:b w:val="false"/>
                <w:bCs w:val="false"/>
                <w:sz w:val="18"/>
                <w:szCs w:val="18"/>
              </w:rPr>
              <w:t xml:space="preserve">Cyprian of Carthage</w:t>
            </w:r>
          </w:p>
        </w:tc>
        <w:tc>
          <w:tcPr>
            <w:tcW w:type="pct" w:w="6.5%"/>
            <w:tcMar>
              <w:top w:type="dxa" w:w="60"/>
              <w:left w:type="dxa" w:w="100"/>
              <w:bottom w:type="dxa" w:w="60"/>
              <w:right w:type="dxa" w:w="100"/>
            </w:tcMar>
            <w:vAlign w:val="center"/>
          </w:tcPr>
          <w:p>
            <w:pPr>
              <w:jc w:val="left"/>
            </w:pPr>
            <w:r>
              <w:rPr>
                <w:b w:val="false"/>
                <w:bCs w:val="false"/>
                <w:sz w:val="18"/>
                <w:szCs w:val="18"/>
              </w:rPr>
              <w:t xml:space="preserve">Hippolytus of Rome</w:t>
            </w:r>
          </w:p>
        </w:tc>
        <w:tc>
          <w:tcPr>
            <w:tcW w:type="pct" w:w="22%"/>
            <w:tcMar>
              <w:top w:type="dxa" w:w="60"/>
              <w:left w:type="dxa" w:w="100"/>
              <w:bottom w:type="dxa" w:w="60"/>
              <w:right w:type="dxa" w:w="100"/>
            </w:tcMar>
            <w:vAlign w:val="center"/>
          </w:tcPr>
          <w:p>
            <w:pPr>
              <w:jc w:val="left"/>
            </w:pPr>
            <w:r>
              <w:rPr>
                <w:b/>
                <w:bCs/>
                <w:sz w:val="19"/>
                <w:szCs w:val="19"/>
              </w:rPr>
              <w:t xml:space="preserve">ചുവടെ പറയുന്നവരില്‍ വിശ്വാസസമര്‍ത്ഥകരുടെ ഗണത്തില്‍പ്പെടാത്തത്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അന്ത്യോഖ്യയിലെ ഇഗ്നാത്തിയോസ്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ജസ്റ്റിന്‍ മാര്‍ട്ടയര്‍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കാര്‍ത്തേജിലെ സിപ്രിയന്‍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റോമിലെ ഹിപ്പോലിറ്റസ്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Choose the option in which the place and year of the council are correctly given.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Constantinople, AD 381</w:t>
            </w:r>
          </w:p>
        </w:tc>
        <w:tc>
          <w:tcPr>
            <w:tcW w:type="pct" w:w="6.5%"/>
            <w:tcMar>
              <w:top w:type="dxa" w:w="60"/>
              <w:left w:type="dxa" w:w="100"/>
              <w:bottom w:type="dxa" w:w="60"/>
              <w:right w:type="dxa" w:w="100"/>
            </w:tcMar>
            <w:vAlign w:val="center"/>
          </w:tcPr>
          <w:p>
            <w:pPr>
              <w:jc w:val="left"/>
            </w:pPr>
            <w:r>
              <w:rPr>
                <w:b w:val="false"/>
                <w:bCs w:val="false"/>
                <w:sz w:val="18"/>
                <w:szCs w:val="18"/>
              </w:rPr>
              <w:t xml:space="preserve">Council of Ephesus, AD 430</w:t>
            </w:r>
          </w:p>
        </w:tc>
        <w:tc>
          <w:tcPr>
            <w:tcW w:type="pct" w:w="6.5%"/>
            <w:tcMar>
              <w:top w:type="dxa" w:w="60"/>
              <w:left w:type="dxa" w:w="100"/>
              <w:bottom w:type="dxa" w:w="60"/>
              <w:right w:type="dxa" w:w="100"/>
            </w:tcMar>
            <w:vAlign w:val="center"/>
          </w:tcPr>
          <w:p>
            <w:pPr>
              <w:jc w:val="left"/>
            </w:pPr>
            <w:r>
              <w:rPr>
                <w:b w:val="false"/>
                <w:bCs w:val="false"/>
                <w:sz w:val="18"/>
                <w:szCs w:val="18"/>
              </w:rPr>
              <w:t xml:space="preserve">Council of Nicaea, AD 320</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correct answer is not among these.</w:t>
            </w:r>
          </w:p>
        </w:tc>
        <w:tc>
          <w:tcPr>
            <w:tcW w:type="pct" w:w="22%"/>
            <w:tcMar>
              <w:top w:type="dxa" w:w="60"/>
              <w:left w:type="dxa" w:w="100"/>
              <w:bottom w:type="dxa" w:w="60"/>
              <w:right w:type="dxa" w:w="100"/>
            </w:tcMar>
            <w:vAlign w:val="center"/>
          </w:tcPr>
          <w:p>
            <w:pPr>
              <w:jc w:val="left"/>
            </w:pPr>
            <w:r>
              <w:rPr>
                <w:b/>
                <w:bCs/>
                <w:sz w:val="19"/>
                <w:szCs w:val="19"/>
              </w:rPr>
              <w:t xml:space="preserve">സുന്നഹദോസ് കൂടിയ സ്ഥലവും വര്‍ഷവും ശരിയായിട്ടുള്ളത്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കുസ്തന്തീനോപ്പോലീസ് AD 381</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 സുന്നഹദോസ് AD 430</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സുന്നഹദോസ് AD 320</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ശരിയായ ഉത്തരം ഈ കൂട്ടത്തില്‍ ഇല്ല.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What is the heresy called 'Donatism'?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Those who abandoned Christianity should not be received back.</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Son is not equal to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body and bodily actions are evil.</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are no distinct natures in Jesus Christ.</w:t>
            </w:r>
          </w:p>
        </w:tc>
        <w:tc>
          <w:tcPr>
            <w:tcW w:type="pct" w:w="22%"/>
            <w:tcMar>
              <w:top w:type="dxa" w:w="60"/>
              <w:left w:type="dxa" w:w="100"/>
              <w:bottom w:type="dxa" w:w="60"/>
              <w:right w:type="dxa" w:w="100"/>
            </w:tcMar>
            <w:vAlign w:val="center"/>
          </w:tcPr>
          <w:p>
            <w:pPr>
              <w:jc w:val="left"/>
            </w:pPr>
            <w:r>
              <w:rPr>
                <w:b/>
                <w:bCs/>
                <w:sz w:val="19"/>
                <w:szCs w:val="19"/>
              </w:rPr>
              <w:t xml:space="preserve">'ഡൊനാട്ടിസം' എന്ന വേദവിപരീതം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ക്രിസ്തുമതം വിട്ടുപോയവരെ സ്വീകരിക്കരുത്.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പുത്രന്‍ പിതാവിനോടു സമനല്ല.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ശരീരവും ശാരീരിക പ്രവര്‍ത്തനങ്ങളും തിന്മയാണ്.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യേശുക്രിസ്തുവില്‍ വിവിധ സ്വഭാവങ്ങള്‍ ഇല്ല.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The individuals whom the Eastern Churches honor with the title 'Theologos' (the Theologian)?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John the Apostle, and Gregory of Nazianzus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 the Great, and Gregory of Nazianzus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Antony, and John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 the Great, and St. Antony</w:t>
            </w:r>
          </w:p>
        </w:tc>
        <w:tc>
          <w:tcPr>
            <w:tcW w:type="pct" w:w="22%"/>
            <w:tcMar>
              <w:top w:type="dxa" w:w="60"/>
              <w:left w:type="dxa" w:w="100"/>
              <w:bottom w:type="dxa" w:w="60"/>
              <w:right w:type="dxa" w:w="100"/>
            </w:tcMar>
            <w:vAlign w:val="center"/>
          </w:tcPr>
          <w:p>
            <w:pPr>
              <w:jc w:val="left"/>
            </w:pPr>
            <w:r>
              <w:rPr>
                <w:b/>
                <w:bCs/>
                <w:sz w:val="19"/>
                <w:szCs w:val="19"/>
              </w:rPr>
              <w:t xml:space="preserve">'തേയോലോഗോസ്' എന്ന പേരു നല്‍കി പൗരസ്ത്യസഭകള്‍ ആദരിക്കുന്ന വ്യക്തികള്‍?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യോഹന്നാന്‍ ശ്ലീഹാ, നാസിയാന്‍സിലെ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ബസേലിയോസ്, നാസിയാന്‍സിലെ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അന്തോനിയോസ്, യോഹന്നാന്‍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 ബസേലിയോസ്, വിശുദ്ധ അന്തോനിയോസ്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Which council resolved the confusion, 'Must those who join the Church from among the Gentiles first live according to Jewish custom?'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Council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Council of 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Council of Ephesus</w:t>
            </w:r>
          </w:p>
        </w:tc>
        <w:tc>
          <w:tcPr>
            <w:tcW w:type="pct" w:w="6.5%"/>
            <w:tcMar>
              <w:top w:type="dxa" w:w="60"/>
              <w:left w:type="dxa" w:w="100"/>
              <w:bottom w:type="dxa" w:w="60"/>
              <w:right w:type="dxa" w:w="100"/>
            </w:tcMar>
            <w:vAlign w:val="center"/>
          </w:tcPr>
          <w:p>
            <w:pPr>
              <w:jc w:val="left"/>
            </w:pPr>
            <w:r>
              <w:rPr>
                <w:b w:val="false"/>
                <w:bCs w:val="false"/>
                <w:sz w:val="18"/>
                <w:szCs w:val="18"/>
              </w:rPr>
              <w:t xml:space="preserve">Council of Constantinople</w:t>
            </w:r>
          </w:p>
        </w:tc>
        <w:tc>
          <w:tcPr>
            <w:tcW w:type="pct" w:w="22%"/>
            <w:tcMar>
              <w:top w:type="dxa" w:w="60"/>
              <w:left w:type="dxa" w:w="100"/>
              <w:bottom w:type="dxa" w:w="60"/>
              <w:right w:type="dxa" w:w="100"/>
            </w:tcMar>
            <w:vAlign w:val="center"/>
          </w:tcPr>
          <w:p>
            <w:pPr>
              <w:jc w:val="left"/>
            </w:pPr>
            <w:r>
              <w:rPr>
                <w:b/>
                <w:bCs/>
                <w:sz w:val="19"/>
                <w:szCs w:val="19"/>
              </w:rPr>
              <w:t xml:space="preserve">'പുറജാതികളില്‍നിന്ന് സഭയിലേക്ക് ചേരുന്നവര്‍ ആദ്യം യഹൂദമര്യാദപ്രകാരം ജീവിക്കണമോ?' എന്നുള്ള ചിന്താക്കുഴപ്പം പരിഹരിച്ച സുന്നഹദോസ്?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യെരുശലേം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കുസ്തന്തിനോ പോലീസ് സുന്നഹദോസ്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Which council unambiguously declared the Virgin Mary to be the Mother of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Council of Ephesus</w:t>
            </w:r>
          </w:p>
        </w:tc>
        <w:tc>
          <w:tcPr>
            <w:tcW w:type="pct" w:w="6.5%"/>
            <w:tcMar>
              <w:top w:type="dxa" w:w="60"/>
              <w:left w:type="dxa" w:w="100"/>
              <w:bottom w:type="dxa" w:w="60"/>
              <w:right w:type="dxa" w:w="100"/>
            </w:tcMar>
            <w:vAlign w:val="center"/>
          </w:tcPr>
          <w:p>
            <w:pPr>
              <w:jc w:val="left"/>
            </w:pPr>
            <w:r>
              <w:rPr>
                <w:b w:val="false"/>
                <w:bCs w:val="false"/>
                <w:sz w:val="18"/>
                <w:szCs w:val="18"/>
              </w:rPr>
              <w:t xml:space="preserve">Council of 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Council of 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Synod of Udayamperoor (Diamper)</w:t>
            </w:r>
          </w:p>
        </w:tc>
        <w:tc>
          <w:tcPr>
            <w:tcW w:type="pct" w:w="22%"/>
            <w:tcMar>
              <w:top w:type="dxa" w:w="60"/>
              <w:left w:type="dxa" w:w="100"/>
              <w:bottom w:type="dxa" w:w="60"/>
              <w:right w:type="dxa" w:w="100"/>
            </w:tcMar>
            <w:vAlign w:val="center"/>
          </w:tcPr>
          <w:p>
            <w:pPr>
              <w:jc w:val="left"/>
            </w:pPr>
            <w:r>
              <w:rPr>
                <w:b/>
                <w:bCs/>
                <w:sz w:val="19"/>
                <w:szCs w:val="19"/>
              </w:rPr>
              <w:t xml:space="preserve">കന്യകമറിയാം ദൈവമാതാവെന്ന് അസന്നിഗ്ദ്ധമായി പ്രഖ്യാപിച്ച സുന്നഹദോസ്?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എഫെസൂസ്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യറുശലേം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ഉദയംപേരൂര്‍ സുന്നഹദോസ്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What does the Bible verse 'In the beginning was the Word...' signify?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Bible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Word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Old Testament</w:t>
            </w:r>
          </w:p>
        </w:tc>
        <w:tc>
          <w:tcPr>
            <w:tcW w:type="pct" w:w="22%"/>
            <w:tcMar>
              <w:top w:type="dxa" w:w="60"/>
              <w:left w:type="dxa" w:w="100"/>
              <w:bottom w:type="dxa" w:w="60"/>
              <w:right w:type="dxa" w:w="100"/>
            </w:tcMar>
            <w:vAlign w:val="center"/>
          </w:tcPr>
          <w:p>
            <w:pPr>
              <w:jc w:val="left"/>
            </w:pPr>
            <w:r>
              <w:rPr>
                <w:b/>
                <w:bCs/>
                <w:sz w:val="19"/>
                <w:szCs w:val="19"/>
              </w:rPr>
              <w:t xml:space="preserve">'ആദിയില്‍ വചനം ഉണ്ടായിരുന്നു...' എന്ന വേദവാക്യം എന്താണ് സൂചിപ്പിക്കുന്നത്?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വേദപുസ്തകം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ദൈവവചനം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പഴയനിയമം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Which Father declared, 'For 86 years I have served Christ... how can I deny my King?'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Polycarp of Smyrna</w:t>
            </w:r>
          </w:p>
        </w:tc>
        <w:tc>
          <w:tcPr>
            <w:tcW w:type="pct" w:w="6.5%"/>
            <w:tcMar>
              <w:top w:type="dxa" w:w="60"/>
              <w:left w:type="dxa" w:w="100"/>
              <w:bottom w:type="dxa" w:w="60"/>
              <w:right w:type="dxa" w:w="100"/>
            </w:tcMar>
            <w:vAlign w:val="center"/>
          </w:tcPr>
          <w:p>
            <w:pPr>
              <w:jc w:val="left"/>
            </w:pPr>
            <w:r>
              <w:rPr>
                <w:b w:val="false"/>
                <w:bCs w:val="false"/>
                <w:sz w:val="18"/>
                <w:szCs w:val="18"/>
              </w:rPr>
              <w:t xml:space="preserve">Ignatius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Justin Martyr</w:t>
            </w:r>
          </w:p>
        </w:tc>
        <w:tc>
          <w:tcPr>
            <w:tcW w:type="pct" w:w="6.5%"/>
            <w:tcMar>
              <w:top w:type="dxa" w:w="60"/>
              <w:left w:type="dxa" w:w="100"/>
              <w:bottom w:type="dxa" w:w="60"/>
              <w:right w:type="dxa" w:w="100"/>
            </w:tcMar>
            <w:vAlign w:val="center"/>
          </w:tcPr>
          <w:p>
            <w:pPr>
              <w:jc w:val="left"/>
            </w:pPr>
            <w:r>
              <w:rPr>
                <w:b w:val="false"/>
                <w:bCs w:val="false"/>
                <w:sz w:val="18"/>
                <w:szCs w:val="18"/>
              </w:rPr>
              <w:t xml:space="preserve">Cyprian of Carthage</w:t>
            </w:r>
          </w:p>
        </w:tc>
        <w:tc>
          <w:tcPr>
            <w:tcW w:type="pct" w:w="22%"/>
            <w:tcMar>
              <w:top w:type="dxa" w:w="60"/>
              <w:left w:type="dxa" w:w="100"/>
              <w:bottom w:type="dxa" w:w="60"/>
              <w:right w:type="dxa" w:w="100"/>
            </w:tcMar>
            <w:vAlign w:val="center"/>
          </w:tcPr>
          <w:p>
            <w:pPr>
              <w:jc w:val="left"/>
            </w:pPr>
            <w:r>
              <w:rPr>
                <w:b/>
                <w:bCs/>
                <w:sz w:val="19"/>
                <w:szCs w:val="19"/>
              </w:rPr>
              <w:t xml:space="preserve">86 വര്‍ഷം ക്രിസ്തുവിനെ സേവിച്ചു... എന്റെ രാജാവിനെ എനിക്കെങ്ങനെ തള്ളിപ്പറയുവാന്‍ കഴിയും? എന്നു പ്രസ്താവിച്ച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സ്മിര്‍ണായിലെ പോളികാർപ്പോസ്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അന്ത്യോഖ്യയിലെ ഇഗ്നാത്തിയോസ്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ജസ്റ്റിന്‍ മാര്‍ട്ടിയര്‍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കാര്‍ത്തേജിലെ സിപ്രിയന്‍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What was the position that arose in the early Church that those who had abandoned Christianity should not be received back into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Donatism</w:t>
            </w:r>
          </w:p>
        </w:tc>
        <w:tc>
          <w:tcPr>
            <w:tcW w:type="pct" w:w="6.5%"/>
            <w:tcMar>
              <w:top w:type="dxa" w:w="60"/>
              <w:left w:type="dxa" w:w="100"/>
              <w:bottom w:type="dxa" w:w="60"/>
              <w:right w:type="dxa" w:w="100"/>
            </w:tcMar>
            <w:vAlign w:val="center"/>
          </w:tcPr>
          <w:p>
            <w:pPr>
              <w:jc w:val="left"/>
            </w:pPr>
            <w:r>
              <w:rPr>
                <w:b w:val="false"/>
                <w:bCs w:val="false"/>
                <w:sz w:val="18"/>
                <w:szCs w:val="18"/>
              </w:rPr>
              <w:t xml:space="preserve">Montanism</w:t>
            </w:r>
          </w:p>
        </w:tc>
        <w:tc>
          <w:tcPr>
            <w:tcW w:type="pct" w:w="6.5%"/>
            <w:tcMar>
              <w:top w:type="dxa" w:w="60"/>
              <w:left w:type="dxa" w:w="100"/>
              <w:bottom w:type="dxa" w:w="60"/>
              <w:right w:type="dxa" w:w="100"/>
            </w:tcMar>
            <w:vAlign w:val="center"/>
          </w:tcPr>
          <w:p>
            <w:pPr>
              <w:jc w:val="left"/>
            </w:pPr>
            <w:r>
              <w:rPr>
                <w:b w:val="false"/>
                <w:bCs w:val="false"/>
                <w:sz w:val="18"/>
                <w:szCs w:val="18"/>
              </w:rPr>
              <w:t xml:space="preserve">Manichaeism</w:t>
            </w:r>
          </w:p>
        </w:tc>
        <w:tc>
          <w:tcPr>
            <w:tcW w:type="pct" w:w="6.5%"/>
            <w:tcMar>
              <w:top w:type="dxa" w:w="60"/>
              <w:left w:type="dxa" w:w="100"/>
              <w:bottom w:type="dxa" w:w="60"/>
              <w:right w:type="dxa" w:w="100"/>
            </w:tcMar>
            <w:vAlign w:val="center"/>
          </w:tcPr>
          <w:p>
            <w:pPr>
              <w:jc w:val="left"/>
            </w:pPr>
            <w:r>
              <w:rPr>
                <w:b w:val="false"/>
                <w:bCs w:val="false"/>
                <w:sz w:val="18"/>
                <w:szCs w:val="18"/>
              </w:rPr>
              <w:t xml:space="preserve">Nestorian heresy</w:t>
            </w:r>
          </w:p>
        </w:tc>
        <w:tc>
          <w:tcPr>
            <w:tcW w:type="pct" w:w="22%"/>
            <w:tcMar>
              <w:top w:type="dxa" w:w="60"/>
              <w:left w:type="dxa" w:w="100"/>
              <w:bottom w:type="dxa" w:w="60"/>
              <w:right w:type="dxa" w:w="100"/>
            </w:tcMar>
            <w:vAlign w:val="center"/>
          </w:tcPr>
          <w:p>
            <w:pPr>
              <w:jc w:val="left"/>
            </w:pPr>
            <w:r>
              <w:rPr>
                <w:b/>
                <w:bCs/>
                <w:sz w:val="19"/>
                <w:szCs w:val="19"/>
              </w:rPr>
              <w:t xml:space="preserve">ക്രിസ്തുമതം വിട്ടുപോയവരെ തിരികെ സഭയിലേക്ക് സ്വീകരിക്കരുതെന്ന് ആദിമസഭയിലുണ്ടായ വാദം എന്തായിരുന്നു?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ഡൊനാട്ടിസം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മൊണ്ടാനമതം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മാണിക്കയനിസം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 തോര്‍ വേദവിപരീതം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How did the early Church overcome difficulties and persecutions?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Power of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Unified actions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Lifestyle of house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Practice of Jewish tradition</w:t>
            </w:r>
          </w:p>
        </w:tc>
        <w:tc>
          <w:tcPr>
            <w:tcW w:type="pct" w:w="22%"/>
            <w:tcMar>
              <w:top w:type="dxa" w:w="60"/>
              <w:left w:type="dxa" w:w="100"/>
              <w:bottom w:type="dxa" w:w="60"/>
              <w:right w:type="dxa" w:w="100"/>
            </w:tcMar>
            <w:vAlign w:val="center"/>
          </w:tcPr>
          <w:p>
            <w:pPr>
              <w:jc w:val="left"/>
            </w:pPr>
            <w:r>
              <w:rPr>
                <w:b/>
                <w:bCs/>
                <w:sz w:val="19"/>
                <w:szCs w:val="19"/>
              </w:rPr>
              <w:t xml:space="preserve">ആദിമസഭ ബുദ്ധിമുട്ടുകളെയും പീഡനങ്ങളെയും എങ്ങനെ അതിജീവിച്ചു?</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പ്രാർത്ഥനയുടെ ശക്തി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ഏകീകൃത പ്രവർത്തനങ്ങൾ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ഭവനസഭകളുടെ ജീവിതശൈലി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യഹൂദ പാരമ്പര്യങ്ങളുടെ ആചരണം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What was the main purpose of the council of Church held at Jerusalem?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discuss the joining of Gentiles to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To produce books on Church history.</w:t>
            </w:r>
          </w:p>
        </w:tc>
        <w:tc>
          <w:tcPr>
            <w:tcW w:type="pct" w:w="6.5%"/>
            <w:tcMar>
              <w:top w:type="dxa" w:w="60"/>
              <w:left w:type="dxa" w:w="100"/>
              <w:bottom w:type="dxa" w:w="60"/>
              <w:right w:type="dxa" w:w="100"/>
            </w:tcMar>
            <w:vAlign w:val="center"/>
          </w:tcPr>
          <w:p>
            <w:pPr>
              <w:jc w:val="left"/>
            </w:pPr>
            <w:r>
              <w:rPr>
                <w:b w:val="false"/>
                <w:bCs w:val="false"/>
                <w:sz w:val="18"/>
                <w:szCs w:val="18"/>
              </w:rPr>
              <w:t xml:space="preserve">To discuss on the persecutions faced by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To find rules for joining gentiles to the Church.</w:t>
            </w:r>
          </w:p>
        </w:tc>
        <w:tc>
          <w:tcPr>
            <w:tcW w:type="pct" w:w="22%"/>
            <w:tcMar>
              <w:top w:type="dxa" w:w="60"/>
              <w:left w:type="dxa" w:w="100"/>
              <w:bottom w:type="dxa" w:w="60"/>
              <w:right w:type="dxa" w:w="100"/>
            </w:tcMar>
            <w:vAlign w:val="center"/>
          </w:tcPr>
          <w:p>
            <w:pPr>
              <w:jc w:val="left"/>
            </w:pPr>
            <w:r>
              <w:rPr>
                <w:b/>
                <w:bCs/>
                <w:sz w:val="19"/>
                <w:szCs w:val="19"/>
              </w:rPr>
              <w:t xml:space="preserve">യെരൂശലേമിൽ നടന്ന സഭാ സൂന്നഹദോസിന്റെ മുഖ്യ ഉദ്ദേശ്യം എന്തായിരുന്നു?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ജാതികളെ സഭയിൽ ചേർക്കുന്നതിനെക്കുറിച്ച് ചർച്ച ചെയ്യുക.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 ചരിത്രത്തെക്കുറിച്ചുള്ള ഗ്രന്ഥങ്ങൾ നിർമ്മിക്കുക.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 നേരിട്ട പീഡനങ്ങളെക്കുറിച്ച് ചർച്ച ചെയ്യുക.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ജാതികളെ ചേർക്കുന്നതിനുള്ള നിയമങ്ങൾ കണ്ടെത്തുക.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What was the main teaching of Manichaeism?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Body and its activities are completely evil.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Son is not equal to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 is One without any plurality of natures.</w:t>
            </w:r>
          </w:p>
        </w:tc>
        <w:tc>
          <w:tcPr>
            <w:tcW w:type="pct" w:w="6.5%"/>
            <w:tcMar>
              <w:top w:type="dxa" w:w="60"/>
              <w:left w:type="dxa" w:w="100"/>
              <w:bottom w:type="dxa" w:w="60"/>
              <w:right w:type="dxa" w:w="100"/>
            </w:tcMar>
            <w:vAlign w:val="center"/>
          </w:tcPr>
          <w:p>
            <w:pPr>
              <w:jc w:val="left"/>
            </w:pPr>
            <w:r>
              <w:rPr>
                <w:b w:val="false"/>
                <w:bCs w:val="false"/>
                <w:sz w:val="18"/>
                <w:szCs w:val="18"/>
              </w:rPr>
              <w:t xml:space="preserve">Salvation is possible through acquiring knowledge.</w:t>
            </w:r>
          </w:p>
        </w:tc>
        <w:tc>
          <w:tcPr>
            <w:tcW w:type="pct" w:w="22%"/>
            <w:tcMar>
              <w:top w:type="dxa" w:w="60"/>
              <w:left w:type="dxa" w:w="100"/>
              <w:bottom w:type="dxa" w:w="60"/>
              <w:right w:type="dxa" w:w="100"/>
            </w:tcMar>
            <w:vAlign w:val="center"/>
          </w:tcPr>
          <w:p>
            <w:pPr>
              <w:jc w:val="left"/>
            </w:pPr>
            <w:r>
              <w:rPr>
                <w:b/>
                <w:bCs/>
                <w:sz w:val="19"/>
                <w:szCs w:val="19"/>
              </w:rPr>
              <w:t xml:space="preserve">മാനിക്കേയിസത്തിന്റെ മുഖ്യ പഠനം എന്തായിരുന്നു?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ശരീരവും അതിന്റെ പ്രവർത്തനങ്ങളും പൂർണ്ണമായും ദുഷ്ടമാണ്.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പുത്രൻ പിതാവിന് സമനല്ല.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 സ്വഭാവബഹുത്വമില്ലാതെ ഏകനാണ്.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ജ്ഞാനം നേടുന്നതിലൂടെ രക്ഷ സാധ്യമാണ്.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Identify the Second Universal Council.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Ephesus</w:t>
            </w:r>
          </w:p>
        </w:tc>
        <w:tc>
          <w:tcPr>
            <w:tcW w:type="pct" w:w="6.5%"/>
            <w:tcMar>
              <w:top w:type="dxa" w:w="60"/>
              <w:left w:type="dxa" w:w="100"/>
              <w:bottom w:type="dxa" w:w="60"/>
              <w:right w:type="dxa" w:w="100"/>
            </w:tcMar>
            <w:vAlign w:val="center"/>
          </w:tcPr>
          <w:p>
            <w:pPr>
              <w:jc w:val="left"/>
            </w:pPr>
            <w:r>
              <w:rPr>
                <w:b w:val="false"/>
                <w:bCs w:val="false"/>
                <w:sz w:val="18"/>
                <w:szCs w:val="18"/>
              </w:rPr>
              <w:t xml:space="preserve">Chalcedon</w:t>
            </w:r>
          </w:p>
        </w:tc>
        <w:tc>
          <w:tcPr>
            <w:tcW w:type="pct" w:w="6.5%"/>
            <w:tcMar>
              <w:top w:type="dxa" w:w="60"/>
              <w:left w:type="dxa" w:w="100"/>
              <w:bottom w:type="dxa" w:w="60"/>
              <w:right w:type="dxa" w:w="100"/>
            </w:tcMar>
            <w:vAlign w:val="center"/>
          </w:tcPr>
          <w:p>
            <w:pPr>
              <w:jc w:val="left"/>
            </w:pPr>
            <w:r>
              <w:rPr>
                <w:b w:val="false"/>
                <w:bCs w:val="false"/>
                <w:sz w:val="18"/>
                <w:szCs w:val="18"/>
              </w:rPr>
              <w:t xml:space="preserve">Nicea</w:t>
            </w:r>
          </w:p>
        </w:tc>
        <w:tc>
          <w:tcPr>
            <w:tcW w:type="pct" w:w="22%"/>
            <w:tcMar>
              <w:top w:type="dxa" w:w="60"/>
              <w:left w:type="dxa" w:w="100"/>
              <w:bottom w:type="dxa" w:w="60"/>
              <w:right w:type="dxa" w:w="100"/>
            </w:tcMar>
            <w:vAlign w:val="center"/>
          </w:tcPr>
          <w:p>
            <w:pPr>
              <w:jc w:val="left"/>
            </w:pPr>
            <w:r>
              <w:rPr>
                <w:b/>
                <w:bCs/>
                <w:sz w:val="19"/>
                <w:szCs w:val="19"/>
              </w:rPr>
              <w:t xml:space="preserve">രണ്ടാമത്തെ എക്യുമെനിക്കൽ സൂന്നഹദോസ് ഏതെന്ന് കണ്ടെത്തുക.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കോൺസ്റ്റാന്റിനോപ്പിൾ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കാൽസിദോൻ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Which Synod modified the already formulated proclamation of faith and confirmed 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Nicea</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Ephesus</w:t>
            </w:r>
          </w:p>
        </w:tc>
        <w:tc>
          <w:tcPr>
            <w:tcW w:type="pct" w:w="6.5%"/>
            <w:tcMar>
              <w:top w:type="dxa" w:w="60"/>
              <w:left w:type="dxa" w:w="100"/>
              <w:bottom w:type="dxa" w:w="60"/>
              <w:right w:type="dxa" w:w="100"/>
            </w:tcMar>
            <w:vAlign w:val="center"/>
          </w:tcPr>
          <w:p>
            <w:pPr>
              <w:jc w:val="left"/>
            </w:pPr>
            <w:r>
              <w:rPr>
                <w:b w:val="false"/>
                <w:bCs w:val="false"/>
                <w:sz w:val="18"/>
                <w:szCs w:val="18"/>
              </w:rPr>
              <w:t xml:space="preserve">Chalcedon</w:t>
            </w:r>
          </w:p>
        </w:tc>
        <w:tc>
          <w:tcPr>
            <w:tcW w:type="pct" w:w="22%"/>
            <w:tcMar>
              <w:top w:type="dxa" w:w="60"/>
              <w:left w:type="dxa" w:w="100"/>
              <w:bottom w:type="dxa" w:w="60"/>
              <w:right w:type="dxa" w:w="100"/>
            </w:tcMar>
            <w:vAlign w:val="center"/>
          </w:tcPr>
          <w:p>
            <w:pPr>
              <w:jc w:val="left"/>
            </w:pPr>
            <w:r>
              <w:rPr>
                <w:b/>
                <w:bCs/>
                <w:sz w:val="19"/>
                <w:szCs w:val="19"/>
              </w:rPr>
              <w:t xml:space="preserve">നേരത്തെ രൂപീകരിച്ചിരുന്ന വിശ്വാസപ്രഖ്യാപനം പരിഷ്കരിച്ച് സ്ഥിരീകരിച്ച സൂന്നഹദോസ്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കോൺസ്റ്റാന്റിനോപ്പിൾ</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കാൽസിദോൻ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What is the Christian response to persecutions?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Depend on God by deepening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Escape from persecutions.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Change the true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Engage in armed rebellion.</w:t>
            </w:r>
          </w:p>
        </w:tc>
        <w:tc>
          <w:tcPr>
            <w:tcW w:type="pct" w:w="22%"/>
            <w:tcMar>
              <w:top w:type="dxa" w:w="60"/>
              <w:left w:type="dxa" w:w="100"/>
              <w:bottom w:type="dxa" w:w="60"/>
              <w:right w:type="dxa" w:w="100"/>
            </w:tcMar>
            <w:vAlign w:val="center"/>
          </w:tcPr>
          <w:p>
            <w:pPr>
              <w:jc w:val="left"/>
            </w:pPr>
            <w:r>
              <w:rPr>
                <w:b/>
                <w:bCs/>
                <w:sz w:val="19"/>
                <w:szCs w:val="19"/>
              </w:rPr>
              <w:t xml:space="preserve">പീഡനങ്ങളോടുള്ള ക്രൈസ്തവ പ്രതികരണം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വിശ്വാസം ആഴപ്പെടുത്തി ദൈവത്തെ ആശ്രയിക്കുക.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പീഡനങ്ങളിൽനിന്ന് രക്ഷപ്പെടുക.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സത്യവിശ്വാസം മാറ്റുക.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സായുധ കലാപത്തിൽ ഏർപ്പെടുക.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Name the two fathers renowned as "theologians" in the Eastern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Gregorious of Nazianzus, Apostle 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Apostle St. John, St. Basil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 the Great, St. Gregorious of Nazianzus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Gregorious of Nyssa and Apostle St. John</w:t>
            </w:r>
          </w:p>
        </w:tc>
        <w:tc>
          <w:tcPr>
            <w:tcW w:type="pct" w:w="22%"/>
            <w:tcMar>
              <w:top w:type="dxa" w:w="60"/>
              <w:left w:type="dxa" w:w="100"/>
              <w:bottom w:type="dxa" w:w="60"/>
              <w:right w:type="dxa" w:w="100"/>
            </w:tcMar>
            <w:vAlign w:val="center"/>
          </w:tcPr>
          <w:p>
            <w:pPr>
              <w:jc w:val="left"/>
            </w:pPr>
            <w:r>
              <w:rPr>
                <w:b/>
                <w:bCs/>
                <w:sz w:val="19"/>
                <w:szCs w:val="19"/>
              </w:rPr>
              <w:t xml:space="preserve">പൗരസ്ത്യസഭയിൽ "ദൈവശാസ്ത്രജ്ഞന്മാർ" എന്ന് പ്രശസ്തരായ രണ്ട് പിതാക്കന്മാരെ കണ്ടെത്തുക.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നാസിയാൻസിലെ മാർ ഗ്രിഗോറിയോസ്, ശ്ലീഹാ വി.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ശ്ലീഹാ വി. യോഹന്നാൻ, വലിയ മാർ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മാർ ബസേലിയോസ്, നാസിയാൻസിലെ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നിസ്സായിലെ മാർ ഗ്രിഗോറിയോസും ശ്ലീഹാ വി. യോഹന്നാനും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Who are Apostolic Fathers?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Disciples and contemporaries of the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Fathers of the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contemporaries of the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Disciples of the apostles</w:t>
            </w:r>
          </w:p>
        </w:tc>
        <w:tc>
          <w:tcPr>
            <w:tcW w:type="pct" w:w="22%"/>
            <w:tcMar>
              <w:top w:type="dxa" w:w="60"/>
              <w:left w:type="dxa" w:w="100"/>
              <w:bottom w:type="dxa" w:w="60"/>
              <w:right w:type="dxa" w:w="100"/>
            </w:tcMar>
            <w:vAlign w:val="center"/>
          </w:tcPr>
          <w:p>
            <w:pPr>
              <w:jc w:val="left"/>
            </w:pPr>
            <w:r>
              <w:rPr>
                <w:b/>
                <w:bCs/>
                <w:sz w:val="19"/>
                <w:szCs w:val="19"/>
              </w:rPr>
              <w:t xml:space="preserve">അപ്പോസ്തോലിക പിതാക്കന്മാർ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അപ്പോസ്തലന്മാരുടെ ശിഷ്യന്മാരും സമകാലികരും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അപ്പോസ്തലന്മാരുടെ പിതാക്കന്മാർ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അപ്പോസ്തലന്മാരുടെ സമകാലികർ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അപ്പോസ്തലന്മാരുടെ ശിഷ്യന്മാർ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Which of the following years is wrong?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Council of Ephesus - AD 430</w:t>
            </w:r>
          </w:p>
        </w:tc>
        <w:tc>
          <w:tcPr>
            <w:tcW w:type="pct" w:w="6.5%"/>
            <w:tcMar>
              <w:top w:type="dxa" w:w="60"/>
              <w:left w:type="dxa" w:w="100"/>
              <w:bottom w:type="dxa" w:w="60"/>
              <w:right w:type="dxa" w:w="100"/>
            </w:tcMar>
            <w:vAlign w:val="center"/>
          </w:tcPr>
          <w:p>
            <w:pPr>
              <w:jc w:val="left"/>
            </w:pPr>
            <w:r>
              <w:rPr>
                <w:b w:val="false"/>
                <w:bCs w:val="false"/>
                <w:sz w:val="18"/>
                <w:szCs w:val="18"/>
              </w:rPr>
              <w:t xml:space="preserve">Jerusalem Synod - AD 49</w:t>
            </w:r>
          </w:p>
        </w:tc>
        <w:tc>
          <w:tcPr>
            <w:tcW w:type="pct" w:w="6.5%"/>
            <w:tcMar>
              <w:top w:type="dxa" w:w="60"/>
              <w:left w:type="dxa" w:w="100"/>
              <w:bottom w:type="dxa" w:w="60"/>
              <w:right w:type="dxa" w:w="100"/>
            </w:tcMar>
            <w:vAlign w:val="center"/>
          </w:tcPr>
          <w:p>
            <w:pPr>
              <w:jc w:val="left"/>
            </w:pPr>
            <w:r>
              <w:rPr>
                <w:b w:val="false"/>
                <w:bCs w:val="false"/>
                <w:sz w:val="18"/>
                <w:szCs w:val="18"/>
              </w:rPr>
              <w:t xml:space="preserve">Council of Nicea - AD 325</w:t>
            </w:r>
          </w:p>
        </w:tc>
        <w:tc>
          <w:tcPr>
            <w:tcW w:type="pct" w:w="6.5%"/>
            <w:tcMar>
              <w:top w:type="dxa" w:w="60"/>
              <w:left w:type="dxa" w:w="100"/>
              <w:bottom w:type="dxa" w:w="60"/>
              <w:right w:type="dxa" w:w="100"/>
            </w:tcMar>
            <w:vAlign w:val="center"/>
          </w:tcPr>
          <w:p>
            <w:pPr>
              <w:jc w:val="left"/>
            </w:pPr>
            <w:r>
              <w:rPr>
                <w:b w:val="false"/>
                <w:bCs w:val="false"/>
                <w:sz w:val="18"/>
                <w:szCs w:val="18"/>
              </w:rPr>
              <w:t xml:space="preserve">Council of Constantinople - AD 381</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തെറ്റായ വർഷം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എഫേസൂസ് സൂന്നഹദോസ് - എ.ഡി. 430</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യെരൂശലേം സൂന്നഹദോസ് - എ.ഡി. 49</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സൂന്നഹദോസ് - എ.ഡി. 325</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കോൺസ്റ്റാന്റിനോപ്പിൾ സൂന്നഹദോസ് - എ.ഡി. 381</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What was the biblical heresy of Arius?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Son is not equal to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 is perfect God, not a perfect man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Spirit is not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Virgin Mary is not the Mother of God</w:t>
            </w:r>
          </w:p>
        </w:tc>
        <w:tc>
          <w:tcPr>
            <w:tcW w:type="pct" w:w="22%"/>
            <w:tcMar>
              <w:top w:type="dxa" w:w="60"/>
              <w:left w:type="dxa" w:w="100"/>
              <w:bottom w:type="dxa" w:w="60"/>
              <w:right w:type="dxa" w:w="100"/>
            </w:tcMar>
            <w:vAlign w:val="center"/>
          </w:tcPr>
          <w:p>
            <w:pPr>
              <w:jc w:val="left"/>
            </w:pPr>
            <w:r>
              <w:rPr>
                <w:b/>
                <w:bCs/>
                <w:sz w:val="19"/>
                <w:szCs w:val="19"/>
              </w:rPr>
              <w:t xml:space="preserve">ആര്യൂസിന്റെ ബൈബിൾ വിരുദ്ധ പാഷണ്ഡത എന്തായിരുന്നു?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പുത്രൻ പിതാവിന് സമനല്ല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 പരിപൂർണ്ണ ദൈവമാണ്, പരിപൂർണ്ണ മനുഷ്യനല്ല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 ദൈവമല്ല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കന്യാമറിയം ദൈവമാതാവല്ല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Who is not a Cappadocian father?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Severios of Antioch</w:t>
            </w:r>
          </w:p>
        </w:tc>
        <w:tc>
          <w:tcPr>
            <w:tcW w:type="pct" w:w="6.5%"/>
            <w:tcMar>
              <w:top w:type="dxa" w:w="60"/>
              <w:left w:type="dxa" w:w="100"/>
              <w:bottom w:type="dxa" w:w="60"/>
              <w:right w:type="dxa" w:w="100"/>
            </w:tcMar>
            <w:vAlign w:val="center"/>
          </w:tcPr>
          <w:p>
            <w:pPr>
              <w:jc w:val="left"/>
            </w:pPr>
            <w:r>
              <w:rPr>
                <w:b w:val="false"/>
                <w:bCs w:val="false"/>
                <w:sz w:val="18"/>
                <w:szCs w:val="18"/>
              </w:rPr>
              <w:t xml:space="preserve">Mar Baselios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Gregorios of Nisa</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Gregorios of Nazians</w:t>
            </w:r>
          </w:p>
        </w:tc>
        <w:tc>
          <w:tcPr>
            <w:tcW w:type="pct" w:w="22%"/>
            <w:tcMar>
              <w:top w:type="dxa" w:w="60"/>
              <w:left w:type="dxa" w:w="100"/>
              <w:bottom w:type="dxa" w:w="60"/>
              <w:right w:type="dxa" w:w="100"/>
            </w:tcMar>
            <w:vAlign w:val="center"/>
          </w:tcPr>
          <w:p>
            <w:pPr>
              <w:jc w:val="left"/>
            </w:pPr>
            <w:r>
              <w:rPr>
                <w:b/>
                <w:bCs/>
                <w:sz w:val="19"/>
                <w:szCs w:val="19"/>
              </w:rPr>
              <w:t xml:space="preserve">കപ്പദോക്യൻ പിതാക്കന്മാരിൽ ഉൾപ്പെടാത്തത്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അന്ത്യോക്യയിലെ സെവേറിയോസ്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മാർ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നിസ്സായിലെ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നാസിയാൻസിലെ മാർ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What is meant by 'Apostolic Fathers'?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disciples of the Apostles and their contemporaries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disciples of the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contemporaries of the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disciples of the Apostles and their own disciples</w:t>
            </w:r>
          </w:p>
        </w:tc>
        <w:tc>
          <w:tcPr>
            <w:tcW w:type="pct" w:w="22%"/>
            <w:tcMar>
              <w:top w:type="dxa" w:w="60"/>
              <w:left w:type="dxa" w:w="100"/>
              <w:bottom w:type="dxa" w:w="60"/>
              <w:right w:type="dxa" w:w="100"/>
            </w:tcMar>
            <w:vAlign w:val="center"/>
          </w:tcPr>
          <w:p>
            <w:pPr>
              <w:jc w:val="left"/>
            </w:pPr>
            <w:r>
              <w:rPr>
                <w:b/>
                <w:bCs/>
                <w:sz w:val="19"/>
                <w:szCs w:val="19"/>
              </w:rPr>
              <w:t xml:space="preserve">അപ്പൊസ്തലിക പിതാക്കന്മാര്‍ എന്നാല്‍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അപ്പൊസ്തലന്മാരുടെ ശിഷ്യന്മാരും അവരുടെ സമകാലികരും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അപ്പൊസ്തലന്മാരുടെ ശിഷ്യന്മാര്‍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അപ്പൊസ്തലന്മാരുടെ സമകാലികള്‍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അപ്പൊസ്തലന്മാരുടെ ശിഷ്യന്മാരും അവരുടെ ശിഷ്യന്മാരും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According to the 'Didache,' on which days is one to fast?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Wednesday, Friday</w:t>
            </w:r>
          </w:p>
        </w:tc>
        <w:tc>
          <w:tcPr>
            <w:tcW w:type="pct" w:w="6.5%"/>
            <w:tcMar>
              <w:top w:type="dxa" w:w="60"/>
              <w:left w:type="dxa" w:w="100"/>
              <w:bottom w:type="dxa" w:w="60"/>
              <w:right w:type="dxa" w:w="100"/>
            </w:tcMar>
            <w:vAlign w:val="center"/>
          </w:tcPr>
          <w:p>
            <w:pPr>
              <w:jc w:val="left"/>
            </w:pPr>
            <w:r>
              <w:rPr>
                <w:b w:val="false"/>
                <w:bCs w:val="false"/>
                <w:sz w:val="18"/>
                <w:szCs w:val="18"/>
              </w:rPr>
              <w:t xml:space="preserve">Monday, Thursday</w:t>
            </w:r>
          </w:p>
        </w:tc>
        <w:tc>
          <w:tcPr>
            <w:tcW w:type="pct" w:w="6.5%"/>
            <w:tcMar>
              <w:top w:type="dxa" w:w="60"/>
              <w:left w:type="dxa" w:w="100"/>
              <w:bottom w:type="dxa" w:w="60"/>
              <w:right w:type="dxa" w:w="100"/>
            </w:tcMar>
            <w:vAlign w:val="center"/>
          </w:tcPr>
          <w:p>
            <w:pPr>
              <w:jc w:val="left"/>
            </w:pPr>
            <w:r>
              <w:rPr>
                <w:b w:val="false"/>
                <w:bCs w:val="false"/>
                <w:sz w:val="18"/>
                <w:szCs w:val="18"/>
              </w:rPr>
              <w:t xml:space="preserve">Sunday, Friday</w:t>
            </w:r>
          </w:p>
        </w:tc>
        <w:tc>
          <w:tcPr>
            <w:tcW w:type="pct" w:w="6.5%"/>
            <w:tcMar>
              <w:top w:type="dxa" w:w="60"/>
              <w:left w:type="dxa" w:w="100"/>
              <w:bottom w:type="dxa" w:w="60"/>
              <w:right w:type="dxa" w:w="100"/>
            </w:tcMar>
            <w:vAlign w:val="center"/>
          </w:tcPr>
          <w:p>
            <w:pPr>
              <w:jc w:val="left"/>
            </w:pPr>
            <w:r>
              <w:rPr>
                <w:b w:val="false"/>
                <w:bCs w:val="false"/>
                <w:sz w:val="18"/>
                <w:szCs w:val="18"/>
              </w:rPr>
              <w:t xml:space="preserve">Sunday, Wednesday</w:t>
            </w:r>
          </w:p>
        </w:tc>
        <w:tc>
          <w:tcPr>
            <w:tcW w:type="pct" w:w="22%"/>
            <w:tcMar>
              <w:top w:type="dxa" w:w="60"/>
              <w:left w:type="dxa" w:w="100"/>
              <w:bottom w:type="dxa" w:w="60"/>
              <w:right w:type="dxa" w:w="100"/>
            </w:tcMar>
            <w:vAlign w:val="center"/>
          </w:tcPr>
          <w:p>
            <w:pPr>
              <w:jc w:val="left"/>
            </w:pPr>
            <w:r>
              <w:rPr>
                <w:b/>
                <w:bCs/>
                <w:sz w:val="19"/>
                <w:szCs w:val="19"/>
              </w:rPr>
              <w:t xml:space="preserve">ഏതൊക്കെ ദിവസങ്ങളില്‍ ഉപവസിക്കണമെന്നാണ് 'ഡിഡാക്കേ'യില്‍ പറയുന്നത്?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ബുധന്‍, വെള്ളി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തിങ്കള്‍, വ്യാഴം</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ഞായര്‍, വെള്ളി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ഞായര്‍, ബുധന്‍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From whom did the Christian Church first face persecution?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From the Jews</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Roman emperors</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pagans</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Christians themselves</w:t>
            </w:r>
          </w:p>
        </w:tc>
        <w:tc>
          <w:tcPr>
            <w:tcW w:type="pct" w:w="22%"/>
            <w:tcMar>
              <w:top w:type="dxa" w:w="60"/>
              <w:left w:type="dxa" w:w="100"/>
              <w:bottom w:type="dxa" w:w="60"/>
              <w:right w:type="dxa" w:w="100"/>
            </w:tcMar>
            <w:vAlign w:val="center"/>
          </w:tcPr>
          <w:p>
            <w:pPr>
              <w:jc w:val="left"/>
            </w:pPr>
            <w:r>
              <w:rPr>
                <w:b/>
                <w:bCs/>
                <w:sz w:val="19"/>
                <w:szCs w:val="19"/>
              </w:rPr>
              <w:t xml:space="preserve">ക്രൈസ്തവസഭയ്ക്ക് ആദ്യം പീഡനങ്ങള്‍ നേരിട്ടത് ആരില്‍നിന്നാണ്?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യഹൂദന്മാരില്‍നിന്ന്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റോമാചക്രവര്‍ത്തിമാരില്‍നിന്ന്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പുറജാതികളില്‍നിന്ന്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ക്രിസ്ത്യാനികളില്‍നിന്നുതന്നെ.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What event brought about the deliverance of Christians from persecution?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Milan Proclamation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conversion of Saul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Ascension of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death of Nero</w:t>
            </w:r>
          </w:p>
        </w:tc>
        <w:tc>
          <w:tcPr>
            <w:tcW w:type="pct" w:w="22%"/>
            <w:tcMar>
              <w:top w:type="dxa" w:w="60"/>
              <w:left w:type="dxa" w:w="100"/>
              <w:bottom w:type="dxa" w:w="60"/>
              <w:right w:type="dxa" w:w="100"/>
            </w:tcMar>
            <w:vAlign w:val="center"/>
          </w:tcPr>
          <w:p>
            <w:pPr>
              <w:jc w:val="left"/>
            </w:pPr>
            <w:r>
              <w:rPr>
                <w:b/>
                <w:bCs/>
                <w:sz w:val="19"/>
                <w:szCs w:val="19"/>
              </w:rPr>
              <w:t xml:space="preserve">പീഡനങ്ങളില്‍നിന്നും ക്രിസ്ത്യാനികള്‍ മോചിതരാകുവാന്‍ ഇടയാക്കിയ സംഭവം?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മിലാന്‍ വിളംബരം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ശൗലിന്റെ മാനസാന്തരം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ക്രിസ്തുവിന്റെ സ്വര്‍ഗാരോഹണം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നീറോയുടെ മരണം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What was the main purpose for which the Council of Ephesus was convened?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discuss the heresy of Nestorius</w:t>
            </w:r>
          </w:p>
        </w:tc>
        <w:tc>
          <w:tcPr>
            <w:tcW w:type="pct" w:w="6.5%"/>
            <w:tcMar>
              <w:top w:type="dxa" w:w="60"/>
              <w:left w:type="dxa" w:w="100"/>
              <w:bottom w:type="dxa" w:w="60"/>
              <w:right w:type="dxa" w:w="100"/>
            </w:tcMar>
            <w:vAlign w:val="center"/>
          </w:tcPr>
          <w:p>
            <w:pPr>
              <w:jc w:val="left"/>
            </w:pPr>
            <w:r>
              <w:rPr>
                <w:b w:val="false"/>
                <w:bCs w:val="false"/>
                <w:sz w:val="18"/>
                <w:szCs w:val="18"/>
              </w:rPr>
              <w:t xml:space="preserve">To discuss the heresy of 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To discuss the heresy of Apollinaris</w:t>
            </w:r>
          </w:p>
        </w:tc>
        <w:tc>
          <w:tcPr>
            <w:tcW w:type="pct" w:w="6.5%"/>
            <w:tcMar>
              <w:top w:type="dxa" w:w="60"/>
              <w:left w:type="dxa" w:w="100"/>
              <w:bottom w:type="dxa" w:w="60"/>
              <w:right w:type="dxa" w:w="100"/>
            </w:tcMar>
            <w:vAlign w:val="center"/>
          </w:tcPr>
          <w:p>
            <w:pPr>
              <w:jc w:val="left"/>
            </w:pPr>
            <w:r>
              <w:rPr>
                <w:b w:val="false"/>
                <w:bCs w:val="false"/>
                <w:sz w:val="18"/>
                <w:szCs w:val="18"/>
              </w:rPr>
              <w:t xml:space="preserve">To discuss the heresy of Macedonius</w:t>
            </w:r>
          </w:p>
        </w:tc>
        <w:tc>
          <w:tcPr>
            <w:tcW w:type="pct" w:w="22%"/>
            <w:tcMar>
              <w:top w:type="dxa" w:w="60"/>
              <w:left w:type="dxa" w:w="100"/>
              <w:bottom w:type="dxa" w:w="60"/>
              <w:right w:type="dxa" w:w="100"/>
            </w:tcMar>
            <w:vAlign w:val="center"/>
          </w:tcPr>
          <w:p>
            <w:pPr>
              <w:jc w:val="left"/>
            </w:pPr>
            <w:r>
              <w:rPr>
                <w:b/>
                <w:bCs/>
                <w:sz w:val="19"/>
                <w:szCs w:val="19"/>
              </w:rPr>
              <w:t xml:space="preserve">എഫേസൂസ് സുന്നഹദോസ് കൂടിയതിന്റെ പ്രധാന ഉദ്ദേശ്യം?</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നെസ്‌തോറിന്റെ വേദവിപരീതം ചര്‍ച്ച ചെയ്യുവാന്‍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അറിയൂസിന്റെ വേദവിപരീതം ചര്‍ച്ച ചെയ്യുവാന്‍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അപ്പോലിനേറിയസിന്റെ വേദവിപരീതം ചര്‍ച്ച ചെയ്യുവാന്‍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മക്കദോനിയോസിന്റെ വേദവിപരീതം ചര്‍ച്ച ചെയ്യുവാന്‍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Which of the following does NOT belong to the Cappadocian Fathers?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John Chrysostom (the Golden-tongued)</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Gregory of Nyssa</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Gregory of Nazianzus</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പറയുന്നവരില്‍ കപ്പദോക്യന്‍ പിതാക്കന്മാരില്‍ ഉള്‍പ്പെടാത്തത്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സ്വര്‍ണനാവുകാരനായ മാര്‍ ഈവാനിയോസ്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മാര്‍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നിസ്സായിലെ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നാസിയാന്‍സിലെ മാര്‍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What name did the Eastern Churches give to Gregory of Nazianzus?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Theologian</w:t>
            </w:r>
          </w:p>
        </w:tc>
        <w:tc>
          <w:tcPr>
            <w:tcW w:type="pct" w:w="6.5%"/>
            <w:tcMar>
              <w:top w:type="dxa" w:w="60"/>
              <w:left w:type="dxa" w:w="100"/>
              <w:bottom w:type="dxa" w:w="60"/>
              <w:right w:type="dxa" w:w="100"/>
            </w:tcMar>
            <w:vAlign w:val="center"/>
          </w:tcPr>
          <w:p>
            <w:pPr>
              <w:jc w:val="left"/>
            </w:pPr>
            <w:r>
              <w:rPr>
                <w:b w:val="false"/>
                <w:bCs w:val="false"/>
                <w:sz w:val="18"/>
                <w:szCs w:val="18"/>
              </w:rPr>
              <w:t xml:space="preserve">Philokalia</w:t>
            </w:r>
          </w:p>
        </w:tc>
        <w:tc>
          <w:tcPr>
            <w:tcW w:type="pct" w:w="6.5%"/>
            <w:tcMar>
              <w:top w:type="dxa" w:w="60"/>
              <w:left w:type="dxa" w:w="100"/>
              <w:bottom w:type="dxa" w:w="60"/>
              <w:right w:type="dxa" w:w="100"/>
            </w:tcMar>
            <w:vAlign w:val="center"/>
          </w:tcPr>
          <w:p>
            <w:pPr>
              <w:jc w:val="left"/>
            </w:pPr>
            <w:r>
              <w:rPr>
                <w:b w:val="false"/>
                <w:bCs w:val="false"/>
                <w:sz w:val="18"/>
                <w:szCs w:val="18"/>
              </w:rPr>
              <w:t xml:space="preserve">Chrysostom</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Gregory the Great</w:t>
            </w:r>
          </w:p>
        </w:tc>
        <w:tc>
          <w:tcPr>
            <w:tcW w:type="pct" w:w="22%"/>
            <w:tcMar>
              <w:top w:type="dxa" w:w="60"/>
              <w:left w:type="dxa" w:w="100"/>
              <w:bottom w:type="dxa" w:w="60"/>
              <w:right w:type="dxa" w:w="100"/>
            </w:tcMar>
            <w:vAlign w:val="center"/>
          </w:tcPr>
          <w:p>
            <w:pPr>
              <w:jc w:val="left"/>
            </w:pPr>
            <w:r>
              <w:rPr>
                <w:b/>
                <w:bCs/>
                <w:sz w:val="19"/>
                <w:szCs w:val="19"/>
              </w:rPr>
              <w:t xml:space="preserve">നാസിയാന്‍സിലെ മാര്‍ ഗ്രിഗോറിയോസിനു പൗരസ്ത്യസഭകള്‍ നല്‍കിയിട്ടുള്ള പേര്?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തേയോലോഗോസ്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ഫിലോക്കാലിയ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ക്രിസോസ്റ്റം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മാര്‍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Which person was ordained to the priesthood by his own father?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Gregory of Nazianzus</w:t>
            </w:r>
          </w:p>
        </w:tc>
        <w:tc>
          <w:tcPr>
            <w:tcW w:type="pct" w:w="6.5%"/>
            <w:tcMar>
              <w:top w:type="dxa" w:w="60"/>
              <w:left w:type="dxa" w:w="100"/>
              <w:bottom w:type="dxa" w:w="60"/>
              <w:right w:type="dxa" w:w="100"/>
            </w:tcMar>
            <w:vAlign w:val="center"/>
          </w:tcPr>
          <w:p>
            <w:pPr>
              <w:jc w:val="left"/>
            </w:pPr>
            <w:r>
              <w:rPr>
                <w:b w:val="false"/>
                <w:bCs w:val="false"/>
                <w:sz w:val="18"/>
                <w:szCs w:val="18"/>
              </w:rPr>
              <w:t xml:space="preserve">St. Basil the Great</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Gregory of Nyssa</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 Chrysostom (the Golden-tongued)</w:t>
            </w:r>
          </w:p>
        </w:tc>
        <w:tc>
          <w:tcPr>
            <w:tcW w:type="pct" w:w="22%"/>
            <w:tcMar>
              <w:top w:type="dxa" w:w="60"/>
              <w:left w:type="dxa" w:w="100"/>
              <w:bottom w:type="dxa" w:w="60"/>
              <w:right w:type="dxa" w:w="100"/>
            </w:tcMar>
            <w:vAlign w:val="center"/>
          </w:tcPr>
          <w:p>
            <w:pPr>
              <w:jc w:val="left"/>
            </w:pPr>
            <w:r>
              <w:rPr>
                <w:b/>
                <w:bCs/>
                <w:sz w:val="19"/>
                <w:szCs w:val="19"/>
              </w:rPr>
              <w:t xml:space="preserve">പിതാവു തന്നെ വൈദികപട്ടം നല്‍കിയ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നാസിയാന്‍സിലെ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മാര്‍ ബസേലിയോസ്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നിസ്സായിലെ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സ്വര്‍ണനാവുകാരനായ മാര്‍ ഈവാനിയോസ്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Choose the fathers who belong to the group of 'Apologists', from the list given below I. Tertullian Ii. St. Mathew Iii Athenagoras of Athens iv. St.Paul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c>
          <w:tcPr>
            <w:tcW w:type="pct" w:w="22%"/>
            <w:tcMar>
              <w:top w:type="dxa" w:w="60"/>
              <w:left w:type="dxa" w:w="100"/>
              <w:bottom w:type="dxa" w:w="60"/>
              <w:right w:type="dxa" w:w="100"/>
            </w:tcMar>
            <w:vAlign w:val="center"/>
          </w:tcPr>
          <w:p>
            <w:pPr>
              <w:jc w:val="left"/>
            </w:pPr>
            <w:r>
              <w:rPr>
                <w:b/>
                <w:bCs/>
                <w:sz w:val="19"/>
                <w:szCs w:val="19"/>
              </w:rPr>
              <w:t xml:space="preserve">താഴെക്കൊടുത്ത പട്ടികയിൽനിന്ന് 'അപ്പോളജിസ്റ്റുകൾ' എന്ന വിഭാഗത്തിൽപ്പെട്ട പിതാക്കന്മാരെ തിരഞ്ഞെടുക്കുക i. തെർത്തുല്യാൻ ii. വി. മത്തായി iii. ഏഥൻസിലെ അഥീനഗോറസ് iv. വി. പൗലോസ്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Choose the most appropriate statement about the fathers known as ‘Apologists’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Taught true faith against heresies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They moved aways from temptations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became Martyrs</w:t>
            </w:r>
          </w:p>
        </w:tc>
        <w:tc>
          <w:tcPr>
            <w:tcW w:type="pct" w:w="6.5%"/>
            <w:tcMar>
              <w:top w:type="dxa" w:w="60"/>
              <w:left w:type="dxa" w:w="100"/>
              <w:bottom w:type="dxa" w:w="60"/>
              <w:right w:type="dxa" w:w="100"/>
            </w:tcMar>
            <w:vAlign w:val="center"/>
          </w:tcPr>
          <w:p>
            <w:pPr>
              <w:jc w:val="left"/>
            </w:pPr>
            <w:r>
              <w:rPr>
                <w:b w:val="false"/>
                <w:bCs w:val="false"/>
                <w:sz w:val="18"/>
                <w:szCs w:val="18"/>
              </w:rPr>
              <w:t xml:space="preserve">Served among the needy people</w:t>
            </w:r>
          </w:p>
        </w:tc>
        <w:tc>
          <w:tcPr>
            <w:tcW w:type="pct" w:w="22%"/>
            <w:tcMar>
              <w:top w:type="dxa" w:w="60"/>
              <w:left w:type="dxa" w:w="100"/>
              <w:bottom w:type="dxa" w:w="60"/>
              <w:right w:type="dxa" w:w="100"/>
            </w:tcMar>
            <w:vAlign w:val="center"/>
          </w:tcPr>
          <w:p>
            <w:pPr>
              <w:jc w:val="left"/>
            </w:pPr>
            <w:r>
              <w:rPr>
                <w:b/>
                <w:bCs/>
                <w:sz w:val="19"/>
                <w:szCs w:val="19"/>
              </w:rPr>
              <w:t xml:space="preserve">'അപ്പോളജിസ്റ്റുകൾ' എന്നറിയപ്പെടുന്ന പിതാക്കന്മാരെക്കുറിച്ചുള്ള ഏറ്റവും അനുയോജ്യമായ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പാഷണ്ഡതകൾക്കെതിരെ സത്യവിശ്വാസം പഠിപ്പിച്ചു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പ്രലോഭനങ്ങളിൽനിന്ന് അകന്നുനിന്നു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രക്തസാക്ഷികളായി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ദരിദ്രർക്കിടയിൽ ശുശ്രൂഷ ചെയ്തു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Choose the statement which is not a reason for the persecution of Church by Roman Emperors.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thought that Christians will unite through the persecutions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Unwillingness of the Christians for military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suspicion that Christians were not obedient to the Roman gods and the emperor</w:t>
            </w:r>
          </w:p>
        </w:tc>
        <w:tc>
          <w:tcPr>
            <w:tcW w:type="pct" w:w="6.5%"/>
            <w:tcMar>
              <w:top w:type="dxa" w:w="60"/>
              <w:left w:type="dxa" w:w="100"/>
              <w:bottom w:type="dxa" w:w="60"/>
              <w:right w:type="dxa" w:w="100"/>
            </w:tcMar>
            <w:vAlign w:val="center"/>
          </w:tcPr>
          <w:p>
            <w:pPr>
              <w:jc w:val="left"/>
            </w:pPr>
            <w:r>
              <w:rPr>
                <w:b w:val="false"/>
                <w:bCs w:val="false"/>
                <w:sz w:val="18"/>
                <w:szCs w:val="18"/>
              </w:rPr>
              <w:t xml:space="preserve">Different way of worship by Christians</w:t>
            </w:r>
          </w:p>
        </w:tc>
        <w:tc>
          <w:tcPr>
            <w:tcW w:type="pct" w:w="22%"/>
            <w:tcMar>
              <w:top w:type="dxa" w:w="60"/>
              <w:left w:type="dxa" w:w="100"/>
              <w:bottom w:type="dxa" w:w="60"/>
              <w:right w:type="dxa" w:w="100"/>
            </w:tcMar>
            <w:vAlign w:val="center"/>
          </w:tcPr>
          <w:p>
            <w:pPr>
              <w:jc w:val="left"/>
            </w:pPr>
            <w:r>
              <w:rPr>
                <w:b/>
                <w:bCs/>
                <w:sz w:val="19"/>
                <w:szCs w:val="19"/>
              </w:rPr>
              <w:t xml:space="preserve">റോമൻ ചക്രവർത്തിമാർ സഭയെ പീഡിപ്പിക്കാൻ കാരണമല്ലാത്ത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പീഡനങ്ങളിലൂടെ ക്രിസ്ത്യാനികൾ ഒന്നിക്കുമെന്ന ചിന്ത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സൈനികസേവനത്തിനു ക്രിസ്ത്യാനികൾക്കുള്ള വൈമുഖ്യം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ക്രിസ്ത്യാനികൾ റോമൻ ദേവന്മാരോടും ചക്രവർത്തിയോടും അനുസരണമുള്ളവരല്ലെന്ന സംശയം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ക്രിസ്ത്യാനികളുടെ വ്യത്യസ്തമായ ആരാധനാരീതി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Which is the second universal synod?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Synod of Constantinople</w:t>
            </w:r>
          </w:p>
        </w:tc>
        <w:tc>
          <w:tcPr>
            <w:tcW w:type="pct" w:w="6.5%"/>
            <w:tcMar>
              <w:top w:type="dxa" w:w="60"/>
              <w:left w:type="dxa" w:w="100"/>
              <w:bottom w:type="dxa" w:w="60"/>
              <w:right w:type="dxa" w:w="100"/>
            </w:tcMar>
            <w:vAlign w:val="center"/>
          </w:tcPr>
          <w:p>
            <w:pPr>
              <w:jc w:val="left"/>
            </w:pPr>
            <w:r>
              <w:rPr>
                <w:b w:val="false"/>
                <w:bCs w:val="false"/>
                <w:sz w:val="18"/>
                <w:szCs w:val="18"/>
              </w:rPr>
              <w:t xml:space="preserve">Synod of Ephesus</w:t>
            </w:r>
          </w:p>
        </w:tc>
        <w:tc>
          <w:tcPr>
            <w:tcW w:type="pct" w:w="6.5%"/>
            <w:tcMar>
              <w:top w:type="dxa" w:w="60"/>
              <w:left w:type="dxa" w:w="100"/>
              <w:bottom w:type="dxa" w:w="60"/>
              <w:right w:type="dxa" w:w="100"/>
            </w:tcMar>
            <w:vAlign w:val="center"/>
          </w:tcPr>
          <w:p>
            <w:pPr>
              <w:jc w:val="left"/>
            </w:pPr>
            <w:r>
              <w:rPr>
                <w:b w:val="false"/>
                <w:bCs w:val="false"/>
                <w:sz w:val="18"/>
                <w:szCs w:val="18"/>
              </w:rPr>
              <w:t xml:space="preserve">Synod of Chalcedon</w:t>
            </w:r>
          </w:p>
        </w:tc>
        <w:tc>
          <w:tcPr>
            <w:tcW w:type="pct" w:w="6.5%"/>
            <w:tcMar>
              <w:top w:type="dxa" w:w="60"/>
              <w:left w:type="dxa" w:w="100"/>
              <w:bottom w:type="dxa" w:w="60"/>
              <w:right w:type="dxa" w:w="100"/>
            </w:tcMar>
            <w:vAlign w:val="center"/>
          </w:tcPr>
          <w:p>
            <w:pPr>
              <w:jc w:val="left"/>
            </w:pPr>
            <w:r>
              <w:rPr>
                <w:b w:val="false"/>
                <w:bCs w:val="false"/>
                <w:sz w:val="18"/>
                <w:szCs w:val="18"/>
              </w:rPr>
              <w:t xml:space="preserve">Synod of Nicea</w:t>
            </w:r>
          </w:p>
        </w:tc>
        <w:tc>
          <w:tcPr>
            <w:tcW w:type="pct" w:w="22%"/>
            <w:tcMar>
              <w:top w:type="dxa" w:w="60"/>
              <w:left w:type="dxa" w:w="100"/>
              <w:bottom w:type="dxa" w:w="60"/>
              <w:right w:type="dxa" w:w="100"/>
            </w:tcMar>
            <w:vAlign w:val="center"/>
          </w:tcPr>
          <w:p>
            <w:pPr>
              <w:jc w:val="left"/>
            </w:pPr>
            <w:r>
              <w:rPr>
                <w:b/>
                <w:bCs/>
                <w:sz w:val="19"/>
                <w:szCs w:val="19"/>
              </w:rPr>
              <w:t xml:space="preserve">രണ്ടാമത്തെ എക്യുമെനിക്കൽ സൂന്നഹദോസ്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കോൺസ്റ്റാന്റിനോപ്പിൾ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കൽക്കദോൻ സൂന്നഹദോസ്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 സൂന്നഹദോസ്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Which is the synod that decided not to compel the pagans who became Christians to strictly follow the Jewish customs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Jerusalem</w:t>
            </w:r>
          </w:p>
        </w:tc>
        <w:tc>
          <w:tcPr>
            <w:tcW w:type="pct" w:w="6.5%"/>
            <w:tcMar>
              <w:top w:type="dxa" w:w="60"/>
              <w:left w:type="dxa" w:w="100"/>
              <w:bottom w:type="dxa" w:w="60"/>
              <w:right w:type="dxa" w:w="100"/>
            </w:tcMar>
            <w:vAlign w:val="center"/>
          </w:tcPr>
          <w:p>
            <w:pPr>
              <w:jc w:val="left"/>
            </w:pPr>
            <w:r>
              <w:rPr>
                <w:b w:val="false"/>
                <w:bCs w:val="false"/>
                <w:sz w:val="18"/>
                <w:szCs w:val="18"/>
              </w:rPr>
              <w:t xml:space="preserve">Nicaea</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Ephesus</w:t>
            </w:r>
          </w:p>
        </w:tc>
        <w:tc>
          <w:tcPr>
            <w:tcW w:type="pct" w:w="6.5%"/>
            <w:tcMar>
              <w:top w:type="dxa" w:w="60"/>
              <w:left w:type="dxa" w:w="100"/>
              <w:bottom w:type="dxa" w:w="60"/>
              <w:right w:type="dxa" w:w="100"/>
            </w:tcMar>
            <w:vAlign w:val="center"/>
          </w:tcPr>
          <w:p>
            <w:pPr>
              <w:jc w:val="left"/>
            </w:pPr>
            <w:r>
              <w:rPr>
                <w:b w:val="false"/>
                <w:bCs w:val="false"/>
                <w:sz w:val="18"/>
                <w:szCs w:val="18"/>
              </w:rPr>
              <w:t xml:space="preserve">Chalcedon</w:t>
            </w:r>
          </w:p>
        </w:tc>
        <w:tc>
          <w:tcPr>
            <w:tcW w:type="pct" w:w="22%"/>
            <w:tcMar>
              <w:top w:type="dxa" w:w="60"/>
              <w:left w:type="dxa" w:w="100"/>
              <w:bottom w:type="dxa" w:w="60"/>
              <w:right w:type="dxa" w:w="100"/>
            </w:tcMar>
            <w:vAlign w:val="center"/>
          </w:tcPr>
          <w:p>
            <w:pPr>
              <w:jc w:val="left"/>
            </w:pPr>
            <w:r>
              <w:rPr>
                <w:b/>
                <w:bCs/>
                <w:sz w:val="19"/>
                <w:szCs w:val="19"/>
              </w:rPr>
              <w:t xml:space="preserve">ക്രിസ്ത്യാനികളായ ജാതികളെ യഹൂദാചാരങ്ങൾ കർശനമായി പാലിക്കാൻ നിർബന്ധിക്കേണ്ടതില്ല എന്നു തീരുമാനിച്ച സൂന്നഹദോസ്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ജെറുസലേം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നിഖ്യ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കൽക്കദോൻ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Why should we reject the heterodox teachings of Arius?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Father, Son and Holy Spirit are equal</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no different natures in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Salvation is not possible through acquiring knowledge</w:t>
            </w:r>
          </w:p>
        </w:tc>
        <w:tc>
          <w:tcPr>
            <w:tcW w:type="pct" w:w="6.5%"/>
            <w:tcMar>
              <w:top w:type="dxa" w:w="60"/>
              <w:left w:type="dxa" w:w="100"/>
              <w:bottom w:type="dxa" w:w="60"/>
              <w:right w:type="dxa" w:w="100"/>
            </w:tcMar>
            <w:vAlign w:val="center"/>
          </w:tcPr>
          <w:p>
            <w:pPr>
              <w:jc w:val="left"/>
            </w:pPr>
            <w:r>
              <w:rPr>
                <w:b w:val="false"/>
                <w:bCs w:val="false"/>
                <w:sz w:val="18"/>
                <w:szCs w:val="18"/>
              </w:rPr>
              <w:t xml:space="preserve">Heterodox teaching cause split in the church</w:t>
            </w:r>
          </w:p>
        </w:tc>
        <w:tc>
          <w:tcPr>
            <w:tcW w:type="pct" w:w="22%"/>
            <w:tcMar>
              <w:top w:type="dxa" w:w="60"/>
              <w:left w:type="dxa" w:w="100"/>
              <w:bottom w:type="dxa" w:w="60"/>
              <w:right w:type="dxa" w:w="100"/>
            </w:tcMar>
            <w:vAlign w:val="center"/>
          </w:tcPr>
          <w:p>
            <w:pPr>
              <w:jc w:val="left"/>
            </w:pPr>
            <w:r>
              <w:rPr>
                <w:b/>
                <w:bCs/>
                <w:sz w:val="19"/>
                <w:szCs w:val="19"/>
              </w:rPr>
              <w:t xml:space="preserve">അര്യൂസിന്റെ പാഷണ്ഡ പഠിപ്പിക്കലുകൾ നാം തള്ളിക്കളയേണ്ടത് എന്തുകൊണ്ട്?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പിതാവും പുത്രനും പരിശുദ്ധാത്മാവും തുല്യരാണ്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യേശുക്രിസ്തുവിൽ വ്യത്യസ്ത സ്വഭാവങ്ങളില്ല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അറിവു നേടുന്നതിലൂടെ രക്ഷ സാധ്യമല്ല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പാഷണ്ഡ പഠിപ്പിക്കൽ സഭയിൽ ഭിന്നതയുണ്ടാക്കും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What was reason for formulation of the first two paragraphs of the proclamation of faith in synod of Nicea?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proclaim the equality in Trinity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To oppose Manichaeism</w:t>
            </w:r>
          </w:p>
        </w:tc>
        <w:tc>
          <w:tcPr>
            <w:tcW w:type="pct" w:w="6.5%"/>
            <w:tcMar>
              <w:top w:type="dxa" w:w="60"/>
              <w:left w:type="dxa" w:w="100"/>
              <w:bottom w:type="dxa" w:w="60"/>
              <w:right w:type="dxa" w:w="100"/>
            </w:tcMar>
            <w:vAlign w:val="center"/>
          </w:tcPr>
          <w:p>
            <w:pPr>
              <w:jc w:val="left"/>
            </w:pPr>
            <w:r>
              <w:rPr>
                <w:b w:val="false"/>
                <w:bCs w:val="false"/>
                <w:sz w:val="18"/>
                <w:szCs w:val="18"/>
              </w:rPr>
              <w:t xml:space="preserve">To strengthen Christians against persecutions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To keep unity of Church</w:t>
            </w:r>
          </w:p>
        </w:tc>
        <w:tc>
          <w:tcPr>
            <w:tcW w:type="pct" w:w="22%"/>
            <w:tcMar>
              <w:top w:type="dxa" w:w="60"/>
              <w:left w:type="dxa" w:w="100"/>
              <w:bottom w:type="dxa" w:w="60"/>
              <w:right w:type="dxa" w:w="100"/>
            </w:tcMar>
            <w:vAlign w:val="center"/>
          </w:tcPr>
          <w:p>
            <w:pPr>
              <w:jc w:val="left"/>
            </w:pPr>
            <w:r>
              <w:rPr>
                <w:b/>
                <w:bCs/>
                <w:sz w:val="19"/>
                <w:szCs w:val="19"/>
              </w:rPr>
              <w:t xml:space="preserve">നിഖ്യ സൂന്നഹദോസിലെ വിശ്വാസപ്രഖ്യാപനത്തിന്റെ ആദ്യ രണ്ടു ഖണ്ഡികകൾ രൂപീകരിക്കാൻ കാരണം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ത്രിത്വത്തിലെ സമത്വം പ്രഖ്യാപിക്കാൻ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മാനിക്കേയിസത്തെ എതിർക്കാൻ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പീഡനങ്ങൾക്കെതിരെ ക്രിസ്ത്യാനികളെ ശക്തിപ്പെടുത്താൻ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ഐക്യം നിലനിർത്താൻ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Who was accused of heterodox teaching against St.Mary?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Nesthorius</w:t>
            </w:r>
          </w:p>
        </w:tc>
        <w:tc>
          <w:tcPr>
            <w:tcW w:type="pct" w:w="6.5%"/>
            <w:tcMar>
              <w:top w:type="dxa" w:w="60"/>
              <w:left w:type="dxa" w:w="100"/>
              <w:bottom w:type="dxa" w:w="60"/>
              <w:right w:type="dxa" w:w="100"/>
            </w:tcMar>
            <w:vAlign w:val="center"/>
          </w:tcPr>
          <w:p>
            <w:pPr>
              <w:jc w:val="left"/>
            </w:pPr>
            <w:r>
              <w:rPr>
                <w:b w:val="false"/>
                <w:bCs w:val="false"/>
                <w:sz w:val="18"/>
                <w:szCs w:val="18"/>
              </w:rPr>
              <w:t xml:space="preserve">Arius</w:t>
            </w:r>
          </w:p>
        </w:tc>
        <w:tc>
          <w:tcPr>
            <w:tcW w:type="pct" w:w="6.5%"/>
            <w:tcMar>
              <w:top w:type="dxa" w:w="60"/>
              <w:left w:type="dxa" w:w="100"/>
              <w:bottom w:type="dxa" w:w="60"/>
              <w:right w:type="dxa" w:w="100"/>
            </w:tcMar>
            <w:vAlign w:val="center"/>
          </w:tcPr>
          <w:p>
            <w:pPr>
              <w:jc w:val="left"/>
            </w:pPr>
            <w:r>
              <w:rPr>
                <w:b w:val="false"/>
                <w:bCs w:val="false"/>
                <w:sz w:val="18"/>
                <w:szCs w:val="18"/>
              </w:rPr>
              <w:t xml:space="preserve">Montanus</w:t>
            </w:r>
          </w:p>
        </w:tc>
        <w:tc>
          <w:tcPr>
            <w:tcW w:type="pct" w:w="6.5%"/>
            <w:tcMar>
              <w:top w:type="dxa" w:w="60"/>
              <w:left w:type="dxa" w:w="100"/>
              <w:bottom w:type="dxa" w:w="60"/>
              <w:right w:type="dxa" w:w="100"/>
            </w:tcMar>
            <w:vAlign w:val="center"/>
          </w:tcPr>
          <w:p>
            <w:pPr>
              <w:jc w:val="left"/>
            </w:pPr>
            <w:r>
              <w:rPr>
                <w:b w:val="false"/>
                <w:bCs w:val="false"/>
                <w:sz w:val="18"/>
                <w:szCs w:val="18"/>
              </w:rPr>
              <w:t xml:space="preserve">Maximus</w:t>
            </w:r>
          </w:p>
        </w:tc>
        <w:tc>
          <w:tcPr>
            <w:tcW w:type="pct" w:w="22%"/>
            <w:tcMar>
              <w:top w:type="dxa" w:w="60"/>
              <w:left w:type="dxa" w:w="100"/>
              <w:bottom w:type="dxa" w:w="60"/>
              <w:right w:type="dxa" w:w="100"/>
            </w:tcMar>
            <w:vAlign w:val="center"/>
          </w:tcPr>
          <w:p>
            <w:pPr>
              <w:jc w:val="left"/>
            </w:pPr>
            <w:r>
              <w:rPr>
                <w:b/>
                <w:bCs/>
                <w:sz w:val="19"/>
                <w:szCs w:val="19"/>
              </w:rPr>
              <w:t xml:space="preserve">വി. മറിയത്തിനെതിരെ പാഷണ്ഡ പഠിപ്പിക്കൽ നടത്തി എന്ന് ആരോപിക്കപ്പെട്ടത്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നെസ്തോറിയോസ്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അര്യൂസ്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മൊണ്ടാനൂസ്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മാക്സിമൂസ്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Who explained the theory of "Theosis" as a major element of Orthodox spirituality?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Gregorios of Nazianzus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Timothy</w:t>
            </w:r>
          </w:p>
        </w:tc>
        <w:tc>
          <w:tcPr>
            <w:tcW w:type="pct" w:w="6.5%"/>
            <w:tcMar>
              <w:top w:type="dxa" w:w="60"/>
              <w:left w:type="dxa" w:w="100"/>
              <w:bottom w:type="dxa" w:w="60"/>
              <w:right w:type="dxa" w:w="100"/>
            </w:tcMar>
            <w:vAlign w:val="center"/>
          </w:tcPr>
          <w:p>
            <w:pPr>
              <w:jc w:val="left"/>
            </w:pPr>
            <w:r>
              <w:rPr>
                <w:b w:val="false"/>
                <w:bCs w:val="false"/>
                <w:sz w:val="18"/>
                <w:szCs w:val="18"/>
              </w:rPr>
              <w:t xml:space="preserve">Baselios</w:t>
            </w:r>
          </w:p>
        </w:tc>
        <w:tc>
          <w:tcPr>
            <w:tcW w:type="pct" w:w="22%"/>
            <w:tcMar>
              <w:top w:type="dxa" w:w="60"/>
              <w:left w:type="dxa" w:w="100"/>
              <w:bottom w:type="dxa" w:w="60"/>
              <w:right w:type="dxa" w:w="100"/>
            </w:tcMar>
            <w:vAlign w:val="center"/>
          </w:tcPr>
          <w:p>
            <w:pPr>
              <w:jc w:val="left"/>
            </w:pPr>
            <w:r>
              <w:rPr>
                <w:b/>
                <w:bCs/>
                <w:sz w:val="19"/>
                <w:szCs w:val="19"/>
              </w:rPr>
              <w:t xml:space="preserve">ഓർത്തഡോക്സ് ആത്മീയതയുടെ പ്രധാന ഘടകമായി "തിയോസിസ്" എന്ന സിദ്ധാന്തം വിശദീകരിച്ചത്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നാസിയാൻസസിലെ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തിമോത്തിയോസ്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Who is known as (Theologian)?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Mar Gregorios of Naziansus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Mar Gregorios of Nyssah</w:t>
            </w:r>
          </w:p>
        </w:tc>
        <w:tc>
          <w:tcPr>
            <w:tcW w:type="pct" w:w="6.5%"/>
            <w:tcMar>
              <w:top w:type="dxa" w:w="60"/>
              <w:left w:type="dxa" w:w="100"/>
              <w:bottom w:type="dxa" w:w="60"/>
              <w:right w:type="dxa" w:w="100"/>
            </w:tcMar>
            <w:vAlign w:val="center"/>
          </w:tcPr>
          <w:p>
            <w:pPr>
              <w:jc w:val="left"/>
            </w:pPr>
            <w:r>
              <w:rPr>
                <w:b w:val="false"/>
                <w:bCs w:val="false"/>
                <w:sz w:val="18"/>
                <w:szCs w:val="18"/>
              </w:rPr>
              <w:t xml:space="preserve">Pulikkottil Joseph Mar Dionisius</w:t>
            </w:r>
          </w:p>
        </w:tc>
        <w:tc>
          <w:tcPr>
            <w:tcW w:type="pct" w:w="22%"/>
            <w:tcMar>
              <w:top w:type="dxa" w:w="60"/>
              <w:left w:type="dxa" w:w="100"/>
              <w:bottom w:type="dxa" w:w="60"/>
              <w:right w:type="dxa" w:w="100"/>
            </w:tcMar>
            <w:vAlign w:val="center"/>
          </w:tcPr>
          <w:p>
            <w:pPr>
              <w:jc w:val="left"/>
            </w:pPr>
            <w:r>
              <w:rPr>
                <w:b/>
                <w:bCs/>
                <w:sz w:val="19"/>
                <w:szCs w:val="19"/>
              </w:rPr>
              <w:t xml:space="preserve">(ദൈവശാസ്ത്രജ്ഞൻ) എന്നറിയപ്പെടുന്നത്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നാസിയാൻസസിലെ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നിസ്സായിലെ മാർ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പുളിക്കോട്ടിൽ ജോസഫ് മാർ ദിവന്നാസിയോസ്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Which are the Lenten days of Hypocrites’, according to Didache?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Monday, Thursday</w:t>
            </w:r>
          </w:p>
        </w:tc>
        <w:tc>
          <w:tcPr>
            <w:tcW w:type="pct" w:w="6.5%"/>
            <w:tcMar>
              <w:top w:type="dxa" w:w="60"/>
              <w:left w:type="dxa" w:w="100"/>
              <w:bottom w:type="dxa" w:w="60"/>
              <w:right w:type="dxa" w:w="100"/>
            </w:tcMar>
            <w:vAlign w:val="center"/>
          </w:tcPr>
          <w:p>
            <w:pPr>
              <w:jc w:val="left"/>
            </w:pPr>
            <w:r>
              <w:rPr>
                <w:b w:val="false"/>
                <w:bCs w:val="false"/>
                <w:sz w:val="18"/>
                <w:szCs w:val="18"/>
              </w:rPr>
              <w:t xml:space="preserve">Wednesday, Friday</w:t>
            </w:r>
          </w:p>
        </w:tc>
        <w:tc>
          <w:tcPr>
            <w:tcW w:type="pct" w:w="6.5%"/>
            <w:tcMar>
              <w:top w:type="dxa" w:w="60"/>
              <w:left w:type="dxa" w:w="100"/>
              <w:bottom w:type="dxa" w:w="60"/>
              <w:right w:type="dxa" w:w="100"/>
            </w:tcMar>
            <w:vAlign w:val="center"/>
          </w:tcPr>
          <w:p>
            <w:pPr>
              <w:jc w:val="left"/>
            </w:pPr>
            <w:r>
              <w:rPr>
                <w:b w:val="false"/>
                <w:bCs w:val="false"/>
                <w:sz w:val="18"/>
                <w:szCs w:val="18"/>
              </w:rPr>
              <w:t xml:space="preserve">Wednesday, Saturday</w:t>
            </w:r>
          </w:p>
        </w:tc>
        <w:tc>
          <w:tcPr>
            <w:tcW w:type="pct" w:w="6.5%"/>
            <w:tcMar>
              <w:top w:type="dxa" w:w="60"/>
              <w:left w:type="dxa" w:w="100"/>
              <w:bottom w:type="dxa" w:w="60"/>
              <w:right w:type="dxa" w:w="100"/>
            </w:tcMar>
            <w:vAlign w:val="center"/>
          </w:tcPr>
          <w:p>
            <w:pPr>
              <w:jc w:val="left"/>
            </w:pPr>
            <w:r>
              <w:rPr>
                <w:b w:val="false"/>
                <w:bCs w:val="false"/>
                <w:sz w:val="18"/>
                <w:szCs w:val="18"/>
              </w:rPr>
              <w:t xml:space="preserve">Sunday, Thursday</w:t>
            </w:r>
          </w:p>
        </w:tc>
        <w:tc>
          <w:tcPr>
            <w:tcW w:type="pct" w:w="22%"/>
            <w:tcMar>
              <w:top w:type="dxa" w:w="60"/>
              <w:left w:type="dxa" w:w="100"/>
              <w:bottom w:type="dxa" w:w="60"/>
              <w:right w:type="dxa" w:w="100"/>
            </w:tcMar>
            <w:vAlign w:val="center"/>
          </w:tcPr>
          <w:p>
            <w:pPr>
              <w:jc w:val="left"/>
            </w:pPr>
            <w:r>
              <w:rPr>
                <w:b/>
                <w:bCs/>
                <w:sz w:val="19"/>
                <w:szCs w:val="19"/>
              </w:rPr>
              <w:t xml:space="preserve">ദിദാഖെ പ്രകാരം 'കപടഭക്തരുടെ' നോമ്പു ദിവസങ്ങൾ ഏവ?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തിങ്കൾ, വ്യാഴം</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ബുധൻ, വെള്ളി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ബുധൻ, ശനി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ഞായർ, വ്യാഴം</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The year in which Milan declaration was made?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313</w:t>
            </w:r>
          </w:p>
        </w:tc>
        <w:tc>
          <w:tcPr>
            <w:tcW w:type="pct" w:w="6.5%"/>
            <w:tcMar>
              <w:top w:type="dxa" w:w="60"/>
              <w:left w:type="dxa" w:w="100"/>
              <w:bottom w:type="dxa" w:w="60"/>
              <w:right w:type="dxa" w:w="100"/>
            </w:tcMar>
            <w:vAlign w:val="center"/>
          </w:tcPr>
          <w:p>
            <w:pPr>
              <w:jc w:val="left"/>
            </w:pPr>
            <w:r>
              <w:rPr>
                <w:b w:val="false"/>
                <w:bCs w:val="false"/>
                <w:sz w:val="18"/>
                <w:szCs w:val="18"/>
              </w:rPr>
              <w:t xml:space="preserve">AD 52</w:t>
            </w:r>
          </w:p>
        </w:tc>
        <w:tc>
          <w:tcPr>
            <w:tcW w:type="pct" w:w="6.5%"/>
            <w:tcMar>
              <w:top w:type="dxa" w:w="60"/>
              <w:left w:type="dxa" w:w="100"/>
              <w:bottom w:type="dxa" w:w="60"/>
              <w:right w:type="dxa" w:w="100"/>
            </w:tcMar>
            <w:vAlign w:val="center"/>
          </w:tcPr>
          <w:p>
            <w:pPr>
              <w:jc w:val="left"/>
            </w:pPr>
            <w:r>
              <w:rPr>
                <w:b w:val="false"/>
                <w:bCs w:val="false"/>
                <w:sz w:val="18"/>
                <w:szCs w:val="18"/>
              </w:rPr>
              <w:t xml:space="preserve">AD 210</w:t>
            </w:r>
          </w:p>
        </w:tc>
        <w:tc>
          <w:tcPr>
            <w:tcW w:type="pct" w:w="6.5%"/>
            <w:tcMar>
              <w:top w:type="dxa" w:w="60"/>
              <w:left w:type="dxa" w:w="100"/>
              <w:bottom w:type="dxa" w:w="60"/>
              <w:right w:type="dxa" w:w="100"/>
            </w:tcMar>
            <w:vAlign w:val="center"/>
          </w:tcPr>
          <w:p>
            <w:pPr>
              <w:jc w:val="left"/>
            </w:pPr>
            <w:r>
              <w:rPr>
                <w:b w:val="false"/>
                <w:bCs w:val="false"/>
                <w:sz w:val="18"/>
                <w:szCs w:val="18"/>
              </w:rPr>
              <w:t xml:space="preserve">BC 216</w:t>
            </w:r>
          </w:p>
        </w:tc>
        <w:tc>
          <w:tcPr>
            <w:tcW w:type="pct" w:w="22%"/>
            <w:tcMar>
              <w:top w:type="dxa" w:w="60"/>
              <w:left w:type="dxa" w:w="100"/>
              <w:bottom w:type="dxa" w:w="60"/>
              <w:right w:type="dxa" w:w="100"/>
            </w:tcMar>
            <w:vAlign w:val="center"/>
          </w:tcPr>
          <w:p>
            <w:pPr>
              <w:jc w:val="left"/>
            </w:pPr>
            <w:r>
              <w:rPr>
                <w:b/>
                <w:bCs/>
                <w:sz w:val="19"/>
                <w:szCs w:val="19"/>
              </w:rPr>
              <w:t xml:space="preserve">മീലാൻ വിളംബരം നടത്തിയ വർഷം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എ.ഡി. 313</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52</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എ.ഡി. 210</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ബി.സി. 216</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How many universal synods have been accepted by Oriental Orthodox Churches?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5</w:t>
            </w:r>
          </w:p>
        </w:tc>
        <w:tc>
          <w:tcPr>
            <w:tcW w:type="pct" w:w="6.5%"/>
            <w:tcMar>
              <w:top w:type="dxa" w:w="60"/>
              <w:left w:type="dxa" w:w="100"/>
              <w:bottom w:type="dxa" w:w="60"/>
              <w:right w:type="dxa" w:w="100"/>
            </w:tcMar>
            <w:vAlign w:val="center"/>
          </w:tcPr>
          <w:p>
            <w:pPr>
              <w:jc w:val="left"/>
            </w:pPr>
            <w:r>
              <w:rPr>
                <w:b w:val="false"/>
                <w:bCs w:val="false"/>
                <w:sz w:val="18"/>
                <w:szCs w:val="18"/>
              </w:rPr>
              <w:t xml:space="preserve">7</w:t>
            </w:r>
          </w:p>
        </w:tc>
        <w:tc>
          <w:tcPr>
            <w:tcW w:type="pct" w:w="6.5%"/>
            <w:tcMar>
              <w:top w:type="dxa" w:w="60"/>
              <w:left w:type="dxa" w:w="100"/>
              <w:bottom w:type="dxa" w:w="60"/>
              <w:right w:type="dxa" w:w="100"/>
            </w:tcMar>
            <w:vAlign w:val="center"/>
          </w:tcPr>
          <w:p>
            <w:pPr>
              <w:jc w:val="left"/>
            </w:pPr>
            <w:r>
              <w:rPr>
                <w:b w:val="false"/>
                <w:bCs w:val="false"/>
                <w:sz w:val="18"/>
                <w:szCs w:val="18"/>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ഓറിയന്റൽ ഓർത്തഡോക്സ് സഭകൾ അംഗീകരിച്ചിട്ടുള്ള എക്യുമെനിക്കൽ സൂന്നഹദോസുകൾ എത്ര?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3</w:t>
            </w:r>
          </w:p>
        </w:tc>
        <w:tc>
          <w:tcPr>
            <w:tcW w:type="pct" w:w="6.5%"/>
            <w:tcMar>
              <w:top w:type="dxa" w:w="60"/>
              <w:left w:type="dxa" w:w="100"/>
              <w:bottom w:type="dxa" w:w="60"/>
              <w:right w:type="dxa" w:w="100"/>
            </w:tcMar>
            <w:vAlign w:val="center"/>
          </w:tcPr>
          <w:p>
            <w:pPr>
              <w:jc w:val="left"/>
            </w:pPr>
            <w:r>
              <w:rPr>
                <w:b w:val="false"/>
                <w:bCs w:val="false"/>
                <w:sz w:val="18"/>
                <w:szCs w:val="18"/>
              </w:rPr>
              <w:t xml:space="preserve">5</w:t>
            </w:r>
          </w:p>
        </w:tc>
        <w:tc>
          <w:tcPr>
            <w:tcW w:type="pct" w:w="6.5%"/>
            <w:tcMar>
              <w:top w:type="dxa" w:w="60"/>
              <w:left w:type="dxa" w:w="100"/>
              <w:bottom w:type="dxa" w:w="60"/>
              <w:right w:type="dxa" w:w="100"/>
            </w:tcMar>
            <w:vAlign w:val="center"/>
          </w:tcPr>
          <w:p>
            <w:pPr>
              <w:jc w:val="left"/>
            </w:pPr>
            <w:r>
              <w:rPr>
                <w:b w:val="false"/>
                <w:bCs w:val="false"/>
                <w:sz w:val="18"/>
                <w:szCs w:val="18"/>
              </w:rPr>
              <w:t xml:space="preserve">7</w:t>
            </w:r>
          </w:p>
        </w:tc>
        <w:tc>
          <w:tcPr>
            <w:tcW w:type="pct" w:w="6.5%"/>
            <w:tcMar>
              <w:top w:type="dxa" w:w="60"/>
              <w:left w:type="dxa" w:w="100"/>
              <w:bottom w:type="dxa" w:w="60"/>
              <w:right w:type="dxa" w:w="100"/>
            </w:tcMar>
            <w:vAlign w:val="center"/>
          </w:tcPr>
          <w:p>
            <w:pPr>
              <w:jc w:val="left"/>
            </w:pPr>
            <w:r>
              <w:rPr>
                <w:b w:val="false"/>
                <w:bCs w:val="false"/>
                <w:sz w:val="18"/>
                <w:szCs w:val="18"/>
              </w:rPr>
              <w:t xml:space="preserve">9</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In which book we read the following verse " In the beginning was the Word, and the Word was with God, and the Word was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Gospel according to St.John</w:t>
            </w:r>
          </w:p>
        </w:tc>
        <w:tc>
          <w:tcPr>
            <w:tcW w:type="pct" w:w="6.5%"/>
            <w:tcMar>
              <w:top w:type="dxa" w:w="60"/>
              <w:left w:type="dxa" w:w="100"/>
              <w:bottom w:type="dxa" w:w="60"/>
              <w:right w:type="dxa" w:w="100"/>
            </w:tcMar>
            <w:vAlign w:val="center"/>
          </w:tcPr>
          <w:p>
            <w:pPr>
              <w:jc w:val="left"/>
            </w:pPr>
            <w:r>
              <w:rPr>
                <w:b w:val="false"/>
                <w:bCs w:val="false"/>
                <w:sz w:val="18"/>
                <w:szCs w:val="18"/>
              </w:rPr>
              <w:t xml:space="preserve">Prophet Isaiah</w:t>
            </w:r>
          </w:p>
        </w:tc>
        <w:tc>
          <w:tcPr>
            <w:tcW w:type="pct" w:w="6.5%"/>
            <w:tcMar>
              <w:top w:type="dxa" w:w="60"/>
              <w:left w:type="dxa" w:w="100"/>
              <w:bottom w:type="dxa" w:w="60"/>
              <w:right w:type="dxa" w:w="100"/>
            </w:tcMar>
            <w:vAlign w:val="center"/>
          </w:tcPr>
          <w:p>
            <w:pPr>
              <w:jc w:val="left"/>
            </w:pPr>
            <w:r>
              <w:rPr>
                <w:b w:val="false"/>
                <w:bCs w:val="false"/>
                <w:sz w:val="18"/>
                <w:szCs w:val="18"/>
              </w:rPr>
              <w:t xml:space="preserve">Gospel according to St.Luke</w:t>
            </w:r>
          </w:p>
        </w:tc>
        <w:tc>
          <w:tcPr>
            <w:tcW w:type="pct" w:w="6.5%"/>
            <w:tcMar>
              <w:top w:type="dxa" w:w="60"/>
              <w:left w:type="dxa" w:w="100"/>
              <w:bottom w:type="dxa" w:w="60"/>
              <w:right w:type="dxa" w:w="100"/>
            </w:tcMar>
            <w:vAlign w:val="center"/>
          </w:tcPr>
          <w:p>
            <w:pPr>
              <w:jc w:val="left"/>
            </w:pPr>
            <w:r>
              <w:rPr>
                <w:b w:val="false"/>
                <w:bCs w:val="false"/>
                <w:sz w:val="18"/>
                <w:szCs w:val="18"/>
              </w:rPr>
              <w:t xml:space="preserve">Prophet Jeremiah</w:t>
            </w:r>
          </w:p>
        </w:tc>
        <w:tc>
          <w:tcPr>
            <w:tcW w:type="pct" w:w="22%"/>
            <w:tcMar>
              <w:top w:type="dxa" w:w="60"/>
              <w:left w:type="dxa" w:w="100"/>
              <w:bottom w:type="dxa" w:w="60"/>
              <w:right w:type="dxa" w:w="100"/>
            </w:tcMar>
            <w:vAlign w:val="center"/>
          </w:tcPr>
          <w:p>
            <w:pPr>
              <w:jc w:val="left"/>
            </w:pPr>
            <w:r>
              <w:rPr>
                <w:b/>
                <w:bCs/>
                <w:sz w:val="19"/>
                <w:szCs w:val="19"/>
              </w:rPr>
              <w:t xml:space="preserve">"ആദിയിൽ വചനം ഉണ്ടായിരുന്നു, വചനം ദൈവത്തോടുകൂടെ ആയിരുന്നു, വചനം ദൈവം ആയിരുന്നു" എന്ന വാക്യം ഏതു പുസ്തകത്തിൽ നാം വായിക്കുന്നു?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യോഹന്നാൻ എഴുതിയ സുവിശേഷം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 പ്രവാചകൻ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ലൂക്കോസ് എഴുതിയ സുവിശേഷം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യിരെമ്യാ പ്രവാചകൻ</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The Holy Qurbana, Baptism, the Sacraments &amp; Christian Doctrine</w:t>
      </w:r>
    </w:p>
    <w:p>
      <w:pPr>
        <w:spacing w:after="200"/>
      </w:pPr>
      <w:r>
        <w:rPr>
          <w:b/>
          <w:bCs/>
          <w:color w:val="2E75B6"/>
          <w:sz w:val="26"/>
          <w:szCs w:val="26"/>
        </w:rPr>
        <w:t xml:space="preserve">വിശുദ്ധ കുർബാനയും മാമ്മോദീസയും കൂദാശകളും ക്രൈസ്തവ സിദ്ധാന്തങ്ങളും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What day is considered by the church to be the day on which the Trinity was revealed?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Baptism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Resurrection</w:t>
            </w:r>
          </w:p>
        </w:tc>
        <w:tc>
          <w:tcPr>
            <w:tcW w:type="pct" w:w="6.5%"/>
            <w:tcMar>
              <w:top w:type="dxa" w:w="60"/>
              <w:left w:type="dxa" w:w="100"/>
              <w:bottom w:type="dxa" w:w="60"/>
              <w:right w:type="dxa" w:w="100"/>
            </w:tcMar>
            <w:vAlign w:val="center"/>
          </w:tcPr>
          <w:p>
            <w:pPr>
              <w:jc w:val="left"/>
            </w:pPr>
            <w:r>
              <w:rPr>
                <w:b w:val="false"/>
                <w:bCs w:val="false"/>
                <w:sz w:val="18"/>
                <w:szCs w:val="18"/>
              </w:rPr>
              <w:t xml:space="preserve">Ascension</w:t>
            </w:r>
          </w:p>
        </w:tc>
        <w:tc>
          <w:tcPr>
            <w:tcW w:type="pct" w:w="6.5%"/>
            <w:tcMar>
              <w:top w:type="dxa" w:w="60"/>
              <w:left w:type="dxa" w:w="100"/>
              <w:bottom w:type="dxa" w:w="60"/>
              <w:right w:type="dxa" w:w="100"/>
            </w:tcMar>
            <w:vAlign w:val="center"/>
          </w:tcPr>
          <w:p>
            <w:pPr>
              <w:jc w:val="left"/>
            </w:pPr>
            <w:r>
              <w:rPr>
                <w:b w:val="false"/>
                <w:bCs w:val="false"/>
                <w:sz w:val="18"/>
                <w:szCs w:val="18"/>
              </w:rPr>
              <w:t xml:space="preserve">Crucifixion</w:t>
            </w:r>
          </w:p>
        </w:tc>
        <w:tc>
          <w:tcPr>
            <w:tcW w:type="pct" w:w="22%"/>
            <w:tcMar>
              <w:top w:type="dxa" w:w="60"/>
              <w:left w:type="dxa" w:w="100"/>
              <w:bottom w:type="dxa" w:w="60"/>
              <w:right w:type="dxa" w:w="100"/>
            </w:tcMar>
            <w:vAlign w:val="center"/>
          </w:tcPr>
          <w:p>
            <w:pPr>
              <w:jc w:val="left"/>
            </w:pPr>
            <w:r>
              <w:rPr>
                <w:b/>
                <w:bCs/>
                <w:sz w:val="19"/>
                <w:szCs w:val="19"/>
              </w:rPr>
              <w:t xml:space="preserve">ത്രിത്വം വെളിപ്പെട്ട ദിനമായി സഭ കണക്കാക്കുന്ന ദിവസം?</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കർത്താവിന്റെ 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ഉയിര്‍പ്പ്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സ്വര്‍ഗ്ഗാരോഹണം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ക്രൂശുമരണം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The occasion when the praise of the angels is not sung out of the following.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During the baptismal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service of the flame of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last part of the funeral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During the service of Good Friday.</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തന്നിരിക്കുന്നവയില്‍ മാലാഖമാരുടെ സ്തുതിപ്പ് ചൊല്ലാത്ത അവസരം.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മാമ്മോദീസാ ശുശ്രൂഷ സമയത്ത്.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ക്രിസ്തുവിന്റെ തീജ്വാല ശുശ്രൂഷ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ശവസംസ്‌    കാര ശുശ്രൂഷയുടെ അവസാന ഭാഗം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ദുഃഖവെള്ളിയാഴ്ച ശുശ്രൂഷ സമയത്ത്.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Why is the burning coal that purified the tongue of the prophet Isaiah considered a foreshadowing of the Holy Eucharist?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Just as atonement was received through the touch of the burning coal, so is atonement received through the Holy Eucharist.</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prophets are messengers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prophet received a divine vision.</w:t>
            </w:r>
          </w:p>
        </w:tc>
        <w:tc>
          <w:tcPr>
            <w:tcW w:type="pct" w:w="6.5%"/>
            <w:tcMar>
              <w:top w:type="dxa" w:w="60"/>
              <w:left w:type="dxa" w:w="100"/>
              <w:bottom w:type="dxa" w:w="60"/>
              <w:right w:type="dxa" w:w="100"/>
            </w:tcMar>
            <w:vAlign w:val="center"/>
          </w:tcPr>
          <w:p>
            <w:pPr>
              <w:jc w:val="left"/>
            </w:pPr>
            <w:r>
              <w:rPr>
                <w:b w:val="false"/>
                <w:bCs w:val="false"/>
                <w:sz w:val="18"/>
                <w:szCs w:val="18"/>
              </w:rPr>
              <w:t xml:space="preserve">Because the prophet Isaiah participated in the institution of the Holy Eucharist.</w:t>
            </w:r>
          </w:p>
        </w:tc>
        <w:tc>
          <w:tcPr>
            <w:tcW w:type="pct" w:w="22%"/>
            <w:tcMar>
              <w:top w:type="dxa" w:w="60"/>
              <w:left w:type="dxa" w:w="100"/>
              <w:bottom w:type="dxa" w:w="60"/>
              <w:right w:type="dxa" w:w="100"/>
            </w:tcMar>
            <w:vAlign w:val="center"/>
          </w:tcPr>
          <w:p>
            <w:pPr>
              <w:jc w:val="left"/>
            </w:pPr>
            <w:r>
              <w:rPr>
                <w:b/>
                <w:bCs/>
                <w:sz w:val="19"/>
                <w:szCs w:val="19"/>
              </w:rPr>
              <w:t xml:space="preserve">യെശയ്യാ പ്രവാചകന്റെ നാവിനെ ശുദ്ധീകരിച്ച തീക്കനല്‍ വിശുദ്ധ കുര്‍ബാനയുടെ മുന്‍കുറിയായി കരുതുന്നതെന്തുകൊണ്ട്?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തീക്കനല്‍ സ്പര്‍ശംകൊണ്ട് പാപപരിഹാരം ലഭിച്ചതുപോലെ വിശുദ്ധ കുര്‍ബാനമൂലം പാപപരിഹാരം ലഭിക്കുന്നു.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പ്രവാചകന്മാര്‍ ദൈവത്തിന്റെ സന്ദേശവാഹകര്‍ ആയതുകൊണ്ട്.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പ്രവാചകനു ലഭിച്ചത് ദൈവിക ദര്‍ശനം ആയതുകൊണ്ട്.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കുര്‍ബാന സ്ഥാപനത്തില്‍ യെശയ്യാപ്രവാചകന്റെ പങ്കാളിത്തം ഉണ്ടായിരുന്നതുകൊണ്ട്.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What are the four gifts received through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Born again</w:t>
            </w:r>
          </w:p>
        </w:tc>
        <w:tc>
          <w:tcPr>
            <w:tcW w:type="pct" w:w="6.5%"/>
            <w:tcMar>
              <w:top w:type="dxa" w:w="60"/>
              <w:left w:type="dxa" w:w="100"/>
              <w:bottom w:type="dxa" w:w="60"/>
              <w:right w:type="dxa" w:w="100"/>
            </w:tcMar>
            <w:vAlign w:val="center"/>
          </w:tcPr>
          <w:p>
            <w:pPr>
              <w:jc w:val="left"/>
            </w:pPr>
            <w:r>
              <w:rPr>
                <w:b w:val="false"/>
                <w:bCs w:val="false"/>
                <w:sz w:val="18"/>
                <w:szCs w:val="18"/>
              </w:rPr>
              <w:t xml:space="preserve">Adoption</w:t>
            </w:r>
          </w:p>
        </w:tc>
        <w:tc>
          <w:tcPr>
            <w:tcW w:type="pct" w:w="6.5%"/>
            <w:tcMar>
              <w:top w:type="dxa" w:w="60"/>
              <w:left w:type="dxa" w:w="100"/>
              <w:bottom w:type="dxa" w:w="60"/>
              <w:right w:type="dxa" w:w="100"/>
            </w:tcMar>
            <w:vAlign w:val="center"/>
          </w:tcPr>
          <w:p>
            <w:pPr>
              <w:jc w:val="left"/>
            </w:pPr>
            <w:r>
              <w:rPr>
                <w:b w:val="false"/>
                <w:bCs w:val="false"/>
                <w:sz w:val="18"/>
                <w:szCs w:val="18"/>
              </w:rPr>
              <w:t xml:space="preserve">Gift of the Holy Spirit</w:t>
            </w:r>
          </w:p>
        </w:tc>
        <w:tc>
          <w:tcPr>
            <w:tcW w:type="pct" w:w="22%"/>
            <w:tcMar>
              <w:top w:type="dxa" w:w="60"/>
              <w:left w:type="dxa" w:w="100"/>
              <w:bottom w:type="dxa" w:w="60"/>
              <w:right w:type="dxa" w:w="100"/>
            </w:tcMar>
            <w:vAlign w:val="center"/>
          </w:tcPr>
          <w:p>
            <w:pPr>
              <w:jc w:val="left"/>
            </w:pPr>
            <w:r>
              <w:rPr>
                <w:b/>
                <w:bCs/>
                <w:sz w:val="19"/>
                <w:szCs w:val="19"/>
              </w:rPr>
              <w:t xml:space="preserve">മാമ്മോദീസായില്‍കൂടി ലഭിക്കുന്ന നല്‍വരങ്ങള്‍ എന്തൊക്കെ?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വീണ്ടും ജനനം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 സ്വീകാര്യം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 ദാനം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'The promise is to you and your children, isn't it? What is understood from the declaration.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answers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Infants can also receive the gift of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Infant baptism is biblical.</w:t>
            </w:r>
          </w:p>
        </w:tc>
        <w:tc>
          <w:tcPr>
            <w:tcW w:type="pct" w:w="6.5%"/>
            <w:tcMar>
              <w:top w:type="dxa" w:w="60"/>
              <w:left w:type="dxa" w:w="100"/>
              <w:bottom w:type="dxa" w:w="60"/>
              <w:right w:type="dxa" w:w="100"/>
            </w:tcMar>
            <w:vAlign w:val="center"/>
          </w:tcPr>
          <w:p>
            <w:pPr>
              <w:jc w:val="left"/>
            </w:pPr>
            <w:r>
              <w:rPr>
                <w:b w:val="false"/>
                <w:bCs w:val="false"/>
                <w:sz w:val="18"/>
                <w:szCs w:val="18"/>
              </w:rPr>
              <w:t xml:space="preserve">Infants also have the grace to believe.</w:t>
            </w:r>
          </w:p>
        </w:tc>
        <w:tc>
          <w:tcPr>
            <w:tcW w:type="pct" w:w="22%"/>
            <w:tcMar>
              <w:top w:type="dxa" w:w="60"/>
              <w:left w:type="dxa" w:w="100"/>
              <w:bottom w:type="dxa" w:w="60"/>
              <w:right w:type="dxa" w:w="100"/>
            </w:tcMar>
            <w:vAlign w:val="center"/>
          </w:tcPr>
          <w:p>
            <w:pPr>
              <w:jc w:val="left"/>
            </w:pPr>
            <w:r>
              <w:rPr>
                <w:b/>
                <w:bCs/>
                <w:sz w:val="19"/>
                <w:szCs w:val="19"/>
              </w:rPr>
              <w:t xml:space="preserve">'വാഗ്ദത്തം നിങ്ങള്‍ക്കും നിങ്ങളുടെ മക്കള്‍ക്കും ഉള്ളതല്ലോ? എന്ന പ്രഖ്യാപനത്തില്‍നിന്നും മനസ്സിലാകുന്നത്.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ഉത്തരങ്ങളും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 പ്രാപ്തി കുഞ്ഞുങ്ങള്‍ക്കും ലഭിക്കും.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ശിശുസ്‌നാനം വേദപുസ്തകാനുസൃതമാണ്.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ശിശുക്കള്‍ക്കും വിശ്വസിക്കുവാനുള്ള കൃപ ഉണ്ട്.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What were the qualifications for the person chosen to replace Judah?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Must have walked with the other disciples from the baptism of the Lord to the ascension</w:t>
            </w:r>
          </w:p>
        </w:tc>
        <w:tc>
          <w:tcPr>
            <w:tcW w:type="pct" w:w="6.5%"/>
            <w:tcMar>
              <w:top w:type="dxa" w:w="60"/>
              <w:left w:type="dxa" w:w="100"/>
              <w:bottom w:type="dxa" w:w="60"/>
              <w:right w:type="dxa" w:w="100"/>
            </w:tcMar>
            <w:vAlign w:val="center"/>
          </w:tcPr>
          <w:p>
            <w:pPr>
              <w:jc w:val="left"/>
            </w:pPr>
            <w:r>
              <w:rPr>
                <w:b w:val="false"/>
                <w:bCs w:val="false"/>
                <w:sz w:val="18"/>
                <w:szCs w:val="18"/>
              </w:rPr>
              <w:t xml:space="preserve">Must have witnessed the miracles Jesus performed from the wedding at Cana</w:t>
            </w:r>
          </w:p>
        </w:tc>
        <w:tc>
          <w:tcPr>
            <w:tcW w:type="pct" w:w="6.5%"/>
            <w:tcMar>
              <w:top w:type="dxa" w:w="60"/>
              <w:left w:type="dxa" w:w="100"/>
              <w:bottom w:type="dxa" w:w="60"/>
              <w:right w:type="dxa" w:w="100"/>
            </w:tcMar>
            <w:vAlign w:val="center"/>
          </w:tcPr>
          <w:p>
            <w:pPr>
              <w:jc w:val="left"/>
            </w:pPr>
            <w:r>
              <w:rPr>
                <w:b w:val="false"/>
                <w:bCs w:val="false"/>
                <w:sz w:val="18"/>
                <w:szCs w:val="18"/>
              </w:rPr>
              <w:t xml:space="preserve">Must have been able to perform miracles like the other disciples</w:t>
            </w:r>
          </w:p>
        </w:tc>
        <w:tc>
          <w:tcPr>
            <w:tcW w:type="pct" w:w="6.5%"/>
            <w:tcMar>
              <w:top w:type="dxa" w:w="60"/>
              <w:left w:type="dxa" w:w="100"/>
              <w:bottom w:type="dxa" w:w="60"/>
              <w:right w:type="dxa" w:w="100"/>
            </w:tcMar>
            <w:vAlign w:val="center"/>
          </w:tcPr>
          <w:p>
            <w:pPr>
              <w:jc w:val="left"/>
            </w:pPr>
            <w:r>
              <w:rPr>
                <w:b w:val="false"/>
                <w:bCs w:val="false"/>
                <w:sz w:val="18"/>
                <w:szCs w:val="18"/>
              </w:rPr>
              <w:t xml:space="preserve">Must have witnessed the events from the birth of the Lord to the ascension</w:t>
            </w:r>
          </w:p>
        </w:tc>
        <w:tc>
          <w:tcPr>
            <w:tcW w:type="pct" w:w="22%"/>
            <w:tcMar>
              <w:top w:type="dxa" w:w="60"/>
              <w:left w:type="dxa" w:w="100"/>
              <w:bottom w:type="dxa" w:w="60"/>
              <w:right w:type="dxa" w:w="100"/>
            </w:tcMar>
            <w:vAlign w:val="center"/>
          </w:tcPr>
          <w:p>
            <w:pPr>
              <w:jc w:val="left"/>
            </w:pPr>
            <w:r>
              <w:rPr>
                <w:b/>
                <w:bCs/>
                <w:sz w:val="19"/>
                <w:szCs w:val="19"/>
              </w:rPr>
              <w:t xml:space="preserve">യൂദായ്ക്കു പകരം തെരഞ്ഞെടുക്കപ്പെടുന്ന ആളിനുണ്ടാവേണ്ട യോഗ്യത എന്തായിരുന്നു?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കർത്താവിന്റെ സ്നാനം മുതൽ സ്വർഗാരോഹണം വരെ മറ്റു ശിഷ്യന്മാരോട് കൂടെ നടന്നവനാകണം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കാനായിലെ കല്യാണം മുതൽ യേശു ചെയ്ത അത്ഭുതങ്ങൾക്ക് സാക്ഷിയായിരിക്കണം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 ശിഷ്യന്മാരെപ്പോലെ അത്ഭുതങ്ങൾ ചെയ്യുവാൻ കഴിവുള്ള ആളായിരിക്കണം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കർത്താവിന്റെ ജനനം മുതൽ സ്വർഗാരോഹണം വരെയുള്ള സംഭവങ്ങൾക്ക് സാക്ഷിയായിരിക്കണം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We give thanks to You because of………………………………, Lord, our ……………………, God the Father Almighty; we praise You, Jesus Christ, Lord God, …………………………….., along with the Holy Spirit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Your great glory, Creator and King of heaven, God’s only Son</w:t>
            </w:r>
          </w:p>
        </w:tc>
        <w:tc>
          <w:tcPr>
            <w:tcW w:type="pct" w:w="6.5%"/>
            <w:tcMar>
              <w:top w:type="dxa" w:w="60"/>
              <w:left w:type="dxa" w:w="100"/>
              <w:bottom w:type="dxa" w:w="60"/>
              <w:right w:type="dxa" w:w="100"/>
            </w:tcMar>
            <w:vAlign w:val="center"/>
          </w:tcPr>
          <w:p>
            <w:pPr>
              <w:jc w:val="left"/>
            </w:pPr>
            <w:r>
              <w:rPr>
                <w:b w:val="false"/>
                <w:bCs w:val="false"/>
                <w:sz w:val="18"/>
                <w:szCs w:val="18"/>
              </w:rPr>
              <w:t xml:space="preserve">You are one, God and holy, our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Creator of everything, great God, God’s only Son</w:t>
            </w:r>
          </w:p>
        </w:tc>
        <w:tc>
          <w:tcPr>
            <w:tcW w:type="pct" w:w="6.5%"/>
            <w:tcMar>
              <w:top w:type="dxa" w:w="60"/>
              <w:left w:type="dxa" w:w="100"/>
              <w:bottom w:type="dxa" w:w="60"/>
              <w:right w:type="dxa" w:w="100"/>
            </w:tcMar>
            <w:vAlign w:val="center"/>
          </w:tcPr>
          <w:p>
            <w:pPr>
              <w:jc w:val="left"/>
            </w:pPr>
            <w:r>
              <w:rPr>
                <w:b w:val="false"/>
                <w:bCs w:val="false"/>
                <w:sz w:val="18"/>
                <w:szCs w:val="18"/>
              </w:rPr>
              <w:t xml:space="preserve">Creator of everything, great God, always</w:t>
            </w:r>
          </w:p>
        </w:tc>
        <w:tc>
          <w:tcPr>
            <w:tcW w:type="pct" w:w="22%"/>
            <w:tcMar>
              <w:top w:type="dxa" w:w="60"/>
              <w:left w:type="dxa" w:w="100"/>
              <w:bottom w:type="dxa" w:w="60"/>
              <w:right w:type="dxa" w:w="100"/>
            </w:tcMar>
            <w:vAlign w:val="center"/>
          </w:tcPr>
          <w:p>
            <w:pPr>
              <w:jc w:val="left"/>
            </w:pPr>
            <w:r>
              <w:rPr>
                <w:b/>
                <w:bCs/>
                <w:sz w:val="19"/>
                <w:szCs w:val="19"/>
              </w:rPr>
              <w:t xml:space="preserve">സർവശക്തിയുള്ളപിതാവും ........................... ............. ദൈവമായ കർത്താവെ നിന്നെയും യേശുമിശിഹയായ ........................................... ദൈവമായ കർത്താവേ വിശുദ്ധ റൂഹായോടുകൂടെ നിന്നെയും ...................................................... ഞങ്ങൾ സ്തോത്രം ചെയ്യുന്നു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സ്വർഗീയ രാജാവും സൃഷ്ടാവുമായിരിക്കുന്ന, ഏക പുത്രനാകുന്ന, നിന്റെ സ്തുതിയുടെ വലിപ്പം നിമിത്തം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സ്വർഗീയ നാഥനും പരിശുദ്ധനുമായ , സത്യ, ഒരു മനസ്സോടെ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സർവത്തിന്റെയും സൃഷ്ടാവുമായ , ഏക പുത്രനാകുന്ന, വിനയത്തോടെ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സ്വർഗീയ രാജാവും സൃഷ്ടാവുമായ , ഏക പുത്രനാകുന്ന, എപ്പോഴും</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Fill up the prayer: At all times …………………………… we bless You and …………….. Your holy and eternal name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and on all the days of our lives, praise</w:t>
            </w:r>
          </w:p>
        </w:tc>
        <w:tc>
          <w:tcPr>
            <w:tcW w:type="pct" w:w="6.5%"/>
            <w:tcMar>
              <w:top w:type="dxa" w:w="60"/>
              <w:left w:type="dxa" w:w="100"/>
              <w:bottom w:type="dxa" w:w="60"/>
              <w:right w:type="dxa" w:w="100"/>
            </w:tcMar>
            <w:vAlign w:val="center"/>
          </w:tcPr>
          <w:p>
            <w:pPr>
              <w:jc w:val="left"/>
            </w:pPr>
            <w:r>
              <w:rPr>
                <w:b w:val="false"/>
                <w:bCs w:val="false"/>
                <w:sz w:val="18"/>
                <w:szCs w:val="18"/>
              </w:rPr>
              <w:t xml:space="preserve">and all the days, bow</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throughout our life, glorify you</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throughout our life, praise you</w:t>
            </w:r>
          </w:p>
        </w:tc>
        <w:tc>
          <w:tcPr>
            <w:tcW w:type="pct" w:w="22%"/>
            <w:tcMar>
              <w:top w:type="dxa" w:w="60"/>
              <w:left w:type="dxa" w:w="100"/>
              <w:bottom w:type="dxa" w:w="60"/>
              <w:right w:type="dxa" w:w="100"/>
            </w:tcMar>
            <w:vAlign w:val="center"/>
          </w:tcPr>
          <w:p>
            <w:pPr>
              <w:jc w:val="left"/>
            </w:pPr>
            <w:r>
              <w:rPr>
                <w:b/>
                <w:bCs/>
                <w:sz w:val="19"/>
                <w:szCs w:val="19"/>
              </w:rPr>
              <w:t xml:space="preserve">പ്രാർത്ഥന പൂരിപ്പിക്കുക എല്ലാക്കാലത്തും ............................................................. ഒക്കെയും നിന്നെ ഞങ്ങൾ വാഴ്ത്തുകയും എന്നേയ്ക്കും വാഴ്ത്തപ്പെട്ടതും നിത്യതയുള്ളതുമായ നിന്റെ പരിശുദ്ധ തിരുനാമത്തെ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ഞങ്ങൾ ജീവനോടെയിരിക്കുന്ന ദിവസങ്ങൾ, സ്തുതിക്കുകയും ചെയ്യും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ദിവസങ്ങൾ ഒക്കെയിലും, വണങ്ങുകയും ചെയ്യും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ഞങ്ങളുടെ ആയുഷ്കാലം , മഹത്വപ്പെടുത്തുകയും ചെയ്യും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ഞങ്ങളുടെ ആയുഷ്കാലം , സ്തുതിക്കുകയും ചെയ്യും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Select the incorrect statement regarding the events that preceded the Holy Eucharist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Cain's vision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fruit of Eden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lamb that Abraham saw</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showbread that David ate</w:t>
            </w:r>
          </w:p>
        </w:tc>
        <w:tc>
          <w:tcPr>
            <w:tcW w:type="pct" w:w="22%"/>
            <w:tcMar>
              <w:top w:type="dxa" w:w="60"/>
              <w:left w:type="dxa" w:w="100"/>
              <w:bottom w:type="dxa" w:w="60"/>
              <w:right w:type="dxa" w:w="100"/>
            </w:tcMar>
            <w:vAlign w:val="center"/>
          </w:tcPr>
          <w:p>
            <w:pPr>
              <w:jc w:val="left"/>
            </w:pPr>
            <w:r>
              <w:rPr>
                <w:b/>
                <w:bCs/>
                <w:sz w:val="19"/>
                <w:szCs w:val="19"/>
              </w:rPr>
              <w:t xml:space="preserve">വിശുദ്ധ കുർബാനയുടെ മുൻകുറിയായ സംഭവങ്ങളിൽ ഉൾപ്പെടാത്തത്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കയീന്റെ കാഴ്ച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ഏദനിലെ 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അബ്രഹാം കണ്ട കുഞ്ഞാട്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 ഭക്ഷിച്ച കാഴ്ചയപ്പം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Select the group containing only the scriptures about Melchizedek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Genesis 14:18-20, Psalm 110:4, Hebrews 7:1-10</w:t>
            </w:r>
          </w:p>
        </w:tc>
        <w:tc>
          <w:tcPr>
            <w:tcW w:type="pct" w:w="6.5%"/>
            <w:tcMar>
              <w:top w:type="dxa" w:w="60"/>
              <w:left w:type="dxa" w:w="100"/>
              <w:bottom w:type="dxa" w:w="60"/>
              <w:right w:type="dxa" w:w="100"/>
            </w:tcMar>
            <w:vAlign w:val="center"/>
          </w:tcPr>
          <w:p>
            <w:pPr>
              <w:jc w:val="left"/>
            </w:pPr>
            <w:r>
              <w:rPr>
                <w:b w:val="false"/>
                <w:bCs w:val="false"/>
                <w:sz w:val="18"/>
                <w:szCs w:val="18"/>
              </w:rPr>
              <w:t xml:space="preserve">Chronicles 3:10, Psalm 114:5, V. John 12:10</w:t>
            </w:r>
          </w:p>
        </w:tc>
        <w:tc>
          <w:tcPr>
            <w:tcW w:type="pct" w:w="6.5%"/>
            <w:tcMar>
              <w:top w:type="dxa" w:w="60"/>
              <w:left w:type="dxa" w:w="100"/>
              <w:bottom w:type="dxa" w:w="60"/>
              <w:right w:type="dxa" w:w="100"/>
            </w:tcMar>
            <w:vAlign w:val="center"/>
          </w:tcPr>
          <w:p>
            <w:pPr>
              <w:jc w:val="left"/>
            </w:pPr>
            <w:r>
              <w:rPr>
                <w:b w:val="false"/>
                <w:bCs w:val="false"/>
                <w:sz w:val="18"/>
                <w:szCs w:val="18"/>
              </w:rPr>
              <w:t xml:space="preserve">Isaiah 18:2, Daniel 8:10, Psalm 27:5</w:t>
            </w:r>
          </w:p>
        </w:tc>
        <w:tc>
          <w:tcPr>
            <w:tcW w:type="pct" w:w="6.5%"/>
            <w:tcMar>
              <w:top w:type="dxa" w:w="60"/>
              <w:left w:type="dxa" w:w="100"/>
              <w:bottom w:type="dxa" w:w="60"/>
              <w:right w:type="dxa" w:w="100"/>
            </w:tcMar>
            <w:vAlign w:val="center"/>
          </w:tcPr>
          <w:p>
            <w:pPr>
              <w:jc w:val="left"/>
            </w:pPr>
            <w:r>
              <w:rPr>
                <w:b w:val="false"/>
                <w:bCs w:val="false"/>
                <w:sz w:val="18"/>
                <w:szCs w:val="18"/>
              </w:rPr>
              <w:t xml:space="preserve">Genesis 18:10, Psalm 115:15, Ephesians 3:2</w:t>
            </w:r>
          </w:p>
        </w:tc>
        <w:tc>
          <w:tcPr>
            <w:tcW w:type="pct" w:w="22%"/>
            <w:tcMar>
              <w:top w:type="dxa" w:w="60"/>
              <w:left w:type="dxa" w:w="100"/>
              <w:bottom w:type="dxa" w:w="60"/>
              <w:right w:type="dxa" w:w="100"/>
            </w:tcMar>
            <w:vAlign w:val="center"/>
          </w:tcPr>
          <w:p>
            <w:pPr>
              <w:jc w:val="left"/>
            </w:pPr>
            <w:r>
              <w:rPr>
                <w:b/>
                <w:bCs/>
                <w:sz w:val="19"/>
                <w:szCs w:val="19"/>
              </w:rPr>
              <w:t xml:space="preserve">മൽക്കീസദേക്കിനെക്കുറിച്ചുള്ള വേദഭാഗങ്ങൾ മാത്രം അടങ്ങിയ ഗ്രൂപ്പ്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ഉല്പത്തി 14:18-20, സങ്കീർത്തനം 110: 4, എബ്രായർ 7: 1-10</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ദിനവൃത്താന്തം 3: 10, സങ്കീർത്തനം 114: 5 , വി.യോഹന്നാന്റെ സുവിശേഷം 12: 10</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യെശയ്യാവ് 18: 2‌ , ദാനിയേൽ 8: 10 , സങ്കീർത്തനം 27: 5</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ഉല്പത്തി 18: 10, സങ്കീർത്തനം 115: 15, എഫെസ്യർ 3:2</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The person who wrote that a person who is immersed in baptism becomes a participant in the Lord's death and resurrection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Saint Paul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St.Peter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Saint James the Apostle</w:t>
            </w:r>
          </w:p>
        </w:tc>
        <w:tc>
          <w:tcPr>
            <w:tcW w:type="pct" w:w="6.5%"/>
            <w:tcMar>
              <w:top w:type="dxa" w:w="60"/>
              <w:left w:type="dxa" w:w="100"/>
              <w:bottom w:type="dxa" w:w="60"/>
              <w:right w:type="dxa" w:w="100"/>
            </w:tcMar>
            <w:vAlign w:val="center"/>
          </w:tcPr>
          <w:p>
            <w:pPr>
              <w:jc w:val="left"/>
            </w:pPr>
            <w:r>
              <w:rPr>
                <w:b w:val="false"/>
                <w:bCs w:val="false"/>
                <w:sz w:val="18"/>
                <w:szCs w:val="18"/>
              </w:rPr>
              <w:t xml:space="preserve">Saint John the Apostle</w:t>
            </w:r>
          </w:p>
        </w:tc>
        <w:tc>
          <w:tcPr>
            <w:tcW w:type="pct" w:w="22%"/>
            <w:tcMar>
              <w:top w:type="dxa" w:w="60"/>
              <w:left w:type="dxa" w:w="100"/>
              <w:bottom w:type="dxa" w:w="60"/>
              <w:right w:type="dxa" w:w="100"/>
            </w:tcMar>
            <w:vAlign w:val="center"/>
          </w:tcPr>
          <w:p>
            <w:pPr>
              <w:jc w:val="left"/>
            </w:pPr>
            <w:r>
              <w:rPr>
                <w:b/>
                <w:bCs/>
                <w:sz w:val="19"/>
                <w:szCs w:val="19"/>
              </w:rPr>
              <w:t xml:space="preserve">മാമോദീസ മുങ്ങുന്ന ഒരുവൻ കർത്താവിന്റെ മരണത്തിലും ഉയിർത്തെഴുനേൽപ്പിലും പങ്കാളിയാകുന്നു എന്ന് എഴുതിയ ആൾ</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 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യാക്കോബ്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 യോഹന്നാൻ ശ്ലീഹ</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Which statement is not true about the baptismal service?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Regardless of the denomination of the person being baptized, the parents of the candidates also receive confession and Holy Communion</w:t>
            </w:r>
          </w:p>
        </w:tc>
        <w:tc>
          <w:tcPr>
            <w:tcW w:type="pct" w:w="6.5%"/>
            <w:tcMar>
              <w:top w:type="dxa" w:w="60"/>
              <w:left w:type="dxa" w:w="100"/>
              <w:bottom w:type="dxa" w:w="60"/>
              <w:right w:type="dxa" w:w="100"/>
            </w:tcMar>
            <w:vAlign w:val="center"/>
          </w:tcPr>
          <w:p>
            <w:pPr>
              <w:jc w:val="left"/>
            </w:pPr>
            <w:r>
              <w:rPr>
                <w:b w:val="false"/>
                <w:bCs w:val="false"/>
                <w:sz w:val="18"/>
                <w:szCs w:val="18"/>
              </w:rPr>
              <w:t xml:space="preserve">By the anointing with myrrh we become temples of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baptismal service contains promises that free the candidate from the slavery of sin and Satan</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baptism one is born again</w:t>
            </w:r>
          </w:p>
        </w:tc>
        <w:tc>
          <w:tcPr>
            <w:tcW w:type="pct" w:w="22%"/>
            <w:tcMar>
              <w:top w:type="dxa" w:w="60"/>
              <w:left w:type="dxa" w:w="100"/>
              <w:bottom w:type="dxa" w:w="60"/>
              <w:right w:type="dxa" w:w="100"/>
            </w:tcMar>
            <w:vAlign w:val="center"/>
          </w:tcPr>
          <w:p>
            <w:pPr>
              <w:jc w:val="left"/>
            </w:pPr>
            <w:r>
              <w:rPr>
                <w:b/>
                <w:bCs/>
                <w:sz w:val="19"/>
                <w:szCs w:val="19"/>
              </w:rPr>
              <w:t xml:space="preserve">മാമ്മോദീസ ശുശ്രൂഷയെ സംബന്ധിച്ചു ശരിയല്ലാത്ത പ്രസ്താവന ഏത്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മാമ്മോദീസ മുങ്ങുന്ന വ്യക്തി ഏത് വിഭാഗത്തിൽ പെട്ടവരാണെങ്കിലും സ്ഥാനാർഥികളുടെയും മാതാപിതാക്കൾ കുമ്പസാരവും വിശുദ്ധ കുർബാനയും അനുഭവിക്കുന്നു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മൂറോനഭിഷേകത്താൽ നാം പരിശുദ്ധാത്മാവിന്റെ ആലയങ്ങൾ ആയിത്തീരുന്നു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പാപത്തിന്റെയും സാത്താനെയും അടിമത്തത്തിൽ നിന്ന് സ്ഥാനാർത്ഥിയെ മോചിപ്പിക്കുന്ന പ്രതിജ്ഞകൾ മാമ്മോദീസ ശുശ്രൂഷയിൽ ഉണ്ട്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മാമ്മോദീസയിലൂടെ വീണ്ടും ജനിക്കുന്നു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In which service is the hymn beginning 'The fruit that Adam did not taste in Paradise' sung?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Marriage</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Anointing with Oil</w:t>
            </w:r>
          </w:p>
        </w:tc>
        <w:tc>
          <w:tcPr>
            <w:tcW w:type="pct" w:w="22%"/>
            <w:tcMar>
              <w:top w:type="dxa" w:w="60"/>
              <w:left w:type="dxa" w:w="100"/>
              <w:bottom w:type="dxa" w:w="60"/>
              <w:right w:type="dxa" w:w="100"/>
            </w:tcMar>
            <w:vAlign w:val="center"/>
          </w:tcPr>
          <w:p>
            <w:pPr>
              <w:jc w:val="left"/>
            </w:pPr>
            <w:r>
              <w:rPr>
                <w:b/>
                <w:bCs/>
                <w:sz w:val="19"/>
                <w:szCs w:val="19"/>
              </w:rPr>
              <w:t xml:space="preserve">'പറുദീസയിലാദാം രുചിനോക്കാത്ത ഫലം' എന്നു തുടങ്ങുന്ന ഗീതം പാടുന്നത് ഏതു ശുശ്രൂഷയിലാണ്?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കുര്‍ബാന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തൈലാഭിഷേകം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Who is 'a priest forever after the order of Melchizedek'?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David</w:t>
            </w:r>
          </w:p>
        </w:tc>
        <w:tc>
          <w:tcPr>
            <w:tcW w:type="pct" w:w="6.5%"/>
            <w:tcMar>
              <w:top w:type="dxa" w:w="60"/>
              <w:left w:type="dxa" w:w="100"/>
              <w:bottom w:type="dxa" w:w="60"/>
              <w:right w:type="dxa" w:w="100"/>
            </w:tcMar>
            <w:vAlign w:val="center"/>
          </w:tcPr>
          <w:p>
            <w:pPr>
              <w:jc w:val="left"/>
            </w:pPr>
            <w:r>
              <w:rPr>
                <w:b w:val="false"/>
                <w:bCs w:val="false"/>
                <w:sz w:val="18"/>
                <w:szCs w:val="18"/>
              </w:rPr>
              <w:t xml:space="preserve">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Aaron</w:t>
            </w:r>
          </w:p>
        </w:tc>
        <w:tc>
          <w:tcPr>
            <w:tcW w:type="pct" w:w="22%"/>
            <w:tcMar>
              <w:top w:type="dxa" w:w="60"/>
              <w:left w:type="dxa" w:w="100"/>
              <w:bottom w:type="dxa" w:w="60"/>
              <w:right w:type="dxa" w:w="100"/>
            </w:tcMar>
            <w:vAlign w:val="center"/>
          </w:tcPr>
          <w:p>
            <w:pPr>
              <w:jc w:val="left"/>
            </w:pPr>
            <w:r>
              <w:rPr>
                <w:b/>
                <w:bCs/>
                <w:sz w:val="19"/>
                <w:szCs w:val="19"/>
              </w:rPr>
              <w:t xml:space="preserve">'മല്‍ക്കീസദേക്കിന്റെ ക്രമത്തില്‍ എന്നേക്കും ഒരു പുരോഹിതന്‍'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ശമുവേല്‍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അഹറോന്‍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What does 'the burning coal that purified Isaiah's tongue' signify?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fire of hell</w:t>
            </w:r>
          </w:p>
        </w:tc>
        <w:tc>
          <w:tcPr>
            <w:tcW w:type="pct" w:w="6.5%"/>
            <w:tcMar>
              <w:top w:type="dxa" w:w="60"/>
              <w:left w:type="dxa" w:w="100"/>
              <w:bottom w:type="dxa" w:w="60"/>
              <w:right w:type="dxa" w:w="100"/>
            </w:tcMar>
            <w:vAlign w:val="center"/>
          </w:tcPr>
          <w:p>
            <w:pPr>
              <w:jc w:val="left"/>
            </w:pPr>
            <w:r>
              <w:rPr>
                <w:b w:val="false"/>
                <w:bCs w:val="false"/>
                <w:sz w:val="18"/>
                <w:szCs w:val="18"/>
              </w:rPr>
              <w:t xml:space="preserve">An angel</w:t>
            </w:r>
          </w:p>
        </w:tc>
        <w:tc>
          <w:tcPr>
            <w:tcW w:type="pct" w:w="22%"/>
            <w:tcMar>
              <w:top w:type="dxa" w:w="60"/>
              <w:left w:type="dxa" w:w="100"/>
              <w:bottom w:type="dxa" w:w="60"/>
              <w:right w:type="dxa" w:w="100"/>
            </w:tcMar>
            <w:vAlign w:val="center"/>
          </w:tcPr>
          <w:p>
            <w:pPr>
              <w:jc w:val="left"/>
            </w:pPr>
            <w:r>
              <w:rPr>
                <w:b/>
                <w:bCs/>
                <w:sz w:val="19"/>
                <w:szCs w:val="19"/>
              </w:rPr>
              <w:t xml:space="preserve">'യശയ്യാവിന്റെ നാവിനെ ശുദ്ധീകരിച്ച തീക്കനല്‍' എന്തിന്റെ സൂചനയാണ്?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കുര്‍ബാന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നരകത്തിലെ അഗ്നി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മാലാഖ</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In which Tubden of the Holy Qurbana is the martyr Stephen commemorated?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Fourth Tubden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Fifth Tubden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Sixth Tubden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Stephen the Martyr is not mentioned by name in any Tubden</w:t>
            </w:r>
          </w:p>
        </w:tc>
        <w:tc>
          <w:tcPr>
            <w:tcW w:type="pct" w:w="22%"/>
            <w:tcMar>
              <w:top w:type="dxa" w:w="60"/>
              <w:left w:type="dxa" w:w="100"/>
              <w:bottom w:type="dxa" w:w="60"/>
              <w:right w:type="dxa" w:w="100"/>
            </w:tcMar>
            <w:vAlign w:val="center"/>
          </w:tcPr>
          <w:p>
            <w:pPr>
              <w:jc w:val="left"/>
            </w:pPr>
            <w:r>
              <w:rPr>
                <w:b/>
                <w:bCs/>
                <w:sz w:val="19"/>
                <w:szCs w:val="19"/>
              </w:rPr>
              <w:t xml:space="preserve">വി. കുര്‍ബാനയില്‍ സ്‌ തേഫാനോസ് സഹദായെ ഓര്‍ക്കുന്ന തുബ്ദേന്‍?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4-ാം തുബ്ദേന്‍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5-ാം തുബ്ദേന്‍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6-ാം തുബ്ദേന്‍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 തേഫാനോസ് സഹദായെ പേരെടുത്തു പറഞ്ഞ് തുബ്ദേനില്‍ ഓര്‍ക്കുന്നില്ല.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To whom did Jesus say, "Unless one is born again of water and the Spirit, he cannot enter the kingdom of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Nicodemus</w:t>
            </w:r>
          </w:p>
        </w:tc>
        <w:tc>
          <w:tcPr>
            <w:tcW w:type="pct" w:w="6.5%"/>
            <w:tcMar>
              <w:top w:type="dxa" w:w="60"/>
              <w:left w:type="dxa" w:w="100"/>
              <w:bottom w:type="dxa" w:w="60"/>
              <w:right w:type="dxa" w:w="100"/>
            </w:tcMar>
            <w:vAlign w:val="center"/>
          </w:tcPr>
          <w:p>
            <w:pPr>
              <w:jc w:val="left"/>
            </w:pPr>
            <w:r>
              <w:rPr>
                <w:b w:val="false"/>
                <w:bCs w:val="false"/>
                <w:sz w:val="18"/>
                <w:szCs w:val="18"/>
              </w:rPr>
              <w:t xml:space="preserve">To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To Joseph of Arimathea</w:t>
            </w:r>
          </w:p>
        </w:tc>
        <w:tc>
          <w:tcPr>
            <w:tcW w:type="pct" w:w="6.5%"/>
            <w:tcMar>
              <w:top w:type="dxa" w:w="60"/>
              <w:left w:type="dxa" w:w="100"/>
              <w:bottom w:type="dxa" w:w="60"/>
              <w:right w:type="dxa" w:w="100"/>
            </w:tcMar>
            <w:vAlign w:val="center"/>
          </w:tcPr>
          <w:p>
            <w:pPr>
              <w:jc w:val="left"/>
            </w:pPr>
            <w:r>
              <w:rPr>
                <w:b w:val="false"/>
                <w:bCs w:val="false"/>
                <w:sz w:val="18"/>
                <w:szCs w:val="18"/>
              </w:rPr>
              <w:t xml:space="preserve">To Zacchaeus</w:t>
            </w:r>
          </w:p>
        </w:tc>
        <w:tc>
          <w:tcPr>
            <w:tcW w:type="pct" w:w="22%"/>
            <w:tcMar>
              <w:top w:type="dxa" w:w="60"/>
              <w:left w:type="dxa" w:w="100"/>
              <w:bottom w:type="dxa" w:w="60"/>
              <w:right w:type="dxa" w:w="100"/>
            </w:tcMar>
            <w:vAlign w:val="center"/>
          </w:tcPr>
          <w:p>
            <w:pPr>
              <w:jc w:val="left"/>
            </w:pPr>
            <w:r>
              <w:rPr>
                <w:b/>
                <w:bCs/>
                <w:sz w:val="19"/>
                <w:szCs w:val="19"/>
              </w:rPr>
              <w:t xml:space="preserve">'വെള്ളത്താലും ആത്മാവിനാലും വീണ്ടും ജനിച്ചില്ല എങ്കില്‍ ദൈവരാജ്യത്തില്‍ കടക്കുവാന്‍ ആര്‍ക്കും കഴിയുകയില്ല.' എന്നു യേശു പറഞ്ഞത് ആരോട്?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നിക്കോദിമോസിനോട്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പത്രോസിനോട്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അരിമത്യാക്കാരന്‍ ജോസഫിനോട്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സക്കായിയോട്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Choose the FALSE statement about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Our Church does not permit the baptism of adults</w:t>
            </w:r>
          </w:p>
        </w:tc>
        <w:tc>
          <w:tcPr>
            <w:tcW w:type="pct" w:w="6.5%"/>
            <w:tcMar>
              <w:top w:type="dxa" w:w="60"/>
              <w:left w:type="dxa" w:w="100"/>
              <w:bottom w:type="dxa" w:w="60"/>
              <w:right w:type="dxa" w:w="100"/>
            </w:tcMar>
            <w:vAlign w:val="center"/>
          </w:tcPr>
          <w:p>
            <w:pPr>
              <w:jc w:val="left"/>
            </w:pPr>
            <w:r>
              <w:rPr>
                <w:b w:val="false"/>
                <w:bCs w:val="false"/>
                <w:sz w:val="18"/>
                <w:szCs w:val="18"/>
              </w:rPr>
              <w:t xml:space="preserve">A rite of naming is performed at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Qurbana is also given along with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At Baptism, the celebrant seals the head of the candidate three times in the name of the Trinity</w:t>
            </w:r>
          </w:p>
        </w:tc>
        <w:tc>
          <w:tcPr>
            <w:tcW w:type="pct" w:w="22%"/>
            <w:tcMar>
              <w:top w:type="dxa" w:w="60"/>
              <w:left w:type="dxa" w:w="100"/>
              <w:bottom w:type="dxa" w:w="60"/>
              <w:right w:type="dxa" w:w="100"/>
            </w:tcMar>
            <w:vAlign w:val="center"/>
          </w:tcPr>
          <w:p>
            <w:pPr>
              <w:jc w:val="left"/>
            </w:pPr>
            <w:r>
              <w:rPr>
                <w:b/>
                <w:bCs/>
                <w:sz w:val="19"/>
                <w:szCs w:val="19"/>
              </w:rPr>
              <w:t xml:space="preserve">മാമോദീസായെക്കുറിച്ചുള്ള തെറ്റായ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നമ്മുടെ സഭ പ്രായമായവരുടെ മാമോദീസാ അനുവദിക്കുന്നില്ല.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മാമോദീസായില്‍ പേരിടീല്‍ എന്നൊരു കര്‍മ്മം നടത്തുന്നുണ്ട്.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മാമോദീസായോടൊപ്പം വി. കുര്‍ബാനയും നല്‍കുന്നു.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മാമോദീസായില്‍ സ്‌    നാനാര്‍ത്ഥിയുടെ ശിരസില്‍ കാര്‍മ്മികന്‍ മൂന്നു പ്രാവശ്യം ത്രിത്വനാമത്തില്‍ മുദ്രകുത്തുന്നുണ്ട്.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Choose the reference for: "Now faith is the assurance of things hoped for, the conviction of things not seen."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Hebrews 11:1</w:t>
            </w:r>
          </w:p>
        </w:tc>
        <w:tc>
          <w:tcPr>
            <w:tcW w:type="pct" w:w="6.5%"/>
            <w:tcMar>
              <w:top w:type="dxa" w:w="60"/>
              <w:left w:type="dxa" w:w="100"/>
              <w:bottom w:type="dxa" w:w="60"/>
              <w:right w:type="dxa" w:w="100"/>
            </w:tcMar>
            <w:vAlign w:val="center"/>
          </w:tcPr>
          <w:p>
            <w:pPr>
              <w:jc w:val="left"/>
            </w:pPr>
            <w:r>
              <w:rPr>
                <w:b w:val="false"/>
                <w:bCs w:val="false"/>
                <w:sz w:val="18"/>
                <w:szCs w:val="18"/>
              </w:rPr>
              <w:t xml:space="preserve">1 Corinthians 1:16</w:t>
            </w:r>
          </w:p>
        </w:tc>
        <w:tc>
          <w:tcPr>
            <w:tcW w:type="pct" w:w="6.5%"/>
            <w:tcMar>
              <w:top w:type="dxa" w:w="60"/>
              <w:left w:type="dxa" w:w="100"/>
              <w:bottom w:type="dxa" w:w="60"/>
              <w:right w:type="dxa" w:w="100"/>
            </w:tcMar>
            <w:vAlign w:val="center"/>
          </w:tcPr>
          <w:p>
            <w:pPr>
              <w:jc w:val="left"/>
            </w:pPr>
            <w:r>
              <w:rPr>
                <w:b w:val="false"/>
                <w:bCs w:val="false"/>
                <w:sz w:val="18"/>
                <w:szCs w:val="18"/>
              </w:rPr>
              <w:t xml:space="preserve">Ephesians 2:8</w:t>
            </w:r>
          </w:p>
        </w:tc>
        <w:tc>
          <w:tcPr>
            <w:tcW w:type="pct" w:w="6.5%"/>
            <w:tcMar>
              <w:top w:type="dxa" w:w="60"/>
              <w:left w:type="dxa" w:w="100"/>
              <w:bottom w:type="dxa" w:w="60"/>
              <w:right w:type="dxa" w:w="100"/>
            </w:tcMar>
            <w:vAlign w:val="center"/>
          </w:tcPr>
          <w:p>
            <w:pPr>
              <w:jc w:val="left"/>
            </w:pPr>
            <w:r>
              <w:rPr>
                <w:b w:val="false"/>
                <w:bCs w:val="false"/>
                <w:sz w:val="18"/>
                <w:szCs w:val="18"/>
              </w:rPr>
              <w:t xml:space="preserve">1 Corinthians 7:14</w:t>
            </w:r>
          </w:p>
        </w:tc>
        <w:tc>
          <w:tcPr>
            <w:tcW w:type="pct" w:w="22%"/>
            <w:tcMar>
              <w:top w:type="dxa" w:w="60"/>
              <w:left w:type="dxa" w:w="100"/>
              <w:bottom w:type="dxa" w:w="60"/>
              <w:right w:type="dxa" w:w="100"/>
            </w:tcMar>
            <w:vAlign w:val="center"/>
          </w:tcPr>
          <w:p>
            <w:pPr>
              <w:jc w:val="left"/>
            </w:pPr>
            <w:r>
              <w:rPr>
                <w:b/>
                <w:bCs/>
                <w:sz w:val="19"/>
                <w:szCs w:val="19"/>
              </w:rPr>
              <w:t xml:space="preserve">'വിശ്വാസം എന്നതോ ആശിക്കുന്നതിന്റെ ഉറപ്പും കാണാത്ത കാര്യങ്ങളുടെ നിശ്ചയവും ആകുന്നു' റഫറന്‍സ്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എബ്രായര്‍ 11:1</w:t>
            </w:r>
          </w:p>
        </w:tc>
        <w:tc>
          <w:tcPr>
            <w:tcW w:type="pct" w:w="6.5%"/>
            <w:tcMar>
              <w:top w:type="dxa" w:w="60"/>
              <w:left w:type="dxa" w:w="100"/>
              <w:bottom w:type="dxa" w:w="60"/>
              <w:right w:type="dxa" w:w="100"/>
            </w:tcMar>
            <w:vAlign w:val="center"/>
          </w:tcPr>
          <w:p>
            <w:pPr>
              <w:jc w:val="left"/>
            </w:pPr>
            <w:r>
              <w:rPr>
                <w:b w:val="false"/>
                <w:bCs w:val="false"/>
                <w:sz w:val="18"/>
                <w:szCs w:val="18"/>
              </w:rPr>
              <w:t xml:space="preserve">1 കൊരിന്ത്യര്‍ 1:16</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എഫേസ്യര്‍ 2:8</w:t>
            </w:r>
          </w:p>
        </w:tc>
        <w:tc>
          <w:tcPr>
            <w:tcW w:type="pct" w:w="6.5%"/>
            <w:tcMar>
              <w:top w:type="dxa" w:w="60"/>
              <w:left w:type="dxa" w:w="100"/>
              <w:bottom w:type="dxa" w:w="60"/>
              <w:right w:type="dxa" w:w="100"/>
            </w:tcMar>
            <w:vAlign w:val="center"/>
          </w:tcPr>
          <w:p>
            <w:pPr>
              <w:jc w:val="left"/>
            </w:pPr>
            <w:r>
              <w:rPr>
                <w:b w:val="false"/>
                <w:bCs w:val="false"/>
                <w:sz w:val="18"/>
                <w:szCs w:val="18"/>
              </w:rPr>
              <w:t xml:space="preserve">1 കൊരിന്ത്യര്‍ 7:14</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"Until now you have asked nothing in my name. Ask, and you will receive, that your .............. ." Complete the verse.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joy may be full</w:t>
            </w:r>
          </w:p>
        </w:tc>
        <w:tc>
          <w:tcPr>
            <w:tcW w:type="pct" w:w="6.5%"/>
            <w:tcMar>
              <w:top w:type="dxa" w:w="60"/>
              <w:left w:type="dxa" w:w="100"/>
              <w:bottom w:type="dxa" w:w="60"/>
              <w:right w:type="dxa" w:w="100"/>
            </w:tcMar>
            <w:vAlign w:val="center"/>
          </w:tcPr>
          <w:p>
            <w:pPr>
              <w:jc w:val="left"/>
            </w:pPr>
            <w:r>
              <w:rPr>
                <w:b w:val="false"/>
                <w:bCs w:val="false"/>
                <w:sz w:val="18"/>
                <w:szCs w:val="18"/>
              </w:rPr>
              <w:t xml:space="preserve">desire may be fulfilled</w:t>
            </w:r>
          </w:p>
        </w:tc>
        <w:tc>
          <w:tcPr>
            <w:tcW w:type="pct" w:w="6.5%"/>
            <w:tcMar>
              <w:top w:type="dxa" w:w="60"/>
              <w:left w:type="dxa" w:w="100"/>
              <w:bottom w:type="dxa" w:w="60"/>
              <w:right w:type="dxa" w:w="100"/>
            </w:tcMar>
            <w:vAlign w:val="center"/>
          </w:tcPr>
          <w:p>
            <w:pPr>
              <w:jc w:val="left"/>
            </w:pPr>
            <w:r>
              <w:rPr>
                <w:b w:val="false"/>
                <w:bCs w:val="false"/>
                <w:sz w:val="18"/>
                <w:szCs w:val="18"/>
              </w:rPr>
              <w:t xml:space="preserve">questions may be answered fully</w:t>
            </w:r>
          </w:p>
        </w:tc>
        <w:tc>
          <w:tcPr>
            <w:tcW w:type="pct" w:w="6.5%"/>
            <w:tcMar>
              <w:top w:type="dxa" w:w="60"/>
              <w:left w:type="dxa" w:w="100"/>
              <w:bottom w:type="dxa" w:w="60"/>
              <w:right w:type="dxa" w:w="100"/>
            </w:tcMar>
            <w:vAlign w:val="center"/>
          </w:tcPr>
          <w:p>
            <w:pPr>
              <w:jc w:val="left"/>
            </w:pPr>
            <w:r>
              <w:rPr>
                <w:b w:val="false"/>
                <w:bCs w:val="false"/>
                <w:sz w:val="18"/>
                <w:szCs w:val="18"/>
              </w:rPr>
              <w:t xml:space="preserve">if it is for your good</w:t>
            </w:r>
          </w:p>
        </w:tc>
        <w:tc>
          <w:tcPr>
            <w:tcW w:type="pct" w:w="22%"/>
            <w:tcMar>
              <w:top w:type="dxa" w:w="60"/>
              <w:left w:type="dxa" w:w="100"/>
              <w:bottom w:type="dxa" w:w="60"/>
              <w:right w:type="dxa" w:w="100"/>
            </w:tcMar>
            <w:vAlign w:val="center"/>
          </w:tcPr>
          <w:p>
            <w:pPr>
              <w:jc w:val="left"/>
            </w:pPr>
            <w:r>
              <w:rPr>
                <w:b/>
                <w:bCs/>
                <w:sz w:val="19"/>
                <w:szCs w:val="19"/>
              </w:rPr>
              <w:t xml:space="preserve">''ഇന്നുവരെ നിങ്ങള്‍ എന്റെ നാമത്തില്‍ ഒന്നും അപേക്ഷിച്ചിട്ടില്ല. അപേക്ഷിപ്പിന്‍; എന്നാല്‍ നിങ്ങളുടെ .............................. നിങ്ങള്‍ക്കു ലഭിക്കും.'' വാക്യം പൂരിപ്പിക്കുക.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സന്തോഷം പൂര്‍ണമാകുംവണ്ണം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ആഗ്രഹപ്രകാരം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ചോദ്യങ്ങള്‍ക്ക് അധികമായി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നന്മയ്ക്കുള്ളതാണെങ്കില്‍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How is apostolic succession made available in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Through the order of priesthood</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the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churches</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the Gospel</w:t>
            </w:r>
          </w:p>
        </w:tc>
        <w:tc>
          <w:tcPr>
            <w:tcW w:type="pct" w:w="22%"/>
            <w:tcMar>
              <w:top w:type="dxa" w:w="60"/>
              <w:left w:type="dxa" w:w="100"/>
              <w:bottom w:type="dxa" w:w="60"/>
              <w:right w:type="dxa" w:w="100"/>
            </w:tcMar>
            <w:vAlign w:val="center"/>
          </w:tcPr>
          <w:p>
            <w:pPr>
              <w:jc w:val="left"/>
            </w:pPr>
            <w:r>
              <w:rPr>
                <w:b/>
                <w:bCs/>
                <w:sz w:val="19"/>
                <w:szCs w:val="19"/>
              </w:rPr>
              <w:t xml:space="preserve">അപ്പോസ്‌ തോലിക പിന്‍തുടര്‍ച്ച സഭയില്‍ എങ്ങനെയാണ് ലഭ്യമാാകുന്നത്?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പൗരോഹിത്യഗണത്തിലൂടെ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കുര്‍ബാനയിലൂടെ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ദേവാലയങ്ങളിലൂടെ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സുവിശേഷത്തിലൂടെ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In which book of the New Testament is the psalm verse 'You are a priest forever after the order of Melchizedek' discussed?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In the Epistle to the Hebrews.</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Epistle of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Epistle of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Epistle of Philip.</w:t>
            </w:r>
          </w:p>
        </w:tc>
        <w:tc>
          <w:tcPr>
            <w:tcW w:type="pct" w:w="22%"/>
            <w:tcMar>
              <w:top w:type="dxa" w:w="60"/>
              <w:left w:type="dxa" w:w="100"/>
              <w:bottom w:type="dxa" w:w="60"/>
              <w:right w:type="dxa" w:w="100"/>
            </w:tcMar>
            <w:vAlign w:val="center"/>
          </w:tcPr>
          <w:p>
            <w:pPr>
              <w:jc w:val="left"/>
            </w:pPr>
            <w:r>
              <w:rPr>
                <w:b/>
                <w:bCs/>
                <w:sz w:val="19"/>
                <w:szCs w:val="19"/>
              </w:rPr>
              <w:t xml:space="preserve">'നീ മല്‍ക്കീസദേക്കിന്റെ ക്രമത്തില്‍ എന്നേക്കും ഒരു പുരോഹിതനായിരിക്കും' എന്ന സങ്കീര്‍ത്തനവാക്യം പുതിയനിയമത്തില്‍ ഏതു പുസ്തകത്തില്‍ ആണ് ചര്‍ച്ച ചെയ്യപ്പെടുന്നത്?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എബ്രായലേഖനത്തില്‍.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പത്രോസിന്റെ ലേഖനത്തില്‍.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യോഹന്നാന്റെ ലേഖനത്തില്‍.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ഫിലിപ്പോസിന്റെ ലേഖനത്തില്‍.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The priest who gave David the showbread?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Ahimelech</w:t>
            </w:r>
          </w:p>
        </w:tc>
        <w:tc>
          <w:tcPr>
            <w:tcW w:type="pct" w:w="6.5%"/>
            <w:tcMar>
              <w:top w:type="dxa" w:w="60"/>
              <w:left w:type="dxa" w:w="100"/>
              <w:bottom w:type="dxa" w:w="60"/>
              <w:right w:type="dxa" w:w="100"/>
            </w:tcMar>
            <w:vAlign w:val="center"/>
          </w:tcPr>
          <w:p>
            <w:pPr>
              <w:jc w:val="left"/>
            </w:pPr>
            <w:r>
              <w:rPr>
                <w:b w:val="false"/>
                <w:bCs w:val="false"/>
                <w:sz w:val="18"/>
                <w:szCs w:val="18"/>
              </w:rPr>
              <w:t xml:space="preserve">Abiathar</w:t>
            </w:r>
          </w:p>
        </w:tc>
        <w:tc>
          <w:tcPr>
            <w:tcW w:type="pct" w:w="6.5%"/>
            <w:tcMar>
              <w:top w:type="dxa" w:w="60"/>
              <w:left w:type="dxa" w:w="100"/>
              <w:bottom w:type="dxa" w:w="60"/>
              <w:right w:type="dxa" w:w="100"/>
            </w:tcMar>
            <w:vAlign w:val="center"/>
          </w:tcPr>
          <w:p>
            <w:pPr>
              <w:jc w:val="left"/>
            </w:pPr>
            <w:r>
              <w:rPr>
                <w:b w:val="false"/>
                <w:bCs w:val="false"/>
                <w:sz w:val="18"/>
                <w:szCs w:val="18"/>
              </w:rPr>
              <w:t xml:space="preserve">Melchizedek</w:t>
            </w:r>
          </w:p>
        </w:tc>
        <w:tc>
          <w:tcPr>
            <w:tcW w:type="pct" w:w="6.5%"/>
            <w:tcMar>
              <w:top w:type="dxa" w:w="60"/>
              <w:left w:type="dxa" w:w="100"/>
              <w:bottom w:type="dxa" w:w="60"/>
              <w:right w:type="dxa" w:w="100"/>
            </w:tcMar>
            <w:vAlign w:val="center"/>
          </w:tcPr>
          <w:p>
            <w:pPr>
              <w:jc w:val="left"/>
            </w:pPr>
            <w:r>
              <w:rPr>
                <w:b w:val="false"/>
                <w:bCs w:val="false"/>
                <w:sz w:val="18"/>
                <w:szCs w:val="18"/>
              </w:rPr>
              <w:t xml:space="preserve">Aaron</w:t>
            </w:r>
          </w:p>
        </w:tc>
        <w:tc>
          <w:tcPr>
            <w:tcW w:type="pct" w:w="22%"/>
            <w:tcMar>
              <w:top w:type="dxa" w:w="60"/>
              <w:left w:type="dxa" w:w="100"/>
              <w:bottom w:type="dxa" w:w="60"/>
              <w:right w:type="dxa" w:w="100"/>
            </w:tcMar>
            <w:vAlign w:val="center"/>
          </w:tcPr>
          <w:p>
            <w:pPr>
              <w:jc w:val="left"/>
            </w:pPr>
            <w:r>
              <w:rPr>
                <w:b/>
                <w:bCs/>
                <w:sz w:val="19"/>
                <w:szCs w:val="19"/>
              </w:rPr>
              <w:t xml:space="preserve">ദാവീദിന് കാഴ്ചയപ്പം നല്‍കിയ പുരോഹിതന്‍?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അഹീമലേക്ക്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അബ്യാഥാന്‍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മല്‍ക്കീസദേക്ക്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അഹറോന്‍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Which is the incorrect statement about the preparation for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If the candidate for baptism is an adult, he must prepare by confessing and receiving Holy Communion.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child's parents must confess and receive Holy Communion.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one who touches the head must confess and receive Holy Communion.</w:t>
            </w:r>
          </w:p>
        </w:tc>
        <w:tc>
          <w:tcPr>
            <w:tcW w:type="pct" w:w="6.5%"/>
            <w:tcMar>
              <w:top w:type="dxa" w:w="60"/>
              <w:left w:type="dxa" w:w="100"/>
              <w:bottom w:type="dxa" w:w="60"/>
              <w:right w:type="dxa" w:w="100"/>
            </w:tcMar>
            <w:vAlign w:val="center"/>
          </w:tcPr>
          <w:p>
            <w:pPr>
              <w:jc w:val="left"/>
            </w:pPr>
            <w:r>
              <w:rPr>
                <w:b w:val="false"/>
                <w:bCs w:val="false"/>
                <w:sz w:val="18"/>
                <w:szCs w:val="18"/>
              </w:rPr>
              <w:t xml:space="preserve">If the candidate for baptism is an adult, he must undergo catechism before being brought for baptism.</w:t>
            </w:r>
          </w:p>
        </w:tc>
        <w:tc>
          <w:tcPr>
            <w:tcW w:type="pct" w:w="22%"/>
            <w:tcMar>
              <w:top w:type="dxa" w:w="60"/>
              <w:left w:type="dxa" w:w="100"/>
              <w:bottom w:type="dxa" w:w="60"/>
              <w:right w:type="dxa" w:w="100"/>
            </w:tcMar>
            <w:vAlign w:val="center"/>
          </w:tcPr>
          <w:p>
            <w:pPr>
              <w:jc w:val="left"/>
            </w:pPr>
            <w:r>
              <w:rPr>
                <w:b/>
                <w:bCs/>
                <w:sz w:val="19"/>
                <w:szCs w:val="19"/>
              </w:rPr>
              <w:t xml:space="preserve">മാമോദീസായുടെ ഒരുക്കത്തെക്കുറിച്ചുള്ള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 നാനാര്‍ത്ഥി മുതിര്‍ന്ന ആളാണെങ്കില്‍ കുമ്പസാരിച്ച് കുര്‍ബാന അനുഭവിച്ച് ഒരുങ്ങണം.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കുഞ്ഞിന്റെ മാതാപിതാക്കള്‍ കുമ്പസാരിച്ചു കുര്‍ബാന അനുഭവിക്കണം.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തല തൊടുന്ന ആള്‍ കുമ്പസാരിച്ചു കുര്‍ബാന അനുഭവിക്കണം.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 നാനാര്‍ത്ഥി മുതിര്‍ന്ന ആളാണെങ്കില്‍ വേദപഠനം നടത്തിയിട്ടുവേണം മാമോദീസായ്ക്കു കൊണ്ടുവരേണ്ടത്.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The person who was filled with the Holy Spirit even while in his mother's womb.</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John the Baptist</w:t>
            </w:r>
          </w:p>
        </w:tc>
        <w:tc>
          <w:tcPr>
            <w:tcW w:type="pct" w:w="6.5%"/>
            <w:tcMar>
              <w:top w:type="dxa" w:w="60"/>
              <w:left w:type="dxa" w:w="100"/>
              <w:bottom w:type="dxa" w:w="60"/>
              <w:right w:type="dxa" w:w="100"/>
            </w:tcMar>
            <w:vAlign w:val="center"/>
          </w:tcPr>
          <w:p>
            <w:pPr>
              <w:jc w:val="left"/>
            </w:pPr>
            <w:r>
              <w:rPr>
                <w:b w:val="false"/>
                <w:bCs w:val="false"/>
                <w:sz w:val="18"/>
                <w:szCs w:val="18"/>
              </w:rPr>
              <w:t xml:space="preserve">Stephen</w:t>
            </w:r>
          </w:p>
        </w:tc>
        <w:tc>
          <w:tcPr>
            <w:tcW w:type="pct" w:w="6.5%"/>
            <w:tcMar>
              <w:top w:type="dxa" w:w="60"/>
              <w:left w:type="dxa" w:w="100"/>
              <w:bottom w:type="dxa" w:w="60"/>
              <w:right w:type="dxa" w:w="100"/>
            </w:tcMar>
            <w:vAlign w:val="center"/>
          </w:tcPr>
          <w:p>
            <w:pPr>
              <w:jc w:val="left"/>
            </w:pPr>
            <w:r>
              <w:rPr>
                <w:b w:val="false"/>
                <w:bCs w:val="false"/>
                <w:sz w:val="18"/>
                <w:szCs w:val="18"/>
              </w:rPr>
              <w:t xml:space="preserve">Philip</w:t>
            </w:r>
          </w:p>
        </w:tc>
        <w:tc>
          <w:tcPr>
            <w:tcW w:type="pct" w:w="6.5%"/>
            <w:tcMar>
              <w:top w:type="dxa" w:w="60"/>
              <w:left w:type="dxa" w:w="100"/>
              <w:bottom w:type="dxa" w:w="60"/>
              <w:right w:type="dxa" w:w="100"/>
            </w:tcMar>
            <w:vAlign w:val="center"/>
          </w:tcPr>
          <w:p>
            <w:pPr>
              <w:jc w:val="left"/>
            </w:pPr>
            <w:r>
              <w:rPr>
                <w:b w:val="false"/>
                <w:bCs w:val="false"/>
                <w:sz w:val="18"/>
                <w:szCs w:val="18"/>
              </w:rPr>
              <w:t xml:space="preserve">Nothing of the kind is recorded about anyone.</w:t>
            </w:r>
          </w:p>
        </w:tc>
        <w:tc>
          <w:tcPr>
            <w:tcW w:type="pct" w:w="22%"/>
            <w:tcMar>
              <w:top w:type="dxa" w:w="60"/>
              <w:left w:type="dxa" w:w="100"/>
              <w:bottom w:type="dxa" w:w="60"/>
              <w:right w:type="dxa" w:w="100"/>
            </w:tcMar>
            <w:vAlign w:val="center"/>
          </w:tcPr>
          <w:p>
            <w:pPr>
              <w:jc w:val="left"/>
            </w:pPr>
            <w:r>
              <w:rPr>
                <w:b/>
                <w:bCs/>
                <w:sz w:val="19"/>
                <w:szCs w:val="19"/>
              </w:rPr>
              <w:t xml:space="preserve">അമ്മയുടെ ഗര്‍ഭത്തില്‍വച്ചു തന്നെ പരിശുദ്ധാത്മാവുകൊണ്ടു നിറഞ്ഞ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യോഹന്നാന്‍ സ്‌നാപകന്‍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 തേഫാനോസ്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ഫിലിപ്പോസ്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അങ്ങനെ ആരെക്കുറിച്ചും രേഖപ്പെടുത്തിയിട്ടില്ല.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What does the hymn 'The fruit Adam did not taste in Paradise...' signify?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Satan's temptation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sin of Adam (original sin)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Garden of Eden</w:t>
            </w:r>
          </w:p>
        </w:tc>
        <w:tc>
          <w:tcPr>
            <w:tcW w:type="pct" w:w="22%"/>
            <w:tcMar>
              <w:top w:type="dxa" w:w="60"/>
              <w:left w:type="dxa" w:w="100"/>
              <w:bottom w:type="dxa" w:w="60"/>
              <w:right w:type="dxa" w:w="100"/>
            </w:tcMar>
            <w:vAlign w:val="center"/>
          </w:tcPr>
          <w:p>
            <w:pPr>
              <w:jc w:val="left"/>
            </w:pPr>
            <w:r>
              <w:rPr>
                <w:b/>
                <w:bCs/>
                <w:sz w:val="19"/>
                <w:szCs w:val="19"/>
              </w:rPr>
              <w:t xml:space="preserve">'പറുദീസയിലാദാം രുചിനോക്കാത്ത ഫലം...' എന്ന ഗീതം അര്‍ത്ഥമാക്കുന്നത് എന്തിനെയാണ്?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കുര്‍ബ്ബാന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സാത്താന്റെ വശീകരണം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ആദാമ്യപാപം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ഏദന്‍ തോട്ടം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'Melchizedek'?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My king is righteous</w:t>
            </w:r>
          </w:p>
        </w:tc>
        <w:tc>
          <w:tcPr>
            <w:tcW w:type="pct" w:w="6.5%"/>
            <w:tcMar>
              <w:top w:type="dxa" w:w="60"/>
              <w:left w:type="dxa" w:w="100"/>
              <w:bottom w:type="dxa" w:w="60"/>
              <w:right w:type="dxa" w:w="100"/>
            </w:tcMar>
            <w:vAlign w:val="center"/>
          </w:tcPr>
          <w:p>
            <w:pPr>
              <w:jc w:val="left"/>
            </w:pPr>
            <w:r>
              <w:rPr>
                <w:b w:val="false"/>
                <w:bCs w:val="false"/>
                <w:sz w:val="18"/>
                <w:szCs w:val="18"/>
              </w:rPr>
              <w:t xml:space="preserve">My God is faithful</w:t>
            </w:r>
          </w:p>
        </w:tc>
        <w:tc>
          <w:tcPr>
            <w:tcW w:type="pct" w:w="6.5%"/>
            <w:tcMar>
              <w:top w:type="dxa" w:w="60"/>
              <w:left w:type="dxa" w:w="100"/>
              <w:bottom w:type="dxa" w:w="60"/>
              <w:right w:type="dxa" w:w="100"/>
            </w:tcMar>
            <w:vAlign w:val="center"/>
          </w:tcPr>
          <w:p>
            <w:pPr>
              <w:jc w:val="left"/>
            </w:pPr>
            <w:r>
              <w:rPr>
                <w:b w:val="false"/>
                <w:bCs w:val="false"/>
                <w:sz w:val="18"/>
                <w:szCs w:val="18"/>
              </w:rPr>
              <w:t xml:space="preserve">My king is God</w:t>
            </w:r>
          </w:p>
        </w:tc>
        <w:tc>
          <w:tcPr>
            <w:tcW w:type="pct" w:w="6.5%"/>
            <w:tcMar>
              <w:top w:type="dxa" w:w="60"/>
              <w:left w:type="dxa" w:w="100"/>
              <w:bottom w:type="dxa" w:w="60"/>
              <w:right w:type="dxa" w:w="100"/>
            </w:tcMar>
            <w:vAlign w:val="center"/>
          </w:tcPr>
          <w:p>
            <w:pPr>
              <w:jc w:val="left"/>
            </w:pPr>
            <w:r>
              <w:rPr>
                <w:b w:val="false"/>
                <w:bCs w:val="false"/>
                <w:sz w:val="18"/>
                <w:szCs w:val="18"/>
              </w:rPr>
              <w:t xml:space="preserve">God protects me</w:t>
            </w:r>
          </w:p>
        </w:tc>
        <w:tc>
          <w:tcPr>
            <w:tcW w:type="pct" w:w="22%"/>
            <w:tcMar>
              <w:top w:type="dxa" w:w="60"/>
              <w:left w:type="dxa" w:w="100"/>
              <w:bottom w:type="dxa" w:w="60"/>
              <w:right w:type="dxa" w:w="100"/>
            </w:tcMar>
            <w:vAlign w:val="center"/>
          </w:tcPr>
          <w:p>
            <w:pPr>
              <w:jc w:val="left"/>
            </w:pPr>
            <w:r>
              <w:rPr>
                <w:b/>
                <w:bCs/>
                <w:sz w:val="19"/>
                <w:szCs w:val="19"/>
              </w:rPr>
              <w:t xml:space="preserve">'മല്‍ക്കിസദേക്ക്' എന്ന വാക്കിന്റെ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എന്റെ രാജാവ് നീതിമാനാകുന്നു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എന്റെ ദൈവം വിശ്വസ്തനാകുന്നു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എന്റെ രാജാവ് ദൈവമാകുന്നു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എന്നെ ദൈവം സംരക്ഷിക്കുന്നു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In which service is a child born of physical parents born as a child of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anointing (Chrismation)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Praying with the laying on of hands on the head</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Qurbana</w:t>
            </w:r>
          </w:p>
        </w:tc>
        <w:tc>
          <w:tcPr>
            <w:tcW w:type="pct" w:w="22%"/>
            <w:tcMar>
              <w:top w:type="dxa" w:w="60"/>
              <w:left w:type="dxa" w:w="100"/>
              <w:bottom w:type="dxa" w:w="60"/>
              <w:right w:type="dxa" w:w="100"/>
            </w:tcMar>
            <w:vAlign w:val="center"/>
          </w:tcPr>
          <w:p>
            <w:pPr>
              <w:jc w:val="left"/>
            </w:pPr>
            <w:r>
              <w:rPr>
                <w:b/>
                <w:bCs/>
                <w:sz w:val="19"/>
                <w:szCs w:val="19"/>
              </w:rPr>
              <w:t xml:space="preserve">. 'ശാരീരിക മാതാപിതാക്കളില്‍നിന്നും ജനിച്ച കുഞ്ഞ് ദൈവത്തിന്റെ മകനായി ജനിക്കുന്ന ശുശ്രൂഷ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തൈലാഭിഷേക ശുശ്രൂഷ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തലയില്‍ കൈവച്ച് പ്രാര്‍ത്ഥിക്കുക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കുര്‍ബ്ബാന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Fill in the given Bible verse: 'For by grace you have been saved through ....................'</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love</w:t>
            </w:r>
          </w:p>
        </w:tc>
        <w:tc>
          <w:tcPr>
            <w:tcW w:type="pct" w:w="6.5%"/>
            <w:tcMar>
              <w:top w:type="dxa" w:w="60"/>
              <w:left w:type="dxa" w:w="100"/>
              <w:bottom w:type="dxa" w:w="60"/>
              <w:right w:type="dxa" w:w="100"/>
            </w:tcMar>
            <w:vAlign w:val="center"/>
          </w:tcPr>
          <w:p>
            <w:pPr>
              <w:jc w:val="left"/>
            </w:pPr>
            <w:r>
              <w:rPr>
                <w:b w:val="false"/>
                <w:bCs w:val="false"/>
                <w:sz w:val="18"/>
                <w:szCs w:val="18"/>
              </w:rPr>
              <w:t xml:space="preserve">hope</w:t>
            </w:r>
          </w:p>
        </w:tc>
        <w:tc>
          <w:tcPr>
            <w:tcW w:type="pct" w:w="6.5%"/>
            <w:tcMar>
              <w:top w:type="dxa" w:w="60"/>
              <w:left w:type="dxa" w:w="100"/>
              <w:bottom w:type="dxa" w:w="60"/>
              <w:right w:type="dxa" w:w="100"/>
            </w:tcMar>
            <w:vAlign w:val="center"/>
          </w:tcPr>
          <w:p>
            <w:pPr>
              <w:jc w:val="left"/>
            </w:pPr>
            <w:r>
              <w:rPr>
                <w:b w:val="false"/>
                <w:bCs w:val="false"/>
                <w:sz w:val="18"/>
                <w:szCs w:val="18"/>
              </w:rPr>
              <w:t xml:space="preserve">suffering</w:t>
            </w:r>
          </w:p>
        </w:tc>
        <w:tc>
          <w:tcPr>
            <w:tcW w:type="pct" w:w="22%"/>
            <w:tcMar>
              <w:top w:type="dxa" w:w="60"/>
              <w:left w:type="dxa" w:w="100"/>
              <w:bottom w:type="dxa" w:w="60"/>
              <w:right w:type="dxa" w:w="100"/>
            </w:tcMar>
            <w:vAlign w:val="center"/>
          </w:tcPr>
          <w:p>
            <w:pPr>
              <w:jc w:val="left"/>
            </w:pPr>
            <w:r>
              <w:rPr>
                <w:b/>
                <w:bCs/>
                <w:sz w:val="19"/>
                <w:szCs w:val="19"/>
              </w:rPr>
              <w:t xml:space="preserve">തന്നിരിക്കുന്ന വേദവാക്യം പൂരിപ്പിക്കുക. 'കൃപയാലല്ലോ നിങ്ങള്‍ ....................... മൂലം രക്ഷിക്കപ്പെട്ടിരിക്കുന്നത്'.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പ്രത്യാശ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കഷ്ടത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From when can a member of the Malankara Church receive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After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the time of birth</w:t>
            </w:r>
          </w:p>
        </w:tc>
        <w:tc>
          <w:tcPr>
            <w:tcW w:type="pct" w:w="6.5%"/>
            <w:tcMar>
              <w:top w:type="dxa" w:w="60"/>
              <w:left w:type="dxa" w:w="100"/>
              <w:bottom w:type="dxa" w:w="60"/>
              <w:right w:type="dxa" w:w="100"/>
            </w:tcMar>
            <w:vAlign w:val="center"/>
          </w:tcPr>
          <w:p>
            <w:pPr>
              <w:jc w:val="left"/>
            </w:pPr>
            <w:r>
              <w:rPr>
                <w:b w:val="false"/>
                <w:bCs w:val="false"/>
                <w:sz w:val="18"/>
                <w:szCs w:val="18"/>
              </w:rPr>
              <w:t xml:space="preserve">After 28 days</w:t>
            </w:r>
          </w:p>
        </w:tc>
        <w:tc>
          <w:tcPr>
            <w:tcW w:type="pct" w:w="6.5%"/>
            <w:tcMar>
              <w:top w:type="dxa" w:w="60"/>
              <w:left w:type="dxa" w:w="100"/>
              <w:bottom w:type="dxa" w:w="60"/>
              <w:right w:type="dxa" w:w="100"/>
            </w:tcMar>
            <w:vAlign w:val="center"/>
          </w:tcPr>
          <w:p>
            <w:pPr>
              <w:jc w:val="left"/>
            </w:pPr>
            <w:r>
              <w:rPr>
                <w:b w:val="false"/>
                <w:bCs w:val="false"/>
                <w:sz w:val="18"/>
                <w:szCs w:val="18"/>
              </w:rPr>
              <w:t xml:space="preserve">From when brought to the church</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സഭയില്‍ ഒരു അംഗത്തിന് എന്നു മുതലാണ് വിശുദ്ധ കുര്‍ബ്ബാന സ്വീകരിക്കുവാന്‍ സാധിക്കുന്നത്?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മാമ്മോദീസായ്ക്കുശേഷം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ജനിക്കുമ്പോള്‍ മുതല്‍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28 ദിവസത്തിനുശേഷം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ദേവാലയത്തില്‍ കൊണ്ടുവരുമ്പോള്‍ മുതല്‍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Among the following, which hymn in the Holy Qurbana carries the meaning 'the angels worship God'?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Isaiah saw the Seraphim...</w:t>
            </w:r>
          </w:p>
        </w:tc>
        <w:tc>
          <w:tcPr>
            <w:tcW w:type="pct" w:w="6.5%"/>
            <w:tcMar>
              <w:top w:type="dxa" w:w="60"/>
              <w:left w:type="dxa" w:w="100"/>
              <w:bottom w:type="dxa" w:w="60"/>
              <w:right w:type="dxa" w:w="100"/>
            </w:tcMar>
            <w:vAlign w:val="center"/>
          </w:tcPr>
          <w:p>
            <w:pPr>
              <w:jc w:val="left"/>
            </w:pPr>
            <w:r>
              <w:rPr>
                <w:b w:val="false"/>
                <w:bCs w:val="false"/>
                <w:sz w:val="18"/>
                <w:szCs w:val="18"/>
              </w:rPr>
              <w:t xml:space="preserve">O Merciful One, Your door...</w:t>
            </w:r>
          </w:p>
        </w:tc>
        <w:tc>
          <w:tcPr>
            <w:tcW w:type="pct" w:w="6.5%"/>
            <w:tcMar>
              <w:top w:type="dxa" w:w="60"/>
              <w:left w:type="dxa" w:w="100"/>
              <w:bottom w:type="dxa" w:w="60"/>
              <w:right w:type="dxa" w:w="100"/>
            </w:tcMar>
            <w:vAlign w:val="center"/>
          </w:tcPr>
          <w:p>
            <w:pPr>
              <w:jc w:val="left"/>
            </w:pPr>
            <w:r>
              <w:rPr>
                <w:b w:val="false"/>
                <w:bCs w:val="false"/>
                <w:sz w:val="18"/>
                <w:szCs w:val="18"/>
              </w:rPr>
              <w:t xml:space="preserve">Within the Holy Temple...</w:t>
            </w:r>
          </w:p>
        </w:tc>
        <w:tc>
          <w:tcPr>
            <w:tcW w:type="pct" w:w="6.5%"/>
            <w:tcMar>
              <w:top w:type="dxa" w:w="60"/>
              <w:left w:type="dxa" w:w="100"/>
              <w:bottom w:type="dxa" w:w="60"/>
              <w:right w:type="dxa" w:w="100"/>
            </w:tcMar>
            <w:vAlign w:val="center"/>
          </w:tcPr>
          <w:p>
            <w:pPr>
              <w:jc w:val="left"/>
            </w:pPr>
            <w:r>
              <w:rPr>
                <w:b w:val="false"/>
                <w:bCs w:val="false"/>
                <w:sz w:val="18"/>
                <w:szCs w:val="18"/>
              </w:rPr>
              <w:t xml:space="preserve">When the Master comes...</w:t>
            </w:r>
          </w:p>
        </w:tc>
        <w:tc>
          <w:tcPr>
            <w:tcW w:type="pct" w:w="22%"/>
            <w:tcMar>
              <w:top w:type="dxa" w:w="60"/>
              <w:left w:type="dxa" w:w="100"/>
              <w:bottom w:type="dxa" w:w="60"/>
              <w:right w:type="dxa" w:w="100"/>
            </w:tcMar>
            <w:vAlign w:val="center"/>
          </w:tcPr>
          <w:p>
            <w:pPr>
              <w:jc w:val="left"/>
            </w:pPr>
            <w:r>
              <w:rPr>
                <w:b/>
                <w:bCs/>
                <w:sz w:val="19"/>
                <w:szCs w:val="19"/>
              </w:rPr>
              <w:t xml:space="preserve">താഴെക്കൊടുത്തിരിക്കുന്നവയില്‍ 'മാലാഖമാര്‍ ദൈവത്തെ ആരാധിക്കുന്നു' എന്ന അര്‍ത്ഥം വരുന്ന വി. കുര്‍ബാനയിലെ ഗീതം ഏതാണ്?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സ്രാപ്പികളെ കണ്ടേശായാ...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അന്‍പുടയോനെ നിന്‍ വാതില്‍...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പരിശുദ്ധാലയമുള്ളില്‍...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യജമാനന്‍ വരുമന്നേര...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32</w:t>
            </w:r>
          </w:p>
        </w:tc>
        <w:tc>
          <w:tcPr>
            <w:tcW w:type="pct" w:w="22%"/>
            <w:tcMar>
              <w:top w:type="dxa" w:w="60"/>
              <w:left w:type="dxa" w:w="100"/>
              <w:bottom w:type="dxa" w:w="60"/>
              <w:right w:type="dxa" w:w="100"/>
            </w:tcMar>
            <w:vAlign w:val="center"/>
          </w:tcPr>
          <w:p>
            <w:pPr>
              <w:jc w:val="left"/>
            </w:pPr>
            <w:r>
              <w:rPr>
                <w:b/>
                <w:bCs/>
                <w:sz w:val="19"/>
                <w:szCs w:val="19"/>
              </w:rPr>
              <w:t xml:space="preserve">Who is the person who is 'an eternal priest according to the order of Melchizedek'?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David</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the Baptist</w:t>
            </w:r>
          </w:p>
        </w:tc>
        <w:tc>
          <w:tcPr>
            <w:tcW w:type="pct" w:w="6.5%"/>
            <w:tcMar>
              <w:top w:type="dxa" w:w="60"/>
              <w:left w:type="dxa" w:w="100"/>
              <w:bottom w:type="dxa" w:w="60"/>
              <w:right w:type="dxa" w:w="100"/>
            </w:tcMar>
            <w:vAlign w:val="center"/>
          </w:tcPr>
          <w:p>
            <w:pPr>
              <w:jc w:val="left"/>
            </w:pPr>
            <w:r>
              <w:rPr>
                <w:b w:val="false"/>
                <w:bCs w:val="false"/>
                <w:sz w:val="18"/>
                <w:szCs w:val="18"/>
              </w:rPr>
              <w:t xml:space="preserve">Zechariah the priest</w:t>
            </w:r>
          </w:p>
        </w:tc>
        <w:tc>
          <w:tcPr>
            <w:tcW w:type="pct" w:w="22%"/>
            <w:tcMar>
              <w:top w:type="dxa" w:w="60"/>
              <w:left w:type="dxa" w:w="100"/>
              <w:bottom w:type="dxa" w:w="60"/>
              <w:right w:type="dxa" w:w="100"/>
            </w:tcMar>
            <w:vAlign w:val="center"/>
          </w:tcPr>
          <w:p>
            <w:pPr>
              <w:jc w:val="left"/>
            </w:pPr>
            <w:r>
              <w:rPr>
                <w:b/>
                <w:bCs/>
                <w:sz w:val="19"/>
                <w:szCs w:val="19"/>
              </w:rPr>
              <w:t xml:space="preserve">മല്‍ക്കിസദേക്കിന്റെ ക്രമപ്രകാരം 'നിത്യ പുരോഹിതനായ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യോഹന്നാന്‍ സ്‌ നാപകന്‍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സഖറിയാ പുരോഹിതന്‍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33</w:t>
            </w:r>
          </w:p>
        </w:tc>
        <w:tc>
          <w:tcPr>
            <w:tcW w:type="pct" w:w="22%"/>
            <w:tcMar>
              <w:top w:type="dxa" w:w="60"/>
              <w:left w:type="dxa" w:w="100"/>
              <w:bottom w:type="dxa" w:w="60"/>
              <w:right w:type="dxa" w:w="100"/>
            </w:tcMar>
            <w:vAlign w:val="center"/>
          </w:tcPr>
          <w:p>
            <w:pPr>
              <w:jc w:val="left"/>
            </w:pPr>
            <w:r>
              <w:rPr>
                <w:b/>
                <w:bCs/>
                <w:sz w:val="19"/>
                <w:szCs w:val="19"/>
              </w:rPr>
              <w:t xml:space="preserve">When is the hymn 'The fruit Adam did not taste in Paradise is joyfully placed today in your mouth' sung?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At the time of giving Holy Qurbana after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During the secret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During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During the marriage service</w:t>
            </w:r>
          </w:p>
        </w:tc>
        <w:tc>
          <w:tcPr>
            <w:tcW w:type="pct" w:w="22%"/>
            <w:tcMar>
              <w:top w:type="dxa" w:w="60"/>
              <w:left w:type="dxa" w:w="100"/>
              <w:bottom w:type="dxa" w:w="60"/>
              <w:right w:type="dxa" w:w="100"/>
            </w:tcMar>
            <w:vAlign w:val="center"/>
          </w:tcPr>
          <w:p>
            <w:pPr>
              <w:jc w:val="left"/>
            </w:pPr>
            <w:r>
              <w:rPr>
                <w:b/>
                <w:bCs/>
                <w:sz w:val="19"/>
                <w:szCs w:val="19"/>
              </w:rPr>
              <w:t xml:space="preserve">'പറുദീസയിലാദാം രുചിനോക്കാത്ത ഫലം, സാമോദം വയ്ക്കുന്നീ നാള്‍നിന്‍ വായില്‍' എന്ന ഗീതം പാടുന്നത് എപ്പോള്‍?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മാമ്മോദീസായ്ക്കുശേഷം വി. കുര്‍ബ്ബാന നല്‍കുന്ന സമയം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രഹസ്യപ്രാര്‍ത്ഥന സമയത്ത്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കുര്‍ബ്ബാന സമയത്ത്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വിവാഹശുശ്രൂഷ സമയത്ത്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34</w:t>
            </w:r>
          </w:p>
        </w:tc>
        <w:tc>
          <w:tcPr>
            <w:tcW w:type="pct" w:w="22%"/>
            <w:tcMar>
              <w:top w:type="dxa" w:w="60"/>
              <w:left w:type="dxa" w:w="100"/>
              <w:bottom w:type="dxa" w:w="60"/>
              <w:right w:type="dxa" w:w="100"/>
            </w:tcMar>
            <w:vAlign w:val="center"/>
          </w:tcPr>
          <w:p>
            <w:pPr>
              <w:jc w:val="left"/>
            </w:pPr>
            <w:r>
              <w:rPr>
                <w:b/>
                <w:bCs/>
                <w:sz w:val="19"/>
                <w:szCs w:val="19"/>
              </w:rPr>
              <w:t xml:space="preserve">What is foreshadowed by the fruit of the tree of life and the offering made by Melchizedek?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Fasting</w:t>
            </w:r>
          </w:p>
        </w:tc>
        <w:tc>
          <w:tcPr>
            <w:tcW w:type="pct" w:w="6.5%"/>
            <w:tcMar>
              <w:top w:type="dxa" w:w="60"/>
              <w:left w:type="dxa" w:w="100"/>
              <w:bottom w:type="dxa" w:w="60"/>
              <w:right w:type="dxa" w:w="100"/>
            </w:tcMar>
            <w:vAlign w:val="center"/>
          </w:tcPr>
          <w:p>
            <w:pPr>
              <w:jc w:val="left"/>
            </w:pPr>
            <w:r>
              <w:rPr>
                <w:b w:val="false"/>
                <w:bCs w:val="false"/>
                <w:sz w:val="18"/>
                <w:szCs w:val="18"/>
              </w:rPr>
              <w:t xml:space="preserve">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Good Friday</w:t>
            </w:r>
          </w:p>
        </w:tc>
        <w:tc>
          <w:tcPr>
            <w:tcW w:type="pct" w:w="22%"/>
            <w:tcMar>
              <w:top w:type="dxa" w:w="60"/>
              <w:left w:type="dxa" w:w="100"/>
              <w:bottom w:type="dxa" w:w="60"/>
              <w:right w:type="dxa" w:w="100"/>
            </w:tcMar>
            <w:vAlign w:val="center"/>
          </w:tcPr>
          <w:p>
            <w:pPr>
              <w:jc w:val="left"/>
            </w:pPr>
            <w:r>
              <w:rPr>
                <w:b/>
                <w:bCs/>
                <w:sz w:val="19"/>
                <w:szCs w:val="19"/>
              </w:rPr>
              <w:t xml:space="preserve">ജീവവൃക്ഷത്തിന്റെ ഫലവും മൽക്കീസേദെക്ക് അർപ്പിച്ച കാഴ്ചയും എന്തിനെ മുൻകൂട്ടി സൂചിപ്പിക്കുന്നു?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കുർബാന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ദുഃഖവെള്ളി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35</w:t>
            </w:r>
          </w:p>
        </w:tc>
        <w:tc>
          <w:tcPr>
            <w:tcW w:type="pct" w:w="22%"/>
            <w:tcMar>
              <w:top w:type="dxa" w:w="60"/>
              <w:left w:type="dxa" w:w="100"/>
              <w:bottom w:type="dxa" w:w="60"/>
              <w:right w:type="dxa" w:w="100"/>
            </w:tcMar>
            <w:vAlign w:val="center"/>
          </w:tcPr>
          <w:p>
            <w:pPr>
              <w:jc w:val="left"/>
            </w:pPr>
            <w:r>
              <w:rPr>
                <w:b/>
                <w:bCs/>
                <w:sz w:val="19"/>
                <w:szCs w:val="19"/>
              </w:rPr>
              <w:t xml:space="preserve">Select the group of words related to the sacrifice of Mount Carmel, Priests forever, and hallowed bread in the Temple.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Melchizedek, David, Elijah</w:t>
            </w:r>
          </w:p>
        </w:tc>
        <w:tc>
          <w:tcPr>
            <w:tcW w:type="pct" w:w="6.5%"/>
            <w:tcMar>
              <w:top w:type="dxa" w:w="60"/>
              <w:left w:type="dxa" w:w="100"/>
              <w:bottom w:type="dxa" w:w="60"/>
              <w:right w:type="dxa" w:w="100"/>
            </w:tcMar>
            <w:vAlign w:val="center"/>
          </w:tcPr>
          <w:p>
            <w:pPr>
              <w:jc w:val="left"/>
            </w:pPr>
            <w:r>
              <w:rPr>
                <w:b w:val="false"/>
                <w:bCs w:val="false"/>
                <w:sz w:val="18"/>
                <w:szCs w:val="18"/>
              </w:rPr>
              <w:t xml:space="preserve">David, Issac, Solomon</w:t>
            </w:r>
          </w:p>
        </w:tc>
        <w:tc>
          <w:tcPr>
            <w:tcW w:type="pct" w:w="6.5%"/>
            <w:tcMar>
              <w:top w:type="dxa" w:w="60"/>
              <w:left w:type="dxa" w:w="100"/>
              <w:bottom w:type="dxa" w:w="60"/>
              <w:right w:type="dxa" w:w="100"/>
            </w:tcMar>
            <w:vAlign w:val="center"/>
          </w:tcPr>
          <w:p>
            <w:pPr>
              <w:jc w:val="left"/>
            </w:pPr>
            <w:r>
              <w:rPr>
                <w:b w:val="false"/>
                <w:bCs w:val="false"/>
                <w:sz w:val="18"/>
                <w:szCs w:val="18"/>
              </w:rPr>
              <w:t xml:space="preserve">Elijah, Solomon, Samuel</w:t>
            </w:r>
          </w:p>
        </w:tc>
        <w:tc>
          <w:tcPr>
            <w:tcW w:type="pct" w:w="6.5%"/>
            <w:tcMar>
              <w:top w:type="dxa" w:w="60"/>
              <w:left w:type="dxa" w:w="100"/>
              <w:bottom w:type="dxa" w:w="60"/>
              <w:right w:type="dxa" w:w="100"/>
            </w:tcMar>
            <w:vAlign w:val="center"/>
          </w:tcPr>
          <w:p>
            <w:pPr>
              <w:jc w:val="left"/>
            </w:pPr>
            <w:r>
              <w:rPr>
                <w:b w:val="false"/>
                <w:bCs w:val="false"/>
                <w:sz w:val="18"/>
                <w:szCs w:val="18"/>
              </w:rPr>
              <w:t xml:space="preserve">David, Samuel, Issac</w:t>
            </w:r>
          </w:p>
        </w:tc>
        <w:tc>
          <w:tcPr>
            <w:tcW w:type="pct" w:w="22%"/>
            <w:tcMar>
              <w:top w:type="dxa" w:w="60"/>
              <w:left w:type="dxa" w:w="100"/>
              <w:bottom w:type="dxa" w:w="60"/>
              <w:right w:type="dxa" w:w="100"/>
            </w:tcMar>
            <w:vAlign w:val="center"/>
          </w:tcPr>
          <w:p>
            <w:pPr>
              <w:jc w:val="left"/>
            </w:pPr>
            <w:r>
              <w:rPr>
                <w:b/>
                <w:bCs/>
                <w:sz w:val="19"/>
                <w:szCs w:val="19"/>
              </w:rPr>
              <w:t xml:space="preserve">കർമ്മേൽ പർവ്വതത്തിലെ യാഗം, എന്നേക്കുമുള്ള പുരോഹിതൻ, ദൈവാലയത്തിലെ വിശുദ്ധ അപ്പം എന്നിവയുമായി ബന്ധപ്പെട്ട വാക്കുകളുടെ കൂട്ടം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മൽക്കീസേദെക്ക്, ദാവീദ്, ഏലിയാവ്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 യിസ്ഹാക്ക്, ശലോമോൻ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ഏലിയാവ്, ശലോമോൻ, ശമൂവേൽ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 ശമൂവേൽ, യിസ്ഹാക്ക്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36</w:t>
            </w:r>
          </w:p>
        </w:tc>
        <w:tc>
          <w:tcPr>
            <w:tcW w:type="pct" w:w="22%"/>
            <w:tcMar>
              <w:top w:type="dxa" w:w="60"/>
              <w:left w:type="dxa" w:w="100"/>
              <w:bottom w:type="dxa" w:w="60"/>
              <w:right w:type="dxa" w:w="100"/>
            </w:tcMar>
            <w:vAlign w:val="center"/>
          </w:tcPr>
          <w:p>
            <w:pPr>
              <w:jc w:val="left"/>
            </w:pPr>
            <w:r>
              <w:rPr>
                <w:b/>
                <w:bCs/>
                <w:sz w:val="19"/>
                <w:szCs w:val="19"/>
              </w:rPr>
              <w:t xml:space="preserve">In which Diptych do we pray for all sick and suffering in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Second</w:t>
            </w:r>
          </w:p>
        </w:tc>
        <w:tc>
          <w:tcPr>
            <w:tcW w:type="pct" w:w="6.5%"/>
            <w:tcMar>
              <w:top w:type="dxa" w:w="60"/>
              <w:left w:type="dxa" w:w="100"/>
              <w:bottom w:type="dxa" w:w="60"/>
              <w:right w:type="dxa" w:w="100"/>
            </w:tcMar>
            <w:vAlign w:val="center"/>
          </w:tcPr>
          <w:p>
            <w:pPr>
              <w:jc w:val="left"/>
            </w:pPr>
            <w:r>
              <w:rPr>
                <w:b w:val="false"/>
                <w:bCs w:val="false"/>
                <w:sz w:val="18"/>
                <w:szCs w:val="18"/>
              </w:rPr>
              <w:t xml:space="preserve">Third</w:t>
            </w:r>
          </w:p>
        </w:tc>
        <w:tc>
          <w:tcPr>
            <w:tcW w:type="pct" w:w="6.5%"/>
            <w:tcMar>
              <w:top w:type="dxa" w:w="60"/>
              <w:left w:type="dxa" w:w="100"/>
              <w:bottom w:type="dxa" w:w="60"/>
              <w:right w:type="dxa" w:w="100"/>
            </w:tcMar>
            <w:vAlign w:val="center"/>
          </w:tcPr>
          <w:p>
            <w:pPr>
              <w:jc w:val="left"/>
            </w:pPr>
            <w:r>
              <w:rPr>
                <w:b w:val="false"/>
                <w:bCs w:val="false"/>
                <w:sz w:val="18"/>
                <w:szCs w:val="18"/>
              </w:rPr>
              <w:t xml:space="preserve">Fourth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no such prayer in Holy Qurbana. ORTHODOX SYRIAN SUNDAY SCHOOL ASSOCIATION OF THE EAST</w:t>
            </w:r>
          </w:p>
        </w:tc>
        <w:tc>
          <w:tcPr>
            <w:tcW w:type="pct" w:w="22%"/>
            <w:tcMar>
              <w:top w:type="dxa" w:w="60"/>
              <w:left w:type="dxa" w:w="100"/>
              <w:bottom w:type="dxa" w:w="60"/>
              <w:right w:type="dxa" w:w="100"/>
            </w:tcMar>
            <w:vAlign w:val="center"/>
          </w:tcPr>
          <w:p>
            <w:pPr>
              <w:jc w:val="left"/>
            </w:pPr>
            <w:r>
              <w:rPr>
                <w:b/>
                <w:bCs/>
                <w:sz w:val="19"/>
                <w:szCs w:val="19"/>
              </w:rPr>
              <w:t xml:space="preserve">വി. കുർബാനയിൽ എല്ലാ രോഗികൾക്കും കഷ്ടത അനുഭവിക്കുന്നവർക്കും വേണ്ടി ഏത് തൂബ്ദെനിലാണ് നാം പ്രാർത്ഥിക്കുന്നത്?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രണ്ടാം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കുർബാനയിൽ അത്തരമൊരു പ്രാർത്ഥന ഇല്ല.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37</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grace we receive in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Freedom to receive any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Become the son/daughter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Become the temple of the 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Redemption from sin.</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മാമ്മോദീസായിൽ നാം ലഭിക്കാത്ത കൃപ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ഏതു വിശ്വാസവും സ്വീകരിക്കാനുള്ള സ്വാതന്ത്ര്യം.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ദൈവത്തിന്റെ പുത്രൻ/പുത്രി ആകുക.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പരിശുദ്ധാത്മാവിന്റെ ആലയമാകുക.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പാപത്തിൽനിന്നുള്ള വീണ്ടെടുപ്പ്.</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38</w:t>
            </w:r>
          </w:p>
        </w:tc>
        <w:tc>
          <w:tcPr>
            <w:tcW w:type="pct" w:w="22%"/>
            <w:tcMar>
              <w:top w:type="dxa" w:w="60"/>
              <w:left w:type="dxa" w:w="100"/>
              <w:bottom w:type="dxa" w:w="60"/>
              <w:right w:type="dxa" w:w="100"/>
            </w:tcMar>
            <w:vAlign w:val="center"/>
          </w:tcPr>
          <w:p>
            <w:pPr>
              <w:jc w:val="left"/>
            </w:pPr>
            <w:r>
              <w:rPr>
                <w:b/>
                <w:bCs/>
                <w:sz w:val="19"/>
                <w:szCs w:val="19"/>
              </w:rPr>
              <w:t xml:space="preserve">What comes after the public declaration of faith in the Sacrament of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Nicene Creed</w:t>
            </w:r>
          </w:p>
        </w:tc>
        <w:tc>
          <w:tcPr>
            <w:tcW w:type="pct" w:w="6.5%"/>
            <w:tcMar>
              <w:top w:type="dxa" w:w="60"/>
              <w:left w:type="dxa" w:w="100"/>
              <w:bottom w:type="dxa" w:w="60"/>
              <w:right w:type="dxa" w:w="100"/>
            </w:tcMar>
            <w:vAlign w:val="center"/>
          </w:tcPr>
          <w:p>
            <w:pPr>
              <w:jc w:val="left"/>
            </w:pPr>
            <w:r>
              <w:rPr>
                <w:b w:val="false"/>
                <w:bCs w:val="false"/>
                <w:sz w:val="18"/>
                <w:szCs w:val="18"/>
              </w:rPr>
              <w:t xml:space="preserve">Giving a Christian name</w:t>
            </w:r>
          </w:p>
        </w:tc>
        <w:tc>
          <w:tcPr>
            <w:tcW w:type="pct" w:w="6.5%"/>
            <w:tcMar>
              <w:top w:type="dxa" w:w="60"/>
              <w:left w:type="dxa" w:w="100"/>
              <w:bottom w:type="dxa" w:w="60"/>
              <w:right w:type="dxa" w:w="100"/>
            </w:tcMar>
            <w:vAlign w:val="center"/>
          </w:tcPr>
          <w:p>
            <w:pPr>
              <w:jc w:val="left"/>
            </w:pPr>
            <w:r>
              <w:rPr>
                <w:b w:val="false"/>
                <w:bCs w:val="false"/>
                <w:sz w:val="18"/>
                <w:szCs w:val="18"/>
              </w:rPr>
              <w:t xml:space="preserve">Dedication Prayer</w:t>
            </w:r>
          </w:p>
        </w:tc>
        <w:tc>
          <w:tcPr>
            <w:tcW w:type="pct" w:w="6.5%"/>
            <w:tcMar>
              <w:top w:type="dxa" w:w="60"/>
              <w:left w:type="dxa" w:w="100"/>
              <w:bottom w:type="dxa" w:w="60"/>
              <w:right w:type="dxa" w:w="100"/>
            </w:tcMar>
            <w:vAlign w:val="center"/>
          </w:tcPr>
          <w:p>
            <w:pPr>
              <w:jc w:val="left"/>
            </w:pPr>
            <w:r>
              <w:rPr>
                <w:b w:val="false"/>
                <w:bCs w:val="false"/>
                <w:sz w:val="18"/>
                <w:szCs w:val="18"/>
              </w:rPr>
              <w:t xml:space="preserve">Benediction</w:t>
            </w:r>
          </w:p>
        </w:tc>
        <w:tc>
          <w:tcPr>
            <w:tcW w:type="pct" w:w="22%"/>
            <w:tcMar>
              <w:top w:type="dxa" w:w="60"/>
              <w:left w:type="dxa" w:w="100"/>
              <w:bottom w:type="dxa" w:w="60"/>
              <w:right w:type="dxa" w:w="100"/>
            </w:tcMar>
            <w:vAlign w:val="center"/>
          </w:tcPr>
          <w:p>
            <w:pPr>
              <w:jc w:val="left"/>
            </w:pPr>
            <w:r>
              <w:rPr>
                <w:b/>
                <w:bCs/>
                <w:sz w:val="19"/>
                <w:szCs w:val="19"/>
              </w:rPr>
              <w:t xml:space="preserve">മാമ്മോദീസാ കൂദാശയിൽ പരസ്യ വിശ്വാസപ്രഖ്യാപനത്തിനുശേഷം എന്താണ് വരുന്നത്?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നിഖ്യാ വിശ്വാസപ്രമാണം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ക്രിസ്തീയനാമം നൽകൽ</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സമർപ്പണ പ്രാർത്ഥന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ആശീർവാദം</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39</w:t>
            </w:r>
          </w:p>
        </w:tc>
        <w:tc>
          <w:tcPr>
            <w:tcW w:type="pct" w:w="22%"/>
            <w:tcMar>
              <w:top w:type="dxa" w:w="60"/>
              <w:left w:type="dxa" w:w="100"/>
              <w:bottom w:type="dxa" w:w="60"/>
              <w:right w:type="dxa" w:w="100"/>
            </w:tcMar>
            <w:vAlign w:val="center"/>
          </w:tcPr>
          <w:p>
            <w:pPr>
              <w:jc w:val="left"/>
            </w:pPr>
            <w:r>
              <w:rPr>
                <w:b/>
                <w:bCs/>
                <w:sz w:val="19"/>
                <w:szCs w:val="19"/>
              </w:rPr>
              <w:t xml:space="preserve">" ... the babe leaped in the womb for joy". Select the theological theme related to this verse of Elizabeth.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Baptism of Infants</w:t>
            </w:r>
          </w:p>
        </w:tc>
        <w:tc>
          <w:tcPr>
            <w:tcW w:type="pct" w:w="6.5%"/>
            <w:tcMar>
              <w:top w:type="dxa" w:w="60"/>
              <w:left w:type="dxa" w:w="100"/>
              <w:bottom w:type="dxa" w:w="60"/>
              <w:right w:type="dxa" w:w="100"/>
            </w:tcMar>
            <w:vAlign w:val="center"/>
          </w:tcPr>
          <w:p>
            <w:pPr>
              <w:jc w:val="left"/>
            </w:pPr>
            <w:r>
              <w:rPr>
                <w:b w:val="false"/>
                <w:bCs w:val="false"/>
                <w:sz w:val="18"/>
                <w:szCs w:val="18"/>
              </w:rPr>
              <w:t xml:space="preserve">Intercession of Infants</w:t>
            </w:r>
          </w:p>
        </w:tc>
        <w:tc>
          <w:tcPr>
            <w:tcW w:type="pct" w:w="6.5%"/>
            <w:tcMar>
              <w:top w:type="dxa" w:w="60"/>
              <w:left w:type="dxa" w:w="100"/>
              <w:bottom w:type="dxa" w:w="60"/>
              <w:right w:type="dxa" w:w="100"/>
            </w:tcMar>
            <w:vAlign w:val="center"/>
          </w:tcPr>
          <w:p>
            <w:pPr>
              <w:jc w:val="left"/>
            </w:pPr>
            <w:r>
              <w:rPr>
                <w:b w:val="false"/>
                <w:bCs w:val="false"/>
                <w:sz w:val="18"/>
                <w:szCs w:val="18"/>
              </w:rPr>
              <w:t xml:space="preserve">Anointing of the oil</w:t>
            </w:r>
          </w:p>
        </w:tc>
        <w:tc>
          <w:tcPr>
            <w:tcW w:type="pct" w:w="6.5%"/>
            <w:tcMar>
              <w:top w:type="dxa" w:w="60"/>
              <w:left w:type="dxa" w:w="100"/>
              <w:bottom w:type="dxa" w:w="60"/>
              <w:right w:type="dxa" w:w="100"/>
            </w:tcMar>
            <w:vAlign w:val="center"/>
          </w:tcPr>
          <w:p>
            <w:pPr>
              <w:jc w:val="left"/>
            </w:pPr>
            <w:r>
              <w:rPr>
                <w:b w:val="false"/>
                <w:bCs w:val="false"/>
                <w:sz w:val="18"/>
                <w:szCs w:val="18"/>
              </w:rPr>
              <w:t xml:space="preserve">Education of infants</w:t>
            </w:r>
          </w:p>
        </w:tc>
        <w:tc>
          <w:tcPr>
            <w:tcW w:type="pct" w:w="22%"/>
            <w:tcMar>
              <w:top w:type="dxa" w:w="60"/>
              <w:left w:type="dxa" w:w="100"/>
              <w:bottom w:type="dxa" w:w="60"/>
              <w:right w:type="dxa" w:w="100"/>
            </w:tcMar>
            <w:vAlign w:val="center"/>
          </w:tcPr>
          <w:p>
            <w:pPr>
              <w:jc w:val="left"/>
            </w:pPr>
            <w:r>
              <w:rPr>
                <w:b/>
                <w:bCs/>
                <w:sz w:val="19"/>
                <w:szCs w:val="19"/>
              </w:rPr>
              <w:t xml:space="preserve">"...ശിശു ഗർഭത്തിൽ സന്തോഷത്താൽ തുള്ളി". എലിസബത്തിന്റെ ഈ വാക്യവുമായി ബന്ധപ്പെട്ട ദൈവശാസ്ത്ര പ്രമേയം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ശിശുക്കളുടെ മാമ്മോദീസാ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ശിശുക്കളുടെ മാധ്യസ്ഥ്യം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തൈലാഭിഷേകം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ശിശുക്കളുടെ വിദ്യാഭ്യാസം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40</w:t>
            </w:r>
          </w:p>
        </w:tc>
        <w:tc>
          <w:tcPr>
            <w:tcW w:type="pct" w:w="22%"/>
            <w:tcMar>
              <w:top w:type="dxa" w:w="60"/>
              <w:left w:type="dxa" w:w="100"/>
              <w:bottom w:type="dxa" w:w="60"/>
              <w:right w:type="dxa" w:w="100"/>
            </w:tcMar>
            <w:vAlign w:val="center"/>
          </w:tcPr>
          <w:p>
            <w:pPr>
              <w:jc w:val="left"/>
            </w:pPr>
            <w:r>
              <w:rPr>
                <w:b/>
                <w:bCs/>
                <w:sz w:val="19"/>
                <w:szCs w:val="19"/>
              </w:rPr>
              <w:t xml:space="preserve">According to 1 Peter 4:6, who could get transformed on listening to the "Gospel" of Christ?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Departed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Monks</w:t>
            </w:r>
          </w:p>
        </w:tc>
        <w:tc>
          <w:tcPr>
            <w:tcW w:type="pct" w:w="6.5%"/>
            <w:tcMar>
              <w:top w:type="dxa" w:w="60"/>
              <w:left w:type="dxa" w:w="100"/>
              <w:bottom w:type="dxa" w:w="60"/>
              <w:right w:type="dxa" w:w="100"/>
            </w:tcMar>
            <w:vAlign w:val="center"/>
          </w:tcPr>
          <w:p>
            <w:pPr>
              <w:jc w:val="left"/>
            </w:pPr>
            <w:r>
              <w:rPr>
                <w:b w:val="false"/>
                <w:bCs w:val="false"/>
                <w:sz w:val="18"/>
                <w:szCs w:val="18"/>
              </w:rPr>
              <w:t xml:space="preserve">Living</w:t>
            </w:r>
          </w:p>
        </w:tc>
        <w:tc>
          <w:tcPr>
            <w:tcW w:type="pct" w:w="22%"/>
            <w:tcMar>
              <w:top w:type="dxa" w:w="60"/>
              <w:left w:type="dxa" w:w="100"/>
              <w:bottom w:type="dxa" w:w="60"/>
              <w:right w:type="dxa" w:w="100"/>
            </w:tcMar>
            <w:vAlign w:val="center"/>
          </w:tcPr>
          <w:p>
            <w:pPr>
              <w:jc w:val="left"/>
            </w:pPr>
            <w:r>
              <w:rPr>
                <w:b/>
                <w:bCs/>
                <w:sz w:val="19"/>
                <w:szCs w:val="19"/>
              </w:rPr>
              <w:t xml:space="preserve">1 പത്രോസ് 4:6 പ്രകാരം ക്രിസ്തുവിന്റെ "സുവിശേഷം" ശ്രവിച്ച് രൂപാന്തരപ്പെടാൻ കഴിയുന്നത് ആർക്കാണ്?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കാലം ചെയ്തവർ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വിശുദ്ധർ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സന്യാസിമാർ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ജീവിച്ചിരിക്കുന്നവർ</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41</w:t>
            </w:r>
          </w:p>
        </w:tc>
        <w:tc>
          <w:tcPr>
            <w:tcW w:type="pct" w:w="22%"/>
            <w:tcMar>
              <w:top w:type="dxa" w:w="60"/>
              <w:left w:type="dxa" w:w="100"/>
              <w:bottom w:type="dxa" w:w="60"/>
              <w:right w:type="dxa" w:w="100"/>
            </w:tcMar>
            <w:vAlign w:val="center"/>
          </w:tcPr>
          <w:p>
            <w:pPr>
              <w:jc w:val="left"/>
            </w:pPr>
            <w:r>
              <w:rPr>
                <w:b/>
                <w:bCs/>
                <w:sz w:val="19"/>
                <w:szCs w:val="19"/>
              </w:rPr>
              <w:t xml:space="preserve">Select the one not related "Jesus Christ the Sole Mediator".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our sins will be absolved by the intercession of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Our mutual prayer enters the abode of God through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Our prayers to Jesus Christ enters the abode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Through Jesus Christ, God and human beings reconcile.</w:t>
            </w:r>
          </w:p>
        </w:tc>
        <w:tc>
          <w:tcPr>
            <w:tcW w:type="pct" w:w="22%"/>
            <w:tcMar>
              <w:top w:type="dxa" w:w="60"/>
              <w:left w:type="dxa" w:w="100"/>
              <w:bottom w:type="dxa" w:w="60"/>
              <w:right w:type="dxa" w:w="100"/>
            </w:tcMar>
            <w:vAlign w:val="center"/>
          </w:tcPr>
          <w:p>
            <w:pPr>
              <w:jc w:val="left"/>
            </w:pPr>
            <w:r>
              <w:rPr>
                <w:b/>
                <w:bCs/>
                <w:sz w:val="19"/>
                <w:szCs w:val="19"/>
              </w:rPr>
              <w:t xml:space="preserve">"യേശുക്രിസ്തു ഏക മധ്യസ്ഥൻ" എന്നതുമായി ബന്ധപ്പെടാത്തത്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യേശുക്രിസ്തുവിന്റെ മാധ്യസ്ഥ്യത്താൽ നമ്മുടെ എല്ലാ പാപങ്ങളും മോചിക്കപ്പെടും.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പരസ്പര പ്രാർത്ഥന യേശുക്രിസ്തുവിലൂടെ ദൈവസന്നിധിയിൽ എത്തുന്നു.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യേശുക്രിസ്തുവിനോടുള്ള നമ്മുടെ പ്രാർത്ഥനകൾ ദൈവസന്നിധിയിൽ എത്തുന്നു.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യേശുക്രിസ്തുവിലൂടെ ദൈവവും മനുഷ്യരും അനുരഞ്ജിക്കപ്പെടുന്നു.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42</w:t>
            </w:r>
          </w:p>
        </w:tc>
        <w:tc>
          <w:tcPr>
            <w:tcW w:type="pct" w:w="22%"/>
            <w:tcMar>
              <w:top w:type="dxa" w:w="60"/>
              <w:left w:type="dxa" w:w="100"/>
              <w:bottom w:type="dxa" w:w="60"/>
              <w:right w:type="dxa" w:w="100"/>
            </w:tcMar>
            <w:vAlign w:val="center"/>
          </w:tcPr>
          <w:p>
            <w:pPr>
              <w:jc w:val="left"/>
            </w:pPr>
            <w:r>
              <w:rPr>
                <w:b/>
                <w:bCs/>
                <w:sz w:val="19"/>
                <w:szCs w:val="19"/>
              </w:rPr>
              <w:t xml:space="preserve">Which of the following was not a general characteristic of the initial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Preaching of Apostles</w:t>
            </w:r>
          </w:p>
        </w:tc>
        <w:tc>
          <w:tcPr>
            <w:tcW w:type="pct" w:w="6.5%"/>
            <w:tcMar>
              <w:top w:type="dxa" w:w="60"/>
              <w:left w:type="dxa" w:w="100"/>
              <w:bottom w:type="dxa" w:w="60"/>
              <w:right w:type="dxa" w:w="100"/>
            </w:tcMar>
            <w:vAlign w:val="center"/>
          </w:tcPr>
          <w:p>
            <w:pPr>
              <w:jc w:val="left"/>
            </w:pPr>
            <w:r>
              <w:rPr>
                <w:b w:val="false"/>
                <w:bCs w:val="false"/>
                <w:sz w:val="18"/>
                <w:szCs w:val="18"/>
              </w:rPr>
              <w:t xml:space="preserve">Koinonia</w:t>
            </w:r>
          </w:p>
        </w:tc>
        <w:tc>
          <w:tcPr>
            <w:tcW w:type="pct" w:w="6.5%"/>
            <w:tcMar>
              <w:top w:type="dxa" w:w="60"/>
              <w:left w:type="dxa" w:w="100"/>
              <w:bottom w:type="dxa" w:w="60"/>
              <w:right w:type="dxa" w:w="100"/>
            </w:tcMar>
            <w:vAlign w:val="center"/>
          </w:tcPr>
          <w:p>
            <w:pPr>
              <w:jc w:val="left"/>
            </w:pPr>
            <w:r>
              <w:rPr>
                <w:b w:val="false"/>
                <w:bCs w:val="false"/>
                <w:sz w:val="18"/>
                <w:szCs w:val="18"/>
              </w:rPr>
              <w:t xml:space="preserve">Qurbana</w:t>
            </w:r>
          </w:p>
        </w:tc>
        <w:tc>
          <w:tcPr>
            <w:tcW w:type="pct" w:w="22%"/>
            <w:tcMar>
              <w:top w:type="dxa" w:w="60"/>
              <w:left w:type="dxa" w:w="100"/>
              <w:bottom w:type="dxa" w:w="60"/>
              <w:right w:type="dxa" w:w="100"/>
            </w:tcMar>
            <w:vAlign w:val="center"/>
          </w:tcPr>
          <w:p>
            <w:pPr>
              <w:jc w:val="left"/>
            </w:pPr>
            <w:r>
              <w:rPr>
                <w:b/>
                <w:bCs/>
                <w:sz w:val="19"/>
                <w:szCs w:val="19"/>
              </w:rPr>
              <w:t xml:space="preserve">താഴെപ്പറയുന്നവയിൽ ആദിമ സഭയുടെ പൊതു സവിശേഷതയല്ലാത്തത്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അപ്പോസ്തലന്മാരുടെ പ്രസംഗം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കൊയ്നോണിയ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കുർബാന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43</w:t>
            </w:r>
          </w:p>
        </w:tc>
        <w:tc>
          <w:tcPr>
            <w:tcW w:type="pct" w:w="22%"/>
            <w:tcMar>
              <w:top w:type="dxa" w:w="60"/>
              <w:left w:type="dxa" w:w="100"/>
              <w:bottom w:type="dxa" w:w="60"/>
              <w:right w:type="dxa" w:w="100"/>
            </w:tcMar>
            <w:vAlign w:val="center"/>
          </w:tcPr>
          <w:p>
            <w:pPr>
              <w:jc w:val="left"/>
            </w:pPr>
            <w:r>
              <w:rPr>
                <w:b/>
                <w:bCs/>
                <w:sz w:val="19"/>
                <w:szCs w:val="19"/>
              </w:rPr>
              <w:t xml:space="preserve">What is the 'Fruit that Adam did not taste in Paradise' in this context?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blood and the body of the Lord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fruit of the tree of the knowledge of good and evil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fruit of the tree of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result of baptism and rebirth</w:t>
            </w:r>
          </w:p>
        </w:tc>
        <w:tc>
          <w:tcPr>
            <w:tcW w:type="pct" w:w="22%"/>
            <w:tcMar>
              <w:top w:type="dxa" w:w="60"/>
              <w:left w:type="dxa" w:w="100"/>
              <w:bottom w:type="dxa" w:w="60"/>
              <w:right w:type="dxa" w:w="100"/>
            </w:tcMar>
            <w:vAlign w:val="center"/>
          </w:tcPr>
          <w:p>
            <w:pPr>
              <w:jc w:val="left"/>
            </w:pPr>
            <w:r>
              <w:rPr>
                <w:b/>
                <w:bCs/>
                <w:sz w:val="19"/>
                <w:szCs w:val="19"/>
              </w:rPr>
              <w:t xml:space="preserve">ഈ സന്ദർഭത്തിൽ 'ആദാം പറുദീസയിൽ രുചിക്കാത്ത ഫലം' എന്നത്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കർത്താവിന്റെ രക്തവും ശരീരവും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നന്മതിന്മകളെക്കുറിച്ചുള്ള അറിവിന്റെ വൃക്ഷത്തിന്റെ ഫലം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ജീവന്റെ വൃക്ഷത്തിന്റെ ഫലം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മാമ്മോദീസായുടെയും പുനർജന്മത്തിന്റെയും ഫലം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44</w:t>
            </w:r>
          </w:p>
        </w:tc>
        <w:tc>
          <w:tcPr>
            <w:tcW w:type="pct" w:w="22%"/>
            <w:tcMar>
              <w:top w:type="dxa" w:w="60"/>
              <w:left w:type="dxa" w:w="100"/>
              <w:bottom w:type="dxa" w:w="60"/>
              <w:right w:type="dxa" w:w="100"/>
            </w:tcMar>
            <w:vAlign w:val="center"/>
          </w:tcPr>
          <w:p>
            <w:pPr>
              <w:jc w:val="left"/>
            </w:pPr>
            <w:r>
              <w:rPr>
                <w:b/>
                <w:bCs/>
                <w:sz w:val="19"/>
                <w:szCs w:val="19"/>
              </w:rPr>
              <w:t xml:space="preserve">When does the priest intercede for others in the Eucharist? A. During Toyobo B. During the hymn 'YachikundumSamayamitha' C. Time of Tubden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c>
          <w:tcPr>
            <w:tcW w:type="pct" w:w="22%"/>
            <w:tcMar>
              <w:top w:type="dxa" w:w="60"/>
              <w:left w:type="dxa" w:w="100"/>
              <w:bottom w:type="dxa" w:w="60"/>
              <w:right w:type="dxa" w:w="100"/>
            </w:tcMar>
            <w:vAlign w:val="center"/>
          </w:tcPr>
          <w:p>
            <w:pPr>
              <w:jc w:val="left"/>
            </w:pPr>
            <w:r>
              <w:rPr>
                <w:b/>
                <w:bCs/>
                <w:sz w:val="19"/>
                <w:szCs w:val="19"/>
              </w:rPr>
              <w:t xml:space="preserve">കുർബാനയിൽ പുരോഹിതൻ മറ്റുള്ളവർക്കുവേണ്ടി മാധ്യസ്ഥം വഹിക്കുന്നത് എപ്പോൾ? A. ത്വോബോയുടെ സമയത്ത് B. 'യാചിക്കുന്ന സമയമിതാ' എന്ന കീർത്തനത്തിൽ C. തൂബ്ദെന്റെ സമയത്ത്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ABC</w:t>
            </w:r>
          </w:p>
        </w:tc>
        <w:tc>
          <w:tcPr>
            <w:tcW w:type="pct" w:w="6.5%"/>
            <w:tcMar>
              <w:top w:type="dxa" w:w="60"/>
              <w:left w:type="dxa" w:w="100"/>
              <w:bottom w:type="dxa" w:w="60"/>
              <w:right w:type="dxa" w:w="100"/>
            </w:tcMar>
            <w:vAlign w:val="center"/>
          </w:tcPr>
          <w:p>
            <w:pPr>
              <w:jc w:val="left"/>
            </w:pPr>
            <w:r>
              <w:rPr>
                <w:b w:val="false"/>
                <w:bCs w:val="false"/>
                <w:sz w:val="18"/>
                <w:szCs w:val="18"/>
              </w:rPr>
              <w:t xml:space="preserve">AC</w:t>
            </w:r>
          </w:p>
        </w:tc>
        <w:tc>
          <w:tcPr>
            <w:tcW w:type="pct" w:w="6.5%"/>
            <w:tcMar>
              <w:top w:type="dxa" w:w="60"/>
              <w:left w:type="dxa" w:w="100"/>
              <w:bottom w:type="dxa" w:w="60"/>
              <w:right w:type="dxa" w:w="100"/>
            </w:tcMar>
            <w:vAlign w:val="center"/>
          </w:tcPr>
          <w:p>
            <w:pPr>
              <w:jc w:val="left"/>
            </w:pPr>
            <w:r>
              <w:rPr>
                <w:b w:val="false"/>
                <w:bCs w:val="false"/>
                <w:sz w:val="18"/>
                <w:szCs w:val="18"/>
              </w:rPr>
              <w:t xml:space="preserve">BC</w:t>
            </w:r>
          </w:p>
        </w:tc>
        <w:tc>
          <w:tcPr>
            <w:tcW w:type="pct" w:w="6.5%"/>
            <w:tcMar>
              <w:top w:type="dxa" w:w="60"/>
              <w:left w:type="dxa" w:w="100"/>
              <w:bottom w:type="dxa" w:w="60"/>
              <w:right w:type="dxa" w:w="100"/>
            </w:tcMar>
            <w:vAlign w:val="center"/>
          </w:tcPr>
          <w:p>
            <w:pPr>
              <w:jc w:val="left"/>
            </w:pPr>
            <w:r>
              <w:rPr>
                <w:b w:val="false"/>
                <w:bCs w:val="false"/>
                <w:sz w:val="18"/>
                <w:szCs w:val="18"/>
              </w:rPr>
              <w:t xml:space="preserve">AB</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45</w:t>
            </w:r>
          </w:p>
        </w:tc>
        <w:tc>
          <w:tcPr>
            <w:tcW w:type="pct" w:w="22%"/>
            <w:tcMar>
              <w:top w:type="dxa" w:w="60"/>
              <w:left w:type="dxa" w:w="100"/>
              <w:bottom w:type="dxa" w:w="60"/>
              <w:right w:type="dxa" w:w="100"/>
            </w:tcMar>
            <w:vAlign w:val="center"/>
          </w:tcPr>
          <w:p>
            <w:pPr>
              <w:jc w:val="left"/>
            </w:pPr>
            <w:r>
              <w:rPr>
                <w:b/>
                <w:bCs/>
                <w:sz w:val="19"/>
                <w:szCs w:val="19"/>
              </w:rPr>
              <w:t xml:space="preserve">Which statement is false about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If an adult is baptized, the baptismal candidate must confess, receive the Eucharist, as preparation for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If an infant is baptized, the parents and the godfather shall confess, and receive the Qurbana before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If an infant is baptized, the god father must recite the creed for the child.</w:t>
            </w:r>
          </w:p>
        </w:tc>
        <w:tc>
          <w:tcPr>
            <w:tcW w:type="pct" w:w="6.5%"/>
            <w:tcMar>
              <w:top w:type="dxa" w:w="60"/>
              <w:left w:type="dxa" w:w="100"/>
              <w:bottom w:type="dxa" w:w="60"/>
              <w:right w:type="dxa" w:w="100"/>
            </w:tcMar>
            <w:vAlign w:val="center"/>
          </w:tcPr>
          <w:p>
            <w:pPr>
              <w:jc w:val="left"/>
            </w:pPr>
            <w:r>
              <w:rPr>
                <w:b w:val="false"/>
                <w:bCs w:val="false"/>
                <w:sz w:val="18"/>
                <w:szCs w:val="18"/>
              </w:rPr>
              <w:t xml:space="preserve">If the baptismal candidate is an adult he must read the creed</w:t>
            </w:r>
          </w:p>
        </w:tc>
        <w:tc>
          <w:tcPr>
            <w:tcW w:type="pct" w:w="22%"/>
            <w:tcMar>
              <w:top w:type="dxa" w:w="60"/>
              <w:left w:type="dxa" w:w="100"/>
              <w:bottom w:type="dxa" w:w="60"/>
              <w:right w:type="dxa" w:w="100"/>
            </w:tcMar>
            <w:vAlign w:val="center"/>
          </w:tcPr>
          <w:p>
            <w:pPr>
              <w:jc w:val="left"/>
            </w:pPr>
            <w:r>
              <w:rPr>
                <w:b/>
                <w:bCs/>
                <w:sz w:val="19"/>
                <w:szCs w:val="19"/>
              </w:rPr>
              <w:t xml:space="preserve">മാമ്മോദീസായെക്കുറിച്ചുള്ള തെറ്റായ പ്രസ്താവന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മുതിർന്ന ഒരാൾ സ്നാനം സ്വീകരിക്കുകയാണെങ്കിൽ, മാമ്മോദീസായ്ക്ക് മുന്നൊരുക്കമായി അയാൾ കുമ്പസാരിച്ച് വി. കുർബാന സ്വീകരിക്കണം.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ശിശുവിന് മാമ്മോദീസാ നൽകുകയാണെങ്കിൽ, മാതാപിതാക്കളും ജ്ഞാനസ്നാനപിതാവും മാമ്മോദീസായ്ക്ക് മുൻപ് കുമ്പസാരിച്ച് വി. കുർബാന സ്വീകരിക്കണം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ശിശുവിന് മാമ്മോദീസാ നൽകുകയാണെങ്കിൽ, ജ്ഞാനസ്നാനപിതാവ് കുട്ടിക്കുവേണ്ടി വിശ്വാസപ്രമാണം ചൊല്ലണം.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മാമ്മോദീസാ സ്വീകരിക്കുന്നയാൾ മുതിർന്നയാളാണെങ്കിൽ അയാൾ വിശ്വാസപ്രമാണം ചൊല്ലണം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46</w:t>
            </w:r>
          </w:p>
        </w:tc>
        <w:tc>
          <w:tcPr>
            <w:tcW w:type="pct" w:w="22%"/>
            <w:tcMar>
              <w:top w:type="dxa" w:w="60"/>
              <w:left w:type="dxa" w:w="100"/>
              <w:bottom w:type="dxa" w:w="60"/>
              <w:right w:type="dxa" w:w="100"/>
            </w:tcMar>
            <w:vAlign w:val="center"/>
          </w:tcPr>
          <w:p>
            <w:pPr>
              <w:jc w:val="left"/>
            </w:pPr>
            <w:r>
              <w:rPr>
                <w:b/>
                <w:bCs/>
                <w:sz w:val="19"/>
                <w:szCs w:val="19"/>
              </w:rPr>
              <w:t xml:space="preserve">Who was filled with the Holy Spirit in her mother's womb?</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John the Baptist</w:t>
            </w:r>
          </w:p>
        </w:tc>
        <w:tc>
          <w:tcPr>
            <w:tcW w:type="pct" w:w="6.5%"/>
            <w:tcMar>
              <w:top w:type="dxa" w:w="60"/>
              <w:left w:type="dxa" w:w="100"/>
              <w:bottom w:type="dxa" w:w="60"/>
              <w:right w:type="dxa" w:w="100"/>
            </w:tcMar>
            <w:vAlign w:val="center"/>
          </w:tcPr>
          <w:p>
            <w:pPr>
              <w:jc w:val="left"/>
            </w:pPr>
            <w:r>
              <w:rPr>
                <w:b w:val="false"/>
                <w:bCs w:val="false"/>
                <w:sz w:val="18"/>
                <w:szCs w:val="18"/>
              </w:rPr>
              <w:t xml:space="preserve">Zechariah the priest</w:t>
            </w:r>
          </w:p>
        </w:tc>
        <w:tc>
          <w:tcPr>
            <w:tcW w:type="pct" w:w="6.5%"/>
            <w:tcMar>
              <w:top w:type="dxa" w:w="60"/>
              <w:left w:type="dxa" w:w="100"/>
              <w:bottom w:type="dxa" w:w="60"/>
              <w:right w:type="dxa" w:w="100"/>
            </w:tcMar>
            <w:vAlign w:val="center"/>
          </w:tcPr>
          <w:p>
            <w:pPr>
              <w:jc w:val="left"/>
            </w:pPr>
            <w:r>
              <w:rPr>
                <w:b w:val="false"/>
                <w:bCs w:val="false"/>
                <w:sz w:val="18"/>
                <w:szCs w:val="18"/>
              </w:rPr>
              <w:t xml:space="preserve">All infants are like that</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Mary</w:t>
            </w:r>
          </w:p>
        </w:tc>
        <w:tc>
          <w:tcPr>
            <w:tcW w:type="pct" w:w="22%"/>
            <w:tcMar>
              <w:top w:type="dxa" w:w="60"/>
              <w:left w:type="dxa" w:w="100"/>
              <w:bottom w:type="dxa" w:w="60"/>
              <w:right w:type="dxa" w:w="100"/>
            </w:tcMar>
            <w:vAlign w:val="center"/>
          </w:tcPr>
          <w:p>
            <w:pPr>
              <w:jc w:val="left"/>
            </w:pPr>
            <w:r>
              <w:rPr>
                <w:b/>
                <w:bCs/>
                <w:sz w:val="19"/>
                <w:szCs w:val="19"/>
              </w:rPr>
              <w:t xml:space="preserve">അമ്മയുടെ ഗർഭത്തിൽ വച്ചുതന്നെ പരിശുദ്ധാത്മാവിനാൽ നിറയപ്പെട്ടത്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സ്നാപകയോഹന്നാൻ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സഖറിയാ പുരോഹിതൻ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എല്ലാ ശിശുക്കളും അങ്ങനെയാണ്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കന്യാമറിയം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47</w:t>
            </w:r>
          </w:p>
        </w:tc>
        <w:tc>
          <w:tcPr>
            <w:tcW w:type="pct" w:w="22%"/>
            <w:tcMar>
              <w:top w:type="dxa" w:w="60"/>
              <w:left w:type="dxa" w:w="100"/>
              <w:bottom w:type="dxa" w:w="60"/>
              <w:right w:type="dxa" w:w="100"/>
            </w:tcMar>
            <w:vAlign w:val="center"/>
          </w:tcPr>
          <w:p>
            <w:pPr>
              <w:jc w:val="left"/>
            </w:pPr>
            <w:r>
              <w:rPr>
                <w:b/>
                <w:bCs/>
                <w:sz w:val="19"/>
                <w:szCs w:val="19"/>
              </w:rPr>
              <w:t xml:space="preserve">How can we learn about infant baptism from the Bible?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Apostle Peter says, 'The promise is to you and to your children.'</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clearly stated that infants were baptized.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Bible tells us clearly that when the families were baptized, there were infants.</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is no clear evidence in the Bible</w:t>
            </w:r>
          </w:p>
        </w:tc>
        <w:tc>
          <w:tcPr>
            <w:tcW w:type="pct" w:w="22%"/>
            <w:tcMar>
              <w:top w:type="dxa" w:w="60"/>
              <w:left w:type="dxa" w:w="100"/>
              <w:bottom w:type="dxa" w:w="60"/>
              <w:right w:type="dxa" w:w="100"/>
            </w:tcMar>
            <w:vAlign w:val="center"/>
          </w:tcPr>
          <w:p>
            <w:pPr>
              <w:jc w:val="left"/>
            </w:pPr>
            <w:r>
              <w:rPr>
                <w:b/>
                <w:bCs/>
                <w:sz w:val="19"/>
                <w:szCs w:val="19"/>
              </w:rPr>
              <w:t xml:space="preserve">ശിശുസ്നാനത്തെക്കുറിച്ച് ബൈബിളിൽ നിന്ന് നമുക്ക് എങ്ങനെ മനസ്സിലാക്കാം?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'വാഗ്ദത്തം നിങ്ങൾക്കും നിങ്ങളുടെ മക്കൾക്കും ഉള്ളതാകുന്നു' എന്ന് പത്രോസ് അപ്പോസ്തലൻ പറയുന്നു.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ശിശുക്കൾക്ക് മാമ്മോദീസാ നൽകിയതായി വ്യക്തമായി പ്രസ്താവിച്ചിട്ടുണ്ട്.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കുടുംബങ്ങൾ സ്നാനം സ്വീകരിച്ചപ്പോൾ അതിൽ ശിശുക്കളും ഉണ്ടായിരുന്നു എന്ന് ബൈബിൾ വ്യക്തമായി പറയുന്നു.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ബൈബിളിൽ വ്യക്തമായ തെളിവ് ഇല്ല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48</w:t>
            </w:r>
          </w:p>
        </w:tc>
        <w:tc>
          <w:tcPr>
            <w:tcW w:type="pct" w:w="22%"/>
            <w:tcMar>
              <w:top w:type="dxa" w:w="60"/>
              <w:left w:type="dxa" w:w="100"/>
              <w:bottom w:type="dxa" w:w="60"/>
              <w:right w:type="dxa" w:w="100"/>
            </w:tcMar>
            <w:vAlign w:val="center"/>
          </w:tcPr>
          <w:p>
            <w:pPr>
              <w:jc w:val="left"/>
            </w:pPr>
            <w:r>
              <w:rPr>
                <w:b/>
                <w:bCs/>
                <w:sz w:val="19"/>
                <w:szCs w:val="19"/>
              </w:rPr>
              <w:t xml:space="preserve">What does it mean to say that those who are dead are asleep?</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They have the ability to wake up when called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dead are in silence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souls of the dead are at rest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dead are spiritually dead</w:t>
            </w:r>
          </w:p>
        </w:tc>
        <w:tc>
          <w:tcPr>
            <w:tcW w:type="pct" w:w="22%"/>
            <w:tcMar>
              <w:top w:type="dxa" w:w="60"/>
              <w:left w:type="dxa" w:w="100"/>
              <w:bottom w:type="dxa" w:w="60"/>
              <w:right w:type="dxa" w:w="100"/>
            </w:tcMar>
            <w:vAlign w:val="center"/>
          </w:tcPr>
          <w:p>
            <w:pPr>
              <w:jc w:val="left"/>
            </w:pPr>
            <w:r>
              <w:rPr>
                <w:b/>
                <w:bCs/>
                <w:sz w:val="19"/>
                <w:szCs w:val="19"/>
              </w:rPr>
              <w:t xml:space="preserve">മരിച്ചവർ നിദ്രയിലാണ് എന്ന് പറയുന്നതിന്റെ അർത്ഥം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വിളിക്കുമ്പോൾ ഉണരാനുള്ള കഴിവ് അവർക്കുണ്ട്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മരിച്ചവർ മൗനത്തിലാണ്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മരിച്ചവരുടെ ആത്മാക്കൾ വിശ്രമത്തിലാണ്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മരിച്ചവർ ആത്മീയമായി മരിച്ചവരാണ്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49</w:t>
            </w:r>
          </w:p>
        </w:tc>
        <w:tc>
          <w:tcPr>
            <w:tcW w:type="pct" w:w="22%"/>
            <w:tcMar>
              <w:top w:type="dxa" w:w="60"/>
              <w:left w:type="dxa" w:w="100"/>
              <w:bottom w:type="dxa" w:w="60"/>
              <w:right w:type="dxa" w:w="100"/>
            </w:tcMar>
            <w:vAlign w:val="center"/>
          </w:tcPr>
          <w:p>
            <w:pPr>
              <w:jc w:val="left"/>
            </w:pPr>
            <w:r>
              <w:rPr>
                <w:b/>
                <w:bCs/>
                <w:sz w:val="19"/>
                <w:szCs w:val="19"/>
              </w:rPr>
              <w:t xml:space="preserve">The foundation of Eastern spirituality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Deification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Kingdom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Worship</w:t>
            </w:r>
          </w:p>
        </w:tc>
        <w:tc>
          <w:tcPr>
            <w:tcW w:type="pct" w:w="6.5%"/>
            <w:tcMar>
              <w:top w:type="dxa" w:w="60"/>
              <w:left w:type="dxa" w:w="100"/>
              <w:bottom w:type="dxa" w:w="60"/>
              <w:right w:type="dxa" w:w="100"/>
            </w:tcMar>
            <w:vAlign w:val="center"/>
          </w:tcPr>
          <w:p>
            <w:pPr>
              <w:jc w:val="left"/>
            </w:pPr>
            <w:r>
              <w:rPr>
                <w:b w:val="false"/>
                <w:bCs w:val="false"/>
                <w:sz w:val="18"/>
                <w:szCs w:val="18"/>
              </w:rPr>
              <w:t xml:space="preserve">Live by the gifts of baptism</w:t>
            </w:r>
          </w:p>
        </w:tc>
        <w:tc>
          <w:tcPr>
            <w:tcW w:type="pct" w:w="22%"/>
            <w:tcMar>
              <w:top w:type="dxa" w:w="60"/>
              <w:left w:type="dxa" w:w="100"/>
              <w:bottom w:type="dxa" w:w="60"/>
              <w:right w:type="dxa" w:w="100"/>
            </w:tcMar>
            <w:vAlign w:val="center"/>
          </w:tcPr>
          <w:p>
            <w:pPr>
              <w:jc w:val="left"/>
            </w:pPr>
            <w:r>
              <w:rPr>
                <w:b/>
                <w:bCs/>
                <w:sz w:val="19"/>
                <w:szCs w:val="19"/>
              </w:rPr>
              <w:t xml:space="preserve">പൗരസ്ത്യ ആത്മീയതയുടെ അടിസ്ഥാനം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ദൈവീകരണം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ദൈവരാജ്യം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മാമ്മോദീസായുടെ വരങ്ങളാൽ ജീവിക്കൽ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50</w:t>
            </w:r>
          </w:p>
        </w:tc>
        <w:tc>
          <w:tcPr>
            <w:tcW w:type="pct" w:w="22%"/>
            <w:tcMar>
              <w:top w:type="dxa" w:w="60"/>
              <w:left w:type="dxa" w:w="100"/>
              <w:bottom w:type="dxa" w:w="60"/>
              <w:right w:type="dxa" w:w="100"/>
            </w:tcMar>
            <w:vAlign w:val="center"/>
          </w:tcPr>
          <w:p>
            <w:pPr>
              <w:jc w:val="left"/>
            </w:pPr>
            <w:r>
              <w:rPr>
                <w:b/>
                <w:bCs/>
                <w:sz w:val="19"/>
                <w:szCs w:val="19"/>
              </w:rPr>
              <w:t xml:space="preserve">Which of the following services does not include the praise of the angels?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Christmas</w:t>
            </w:r>
          </w:p>
        </w:tc>
        <w:tc>
          <w:tcPr>
            <w:tcW w:type="pct" w:w="6.5%"/>
            <w:tcMar>
              <w:top w:type="dxa" w:w="60"/>
              <w:left w:type="dxa" w:w="100"/>
              <w:bottom w:type="dxa" w:w="60"/>
              <w:right w:type="dxa" w:w="100"/>
            </w:tcMar>
            <w:vAlign w:val="center"/>
          </w:tcPr>
          <w:p>
            <w:pPr>
              <w:jc w:val="left"/>
            </w:pPr>
            <w:r>
              <w:rPr>
                <w:b w:val="false"/>
                <w:bCs w:val="false"/>
                <w:sz w:val="18"/>
                <w:szCs w:val="18"/>
              </w:rPr>
              <w:t xml:space="preserve">Funeral service</w:t>
            </w:r>
          </w:p>
        </w:tc>
        <w:tc>
          <w:tcPr>
            <w:tcW w:type="pct" w:w="6.5%"/>
            <w:tcMar>
              <w:top w:type="dxa" w:w="60"/>
              <w:left w:type="dxa" w:w="100"/>
              <w:bottom w:type="dxa" w:w="60"/>
              <w:right w:type="dxa" w:w="100"/>
            </w:tcMar>
            <w:vAlign w:val="center"/>
          </w:tcPr>
          <w:p>
            <w:pPr>
              <w:jc w:val="left"/>
            </w:pPr>
            <w:r>
              <w:rPr>
                <w:b w:val="false"/>
                <w:bCs w:val="false"/>
                <w:sz w:val="18"/>
                <w:szCs w:val="18"/>
              </w:rPr>
              <w:t xml:space="preserve">Night prayer</w:t>
            </w:r>
          </w:p>
        </w:tc>
        <w:tc>
          <w:tcPr>
            <w:tcW w:type="pct" w:w="22%"/>
            <w:tcMar>
              <w:top w:type="dxa" w:w="60"/>
              <w:left w:type="dxa" w:w="100"/>
              <w:bottom w:type="dxa" w:w="60"/>
              <w:right w:type="dxa" w:w="100"/>
            </w:tcMar>
            <w:vAlign w:val="center"/>
          </w:tcPr>
          <w:p>
            <w:pPr>
              <w:jc w:val="left"/>
            </w:pPr>
            <w:r>
              <w:rPr>
                <w:b/>
                <w:bCs/>
                <w:sz w:val="19"/>
                <w:szCs w:val="19"/>
              </w:rPr>
              <w:t xml:space="preserve">മാലാഖമാരുടെ സ്തുതിപ്പ് ഉള്‍പ്പെടുത്തിയിട്ടില്ലാത്തത് ചുവടെ കൊടുത്തിരിക്കുന്നതില്‍ ഏതു ശുശ്രൂഷയാണ്?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ക്രിസ്തുമസ്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ശവസംസ്‌കാരം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രാത്രി നമസ്‌കാരം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51</w:t>
            </w:r>
          </w:p>
        </w:tc>
        <w:tc>
          <w:tcPr>
            <w:tcW w:type="pct" w:w="22%"/>
            <w:tcMar>
              <w:top w:type="dxa" w:w="60"/>
              <w:left w:type="dxa" w:w="100"/>
              <w:bottom w:type="dxa" w:w="60"/>
              <w:right w:type="dxa" w:w="100"/>
            </w:tcMar>
            <w:vAlign w:val="center"/>
          </w:tcPr>
          <w:p>
            <w:pPr>
              <w:jc w:val="left"/>
            </w:pPr>
            <w:r>
              <w:rPr>
                <w:b/>
                <w:bCs/>
                <w:sz w:val="19"/>
                <w:szCs w:val="19"/>
              </w:rPr>
              <w:t xml:space="preserve">Which is the first type (foreshadowing) of the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fruit of the Tree of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Abel's offering</w:t>
            </w:r>
          </w:p>
        </w:tc>
        <w:tc>
          <w:tcPr>
            <w:tcW w:type="pct" w:w="6.5%"/>
            <w:tcMar>
              <w:top w:type="dxa" w:w="60"/>
              <w:left w:type="dxa" w:w="100"/>
              <w:bottom w:type="dxa" w:w="60"/>
              <w:right w:type="dxa" w:w="100"/>
            </w:tcMar>
            <w:vAlign w:val="center"/>
          </w:tcPr>
          <w:p>
            <w:pPr>
              <w:jc w:val="left"/>
            </w:pPr>
            <w:r>
              <w:rPr>
                <w:b w:val="false"/>
                <w:bCs w:val="false"/>
                <w:sz w:val="18"/>
                <w:szCs w:val="18"/>
              </w:rPr>
              <w:t xml:space="preserve">Melchizedek's offering</w:t>
            </w:r>
          </w:p>
        </w:tc>
        <w:tc>
          <w:tcPr>
            <w:tcW w:type="pct" w:w="6.5%"/>
            <w:tcMar>
              <w:top w:type="dxa" w:w="60"/>
              <w:left w:type="dxa" w:w="100"/>
              <w:bottom w:type="dxa" w:w="60"/>
              <w:right w:type="dxa" w:w="100"/>
            </w:tcMar>
            <w:vAlign w:val="center"/>
          </w:tcPr>
          <w:p>
            <w:pPr>
              <w:jc w:val="left"/>
            </w:pPr>
            <w:r>
              <w:rPr>
                <w:b w:val="false"/>
                <w:bCs w:val="false"/>
                <w:sz w:val="18"/>
                <w:szCs w:val="18"/>
              </w:rPr>
              <w:t xml:space="preserve">The lamb Abraham saw</w:t>
            </w:r>
          </w:p>
        </w:tc>
        <w:tc>
          <w:tcPr>
            <w:tcW w:type="pct" w:w="22%"/>
            <w:tcMar>
              <w:top w:type="dxa" w:w="60"/>
              <w:left w:type="dxa" w:w="100"/>
              <w:bottom w:type="dxa" w:w="60"/>
              <w:right w:type="dxa" w:w="100"/>
            </w:tcMar>
            <w:vAlign w:val="center"/>
          </w:tcPr>
          <w:p>
            <w:pPr>
              <w:jc w:val="left"/>
            </w:pPr>
            <w:r>
              <w:rPr>
                <w:b/>
                <w:bCs/>
                <w:sz w:val="19"/>
                <w:szCs w:val="19"/>
              </w:rPr>
              <w:t xml:space="preserve">വി. കുര്‍ബാനയുടെ ഒന്നാമത്തെ മുന്‍കുറി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ജീവവൃക്ഷത്തിന്റെ ഫലം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ഹാബേലിന്റെ കാഴ്ച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മല്‍ക്കീസദേക്കിന്റെ കാഴ്ച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അബ്രഹാം കണ്ട കുഞ്ഞാട്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52</w:t>
            </w:r>
          </w:p>
        </w:tc>
        <w:tc>
          <w:tcPr>
            <w:tcW w:type="pct" w:w="22%"/>
            <w:tcMar>
              <w:top w:type="dxa" w:w="60"/>
              <w:left w:type="dxa" w:w="100"/>
              <w:bottom w:type="dxa" w:w="60"/>
              <w:right w:type="dxa" w:w="100"/>
            </w:tcMar>
            <w:vAlign w:val="center"/>
          </w:tcPr>
          <w:p>
            <w:pPr>
              <w:jc w:val="left"/>
            </w:pPr>
            <w:r>
              <w:rPr>
                <w:b/>
                <w:bCs/>
                <w:sz w:val="19"/>
                <w:szCs w:val="19"/>
              </w:rPr>
              <w:t xml:space="preserve">'This is the bread from heaven that God has sent you.' What was Moses referring to when he said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Manna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Quail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Passover lamb</w:t>
            </w:r>
          </w:p>
        </w:tc>
        <w:tc>
          <w:tcPr>
            <w:tcW w:type="pct" w:w="22%"/>
            <w:tcMar>
              <w:top w:type="dxa" w:w="60"/>
              <w:left w:type="dxa" w:w="100"/>
              <w:bottom w:type="dxa" w:w="60"/>
              <w:right w:type="dxa" w:w="100"/>
            </w:tcMar>
            <w:vAlign w:val="center"/>
          </w:tcPr>
          <w:p>
            <w:pPr>
              <w:jc w:val="left"/>
            </w:pPr>
            <w:r>
              <w:rPr>
                <w:b/>
                <w:bCs/>
                <w:sz w:val="19"/>
                <w:szCs w:val="19"/>
              </w:rPr>
              <w:t xml:space="preserve">'ഇത് ദൈവം നിങ്ങള്‍ക്കയച്ചുതന്ന സ്വര്‍ഗ്ഗീയ അപ്പമാണ്.' എന്നു മോശ എന്തിനെക്കുറിച്ചാണ് പറഞ്ഞത്?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കുര്‍ബാന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കാടപ്പക്ഷി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പെസഹാ കുഞ്ഞാട്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53</w:t>
            </w:r>
          </w:p>
        </w:tc>
        <w:tc>
          <w:tcPr>
            <w:tcW w:type="pct" w:w="22%"/>
            <w:tcMar>
              <w:top w:type="dxa" w:w="60"/>
              <w:left w:type="dxa" w:w="100"/>
              <w:bottom w:type="dxa" w:w="60"/>
              <w:right w:type="dxa" w:w="100"/>
            </w:tcMar>
            <w:vAlign w:val="center"/>
          </w:tcPr>
          <w:p>
            <w:pPr>
              <w:jc w:val="left"/>
            </w:pPr>
            <w:r>
              <w:rPr>
                <w:b/>
                <w:bCs/>
                <w:sz w:val="19"/>
                <w:szCs w:val="19"/>
              </w:rPr>
              <w:t xml:space="preserve">'No one can enter the kingdom of God unless he is born of water and the Spirit.' To whom did Jesus say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To Nicodemus</w:t>
            </w:r>
          </w:p>
        </w:tc>
        <w:tc>
          <w:tcPr>
            <w:tcW w:type="pct" w:w="6.5%"/>
            <w:tcMar>
              <w:top w:type="dxa" w:w="60"/>
              <w:left w:type="dxa" w:w="100"/>
              <w:bottom w:type="dxa" w:w="60"/>
              <w:right w:type="dxa" w:w="100"/>
            </w:tcMar>
            <w:vAlign w:val="center"/>
          </w:tcPr>
          <w:p>
            <w:pPr>
              <w:jc w:val="left"/>
            </w:pPr>
            <w:r>
              <w:rPr>
                <w:b w:val="false"/>
                <w:bCs w:val="false"/>
                <w:sz w:val="18"/>
                <w:szCs w:val="18"/>
              </w:rPr>
              <w:t xml:space="preserve">To the disciples</w:t>
            </w:r>
          </w:p>
        </w:tc>
        <w:tc>
          <w:tcPr>
            <w:tcW w:type="pct" w:w="6.5%"/>
            <w:tcMar>
              <w:top w:type="dxa" w:w="60"/>
              <w:left w:type="dxa" w:w="100"/>
              <w:bottom w:type="dxa" w:w="60"/>
              <w:right w:type="dxa" w:w="100"/>
            </w:tcMar>
            <w:vAlign w:val="center"/>
          </w:tcPr>
          <w:p>
            <w:pPr>
              <w:jc w:val="left"/>
            </w:pPr>
            <w:r>
              <w:rPr>
                <w:b w:val="false"/>
                <w:bCs w:val="false"/>
                <w:sz w:val="18"/>
                <w:szCs w:val="18"/>
              </w:rPr>
              <w:t xml:space="preserve">To the people</w:t>
            </w:r>
          </w:p>
        </w:tc>
        <w:tc>
          <w:tcPr>
            <w:tcW w:type="pct" w:w="6.5%"/>
            <w:tcMar>
              <w:top w:type="dxa" w:w="60"/>
              <w:left w:type="dxa" w:w="100"/>
              <w:bottom w:type="dxa" w:w="60"/>
              <w:right w:type="dxa" w:w="100"/>
            </w:tcMar>
            <w:vAlign w:val="center"/>
          </w:tcPr>
          <w:p>
            <w:pPr>
              <w:jc w:val="left"/>
            </w:pPr>
            <w:r>
              <w:rPr>
                <w:b w:val="false"/>
                <w:bCs w:val="false"/>
                <w:sz w:val="18"/>
                <w:szCs w:val="18"/>
              </w:rPr>
              <w:t xml:space="preserve">To Peter</w:t>
            </w:r>
          </w:p>
        </w:tc>
        <w:tc>
          <w:tcPr>
            <w:tcW w:type="pct" w:w="22%"/>
            <w:tcMar>
              <w:top w:type="dxa" w:w="60"/>
              <w:left w:type="dxa" w:w="100"/>
              <w:bottom w:type="dxa" w:w="60"/>
              <w:right w:type="dxa" w:w="100"/>
            </w:tcMar>
            <w:vAlign w:val="center"/>
          </w:tcPr>
          <w:p>
            <w:pPr>
              <w:jc w:val="left"/>
            </w:pPr>
            <w:r>
              <w:rPr>
                <w:b/>
                <w:bCs/>
                <w:sz w:val="19"/>
                <w:szCs w:val="19"/>
              </w:rPr>
              <w:t xml:space="preserve">'വെള്ളത്താലും ആത്മാവിനാലും ജനിച്ചില്ല എങ്കില്‍ ദൈവരാജ്യത്തില്‍ കടക്കുവാന്‍ ആര്‍ക്കും കഴിയുകയില്ല.' യേശു ഇത് ആരോടാണ് പറഞ്ഞത്?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നിക്കോദിമോസിനോട്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ശിഷ്യന്മാരോട്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ജനത്തോട്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പത്രോസിനോട്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54</w:t>
            </w:r>
          </w:p>
        </w:tc>
        <w:tc>
          <w:tcPr>
            <w:tcW w:type="pct" w:w="22%"/>
            <w:tcMar>
              <w:top w:type="dxa" w:w="60"/>
              <w:left w:type="dxa" w:w="100"/>
              <w:bottom w:type="dxa" w:w="60"/>
              <w:right w:type="dxa" w:w="100"/>
            </w:tcMar>
            <w:vAlign w:val="center"/>
          </w:tcPr>
          <w:p>
            <w:pPr>
              <w:jc w:val="left"/>
            </w:pPr>
            <w:r>
              <w:rPr>
                <w:b/>
                <w:bCs/>
                <w:sz w:val="19"/>
                <w:szCs w:val="19"/>
              </w:rPr>
              <w:t xml:space="preserve">Which is NOT among the graces received through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Communion of saints</w:t>
            </w:r>
          </w:p>
        </w:tc>
        <w:tc>
          <w:tcPr>
            <w:tcW w:type="pct" w:w="6.5%"/>
            <w:tcMar>
              <w:top w:type="dxa" w:w="60"/>
              <w:left w:type="dxa" w:w="100"/>
              <w:bottom w:type="dxa" w:w="60"/>
              <w:right w:type="dxa" w:w="100"/>
            </w:tcMar>
            <w:vAlign w:val="center"/>
          </w:tcPr>
          <w:p>
            <w:pPr>
              <w:jc w:val="left"/>
            </w:pPr>
            <w:r>
              <w:rPr>
                <w:b w:val="false"/>
                <w:bCs w:val="false"/>
                <w:sz w:val="18"/>
                <w:szCs w:val="18"/>
              </w:rPr>
              <w:t xml:space="preserve">Rebirth</w:t>
            </w:r>
          </w:p>
        </w:tc>
        <w:tc>
          <w:tcPr>
            <w:tcW w:type="pct" w:w="6.5%"/>
            <w:tcMar>
              <w:top w:type="dxa" w:w="60"/>
              <w:left w:type="dxa" w:w="100"/>
              <w:bottom w:type="dxa" w:w="60"/>
              <w:right w:type="dxa" w:w="100"/>
            </w:tcMar>
            <w:vAlign w:val="center"/>
          </w:tcPr>
          <w:p>
            <w:pPr>
              <w:jc w:val="left"/>
            </w:pPr>
            <w:r>
              <w:rPr>
                <w:b w:val="false"/>
                <w:bCs w:val="false"/>
                <w:sz w:val="18"/>
                <w:szCs w:val="18"/>
              </w:rPr>
              <w:t xml:space="preserve">Adoption as children (of God)</w:t>
            </w:r>
          </w:p>
        </w:tc>
        <w:tc>
          <w:tcPr>
            <w:tcW w:type="pct" w:w="6.5%"/>
            <w:tcMar>
              <w:top w:type="dxa" w:w="60"/>
              <w:left w:type="dxa" w:w="100"/>
              <w:bottom w:type="dxa" w:w="60"/>
              <w:right w:type="dxa" w:w="100"/>
            </w:tcMar>
            <w:vAlign w:val="center"/>
          </w:tcPr>
          <w:p>
            <w:pPr>
              <w:jc w:val="left"/>
            </w:pPr>
            <w:r>
              <w:rPr>
                <w:b w:val="false"/>
                <w:bCs w:val="false"/>
                <w:sz w:val="18"/>
                <w:szCs w:val="18"/>
              </w:rPr>
              <w:t xml:space="preserve">Eternal life</w:t>
            </w:r>
          </w:p>
        </w:tc>
        <w:tc>
          <w:tcPr>
            <w:tcW w:type="pct" w:w="22%"/>
            <w:tcMar>
              <w:top w:type="dxa" w:w="60"/>
              <w:left w:type="dxa" w:w="100"/>
              <w:bottom w:type="dxa" w:w="60"/>
              <w:right w:type="dxa" w:w="100"/>
            </w:tcMar>
            <w:vAlign w:val="center"/>
          </w:tcPr>
          <w:p>
            <w:pPr>
              <w:jc w:val="left"/>
            </w:pPr>
            <w:r>
              <w:rPr>
                <w:b/>
                <w:bCs/>
                <w:sz w:val="19"/>
                <w:szCs w:val="19"/>
              </w:rPr>
              <w:t xml:space="preserve">മാമോദീസായിലൂടെ ലഭിക്കുന്ന നല്‍വരങ്ങളില്‍ ഉള്‍പ്പെടാത്തത്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വിശുദ്ധന്മാരുടെ സംസര്‍ഗം</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വീണ്ടും ജനനം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പുത്രസ്വീകാരം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നിത്യജീവന്‍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55</w:t>
            </w:r>
          </w:p>
        </w:tc>
        <w:tc>
          <w:tcPr>
            <w:tcW w:type="pct" w:w="22%"/>
            <w:tcMar>
              <w:top w:type="dxa" w:w="60"/>
              <w:left w:type="dxa" w:w="100"/>
              <w:bottom w:type="dxa" w:w="60"/>
              <w:right w:type="dxa" w:w="100"/>
            </w:tcMar>
            <w:vAlign w:val="center"/>
          </w:tcPr>
          <w:p>
            <w:pPr>
              <w:jc w:val="left"/>
            </w:pPr>
            <w:r>
              <w:rPr>
                <w:b/>
                <w:bCs/>
                <w:sz w:val="19"/>
                <w:szCs w:val="19"/>
              </w:rPr>
              <w:t xml:space="preserve">Regarding the sponsor of Baptism, which is NOT a requirement?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Must be a member of the baptismal candidate's family.</w:t>
            </w:r>
          </w:p>
        </w:tc>
        <w:tc>
          <w:tcPr>
            <w:tcW w:type="pct" w:w="6.5%"/>
            <w:tcMar>
              <w:top w:type="dxa" w:w="60"/>
              <w:left w:type="dxa" w:w="100"/>
              <w:bottom w:type="dxa" w:w="60"/>
              <w:right w:type="dxa" w:w="100"/>
            </w:tcMar>
            <w:vAlign w:val="center"/>
          </w:tcPr>
          <w:p>
            <w:pPr>
              <w:jc w:val="left"/>
            </w:pPr>
            <w:r>
              <w:rPr>
                <w:b w:val="false"/>
                <w:bCs w:val="false"/>
                <w:sz w:val="18"/>
                <w:szCs w:val="18"/>
              </w:rPr>
              <w:t xml:space="preserve">Must prepare by confessing and receiving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Must be an Orthodox believer.</w:t>
            </w:r>
          </w:p>
        </w:tc>
        <w:tc>
          <w:tcPr>
            <w:tcW w:type="pct" w:w="6.5%"/>
            <w:tcMar>
              <w:top w:type="dxa" w:w="60"/>
              <w:left w:type="dxa" w:w="100"/>
              <w:bottom w:type="dxa" w:w="60"/>
              <w:right w:type="dxa" w:w="100"/>
            </w:tcMar>
            <w:vAlign w:val="center"/>
          </w:tcPr>
          <w:p>
            <w:pPr>
              <w:jc w:val="left"/>
            </w:pPr>
            <w:r>
              <w:rPr>
                <w:b w:val="false"/>
                <w:bCs w:val="false"/>
                <w:sz w:val="18"/>
                <w:szCs w:val="18"/>
              </w:rPr>
              <w:t xml:space="preserve">Must be willing to nurture the baptized person in the true faith.</w:t>
            </w:r>
          </w:p>
        </w:tc>
        <w:tc>
          <w:tcPr>
            <w:tcW w:type="pct" w:w="22%"/>
            <w:tcMar>
              <w:top w:type="dxa" w:w="60"/>
              <w:left w:type="dxa" w:w="100"/>
              <w:bottom w:type="dxa" w:w="60"/>
              <w:right w:type="dxa" w:w="100"/>
            </w:tcMar>
            <w:vAlign w:val="center"/>
          </w:tcPr>
          <w:p>
            <w:pPr>
              <w:jc w:val="left"/>
            </w:pPr>
            <w:r>
              <w:rPr>
                <w:b/>
                <w:bCs/>
                <w:sz w:val="19"/>
                <w:szCs w:val="19"/>
              </w:rPr>
              <w:t xml:space="preserve">മാമോദീസായുടെ മധ്യസ്ഥനെ സംബന്ധിച്ച് നിര്‍ബന്ധമല്ലാത്തത്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സ്‌നാനാര്‍ത്ഥിയുടെ കുടുംബത്തിലുള്ള ആളായിരിക്കണം.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കുമ്പസാരിച്ച് കുര്‍ബാന അനുഭവിച്ച് ഒരുങ്ങണം.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ഓര്‍ത്തഡോക്‌സ് വിശ്വാസി ആയിരിക്കണം.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മാമോദീസാ മുങ്ങിയ വ്യക്തിയെ സത്യവിശ്വാസത്തില്‍ പരിപാലിക്കുവാന്‍ തയ്യാറുള്ള ആളായിരിക്കണം.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56</w:t>
            </w:r>
          </w:p>
        </w:tc>
        <w:tc>
          <w:tcPr>
            <w:tcW w:type="pct" w:w="22%"/>
            <w:tcMar>
              <w:top w:type="dxa" w:w="60"/>
              <w:left w:type="dxa" w:w="100"/>
              <w:bottom w:type="dxa" w:w="60"/>
              <w:right w:type="dxa" w:w="100"/>
            </w:tcMar>
            <w:vAlign w:val="center"/>
          </w:tcPr>
          <w:p>
            <w:pPr>
              <w:jc w:val="left"/>
            </w:pPr>
            <w:r>
              <w:rPr>
                <w:b/>
                <w:bCs/>
                <w:sz w:val="19"/>
                <w:szCs w:val="19"/>
              </w:rPr>
              <w:t xml:space="preserve">'Now faith is ________, the conviction of things not seen.' Fill in the blank.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assurance of things hoped for</w:t>
            </w:r>
          </w:p>
        </w:tc>
        <w:tc>
          <w:tcPr>
            <w:tcW w:type="pct" w:w="6.5%"/>
            <w:tcMar>
              <w:top w:type="dxa" w:w="60"/>
              <w:left w:type="dxa" w:w="100"/>
              <w:bottom w:type="dxa" w:w="60"/>
              <w:right w:type="dxa" w:w="100"/>
            </w:tcMar>
            <w:vAlign w:val="center"/>
          </w:tcPr>
          <w:p>
            <w:pPr>
              <w:jc w:val="left"/>
            </w:pPr>
            <w:r>
              <w:rPr>
                <w:b w:val="false"/>
                <w:bCs w:val="false"/>
                <w:sz w:val="18"/>
                <w:szCs w:val="18"/>
              </w:rPr>
              <w:t xml:space="preserve">mutual love</w:t>
            </w:r>
          </w:p>
        </w:tc>
        <w:tc>
          <w:tcPr>
            <w:tcW w:type="pct" w:w="6.5%"/>
            <w:tcMar>
              <w:top w:type="dxa" w:w="60"/>
              <w:left w:type="dxa" w:w="100"/>
              <w:bottom w:type="dxa" w:w="60"/>
              <w:right w:type="dxa" w:w="100"/>
            </w:tcMar>
            <w:vAlign w:val="center"/>
          </w:tcPr>
          <w:p>
            <w:pPr>
              <w:jc w:val="left"/>
            </w:pPr>
            <w:r>
              <w:rPr>
                <w:b w:val="false"/>
                <w:bCs w:val="false"/>
                <w:sz w:val="18"/>
                <w:szCs w:val="18"/>
              </w:rPr>
              <w:t xml:space="preserve">trust in God</w:t>
            </w:r>
          </w:p>
        </w:tc>
        <w:tc>
          <w:tcPr>
            <w:tcW w:type="pct" w:w="6.5%"/>
            <w:tcMar>
              <w:top w:type="dxa" w:w="60"/>
              <w:left w:type="dxa" w:w="100"/>
              <w:bottom w:type="dxa" w:w="60"/>
              <w:right w:type="dxa" w:w="100"/>
            </w:tcMar>
            <w:vAlign w:val="center"/>
          </w:tcPr>
          <w:p>
            <w:pPr>
              <w:jc w:val="left"/>
            </w:pPr>
            <w:r>
              <w:rPr>
                <w:b w:val="false"/>
                <w:bCs w:val="false"/>
                <w:sz w:val="18"/>
                <w:szCs w:val="18"/>
              </w:rPr>
              <w:t xml:space="preserve">knowledge of things seen</w:t>
            </w:r>
          </w:p>
        </w:tc>
        <w:tc>
          <w:tcPr>
            <w:tcW w:type="pct" w:w="22%"/>
            <w:tcMar>
              <w:top w:type="dxa" w:w="60"/>
              <w:left w:type="dxa" w:w="100"/>
              <w:bottom w:type="dxa" w:w="60"/>
              <w:right w:type="dxa" w:w="100"/>
            </w:tcMar>
            <w:vAlign w:val="center"/>
          </w:tcPr>
          <w:p>
            <w:pPr>
              <w:jc w:val="left"/>
            </w:pPr>
            <w:r>
              <w:rPr>
                <w:b/>
                <w:bCs/>
                <w:sz w:val="19"/>
                <w:szCs w:val="19"/>
              </w:rPr>
              <w:t xml:space="preserve">'വിശ്വാസം എന്നതോ .................... .................. കാണാത്ത കാര്യങ്ങളുടെ നിശ്ചയവും ആകുന്നു' പൂരിപ്പിക്കുക.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ആശിക്കുന്നതിന്റെ ഉറപ്പും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അന്യോന്യമുള്ള സ്‌നേഹവും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ദൈവത്തിലുള്ള ആശ്രയവും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കാണുന്നവയുടെ അറിവും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57</w:t>
            </w:r>
          </w:p>
        </w:tc>
        <w:tc>
          <w:tcPr>
            <w:tcW w:type="pct" w:w="22%"/>
            <w:tcMar>
              <w:top w:type="dxa" w:w="60"/>
              <w:left w:type="dxa" w:w="100"/>
              <w:bottom w:type="dxa" w:w="60"/>
              <w:right w:type="dxa" w:w="100"/>
            </w:tcMar>
            <w:vAlign w:val="center"/>
          </w:tcPr>
          <w:p>
            <w:pPr>
              <w:jc w:val="left"/>
            </w:pPr>
            <w:r>
              <w:rPr>
                <w:b/>
                <w:bCs/>
                <w:sz w:val="19"/>
                <w:szCs w:val="19"/>
              </w:rPr>
              <w:t xml:space="preserve">'But now they are holy.' Who are being referred to?</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Children</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do not sin</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have confessed their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are born again</w:t>
            </w:r>
          </w:p>
        </w:tc>
        <w:tc>
          <w:tcPr>
            <w:tcW w:type="pct" w:w="22%"/>
            <w:tcMar>
              <w:top w:type="dxa" w:w="60"/>
              <w:left w:type="dxa" w:w="100"/>
              <w:bottom w:type="dxa" w:w="60"/>
              <w:right w:type="dxa" w:w="100"/>
            </w:tcMar>
            <w:vAlign w:val="center"/>
          </w:tcPr>
          <w:p>
            <w:pPr>
              <w:jc w:val="left"/>
            </w:pPr>
            <w:r>
              <w:rPr>
                <w:b/>
                <w:bCs/>
                <w:sz w:val="19"/>
                <w:szCs w:val="19"/>
              </w:rPr>
              <w:t xml:space="preserve">'ഇപ്പോഴോ അവര്‍ വിശുദ്ധര്‍ ആകുന്നു.'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കുഞ്ഞുങ്ങള്‍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 ചെയ്യാത്തവര്‍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 ഏറ്റു പറഞ്ഞവര്‍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വീണ്ടും ജനിച്ചവര്‍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58</w:t>
            </w:r>
          </w:p>
        </w:tc>
        <w:tc>
          <w:tcPr>
            <w:tcW w:type="pct" w:w="22%"/>
            <w:tcMar>
              <w:top w:type="dxa" w:w="60"/>
              <w:left w:type="dxa" w:w="100"/>
              <w:bottom w:type="dxa" w:w="60"/>
              <w:right w:type="dxa" w:w="100"/>
            </w:tcMar>
            <w:vAlign w:val="center"/>
          </w:tcPr>
          <w:p>
            <w:pPr>
              <w:jc w:val="left"/>
            </w:pPr>
            <w:r>
              <w:rPr>
                <w:b/>
                <w:bCs/>
                <w:sz w:val="19"/>
                <w:szCs w:val="19"/>
              </w:rPr>
              <w:t xml:space="preserve">'The baby leaped for joy in my womb.' In whose womb?</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Elizabeth's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Virgin Mary's</w:t>
            </w:r>
          </w:p>
        </w:tc>
        <w:tc>
          <w:tcPr>
            <w:tcW w:type="pct" w:w="6.5%"/>
            <w:tcMar>
              <w:top w:type="dxa" w:w="60"/>
              <w:left w:type="dxa" w:w="100"/>
              <w:bottom w:type="dxa" w:w="60"/>
              <w:right w:type="dxa" w:w="100"/>
            </w:tcMar>
            <w:vAlign w:val="center"/>
          </w:tcPr>
          <w:p>
            <w:pPr>
              <w:jc w:val="left"/>
            </w:pPr>
            <w:r>
              <w:rPr>
                <w:b w:val="false"/>
                <w:bCs w:val="false"/>
                <w:sz w:val="18"/>
                <w:szCs w:val="18"/>
              </w:rPr>
              <w:t xml:space="preserve">Hannah's</w:t>
            </w:r>
          </w:p>
        </w:tc>
        <w:tc>
          <w:tcPr>
            <w:tcW w:type="pct" w:w="6.5%"/>
            <w:tcMar>
              <w:top w:type="dxa" w:w="60"/>
              <w:left w:type="dxa" w:w="100"/>
              <w:bottom w:type="dxa" w:w="60"/>
              <w:right w:type="dxa" w:w="100"/>
            </w:tcMar>
            <w:vAlign w:val="center"/>
          </w:tcPr>
          <w:p>
            <w:pPr>
              <w:jc w:val="left"/>
            </w:pPr>
            <w:r>
              <w:rPr>
                <w:b w:val="false"/>
                <w:bCs w:val="false"/>
                <w:sz w:val="18"/>
                <w:szCs w:val="18"/>
              </w:rPr>
              <w:t xml:space="preserve">Manoah's wife's</w:t>
            </w:r>
          </w:p>
        </w:tc>
        <w:tc>
          <w:tcPr>
            <w:tcW w:type="pct" w:w="22%"/>
            <w:tcMar>
              <w:top w:type="dxa" w:w="60"/>
              <w:left w:type="dxa" w:w="100"/>
              <w:bottom w:type="dxa" w:w="60"/>
              <w:right w:type="dxa" w:w="100"/>
            </w:tcMar>
            <w:vAlign w:val="center"/>
          </w:tcPr>
          <w:p>
            <w:pPr>
              <w:jc w:val="left"/>
            </w:pPr>
            <w:r>
              <w:rPr>
                <w:b/>
                <w:bCs/>
                <w:sz w:val="19"/>
                <w:szCs w:val="19"/>
              </w:rPr>
              <w:t xml:space="preserve">'പിള്ള എന്റെ ഗര്‍ഭത്തില്‍ ആനന്ദംകൊണ്ടു തുള്ളി' ആരുടെ ഗര്‍ഭത്തില്‍?</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എലിസബേത്തിന്റെ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കന്യകമറിയാമിന്റെ</w:t>
            </w:r>
          </w:p>
        </w:tc>
        <w:tc>
          <w:tcPr>
            <w:tcW w:type="pct" w:w="6.5%"/>
            <w:tcMar>
              <w:top w:type="dxa" w:w="60"/>
              <w:left w:type="dxa" w:w="100"/>
              <w:bottom w:type="dxa" w:w="60"/>
              <w:right w:type="dxa" w:w="100"/>
            </w:tcMar>
            <w:vAlign w:val="center"/>
          </w:tcPr>
          <w:p>
            <w:pPr>
              <w:jc w:val="left"/>
            </w:pPr>
            <w:r>
              <w:rPr>
                <w:b w:val="false"/>
                <w:bCs w:val="false"/>
                <w:sz w:val="18"/>
                <w:szCs w:val="18"/>
              </w:rPr>
              <w:t xml:space="preserve">ഹന്നായുടെ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മനോഹയുടെ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59</w:t>
            </w:r>
          </w:p>
        </w:tc>
        <w:tc>
          <w:tcPr>
            <w:tcW w:type="pct" w:w="22%"/>
            <w:tcMar>
              <w:top w:type="dxa" w:w="60"/>
              <w:left w:type="dxa" w:w="100"/>
              <w:bottom w:type="dxa" w:w="60"/>
              <w:right w:type="dxa" w:w="100"/>
            </w:tcMar>
            <w:vAlign w:val="center"/>
          </w:tcPr>
          <w:p>
            <w:pPr>
              <w:jc w:val="left"/>
            </w:pPr>
            <w:r>
              <w:rPr>
                <w:b/>
                <w:bCs/>
                <w:sz w:val="19"/>
                <w:szCs w:val="19"/>
              </w:rPr>
              <w:t xml:space="preserve">What are the Holy sacraments which we receive along with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Holy Qurbana and Holy Mooron</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Confession and Holy Mooron</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confession and 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Correct option is not given</w:t>
            </w:r>
          </w:p>
        </w:tc>
        <w:tc>
          <w:tcPr>
            <w:tcW w:type="pct" w:w="22%"/>
            <w:tcMar>
              <w:top w:type="dxa" w:w="60"/>
              <w:left w:type="dxa" w:w="100"/>
              <w:bottom w:type="dxa" w:w="60"/>
              <w:right w:type="dxa" w:w="100"/>
            </w:tcMar>
            <w:vAlign w:val="center"/>
          </w:tcPr>
          <w:p>
            <w:pPr>
              <w:jc w:val="left"/>
            </w:pPr>
            <w:r>
              <w:rPr>
                <w:b/>
                <w:bCs/>
                <w:sz w:val="19"/>
                <w:szCs w:val="19"/>
              </w:rPr>
              <w:t xml:space="preserve">മാമ്മോദീസായോടൊപ്പം നാം സ്വീകരിക്കുന്ന വിശുദ്ധ കൂദാശകൾ ഏവ?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കുർബാനയും വി. മൂറോനും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കുമ്പസാരവും വി. മൂറോനും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കുമ്പസാരവും വി. കുർബാനയും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ശരിയായ ഉത്തരം നൽകിയിട്ടില്ല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60</w:t>
            </w:r>
          </w:p>
        </w:tc>
        <w:tc>
          <w:tcPr>
            <w:tcW w:type="pct" w:w="22%"/>
            <w:tcMar>
              <w:top w:type="dxa" w:w="60"/>
              <w:left w:type="dxa" w:w="100"/>
              <w:bottom w:type="dxa" w:w="60"/>
              <w:right w:type="dxa" w:w="100"/>
            </w:tcMar>
            <w:vAlign w:val="center"/>
          </w:tcPr>
          <w:p>
            <w:pPr>
              <w:jc w:val="left"/>
            </w:pPr>
            <w:r>
              <w:rPr>
                <w:b/>
                <w:bCs/>
                <w:sz w:val="19"/>
                <w:szCs w:val="19"/>
              </w:rPr>
              <w:t xml:space="preserve">What is the Holy sacrament in our church elated to the fire purified the tongue of Isaiah?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Mooron</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Confession</w:t>
            </w:r>
          </w:p>
        </w:tc>
        <w:tc>
          <w:tcPr>
            <w:tcW w:type="pct" w:w="22%"/>
            <w:tcMar>
              <w:top w:type="dxa" w:w="60"/>
              <w:left w:type="dxa" w:w="100"/>
              <w:bottom w:type="dxa" w:w="60"/>
              <w:right w:type="dxa" w:w="100"/>
            </w:tcMar>
            <w:vAlign w:val="center"/>
          </w:tcPr>
          <w:p>
            <w:pPr>
              <w:jc w:val="left"/>
            </w:pPr>
            <w:r>
              <w:rPr>
                <w:b/>
                <w:bCs/>
                <w:sz w:val="19"/>
                <w:szCs w:val="19"/>
              </w:rPr>
              <w:t xml:space="preserve">യെശയ്യാവിന്റെ നാവിനെ ശുദ്ധീകരിച്ച തീയുമായി ബന്ധപ്പെട്ട നമ്മുടെ സഭയിലെ വിശുദ്ധ കൂദാശ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കുർബാന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മൂറോൻ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കുമ്പസാരം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61</w:t>
            </w:r>
          </w:p>
        </w:tc>
        <w:tc>
          <w:tcPr>
            <w:tcW w:type="pct" w:w="22%"/>
            <w:tcMar>
              <w:top w:type="dxa" w:w="60"/>
              <w:left w:type="dxa" w:w="100"/>
              <w:bottom w:type="dxa" w:w="60"/>
              <w:right w:type="dxa" w:w="100"/>
            </w:tcMar>
            <w:vAlign w:val="center"/>
          </w:tcPr>
          <w:p>
            <w:pPr>
              <w:jc w:val="left"/>
            </w:pPr>
            <w:r>
              <w:rPr>
                <w:b/>
                <w:bCs/>
                <w:sz w:val="19"/>
                <w:szCs w:val="19"/>
              </w:rPr>
              <w:t xml:space="preserve">Who fulfils the promise in Psalm, "Thou art a priest for ever after the order of Melchizedek"</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St.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St.Paul</w:t>
            </w:r>
          </w:p>
        </w:tc>
        <w:tc>
          <w:tcPr>
            <w:tcW w:type="pct" w:w="6.5%"/>
            <w:tcMar>
              <w:top w:type="dxa" w:w="60"/>
              <w:left w:type="dxa" w:w="100"/>
              <w:bottom w:type="dxa" w:w="60"/>
              <w:right w:type="dxa" w:w="100"/>
            </w:tcMar>
            <w:vAlign w:val="center"/>
          </w:tcPr>
          <w:p>
            <w:pPr>
              <w:jc w:val="left"/>
            </w:pPr>
            <w:r>
              <w:rPr>
                <w:b w:val="false"/>
                <w:bCs w:val="false"/>
                <w:sz w:val="18"/>
                <w:szCs w:val="18"/>
              </w:rPr>
              <w:t xml:space="preserve">Prophet Isaiah</w:t>
            </w:r>
          </w:p>
        </w:tc>
        <w:tc>
          <w:tcPr>
            <w:tcW w:type="pct" w:w="22%"/>
            <w:tcMar>
              <w:top w:type="dxa" w:w="60"/>
              <w:left w:type="dxa" w:w="100"/>
              <w:bottom w:type="dxa" w:w="60"/>
              <w:right w:type="dxa" w:w="100"/>
            </w:tcMar>
            <w:vAlign w:val="center"/>
          </w:tcPr>
          <w:p>
            <w:pPr>
              <w:jc w:val="left"/>
            </w:pPr>
            <w:r>
              <w:rPr>
                <w:b/>
                <w:bCs/>
                <w:sz w:val="19"/>
                <w:szCs w:val="19"/>
              </w:rPr>
              <w:t xml:space="preserve">"നീ മൽക്കീസേദെക്കിന്റെ ക്രമപ്രകാരം എന്നേക്കും ഒരു പുരോഹിതൻ ആകുന്നു" എന്ന സങ്കീർത്തന വാഗ്ദാനം നിറവേറ്റുന്നത്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യോഹന്നാൻ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യെശയ്യാ പ്രവാചകൻ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62</w:t>
            </w:r>
          </w:p>
        </w:tc>
        <w:tc>
          <w:tcPr>
            <w:tcW w:type="pct" w:w="22%"/>
            <w:tcMar>
              <w:top w:type="dxa" w:w="60"/>
              <w:left w:type="dxa" w:w="100"/>
              <w:bottom w:type="dxa" w:w="60"/>
              <w:right w:type="dxa" w:w="100"/>
            </w:tcMar>
            <w:vAlign w:val="center"/>
          </w:tcPr>
          <w:p>
            <w:pPr>
              <w:jc w:val="left"/>
            </w:pPr>
            <w:r>
              <w:rPr>
                <w:b/>
                <w:bCs/>
                <w:sz w:val="19"/>
                <w:szCs w:val="19"/>
              </w:rPr>
              <w:t xml:space="preserve">Who said "One who is baptised shares in the death of our Lord and is buried with him, and will be raised up from the dead with him"?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St.Paul</w:t>
            </w:r>
          </w:p>
        </w:tc>
        <w:tc>
          <w:tcPr>
            <w:tcW w:type="pct" w:w="6.5%"/>
            <w:tcMar>
              <w:top w:type="dxa" w:w="60"/>
              <w:left w:type="dxa" w:w="100"/>
              <w:bottom w:type="dxa" w:w="60"/>
              <w:right w:type="dxa" w:w="100"/>
            </w:tcMar>
            <w:vAlign w:val="center"/>
          </w:tcPr>
          <w:p>
            <w:pPr>
              <w:jc w:val="left"/>
            </w:pPr>
            <w:r>
              <w:rPr>
                <w:b w:val="false"/>
                <w:bCs w:val="false"/>
                <w:sz w:val="18"/>
                <w:szCs w:val="18"/>
              </w:rPr>
              <w:t xml:space="preserve">St.James</w:t>
            </w:r>
          </w:p>
        </w:tc>
        <w:tc>
          <w:tcPr>
            <w:tcW w:type="pct" w:w="6.5%"/>
            <w:tcMar>
              <w:top w:type="dxa" w:w="60"/>
              <w:left w:type="dxa" w:w="100"/>
              <w:bottom w:type="dxa" w:w="60"/>
              <w:right w:type="dxa" w:w="100"/>
            </w:tcMar>
            <w:vAlign w:val="center"/>
          </w:tcPr>
          <w:p>
            <w:pPr>
              <w:jc w:val="left"/>
            </w:pPr>
            <w:r>
              <w:rPr>
                <w:b w:val="false"/>
                <w:bCs w:val="false"/>
                <w:sz w:val="18"/>
                <w:szCs w:val="18"/>
              </w:rPr>
              <w:t xml:space="preserve">St.Peter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St.John</w:t>
            </w:r>
          </w:p>
        </w:tc>
        <w:tc>
          <w:tcPr>
            <w:tcW w:type="pct" w:w="22%"/>
            <w:tcMar>
              <w:top w:type="dxa" w:w="60"/>
              <w:left w:type="dxa" w:w="100"/>
              <w:bottom w:type="dxa" w:w="60"/>
              <w:right w:type="dxa" w:w="100"/>
            </w:tcMar>
            <w:vAlign w:val="center"/>
          </w:tcPr>
          <w:p>
            <w:pPr>
              <w:jc w:val="left"/>
            </w:pPr>
            <w:r>
              <w:rPr>
                <w:b/>
                <w:bCs/>
                <w:sz w:val="19"/>
                <w:szCs w:val="19"/>
              </w:rPr>
              <w:t xml:space="preserve">"മാമ്മോദീസാ സ്വീകരിക്കുന്നവൻ നമ്മുടെ കർത്താവിന്റെ മരണത്തിൽ പങ്കാളിയായി അവനോടുകൂടെ അടക്കപ്പെടുകയും അവനോടുകൂടെ മരിച്ചവരിൽനിന്ന് ഉയിർത്തെഴുന്നേൽക്കുകയും ചെയ്യും" എന്ന് ആരാണ് പറഞ്ഞത്?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പൗലോസ്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യാക്കോബ്</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പത്രോസ്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യോഹന്നാൻ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63</w:t>
            </w:r>
          </w:p>
        </w:tc>
        <w:tc>
          <w:tcPr>
            <w:tcW w:type="pct" w:w="22%"/>
            <w:tcMar>
              <w:top w:type="dxa" w:w="60"/>
              <w:left w:type="dxa" w:w="100"/>
              <w:bottom w:type="dxa" w:w="60"/>
              <w:right w:type="dxa" w:w="100"/>
            </w:tcMar>
            <w:vAlign w:val="center"/>
          </w:tcPr>
          <w:p>
            <w:pPr>
              <w:jc w:val="left"/>
            </w:pPr>
            <w:r>
              <w:rPr>
                <w:b/>
                <w:bCs/>
                <w:sz w:val="19"/>
                <w:szCs w:val="19"/>
              </w:rPr>
              <w:t xml:space="preserve">Choose the one that is not a part of the graces we receive in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Gift of toungues</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Spirit</w:t>
            </w:r>
          </w:p>
        </w:tc>
        <w:tc>
          <w:tcPr>
            <w:tcW w:type="pct" w:w="6.5%"/>
            <w:tcMar>
              <w:top w:type="dxa" w:w="60"/>
              <w:left w:type="dxa" w:w="100"/>
              <w:bottom w:type="dxa" w:w="60"/>
              <w:right w:type="dxa" w:w="100"/>
            </w:tcMar>
            <w:vAlign w:val="center"/>
          </w:tcPr>
          <w:p>
            <w:pPr>
              <w:jc w:val="left"/>
            </w:pPr>
            <w:r>
              <w:rPr>
                <w:b w:val="false"/>
                <w:bCs w:val="false"/>
                <w:sz w:val="18"/>
                <w:szCs w:val="18"/>
              </w:rPr>
              <w:t xml:space="preserve">Redemption from sin</w:t>
            </w:r>
          </w:p>
        </w:tc>
        <w:tc>
          <w:tcPr>
            <w:tcW w:type="pct" w:w="6.5%"/>
            <w:tcMar>
              <w:top w:type="dxa" w:w="60"/>
              <w:left w:type="dxa" w:w="100"/>
              <w:bottom w:type="dxa" w:w="60"/>
              <w:right w:type="dxa" w:w="100"/>
            </w:tcMar>
            <w:vAlign w:val="center"/>
          </w:tcPr>
          <w:p>
            <w:pPr>
              <w:jc w:val="left"/>
            </w:pPr>
            <w:r>
              <w:rPr>
                <w:b w:val="false"/>
                <w:bCs w:val="false"/>
                <w:sz w:val="18"/>
                <w:szCs w:val="18"/>
              </w:rPr>
              <w:t xml:space="preserve">Rebirth</w:t>
            </w:r>
          </w:p>
        </w:tc>
        <w:tc>
          <w:tcPr>
            <w:tcW w:type="pct" w:w="22%"/>
            <w:tcMar>
              <w:top w:type="dxa" w:w="60"/>
              <w:left w:type="dxa" w:w="100"/>
              <w:bottom w:type="dxa" w:w="60"/>
              <w:right w:type="dxa" w:w="100"/>
            </w:tcMar>
            <w:vAlign w:val="center"/>
          </w:tcPr>
          <w:p>
            <w:pPr>
              <w:jc w:val="left"/>
            </w:pPr>
            <w:r>
              <w:rPr>
                <w:b/>
                <w:bCs/>
                <w:sz w:val="19"/>
                <w:szCs w:val="19"/>
              </w:rPr>
              <w:t xml:space="preserve">മാമ്മോദീസായിൽ നാം സ്വീകരിക്കുന്ന കൃപകളിൽ 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ഭാഷാവരം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പരിശുദ്ധാത്മാവ്</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പാപത്തിൽനിന്നുള്ള വീണ്ടെടുപ്പ്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പുനർജനനം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64</w:t>
            </w:r>
          </w:p>
        </w:tc>
        <w:tc>
          <w:tcPr>
            <w:tcW w:type="pct" w:w="22%"/>
            <w:tcMar>
              <w:top w:type="dxa" w:w="60"/>
              <w:left w:type="dxa" w:w="100"/>
              <w:bottom w:type="dxa" w:w="60"/>
              <w:right w:type="dxa" w:w="100"/>
            </w:tcMar>
            <w:vAlign w:val="center"/>
          </w:tcPr>
          <w:p>
            <w:pPr>
              <w:jc w:val="left"/>
            </w:pPr>
            <w:r>
              <w:rPr>
                <w:b/>
                <w:bCs/>
                <w:sz w:val="19"/>
                <w:szCs w:val="19"/>
              </w:rPr>
              <w:t xml:space="preserve">Choose the statement not related to Holy Baptism.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person receiving baptism has to recite the profession of faith</w:t>
            </w:r>
          </w:p>
        </w:tc>
        <w:tc>
          <w:tcPr>
            <w:tcW w:type="pct" w:w="6.5%"/>
            <w:tcMar>
              <w:top w:type="dxa" w:w="60"/>
              <w:left w:type="dxa" w:w="100"/>
              <w:bottom w:type="dxa" w:w="60"/>
              <w:right w:type="dxa" w:w="100"/>
            </w:tcMar>
            <w:vAlign w:val="center"/>
          </w:tcPr>
          <w:p>
            <w:pPr>
              <w:jc w:val="left"/>
            </w:pPr>
            <w:r>
              <w:rPr>
                <w:b w:val="false"/>
                <w:bCs w:val="false"/>
                <w:sz w:val="18"/>
                <w:szCs w:val="18"/>
              </w:rPr>
              <w:t xml:space="preserve">The names from Bible or Saints are given to the person baptised</w:t>
            </w:r>
          </w:p>
        </w:tc>
        <w:tc>
          <w:tcPr>
            <w:tcW w:type="pct" w:w="6.5%"/>
            <w:tcMar>
              <w:top w:type="dxa" w:w="60"/>
              <w:left w:type="dxa" w:w="100"/>
              <w:bottom w:type="dxa" w:w="60"/>
              <w:right w:type="dxa" w:w="100"/>
            </w:tcMar>
            <w:vAlign w:val="center"/>
          </w:tcPr>
          <w:p>
            <w:pPr>
              <w:jc w:val="left"/>
            </w:pPr>
            <w:r>
              <w:rPr>
                <w:b w:val="false"/>
                <w:bCs w:val="false"/>
                <w:sz w:val="18"/>
                <w:szCs w:val="18"/>
              </w:rPr>
              <w:t xml:space="preserve">If the person to be baptised is an adult, the consecrated water will be poured on the individual</w:t>
            </w:r>
          </w:p>
        </w:tc>
        <w:tc>
          <w:tcPr>
            <w:tcW w:type="pct" w:w="6.5%"/>
            <w:tcMar>
              <w:top w:type="dxa" w:w="60"/>
              <w:left w:type="dxa" w:w="100"/>
              <w:bottom w:type="dxa" w:w="60"/>
              <w:right w:type="dxa" w:w="100"/>
            </w:tcMar>
            <w:vAlign w:val="center"/>
          </w:tcPr>
          <w:p>
            <w:pPr>
              <w:jc w:val="left"/>
            </w:pPr>
            <w:r>
              <w:rPr>
                <w:b w:val="false"/>
                <w:bCs w:val="false"/>
                <w:sz w:val="18"/>
                <w:szCs w:val="18"/>
              </w:rPr>
              <w:t xml:space="preserve">Individuals from other faiths also will be given baptism</w:t>
            </w:r>
          </w:p>
        </w:tc>
        <w:tc>
          <w:tcPr>
            <w:tcW w:type="pct" w:w="22%"/>
            <w:tcMar>
              <w:top w:type="dxa" w:w="60"/>
              <w:left w:type="dxa" w:w="100"/>
              <w:bottom w:type="dxa" w:w="60"/>
              <w:right w:type="dxa" w:w="100"/>
            </w:tcMar>
            <w:vAlign w:val="center"/>
          </w:tcPr>
          <w:p>
            <w:pPr>
              <w:jc w:val="left"/>
            </w:pPr>
            <w:r>
              <w:rPr>
                <w:b/>
                <w:bCs/>
                <w:sz w:val="19"/>
                <w:szCs w:val="19"/>
              </w:rPr>
              <w:t xml:space="preserve">വി. മാമ്മോദീസായുമായി ബന്ധമില്ലാത്ത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മാമ്മോദീസാ സ്വീകരിക്കുന്നയാൾ വിശ്വാസപ്രമാണം ചൊല്ലണം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ബൈബിളിൽനിന്നോ വിശുദ്ധരിൽനിന്നോ ഉള്ള പേരുകൾ മാമ്മോദീസാ സ്വീകരിക്കുന്നയാൾക്കു നൽകുന്നു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മാമ്മോദീസാ സ്വീകരിക്കുന്നയാൾ മുതിർന്നയാളാണെങ്കിൽ വെഞ്ചരിച്ച വെള്ളം അയാളുടെമേൽ ഒഴിക്കും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 വിശ്വാസങ്ങളിൽനിന്നുള്ളവർക്കും മാമ്മോദീസാ നൽകും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65</w:t>
            </w:r>
          </w:p>
        </w:tc>
        <w:tc>
          <w:tcPr>
            <w:tcW w:type="pct" w:w="22%"/>
            <w:tcMar>
              <w:top w:type="dxa" w:w="60"/>
              <w:left w:type="dxa" w:w="100"/>
              <w:bottom w:type="dxa" w:w="60"/>
              <w:right w:type="dxa" w:w="100"/>
            </w:tcMar>
            <w:vAlign w:val="center"/>
          </w:tcPr>
          <w:p>
            <w:pPr>
              <w:jc w:val="left"/>
            </w:pPr>
            <w:r>
              <w:rPr>
                <w:b/>
                <w:bCs/>
                <w:sz w:val="19"/>
                <w:szCs w:val="19"/>
              </w:rPr>
              <w:t xml:space="preserve">"..Suffer the little children to come unto me, and forbid them not: for of such is the kingdom of God". Which is the sacrament more connected to this statement?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Holy 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Confession</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Mooron</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answers are correct</w:t>
            </w:r>
          </w:p>
        </w:tc>
        <w:tc>
          <w:tcPr>
            <w:tcW w:type="pct" w:w="22%"/>
            <w:tcMar>
              <w:top w:type="dxa" w:w="60"/>
              <w:left w:type="dxa" w:w="100"/>
              <w:bottom w:type="dxa" w:w="60"/>
              <w:right w:type="dxa" w:w="100"/>
            </w:tcMar>
            <w:vAlign w:val="center"/>
          </w:tcPr>
          <w:p>
            <w:pPr>
              <w:jc w:val="left"/>
            </w:pPr>
            <w:r>
              <w:rPr>
                <w:b/>
                <w:bCs/>
                <w:sz w:val="19"/>
                <w:szCs w:val="19"/>
              </w:rPr>
              <w:t xml:space="preserve">"...ചെറിയ കുട്ടികളെ എന്റെ അടുക്കൽ വരുവാൻ അനുവദിക്കുവിൻ, അവരെ വിലക്കരുത്; ദൈവരാജ്യം ഇങ്ങനെയുള്ളവരുടേതാകുന്നു". ഈ വാക്യവുമായി കൂടുതൽ ബന്ധപ്പെട്ട കൂദാശ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മാമ്മോദീസാ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കുമ്പസാരം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മൂറോൻ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ഉത്തരങ്ങളൊന്നും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66</w:t>
            </w:r>
          </w:p>
        </w:tc>
        <w:tc>
          <w:tcPr>
            <w:tcW w:type="pct" w:w="22%"/>
            <w:tcMar>
              <w:top w:type="dxa" w:w="60"/>
              <w:left w:type="dxa" w:w="100"/>
              <w:bottom w:type="dxa" w:w="60"/>
              <w:right w:type="dxa" w:w="100"/>
            </w:tcMar>
            <w:vAlign w:val="center"/>
          </w:tcPr>
          <w:p>
            <w:pPr>
              <w:jc w:val="left"/>
            </w:pPr>
            <w:r>
              <w:rPr>
                <w:b/>
                <w:bCs/>
                <w:sz w:val="19"/>
                <w:szCs w:val="19"/>
              </w:rPr>
              <w:t xml:space="preserve">"The power of God which can fill the infant with Holy Spirit even from his mother’s womb". Which sacrament best suits to this statement?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Baptism</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Matrimony</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Qurbana</w:t>
            </w:r>
          </w:p>
        </w:tc>
        <w:tc>
          <w:tcPr>
            <w:tcW w:type="pct" w:w="6.5%"/>
            <w:tcMar>
              <w:top w:type="dxa" w:w="60"/>
              <w:left w:type="dxa" w:w="100"/>
              <w:bottom w:type="dxa" w:w="60"/>
              <w:right w:type="dxa" w:w="100"/>
            </w:tcMar>
            <w:vAlign w:val="center"/>
          </w:tcPr>
          <w:p>
            <w:pPr>
              <w:jc w:val="left"/>
            </w:pPr>
            <w:r>
              <w:rPr>
                <w:b w:val="false"/>
                <w:bCs w:val="false"/>
                <w:sz w:val="18"/>
                <w:szCs w:val="18"/>
              </w:rPr>
              <w:t xml:space="preserve">Holy Orders</w:t>
            </w:r>
          </w:p>
        </w:tc>
        <w:tc>
          <w:tcPr>
            <w:tcW w:type="pct" w:w="22%"/>
            <w:tcMar>
              <w:top w:type="dxa" w:w="60"/>
              <w:left w:type="dxa" w:w="100"/>
              <w:bottom w:type="dxa" w:w="60"/>
              <w:right w:type="dxa" w:w="100"/>
            </w:tcMar>
            <w:vAlign w:val="center"/>
          </w:tcPr>
          <w:p>
            <w:pPr>
              <w:jc w:val="left"/>
            </w:pPr>
            <w:r>
              <w:rPr>
                <w:b/>
                <w:bCs/>
                <w:sz w:val="19"/>
                <w:szCs w:val="19"/>
              </w:rPr>
              <w:t xml:space="preserve">"അമ്മയുടെ ഗർഭത്തിൽ വച്ചുതന്നെ ശിശുവിനെ പരിശുദ്ധാത്മാവിനാൽ നിറയ്ക്കാൻ കഴിയുന്ന ദൈവശക്തി". ഈ പ്രസ്താവനയ്ക്ക് ഏറ്റവും യോജിക്കുന്ന കൂദാശ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മാമ്മോദീസാ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വിവാഹം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കുർബാന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പട്ടത്വം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67</w:t>
            </w:r>
          </w:p>
        </w:tc>
        <w:tc>
          <w:tcPr>
            <w:tcW w:type="pct" w:w="22%"/>
            <w:tcMar>
              <w:top w:type="dxa" w:w="60"/>
              <w:left w:type="dxa" w:w="100"/>
              <w:bottom w:type="dxa" w:w="60"/>
              <w:right w:type="dxa" w:w="100"/>
            </w:tcMar>
            <w:vAlign w:val="center"/>
          </w:tcPr>
          <w:p>
            <w:pPr>
              <w:jc w:val="left"/>
            </w:pPr>
            <w:r>
              <w:rPr>
                <w:b/>
                <w:bCs/>
                <w:sz w:val="19"/>
                <w:szCs w:val="19"/>
              </w:rPr>
              <w:t xml:space="preserve">Choose the one not matching with Holy Qurbana.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angels appeared before Abraham</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fruit of the tree of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offering of Abel</w:t>
            </w:r>
          </w:p>
        </w:tc>
        <w:tc>
          <w:tcPr>
            <w:tcW w:type="pct" w:w="6.5%"/>
            <w:tcMar>
              <w:top w:type="dxa" w:w="60"/>
              <w:left w:type="dxa" w:w="100"/>
              <w:bottom w:type="dxa" w:w="60"/>
              <w:right w:type="dxa" w:w="100"/>
            </w:tcMar>
            <w:vAlign w:val="center"/>
          </w:tcPr>
          <w:p>
            <w:pPr>
              <w:jc w:val="left"/>
            </w:pPr>
            <w:r>
              <w:rPr>
                <w:b w:val="false"/>
                <w:bCs w:val="false"/>
                <w:sz w:val="18"/>
                <w:szCs w:val="18"/>
              </w:rPr>
              <w:t xml:space="preserve">'Manna' given to Israelites in the desert</w:t>
            </w:r>
          </w:p>
        </w:tc>
        <w:tc>
          <w:tcPr>
            <w:tcW w:type="pct" w:w="22%"/>
            <w:tcMar>
              <w:top w:type="dxa" w:w="60"/>
              <w:left w:type="dxa" w:w="100"/>
              <w:bottom w:type="dxa" w:w="60"/>
              <w:right w:type="dxa" w:w="100"/>
            </w:tcMar>
            <w:vAlign w:val="center"/>
          </w:tcPr>
          <w:p>
            <w:pPr>
              <w:jc w:val="left"/>
            </w:pPr>
            <w:r>
              <w:rPr>
                <w:b/>
                <w:bCs/>
                <w:sz w:val="19"/>
                <w:szCs w:val="19"/>
              </w:rPr>
              <w:t xml:space="preserve">വി. കുർബാനയുമായി യോജിക്കാത്തത്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അബ്രാഹാമിന്റെ മുന്നിൽ ദൂതന്മാർ പ്രത്യക്ഷപ്പെട്ടത്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ജീവന്റെ വൃക്ഷത്തിന്റെ ഫലം</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ആബേലിന്റെ വഴിപാട്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മരുഭൂമിയിൽ ഇസ്രായേല്യർക്കു നൽകിയ 'മന്ന'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68</w:t>
            </w:r>
          </w:p>
        </w:tc>
        <w:tc>
          <w:tcPr>
            <w:tcW w:type="pct" w:w="22%"/>
            <w:tcMar>
              <w:top w:type="dxa" w:w="60"/>
              <w:left w:type="dxa" w:w="100"/>
              <w:bottom w:type="dxa" w:w="60"/>
              <w:right w:type="dxa" w:w="100"/>
            </w:tcMar>
            <w:vAlign w:val="center"/>
          </w:tcPr>
          <w:p>
            <w:pPr>
              <w:jc w:val="left"/>
            </w:pPr>
            <w:r>
              <w:rPr>
                <w:b/>
                <w:bCs/>
                <w:sz w:val="19"/>
                <w:szCs w:val="19"/>
              </w:rPr>
              <w:t xml:space="preserve">The statement Moses said about 'Manna'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bread which the Lord has given to eat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bread given by God for the forgiveness of sins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hallowed bread eaten by David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bread similar to the offering of Abel</w:t>
            </w:r>
          </w:p>
        </w:tc>
        <w:tc>
          <w:tcPr>
            <w:tcW w:type="pct" w:w="22%"/>
            <w:tcMar>
              <w:top w:type="dxa" w:w="60"/>
              <w:left w:type="dxa" w:w="100"/>
              <w:bottom w:type="dxa" w:w="60"/>
              <w:right w:type="dxa" w:w="100"/>
            </w:tcMar>
            <w:vAlign w:val="center"/>
          </w:tcPr>
          <w:p>
            <w:pPr>
              <w:jc w:val="left"/>
            </w:pPr>
            <w:r>
              <w:rPr>
                <w:b/>
                <w:bCs/>
                <w:sz w:val="19"/>
                <w:szCs w:val="19"/>
              </w:rPr>
              <w:t xml:space="preserve">'മന്ന'യെക്കുറിച്ച് മോശ പറഞ്ഞ പ്രസ്താവന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കർത്താവ് ഭക്ഷിക്കാൻ നൽകിയ അപ്പം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പാപമോചനത്തിനായി ദൈവം നൽകിയ അപ്പം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ദാവീദ് ഭക്ഷിച്ച വിശുദ്ധീകരിക്കപ്പെട്ട അപ്പം</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ആബേലിന്റെ വഴിപാടിനു സമാനമായ അപ്പം</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Malankara Church History &amp; Its Makers</w:t>
      </w:r>
    </w:p>
    <w:p>
      <w:pPr>
        <w:spacing w:after="200"/>
      </w:pPr>
      <w:r>
        <w:rPr>
          <w:b/>
          <w:bCs/>
          <w:color w:val="2E75B6"/>
          <w:sz w:val="26"/>
          <w:szCs w:val="26"/>
        </w:rPr>
        <w:t xml:space="preserve">മലങ്കര സഭാചരിത്രവും ചരിത്രശില്പികളും</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word 'Orthodox'?</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Proper Praise</w:t>
            </w:r>
          </w:p>
        </w:tc>
        <w:tc>
          <w:tcPr>
            <w:tcW w:type="pct" w:w="6.5%"/>
            <w:tcMar>
              <w:top w:type="dxa" w:w="60"/>
              <w:left w:type="dxa" w:w="100"/>
              <w:bottom w:type="dxa" w:w="60"/>
              <w:right w:type="dxa" w:w="100"/>
            </w:tcMar>
            <w:vAlign w:val="center"/>
          </w:tcPr>
          <w:p>
            <w:pPr>
              <w:jc w:val="left"/>
            </w:pPr>
            <w:r>
              <w:rPr>
                <w:b w:val="false"/>
                <w:bCs w:val="false"/>
                <w:sz w:val="18"/>
                <w:szCs w:val="18"/>
              </w:rPr>
              <w:t xml:space="preserve">Eastern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Faith Community</w:t>
            </w:r>
          </w:p>
        </w:tc>
        <w:tc>
          <w:tcPr>
            <w:tcW w:type="pct" w:w="6.5%"/>
            <w:tcMar>
              <w:top w:type="dxa" w:w="60"/>
              <w:left w:type="dxa" w:w="100"/>
              <w:bottom w:type="dxa" w:w="60"/>
              <w:right w:type="dxa" w:w="100"/>
            </w:tcMar>
            <w:vAlign w:val="center"/>
          </w:tcPr>
          <w:p>
            <w:pPr>
              <w:jc w:val="left"/>
            </w:pPr>
            <w:r>
              <w:rPr>
                <w:b w:val="false"/>
                <w:bCs w:val="false"/>
                <w:sz w:val="18"/>
                <w:szCs w:val="18"/>
              </w:rPr>
              <w:t xml:space="preserve">Trinitarian Faith</w:t>
            </w:r>
          </w:p>
        </w:tc>
        <w:tc>
          <w:tcPr>
            <w:tcW w:type="pct" w:w="22%"/>
            <w:tcMar>
              <w:top w:type="dxa" w:w="60"/>
              <w:left w:type="dxa" w:w="100"/>
              <w:bottom w:type="dxa" w:w="60"/>
              <w:right w:type="dxa" w:w="100"/>
            </w:tcMar>
            <w:vAlign w:val="center"/>
          </w:tcPr>
          <w:p>
            <w:pPr>
              <w:jc w:val="left"/>
            </w:pPr>
            <w:r>
              <w:rPr>
                <w:b/>
                <w:bCs/>
                <w:sz w:val="19"/>
                <w:szCs w:val="19"/>
              </w:rPr>
              <w:t xml:space="preserve">'ഓര്‍ത്തഡോക്‌   സ്' എന്ന വാക്കിന്റെ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ശരിയായ സ്തുതി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പൗരസ്ത്യ സഭ</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 സമൂഹം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ത്രിത്വ വിശ്വാസം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Choose the statement that agrees with the first Persian invasion.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first Persian invasion took place in A.D. 345.</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first Persian invasion took place in A.D. 825.</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arrived in the first Persian invasion received the Tarissapalli chepetu.</w:t>
            </w:r>
          </w:p>
        </w:tc>
        <w:tc>
          <w:tcPr>
            <w:tcW w:type="pct" w:w="6.5%"/>
            <w:tcMar>
              <w:top w:type="dxa" w:w="60"/>
              <w:left w:type="dxa" w:w="100"/>
              <w:bottom w:type="dxa" w:w="60"/>
              <w:right w:type="dxa" w:w="100"/>
            </w:tcMar>
            <w:vAlign w:val="center"/>
          </w:tcPr>
          <w:p>
            <w:pPr>
              <w:jc w:val="left"/>
            </w:pPr>
            <w:r>
              <w:rPr>
                <w:b w:val="false"/>
                <w:bCs w:val="false"/>
                <w:sz w:val="18"/>
                <w:szCs w:val="18"/>
              </w:rPr>
              <w:t xml:space="preserve">All the answers given are correct.</w:t>
            </w:r>
          </w:p>
        </w:tc>
        <w:tc>
          <w:tcPr>
            <w:tcW w:type="pct" w:w="22%"/>
            <w:tcMar>
              <w:top w:type="dxa" w:w="60"/>
              <w:left w:type="dxa" w:w="100"/>
              <w:bottom w:type="dxa" w:w="60"/>
              <w:right w:type="dxa" w:w="100"/>
            </w:tcMar>
            <w:vAlign w:val="center"/>
          </w:tcPr>
          <w:p>
            <w:pPr>
              <w:jc w:val="left"/>
            </w:pPr>
            <w:r>
              <w:rPr>
                <w:b/>
                <w:bCs/>
                <w:sz w:val="19"/>
                <w:szCs w:val="19"/>
              </w:rPr>
              <w:t xml:space="preserve">ഒന്നാം പേര്‍ഷ്യന്‍ കുടിയേറ്റവുമായി യോജിക്കുന്ന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A.D. 345 ലാണ് ഒന്നാം പേര്‍ഷ്യന്‍ കുടിയേറ്റം നടന്നത്.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A.D. 825 ലാണ് ഒന്നാം പേര്‍ഷ്യന്‍ കുടിയേറ്റം നടന്നത്.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ഒന്നാം പേര്‍ഷ്യന്‍ കുടിയേറ്റത്തില്‍ എത്തിയവര്‍ക്ക് തരീസാപ്പള്ളി ചെപ്പേടു ലഭിച്ചു.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ഉത്തരങ്ങള്‍ എല്ലാം ശരിയാണ്.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Which of the following was given by Emperor Veeraraghava?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Eravikorthan Cheppet</w:t>
            </w:r>
          </w:p>
        </w:tc>
        <w:tc>
          <w:tcPr>
            <w:tcW w:type="pct" w:w="6.5%"/>
            <w:tcMar>
              <w:top w:type="dxa" w:w="60"/>
              <w:left w:type="dxa" w:w="100"/>
              <w:bottom w:type="dxa" w:w="60"/>
              <w:right w:type="dxa" w:w="100"/>
            </w:tcMar>
            <w:vAlign w:val="center"/>
          </w:tcPr>
          <w:p>
            <w:pPr>
              <w:jc w:val="left"/>
            </w:pPr>
            <w:r>
              <w:rPr>
                <w:b w:val="false"/>
                <w:bCs w:val="false"/>
                <w:sz w:val="18"/>
                <w:szCs w:val="18"/>
              </w:rPr>
              <w:t xml:space="preserve">Knaithomman Cheppet</w:t>
            </w:r>
          </w:p>
        </w:tc>
        <w:tc>
          <w:tcPr>
            <w:tcW w:type="pct" w:w="6.5%"/>
            <w:tcMar>
              <w:top w:type="dxa" w:w="60"/>
              <w:left w:type="dxa" w:w="100"/>
              <w:bottom w:type="dxa" w:w="60"/>
              <w:right w:type="dxa" w:w="100"/>
            </w:tcMar>
            <w:vAlign w:val="center"/>
          </w:tcPr>
          <w:p>
            <w:pPr>
              <w:jc w:val="left"/>
            </w:pPr>
            <w:r>
              <w:rPr>
                <w:b w:val="false"/>
                <w:bCs w:val="false"/>
                <w:sz w:val="18"/>
                <w:szCs w:val="18"/>
              </w:rPr>
              <w:t xml:space="preserve">Tharissapally Cheppet</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given answers are correct.</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തന്നിരിക്കുന്നവയില്‍ വീരരാഘവ ചക്രവര്‍ത്തിയാല്‍ നല്‍കപ്പെട്ട ചെപ്പേട്?</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ഇരവികോര്‍ത്തന്‍ ചെപ്പേട്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 നായിത്തൊമ്മന്‍ ചെപ്പേട്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തരീസ്സാപള്ളി ചെപ്പേട്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തന്നിരിക്കുന്ന ഉത്തരങ്ങള്‍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Which father of Malankara Church stated, 'I have not given to the community as much as the community has given to 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Geevarghese Mar Ostathios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Peter Mar Ostathios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Valiya Mar Baselios</w:t>
            </w:r>
          </w:p>
        </w:tc>
        <w:tc>
          <w:tcPr>
            <w:tcW w:type="pct" w:w="22%"/>
            <w:tcMar>
              <w:top w:type="dxa" w:w="60"/>
              <w:left w:type="dxa" w:w="100"/>
              <w:bottom w:type="dxa" w:w="60"/>
              <w:right w:type="dxa" w:w="100"/>
            </w:tcMar>
            <w:vAlign w:val="center"/>
          </w:tcPr>
          <w:p>
            <w:pPr>
              <w:jc w:val="left"/>
            </w:pPr>
            <w:r>
              <w:rPr>
                <w:b/>
                <w:bCs/>
                <w:sz w:val="19"/>
                <w:szCs w:val="19"/>
              </w:rPr>
              <w:t xml:space="preserve">'സമൂഹം എനിക്കു തരുന്നതനുസരിച്ച് ഞാന്‍ സമൂഹത്തിനു നല്‍കിയിട്ടില്ല' എന്നു പ്രസ്താവിച്ച മലങ്കരസഭയിലെ പിതാവ്?</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ഗീവര്‍ഗീസ് മാര്‍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മാര്‍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വലിയ മാര്‍ ബസേലിയോസ്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In which year did the Kottayam Old Seminary start its operations?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1815</w:t>
            </w:r>
          </w:p>
        </w:tc>
        <w:tc>
          <w:tcPr>
            <w:tcW w:type="pct" w:w="6.5%"/>
            <w:tcMar>
              <w:top w:type="dxa" w:w="60"/>
              <w:left w:type="dxa" w:w="100"/>
              <w:bottom w:type="dxa" w:w="60"/>
              <w:right w:type="dxa" w:w="100"/>
            </w:tcMar>
            <w:vAlign w:val="center"/>
          </w:tcPr>
          <w:p>
            <w:pPr>
              <w:jc w:val="left"/>
            </w:pPr>
            <w:r>
              <w:rPr>
                <w:b w:val="false"/>
                <w:bCs w:val="false"/>
                <w:sz w:val="18"/>
                <w:szCs w:val="18"/>
              </w:rPr>
              <w:t xml:space="preserve">1912</w:t>
            </w:r>
          </w:p>
        </w:tc>
        <w:tc>
          <w:tcPr>
            <w:tcW w:type="pct" w:w="6.5%"/>
            <w:tcMar>
              <w:top w:type="dxa" w:w="60"/>
              <w:left w:type="dxa" w:w="100"/>
              <w:bottom w:type="dxa" w:w="60"/>
              <w:right w:type="dxa" w:w="100"/>
            </w:tcMar>
            <w:vAlign w:val="center"/>
          </w:tcPr>
          <w:p>
            <w:pPr>
              <w:jc w:val="left"/>
            </w:pPr>
            <w:r>
              <w:rPr>
                <w:b w:val="false"/>
                <w:bCs w:val="false"/>
                <w:sz w:val="18"/>
                <w:szCs w:val="18"/>
              </w:rPr>
              <w:t xml:space="preserve">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1958</w:t>
            </w:r>
          </w:p>
        </w:tc>
        <w:tc>
          <w:tcPr>
            <w:tcW w:type="pct" w:w="22%"/>
            <w:tcMar>
              <w:top w:type="dxa" w:w="60"/>
              <w:left w:type="dxa" w:w="100"/>
              <w:bottom w:type="dxa" w:w="60"/>
              <w:right w:type="dxa" w:w="100"/>
            </w:tcMar>
            <w:vAlign w:val="center"/>
          </w:tcPr>
          <w:p>
            <w:pPr>
              <w:jc w:val="left"/>
            </w:pPr>
            <w:r>
              <w:rPr>
                <w:b/>
                <w:bCs/>
                <w:sz w:val="19"/>
                <w:szCs w:val="19"/>
              </w:rPr>
              <w:t xml:space="preserve">കോട്ടയം പഴയസെമിനാരി പ്രവര്‍ത്തനം ആരംഭിച്ച വര്‍ഷം?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1815</w:t>
            </w:r>
          </w:p>
        </w:tc>
        <w:tc>
          <w:tcPr>
            <w:tcW w:type="pct" w:w="6.5%"/>
            <w:tcMar>
              <w:top w:type="dxa" w:w="60"/>
              <w:left w:type="dxa" w:w="100"/>
              <w:bottom w:type="dxa" w:w="60"/>
              <w:right w:type="dxa" w:w="100"/>
            </w:tcMar>
            <w:vAlign w:val="center"/>
          </w:tcPr>
          <w:p>
            <w:pPr>
              <w:jc w:val="left"/>
            </w:pPr>
            <w:r>
              <w:rPr>
                <w:b w:val="false"/>
                <w:bCs w:val="false"/>
                <w:sz w:val="18"/>
                <w:szCs w:val="18"/>
              </w:rPr>
              <w:t xml:space="preserve">1912</w:t>
            </w:r>
          </w:p>
        </w:tc>
        <w:tc>
          <w:tcPr>
            <w:tcW w:type="pct" w:w="6.5%"/>
            <w:tcMar>
              <w:top w:type="dxa" w:w="60"/>
              <w:left w:type="dxa" w:w="100"/>
              <w:bottom w:type="dxa" w:w="60"/>
              <w:right w:type="dxa" w:w="100"/>
            </w:tcMar>
            <w:vAlign w:val="center"/>
          </w:tcPr>
          <w:p>
            <w:pPr>
              <w:jc w:val="left"/>
            </w:pPr>
            <w:r>
              <w:rPr>
                <w:b w:val="false"/>
                <w:bCs w:val="false"/>
                <w:sz w:val="18"/>
                <w:szCs w:val="18"/>
              </w:rPr>
              <w:t xml:space="preserve">1934</w:t>
            </w:r>
          </w:p>
        </w:tc>
        <w:tc>
          <w:tcPr>
            <w:tcW w:type="pct" w:w="6.5%"/>
            <w:tcMar>
              <w:top w:type="dxa" w:w="60"/>
              <w:left w:type="dxa" w:w="100"/>
              <w:bottom w:type="dxa" w:w="60"/>
              <w:right w:type="dxa" w:w="100"/>
            </w:tcMar>
            <w:vAlign w:val="center"/>
          </w:tcPr>
          <w:p>
            <w:pPr>
              <w:jc w:val="left"/>
            </w:pPr>
            <w:r>
              <w:rPr>
                <w:b w:val="false"/>
                <w:bCs w:val="false"/>
                <w:sz w:val="18"/>
                <w:szCs w:val="18"/>
              </w:rPr>
              <w:t xml:space="preserve">1958</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Select the incorrect statement regarding the Persian migrations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Tarisapally copperplate was acquired during the first migration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migrations took place in A D 345 and 825</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migrants are known as the Southerners</w:t>
            </w:r>
          </w:p>
        </w:tc>
        <w:tc>
          <w:tcPr>
            <w:tcW w:type="pct" w:w="6.5%"/>
            <w:tcMar>
              <w:top w:type="dxa" w:w="60"/>
              <w:left w:type="dxa" w:w="100"/>
              <w:bottom w:type="dxa" w:w="60"/>
              <w:right w:type="dxa" w:w="100"/>
            </w:tcMar>
            <w:vAlign w:val="center"/>
          </w:tcPr>
          <w:p>
            <w:pPr>
              <w:jc w:val="left"/>
            </w:pPr>
            <w:r>
              <w:rPr>
                <w:b w:val="false"/>
                <w:bCs w:val="false"/>
                <w:sz w:val="18"/>
                <w:szCs w:val="18"/>
              </w:rPr>
              <w:t xml:space="preserve">There were 400 members in the first migration</w:t>
            </w:r>
          </w:p>
        </w:tc>
        <w:tc>
          <w:tcPr>
            <w:tcW w:type="pct" w:w="22%"/>
            <w:tcMar>
              <w:top w:type="dxa" w:w="60"/>
              <w:left w:type="dxa" w:w="100"/>
              <w:bottom w:type="dxa" w:w="60"/>
              <w:right w:type="dxa" w:w="100"/>
            </w:tcMar>
            <w:vAlign w:val="center"/>
          </w:tcPr>
          <w:p>
            <w:pPr>
              <w:jc w:val="left"/>
            </w:pPr>
            <w:r>
              <w:rPr>
                <w:b/>
                <w:bCs/>
                <w:sz w:val="19"/>
                <w:szCs w:val="19"/>
              </w:rPr>
              <w:t xml:space="preserve">പേർഷ്യൻ കുടിയേറ്റങ്ങൾ സംബന്ധിച്ചു് ശരിയല്ലാത്ത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ആദ്യ കുടിയേറ്റത്തിലാണ് തരിസാപ്പള്ളി ചെപ്പേട് ലഭിച്ചത്</w:t>
            </w:r>
          </w:p>
        </w:tc>
        <w:tc>
          <w:tcPr>
            <w:tcW w:type="pct" w:w="6.5%"/>
            <w:tcMar>
              <w:top w:type="dxa" w:w="60"/>
              <w:left w:type="dxa" w:w="100"/>
              <w:bottom w:type="dxa" w:w="60"/>
              <w:right w:type="dxa" w:w="100"/>
            </w:tcMar>
            <w:vAlign w:val="center"/>
          </w:tcPr>
          <w:p>
            <w:pPr>
              <w:jc w:val="left"/>
            </w:pPr>
            <w:r>
              <w:rPr>
                <w:b w:val="false"/>
                <w:bCs w:val="false"/>
                <w:sz w:val="18"/>
                <w:szCs w:val="18"/>
              </w:rPr>
              <w:t xml:space="preserve">A D 345 ലും 825 ലും കുടിയേറ്റങ്ങൾ നടന്നു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കുടിയേറിയവർ തെക്കും ഭാഗക്കാർ എന്ന് അറിയപ്പെടുന്നു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ആദ്യ കുടിയേറ്റത്തിൽ 400 അംഗങ്ങൾ ഉണ്ടായിരുന്നു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Which is not included in the characteristics of the Persian migrations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Missionary activities became strong</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social status of Christians rose</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relationship between the Persian Church and the Malankara Church was strong</w:t>
            </w:r>
          </w:p>
        </w:tc>
        <w:tc>
          <w:tcPr>
            <w:tcW w:type="pct" w:w="6.5%"/>
            <w:tcMar>
              <w:top w:type="dxa" w:w="60"/>
              <w:left w:type="dxa" w:w="100"/>
              <w:bottom w:type="dxa" w:w="60"/>
              <w:right w:type="dxa" w:w="100"/>
            </w:tcMar>
            <w:vAlign w:val="center"/>
          </w:tcPr>
          <w:p>
            <w:pPr>
              <w:jc w:val="left"/>
            </w:pPr>
            <w:r>
              <w:rPr>
                <w:b w:val="false"/>
                <w:bCs w:val="false"/>
                <w:sz w:val="18"/>
                <w:szCs w:val="18"/>
              </w:rPr>
              <w:t xml:space="preserve">The formation of the ‘Kollavarsham’ (Kollam Era).</w:t>
            </w:r>
          </w:p>
        </w:tc>
        <w:tc>
          <w:tcPr>
            <w:tcW w:type="pct" w:w="22%"/>
            <w:tcMar>
              <w:top w:type="dxa" w:w="60"/>
              <w:left w:type="dxa" w:w="100"/>
              <w:bottom w:type="dxa" w:w="60"/>
              <w:right w:type="dxa" w:w="100"/>
            </w:tcMar>
            <w:vAlign w:val="center"/>
          </w:tcPr>
          <w:p>
            <w:pPr>
              <w:jc w:val="left"/>
            </w:pPr>
            <w:r>
              <w:rPr>
                <w:b/>
                <w:bCs/>
                <w:sz w:val="19"/>
                <w:szCs w:val="19"/>
              </w:rPr>
              <w:t xml:space="preserve">പേർഷ്യൻ കുടിയേറ്റങ്ങളുടെ പ്രത്യേകതകളിൽ ഉൾപ്പെടാത്തത്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മിഷനറി പ്രവർത്തനങ്ങൾ ശക്തമായി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ക്രിസ്ത്യാനികളുടെ സാമൂഹിക നിലവാരം ഉയർന്നു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പേർഷ്യൻ സഭയും മലങ്കരസഭയും തമ്മിലുള്ള ബന്ധം ശക്തമായി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കൊല്ലവർഷ രൂപീകരണം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Where did the Malankara Church celebrate the 1700th anniversary of the Council of Nicaea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Old Seminary - Padithaveedu</w:t>
            </w:r>
          </w:p>
        </w:tc>
        <w:tc>
          <w:tcPr>
            <w:tcW w:type="pct" w:w="6.5%"/>
            <w:tcMar>
              <w:top w:type="dxa" w:w="60"/>
              <w:left w:type="dxa" w:w="100"/>
              <w:bottom w:type="dxa" w:w="60"/>
              <w:right w:type="dxa" w:w="100"/>
            </w:tcMar>
            <w:vAlign w:val="center"/>
          </w:tcPr>
          <w:p>
            <w:pPr>
              <w:jc w:val="left"/>
            </w:pPr>
            <w:r>
              <w:rPr>
                <w:b w:val="false"/>
                <w:bCs w:val="false"/>
                <w:sz w:val="18"/>
                <w:szCs w:val="18"/>
              </w:rPr>
              <w:t xml:space="preserve">Devalokam Aramana</w:t>
            </w:r>
          </w:p>
        </w:tc>
        <w:tc>
          <w:tcPr>
            <w:tcW w:type="pct" w:w="6.5%"/>
            <w:tcMar>
              <w:top w:type="dxa" w:w="60"/>
              <w:left w:type="dxa" w:w="100"/>
              <w:bottom w:type="dxa" w:w="60"/>
              <w:right w:type="dxa" w:w="100"/>
            </w:tcMar>
            <w:vAlign w:val="center"/>
          </w:tcPr>
          <w:p>
            <w:pPr>
              <w:jc w:val="left"/>
            </w:pPr>
            <w:r>
              <w:rPr>
                <w:b w:val="false"/>
                <w:bCs w:val="false"/>
                <w:sz w:val="18"/>
                <w:szCs w:val="18"/>
              </w:rPr>
              <w:t xml:space="preserve">Parumala Seminary</w:t>
            </w:r>
          </w:p>
        </w:tc>
        <w:tc>
          <w:tcPr>
            <w:tcW w:type="pct" w:w="6.5%"/>
            <w:tcMar>
              <w:top w:type="dxa" w:w="60"/>
              <w:left w:type="dxa" w:w="100"/>
              <w:bottom w:type="dxa" w:w="60"/>
              <w:right w:type="dxa" w:w="100"/>
            </w:tcMar>
            <w:vAlign w:val="center"/>
          </w:tcPr>
          <w:p>
            <w:pPr>
              <w:jc w:val="left"/>
            </w:pPr>
            <w:r>
              <w:rPr>
                <w:b w:val="false"/>
                <w:bCs w:val="false"/>
                <w:sz w:val="18"/>
                <w:szCs w:val="18"/>
              </w:rPr>
              <w:t xml:space="preserve">None of the answers are correct</w:t>
            </w:r>
          </w:p>
        </w:tc>
        <w:tc>
          <w:tcPr>
            <w:tcW w:type="pct" w:w="22%"/>
            <w:tcMar>
              <w:top w:type="dxa" w:w="60"/>
              <w:left w:type="dxa" w:w="100"/>
              <w:bottom w:type="dxa" w:w="60"/>
              <w:right w:type="dxa" w:w="100"/>
            </w:tcMar>
            <w:vAlign w:val="center"/>
          </w:tcPr>
          <w:p>
            <w:pPr>
              <w:jc w:val="left"/>
            </w:pPr>
            <w:r>
              <w:rPr>
                <w:b/>
                <w:bCs/>
                <w:sz w:val="19"/>
                <w:szCs w:val="19"/>
              </w:rPr>
              <w:t xml:space="preserve">നിഖ്യാ സുന്നഹദോസിന്റെ 1700 വാർഷികാചരണം മലങ്കരസഭ നടത്തിയത് എവിടെവച്ചാണ്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പഴയസെമിനാരി - പഠിത്തവീട്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ദേവലോകം അരമന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പരുമല സെമിനാരി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ഉത്തരങ്ങൾ ഒന്നും ശരിയല്ല</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Select the incorrect statement about Pulikkottil Joseph Mar Diinitius Thirumeni</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Became Metropolitan in 1810</w:t>
            </w:r>
          </w:p>
        </w:tc>
        <w:tc>
          <w:tcPr>
            <w:tcW w:type="pct" w:w="6.5%"/>
            <w:tcMar>
              <w:top w:type="dxa" w:w="60"/>
              <w:left w:type="dxa" w:w="100"/>
              <w:bottom w:type="dxa" w:w="60"/>
              <w:right w:type="dxa" w:w="100"/>
            </w:tcMar>
            <w:vAlign w:val="center"/>
          </w:tcPr>
          <w:p>
            <w:pPr>
              <w:jc w:val="left"/>
            </w:pPr>
            <w:r>
              <w:rPr>
                <w:b w:val="false"/>
                <w:bCs w:val="false"/>
                <w:sz w:val="18"/>
                <w:szCs w:val="18"/>
              </w:rPr>
              <w:t xml:space="preserve">Encouraged the believers during the attack of Tipu Sultan</w:t>
            </w:r>
          </w:p>
        </w:tc>
        <w:tc>
          <w:tcPr>
            <w:tcW w:type="pct" w:w="6.5%"/>
            <w:tcMar>
              <w:top w:type="dxa" w:w="60"/>
              <w:left w:type="dxa" w:w="100"/>
              <w:bottom w:type="dxa" w:w="60"/>
              <w:right w:type="dxa" w:w="100"/>
            </w:tcMar>
            <w:vAlign w:val="center"/>
          </w:tcPr>
          <w:p>
            <w:pPr>
              <w:jc w:val="left"/>
            </w:pPr>
            <w:r>
              <w:rPr>
                <w:b w:val="false"/>
                <w:bCs w:val="false"/>
                <w:sz w:val="18"/>
                <w:szCs w:val="18"/>
              </w:rPr>
              <w:t xml:space="preserve">Translated the Bible into Malayalam</w:t>
            </w:r>
          </w:p>
        </w:tc>
        <w:tc>
          <w:tcPr>
            <w:tcW w:type="pct" w:w="6.5%"/>
            <w:tcMar>
              <w:top w:type="dxa" w:w="60"/>
              <w:left w:type="dxa" w:w="100"/>
              <w:bottom w:type="dxa" w:w="60"/>
              <w:right w:type="dxa" w:w="100"/>
            </w:tcMar>
            <w:vAlign w:val="center"/>
          </w:tcPr>
          <w:p>
            <w:pPr>
              <w:jc w:val="left"/>
            </w:pPr>
            <w:r>
              <w:rPr>
                <w:b w:val="false"/>
                <w:bCs w:val="false"/>
                <w:sz w:val="18"/>
                <w:szCs w:val="18"/>
              </w:rPr>
              <w:t xml:space="preserve">Established the old seminary</w:t>
            </w:r>
          </w:p>
        </w:tc>
        <w:tc>
          <w:tcPr>
            <w:tcW w:type="pct" w:w="22%"/>
            <w:tcMar>
              <w:top w:type="dxa" w:w="60"/>
              <w:left w:type="dxa" w:w="100"/>
              <w:bottom w:type="dxa" w:w="60"/>
              <w:right w:type="dxa" w:w="100"/>
            </w:tcMar>
            <w:vAlign w:val="center"/>
          </w:tcPr>
          <w:p>
            <w:pPr>
              <w:jc w:val="left"/>
            </w:pPr>
            <w:r>
              <w:rPr>
                <w:b/>
                <w:bCs/>
                <w:sz w:val="19"/>
                <w:szCs w:val="19"/>
              </w:rPr>
              <w:t xml:space="preserve">പുലിക്കോട്ടിൽ ജോസഫ് മാർ ദിവന്നാസിയോസ് തിരുമേനിയെക്കുറിച്ചുള്ള പരാമർശങ്ങളിൽ ശരിയല്ലാത്തത്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1810 ൽ മെത്രാപോലിത്ത ആയി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ടിപ്പുസുൽത്താന്റെ ആക്രമണത്തിൽ വിശ്വാസികളെ ധൈര്യപ്പെടുത്തി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വേദപുസ്തകം മലയാളത്തിലേക്ക് തർജമ ചെയ്തു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 സെമിനാരി സ്ഥാപിച്ചു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Which event took place during the tenure of Pulikkottil Joseph Mar Dionysius II?</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of these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Parumala Seminary was started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Sunday School movement gained strength</w:t>
            </w:r>
          </w:p>
        </w:tc>
        <w:tc>
          <w:tcPr>
            <w:tcW w:type="pct" w:w="6.5%"/>
            <w:tcMar>
              <w:top w:type="dxa" w:w="60"/>
              <w:left w:type="dxa" w:w="100"/>
              <w:bottom w:type="dxa" w:w="60"/>
              <w:right w:type="dxa" w:w="100"/>
            </w:tcMar>
            <w:vAlign w:val="center"/>
          </w:tcPr>
          <w:p>
            <w:pPr>
              <w:jc w:val="left"/>
            </w:pPr>
            <w:r>
              <w:rPr>
                <w:b w:val="false"/>
                <w:bCs w:val="false"/>
                <w:sz w:val="18"/>
                <w:szCs w:val="18"/>
              </w:rPr>
              <w:t xml:space="preserve">Alvares Mar Julius Thirumeni was consecrated</w:t>
            </w:r>
          </w:p>
        </w:tc>
        <w:tc>
          <w:tcPr>
            <w:tcW w:type="pct" w:w="22%"/>
            <w:tcMar>
              <w:top w:type="dxa" w:w="60"/>
              <w:left w:type="dxa" w:w="100"/>
              <w:bottom w:type="dxa" w:w="60"/>
              <w:right w:type="dxa" w:w="100"/>
            </w:tcMar>
            <w:vAlign w:val="center"/>
          </w:tcPr>
          <w:p>
            <w:pPr>
              <w:jc w:val="left"/>
            </w:pPr>
            <w:r>
              <w:rPr>
                <w:b/>
                <w:bCs/>
                <w:sz w:val="19"/>
                <w:szCs w:val="19"/>
              </w:rPr>
              <w:t xml:space="preserve">പുലിക്കോട്ടില്‍ ജോസഫ് മാര്‍ ദിവന്നാസ്യോസ് രണ്ടാമന്റെ ഭരണകാലത്ത് നടന്ന സംഭവം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ഇവയെല്ലാം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പരുമല സെമിനാരി ആരംഭിച്ചു.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സണ്‍ഡേസ്‌കൂള്‍ പ്രസ്ഥാനം ശക്തി പ്രാപിച്ചു.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അല്‍വാറീസ് മാര്‍ യൂലിയോസ് തിരുമേനിയെ വാഴിച്ചു.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Who divided the Malankara Church into seven dioceses?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Patriarch Peter III</w:t>
            </w:r>
          </w:p>
        </w:tc>
        <w:tc>
          <w:tcPr>
            <w:tcW w:type="pct" w:w="6.5%"/>
            <w:tcMar>
              <w:top w:type="dxa" w:w="60"/>
              <w:left w:type="dxa" w:w="100"/>
              <w:bottom w:type="dxa" w:w="60"/>
              <w:right w:type="dxa" w:w="100"/>
            </w:tcMar>
            <w:vAlign w:val="center"/>
          </w:tcPr>
          <w:p>
            <w:pPr>
              <w:jc w:val="left"/>
            </w:pPr>
            <w:r>
              <w:rPr>
                <w:b w:val="false"/>
                <w:bCs w:val="false"/>
                <w:sz w:val="18"/>
                <w:szCs w:val="18"/>
              </w:rPr>
              <w:t xml:space="preserve">Patriarch Jacob III</w:t>
            </w:r>
          </w:p>
        </w:tc>
        <w:tc>
          <w:tcPr>
            <w:tcW w:type="pct" w:w="6.5%"/>
            <w:tcMar>
              <w:top w:type="dxa" w:w="60"/>
              <w:left w:type="dxa" w:w="100"/>
              <w:bottom w:type="dxa" w:w="60"/>
              <w:right w:type="dxa" w:w="100"/>
            </w:tcMar>
            <w:vAlign w:val="center"/>
          </w:tcPr>
          <w:p>
            <w:pPr>
              <w:jc w:val="left"/>
            </w:pPr>
            <w:r>
              <w:rPr>
                <w:b w:val="false"/>
                <w:bCs w:val="false"/>
                <w:sz w:val="18"/>
                <w:szCs w:val="18"/>
              </w:rPr>
              <w:t xml:space="preserve">Metropolitan Mathews Mar Athanasius</w:t>
            </w:r>
          </w:p>
        </w:tc>
        <w:tc>
          <w:tcPr>
            <w:tcW w:type="pct" w:w="6.5%"/>
            <w:tcMar>
              <w:top w:type="dxa" w:w="60"/>
              <w:left w:type="dxa" w:w="100"/>
              <w:bottom w:type="dxa" w:w="60"/>
              <w:right w:type="dxa" w:w="100"/>
            </w:tcMar>
            <w:vAlign w:val="center"/>
          </w:tcPr>
          <w:p>
            <w:pPr>
              <w:jc w:val="left"/>
            </w:pPr>
            <w:r>
              <w:rPr>
                <w:b w:val="false"/>
                <w:bCs w:val="false"/>
                <w:sz w:val="18"/>
                <w:szCs w:val="18"/>
              </w:rPr>
              <w:t xml:space="preserve">Pulikkottil Joseph Mar Dionysius II</w:t>
            </w:r>
          </w:p>
        </w:tc>
        <w:tc>
          <w:tcPr>
            <w:tcW w:type="pct" w:w="22%"/>
            <w:tcMar>
              <w:top w:type="dxa" w:w="60"/>
              <w:left w:type="dxa" w:w="100"/>
              <w:bottom w:type="dxa" w:w="60"/>
              <w:right w:type="dxa" w:w="100"/>
            </w:tcMar>
            <w:vAlign w:val="center"/>
          </w:tcPr>
          <w:p>
            <w:pPr>
              <w:jc w:val="left"/>
            </w:pPr>
            <w:r>
              <w:rPr>
                <w:b/>
                <w:bCs/>
                <w:sz w:val="19"/>
                <w:szCs w:val="19"/>
              </w:rPr>
              <w:t xml:space="preserve">മലങ്കര സഭയെ വിഭജിച്ച് ഏഴു ഭദ്രാസനങ്ങള്‍ ആക്കിയത്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തൃതീയന്‍ പാത്രിയര്‍ക്കീസ്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യാക്കോബ് തൃതീയന്‍ പാത്രിയര്‍ക്കീസ്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മാത്യൂസ് മാര്‍ അത്താനാസ്യോസ് മെത്രാപ്പോലീത്താ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പുലിക്കോട്ടില്‍ ജോസഫ് മാര്‍ ദിവന്നാസ്യോസ് രണ്ടാമന്‍.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Who is known as the 'Sabha Jyothis' (Luminary of the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Pulikkottil Joseph Mar Dionysius I</w:t>
            </w:r>
          </w:p>
        </w:tc>
        <w:tc>
          <w:tcPr>
            <w:tcW w:type="pct" w:w="6.5%"/>
            <w:tcMar>
              <w:top w:type="dxa" w:w="60"/>
              <w:left w:type="dxa" w:w="100"/>
              <w:bottom w:type="dxa" w:w="60"/>
              <w:right w:type="dxa" w:w="100"/>
            </w:tcMar>
            <w:vAlign w:val="center"/>
          </w:tcPr>
          <w:p>
            <w:pPr>
              <w:jc w:val="left"/>
            </w:pPr>
            <w:r>
              <w:rPr>
                <w:b w:val="false"/>
                <w:bCs w:val="false"/>
                <w:sz w:val="18"/>
                <w:szCs w:val="18"/>
              </w:rPr>
              <w:t xml:space="preserve">Pulikkottil Joseph Mar Dionysius II</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Gregory of Nazianzus</w:t>
            </w:r>
          </w:p>
        </w:tc>
        <w:tc>
          <w:tcPr>
            <w:tcW w:type="pct" w:w="6.5%"/>
            <w:tcMar>
              <w:top w:type="dxa" w:w="60"/>
              <w:left w:type="dxa" w:w="100"/>
              <w:bottom w:type="dxa" w:w="60"/>
              <w:right w:type="dxa" w:w="100"/>
            </w:tcMar>
            <w:vAlign w:val="center"/>
          </w:tcPr>
          <w:p>
            <w:pPr>
              <w:jc w:val="left"/>
            </w:pPr>
            <w:r>
              <w:rPr>
                <w:b w:val="false"/>
                <w:bCs w:val="false"/>
                <w:sz w:val="18"/>
                <w:szCs w:val="18"/>
              </w:rPr>
              <w:t xml:space="preserve">Vattasseril Geevarghese Mar Dionysius</w:t>
            </w:r>
          </w:p>
        </w:tc>
        <w:tc>
          <w:tcPr>
            <w:tcW w:type="pct" w:w="22%"/>
            <w:tcMar>
              <w:top w:type="dxa" w:w="60"/>
              <w:left w:type="dxa" w:w="100"/>
              <w:bottom w:type="dxa" w:w="60"/>
              <w:right w:type="dxa" w:w="100"/>
            </w:tcMar>
            <w:vAlign w:val="center"/>
          </w:tcPr>
          <w:p>
            <w:pPr>
              <w:jc w:val="left"/>
            </w:pPr>
            <w:r>
              <w:rPr>
                <w:b/>
                <w:bCs/>
                <w:sz w:val="19"/>
                <w:szCs w:val="19"/>
              </w:rPr>
              <w:t xml:space="preserve">'സഭാ ജ്യോതിസ്'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പുലിക്കോട്ടില്‍ ജോസഫ് മാര്‍ ദിവന്നാസ്യോസ് ഒന്നാമന്‍.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പുലിക്കോട്ടില്‍ ജോസഫ് മാര്‍ ദിവന്നാസ്യോസ് രണ്ടാമന്‍.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നാസിയാന്‍സിലെ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വട്ടശ്ശേരില്‍ ഗീവര്‍ഗീസ് മാര്‍ ദിവന്നാസ്യോസ്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Who was the founder of the Old Seminary?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Pulikkottil Joseph Mar Dionysius I</w:t>
            </w:r>
          </w:p>
        </w:tc>
        <w:tc>
          <w:tcPr>
            <w:tcW w:type="pct" w:w="6.5%"/>
            <w:tcMar>
              <w:top w:type="dxa" w:w="60"/>
              <w:left w:type="dxa" w:w="100"/>
              <w:bottom w:type="dxa" w:w="60"/>
              <w:right w:type="dxa" w:w="100"/>
            </w:tcMar>
            <w:vAlign w:val="center"/>
          </w:tcPr>
          <w:p>
            <w:pPr>
              <w:jc w:val="left"/>
            </w:pPr>
            <w:r>
              <w:rPr>
                <w:b w:val="false"/>
                <w:bCs w:val="false"/>
                <w:sz w:val="18"/>
                <w:szCs w:val="18"/>
              </w:rPr>
              <w:t xml:space="preserve">Pulikkottil Joseph Mar Dionysius II</w:t>
            </w:r>
          </w:p>
        </w:tc>
        <w:tc>
          <w:tcPr>
            <w:tcW w:type="pct" w:w="6.5%"/>
            <w:tcMar>
              <w:top w:type="dxa" w:w="60"/>
              <w:left w:type="dxa" w:w="100"/>
              <w:bottom w:type="dxa" w:w="60"/>
              <w:right w:type="dxa" w:w="100"/>
            </w:tcMar>
            <w:vAlign w:val="center"/>
          </w:tcPr>
          <w:p>
            <w:pPr>
              <w:jc w:val="left"/>
            </w:pPr>
            <w:r>
              <w:rPr>
                <w:b w:val="false"/>
                <w:bCs w:val="false"/>
                <w:sz w:val="18"/>
                <w:szCs w:val="18"/>
              </w:rPr>
              <w:t xml:space="preserve">Vattasseril Geevarghese Mar Dionysius</w:t>
            </w:r>
          </w:p>
        </w:tc>
        <w:tc>
          <w:tcPr>
            <w:tcW w:type="pct" w:w="6.5%"/>
            <w:tcMar>
              <w:top w:type="dxa" w:w="60"/>
              <w:left w:type="dxa" w:w="100"/>
              <w:bottom w:type="dxa" w:w="60"/>
              <w:right w:type="dxa" w:w="100"/>
            </w:tcMar>
            <w:vAlign w:val="center"/>
          </w:tcPr>
          <w:p>
            <w:pPr>
              <w:jc w:val="left"/>
            </w:pPr>
            <w:r>
              <w:rPr>
                <w:b w:val="false"/>
                <w:bCs w:val="false"/>
                <w:sz w:val="18"/>
                <w:szCs w:val="18"/>
              </w:rPr>
              <w:t xml:space="preserve">Palakkunnath Mathews Mar Athanasius</w:t>
            </w:r>
          </w:p>
        </w:tc>
        <w:tc>
          <w:tcPr>
            <w:tcW w:type="pct" w:w="22%"/>
            <w:tcMar>
              <w:top w:type="dxa" w:w="60"/>
              <w:left w:type="dxa" w:w="100"/>
              <w:bottom w:type="dxa" w:w="60"/>
              <w:right w:type="dxa" w:w="100"/>
            </w:tcMar>
            <w:vAlign w:val="center"/>
          </w:tcPr>
          <w:p>
            <w:pPr>
              <w:jc w:val="left"/>
            </w:pPr>
            <w:r>
              <w:rPr>
                <w:b/>
                <w:bCs/>
                <w:sz w:val="19"/>
                <w:szCs w:val="19"/>
              </w:rPr>
              <w:t xml:space="preserve">പഴയസെമിനാരി സ്ഥാപകന്‍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പുലിക്കോട്ടില്‍ ജോസഫ് മാര്‍ ദിവന്നാസ്യോസ് ഒന്നാമന്‍.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പുലിക്കോട്ടില്‍ ജോസഫ് മാര്‍ ദിവന്നാസ്യോസ് രണ്ടാമന്‍.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വട്ടശ്ശേരില്‍ ഗീവര്‍ഗീസ് മാര്‍ ദിവന്നാസ്യോസ്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പാലക്കുന്നത്ത് മാത്യൂസ് മാര്‍ അത്താനാസ്യോസ്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Who led the first Persian migration [to Malankara]?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Knai Thoma</w:t>
            </w:r>
          </w:p>
        </w:tc>
        <w:tc>
          <w:tcPr>
            <w:tcW w:type="pct" w:w="6.5%"/>
            <w:tcMar>
              <w:top w:type="dxa" w:w="60"/>
              <w:left w:type="dxa" w:w="100"/>
              <w:bottom w:type="dxa" w:w="60"/>
              <w:right w:type="dxa" w:w="100"/>
            </w:tcMar>
            <w:vAlign w:val="center"/>
          </w:tcPr>
          <w:p>
            <w:pPr>
              <w:jc w:val="left"/>
            </w:pPr>
            <w:r>
              <w:rPr>
                <w:b w:val="false"/>
                <w:bCs w:val="false"/>
                <w:sz w:val="18"/>
                <w:szCs w:val="18"/>
              </w:rPr>
              <w:t xml:space="preserve">Mar Sabor Iso</w:t>
            </w:r>
          </w:p>
        </w:tc>
        <w:tc>
          <w:tcPr>
            <w:tcW w:type="pct" w:w="6.5%"/>
            <w:tcMar>
              <w:top w:type="dxa" w:w="60"/>
              <w:left w:type="dxa" w:w="100"/>
              <w:bottom w:type="dxa" w:w="60"/>
              <w:right w:type="dxa" w:w="100"/>
            </w:tcMar>
            <w:vAlign w:val="center"/>
          </w:tcPr>
          <w:p>
            <w:pPr>
              <w:jc w:val="left"/>
            </w:pPr>
            <w:r>
              <w:rPr>
                <w:b w:val="false"/>
                <w:bCs w:val="false"/>
                <w:sz w:val="18"/>
                <w:szCs w:val="18"/>
              </w:rPr>
              <w:t xml:space="preserve">Sapor</w:t>
            </w:r>
          </w:p>
        </w:tc>
        <w:tc>
          <w:tcPr>
            <w:tcW w:type="pct" w:w="6.5%"/>
            <w:tcMar>
              <w:top w:type="dxa" w:w="60"/>
              <w:left w:type="dxa" w:w="100"/>
              <w:bottom w:type="dxa" w:w="60"/>
              <w:right w:type="dxa" w:w="100"/>
            </w:tcMar>
            <w:vAlign w:val="center"/>
          </w:tcPr>
          <w:p>
            <w:pPr>
              <w:jc w:val="left"/>
            </w:pPr>
            <w:r>
              <w:rPr>
                <w:b w:val="false"/>
                <w:bCs w:val="false"/>
                <w:sz w:val="18"/>
                <w:szCs w:val="18"/>
              </w:rPr>
              <w:t xml:space="preserve">Vasco da Gama</w:t>
            </w:r>
          </w:p>
        </w:tc>
        <w:tc>
          <w:tcPr>
            <w:tcW w:type="pct" w:w="22%"/>
            <w:tcMar>
              <w:top w:type="dxa" w:w="60"/>
              <w:left w:type="dxa" w:w="100"/>
              <w:bottom w:type="dxa" w:w="60"/>
              <w:right w:type="dxa" w:w="100"/>
            </w:tcMar>
            <w:vAlign w:val="center"/>
          </w:tcPr>
          <w:p>
            <w:pPr>
              <w:jc w:val="left"/>
            </w:pPr>
            <w:r>
              <w:rPr>
                <w:b/>
                <w:bCs/>
                <w:sz w:val="19"/>
                <w:szCs w:val="19"/>
              </w:rPr>
              <w:t xml:space="preserve">ഒന്നാം പേര്‍ഷ്യന്‍ കുടിയേറ്റത്തിനു നേതൃത്വം കൊടുത്ത വ്യക്തി?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 നായിത്തോമ്മാ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സാബോറീശോ</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സാപ്പോര്‍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വാസ്‌ക്കോഡഗാമ</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To whom was the Veeraraghava Pattayam (copper-plate grant) given?</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Iravi Korthan</w:t>
            </w:r>
          </w:p>
        </w:tc>
        <w:tc>
          <w:tcPr>
            <w:tcW w:type="pct" w:w="6.5%"/>
            <w:tcMar>
              <w:top w:type="dxa" w:w="60"/>
              <w:left w:type="dxa" w:w="100"/>
              <w:bottom w:type="dxa" w:w="60"/>
              <w:right w:type="dxa" w:w="100"/>
            </w:tcMar>
            <w:vAlign w:val="center"/>
          </w:tcPr>
          <w:p>
            <w:pPr>
              <w:jc w:val="left"/>
            </w:pPr>
            <w:r>
              <w:rPr>
                <w:b w:val="false"/>
                <w:bCs w:val="false"/>
                <w:sz w:val="18"/>
                <w:szCs w:val="18"/>
              </w:rPr>
              <w:t xml:space="preserve">Emperor Veeraraghava</w:t>
            </w:r>
          </w:p>
        </w:tc>
        <w:tc>
          <w:tcPr>
            <w:tcW w:type="pct" w:w="6.5%"/>
            <w:tcMar>
              <w:top w:type="dxa" w:w="60"/>
              <w:left w:type="dxa" w:w="100"/>
              <w:bottom w:type="dxa" w:w="60"/>
              <w:right w:type="dxa" w:w="100"/>
            </w:tcMar>
            <w:vAlign w:val="center"/>
          </w:tcPr>
          <w:p>
            <w:pPr>
              <w:jc w:val="left"/>
            </w:pPr>
            <w:r>
              <w:rPr>
                <w:b w:val="false"/>
                <w:bCs w:val="false"/>
                <w:sz w:val="18"/>
                <w:szCs w:val="18"/>
              </w:rPr>
              <w:t xml:space="preserve">Cheraman Perumal</w:t>
            </w:r>
          </w:p>
        </w:tc>
        <w:tc>
          <w:tcPr>
            <w:tcW w:type="pct" w:w="6.5%"/>
            <w:tcMar>
              <w:top w:type="dxa" w:w="60"/>
              <w:left w:type="dxa" w:w="100"/>
              <w:bottom w:type="dxa" w:w="60"/>
              <w:right w:type="dxa" w:w="100"/>
            </w:tcMar>
            <w:vAlign w:val="center"/>
          </w:tcPr>
          <w:p>
            <w:pPr>
              <w:jc w:val="left"/>
            </w:pPr>
            <w:r>
              <w:rPr>
                <w:b w:val="false"/>
                <w:bCs w:val="false"/>
                <w:sz w:val="18"/>
                <w:szCs w:val="18"/>
              </w:rPr>
              <w:t xml:space="preserve">Knai Thoma</w:t>
            </w:r>
          </w:p>
        </w:tc>
        <w:tc>
          <w:tcPr>
            <w:tcW w:type="pct" w:w="22%"/>
            <w:tcMar>
              <w:top w:type="dxa" w:w="60"/>
              <w:left w:type="dxa" w:w="100"/>
              <w:bottom w:type="dxa" w:w="60"/>
              <w:right w:type="dxa" w:w="100"/>
            </w:tcMar>
            <w:vAlign w:val="center"/>
          </w:tcPr>
          <w:p>
            <w:pPr>
              <w:jc w:val="left"/>
            </w:pPr>
            <w:r>
              <w:rPr>
                <w:b/>
                <w:bCs/>
                <w:sz w:val="19"/>
                <w:szCs w:val="19"/>
              </w:rPr>
              <w:t xml:space="preserve">വീരരാഘവ പട്ടയം ആര്‍ക്കു നല്‍കിയതാണ്?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ഇരവികോര്‍ത്തന്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വീരരാഘവചക്രവര്‍ത്തിക്ക്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ചേരമാന്‍ പെരുമാളിന്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ക്‌ നായിത്തോമായ്ക്ക്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What is the meaning of the Church's name 'Orthodox'?</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Right praise.</w:t>
            </w:r>
          </w:p>
        </w:tc>
        <w:tc>
          <w:tcPr>
            <w:tcW w:type="pct" w:w="6.5%"/>
            <w:tcMar>
              <w:top w:type="dxa" w:w="60"/>
              <w:left w:type="dxa" w:w="100"/>
              <w:bottom w:type="dxa" w:w="60"/>
              <w:right w:type="dxa" w:w="100"/>
            </w:tcMar>
            <w:vAlign w:val="center"/>
          </w:tcPr>
          <w:p>
            <w:pPr>
              <w:jc w:val="left"/>
            </w:pPr>
            <w:r>
              <w:rPr>
                <w:b w:val="false"/>
                <w:bCs w:val="false"/>
                <w:sz w:val="18"/>
                <w:szCs w:val="18"/>
              </w:rPr>
              <w:t xml:space="preserve">Successors of the Apostle St. 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follow tradition.</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 for ever and ever.</w:t>
            </w:r>
          </w:p>
        </w:tc>
        <w:tc>
          <w:tcPr>
            <w:tcW w:type="pct" w:w="22%"/>
            <w:tcMar>
              <w:top w:type="dxa" w:w="60"/>
              <w:left w:type="dxa" w:w="100"/>
              <w:bottom w:type="dxa" w:w="60"/>
              <w:right w:type="dxa" w:w="100"/>
            </w:tcMar>
            <w:vAlign w:val="center"/>
          </w:tcPr>
          <w:p>
            <w:pPr>
              <w:jc w:val="left"/>
            </w:pPr>
            <w:r>
              <w:rPr>
                <w:b/>
                <w:bCs/>
                <w:sz w:val="19"/>
                <w:szCs w:val="19"/>
              </w:rPr>
              <w:t xml:space="preserve">'ഓര്‍ത്തഡോക്‌    സ്' എന്ന സഭാനാമത്തിന്റെ അര്‍ത്ഥം?</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ശരിയായ സ്തുതി.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മാര്‍ത്തോമാ ശ്ലീഹായുടെ പിന്‍ഗാമികള്‍.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പാരമ്പര്യം പിന്‍തുടരുന്നവര്‍.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എന്നും എന്നും സ്തുതി.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Choose what is not included among the significances of the Persian migrations.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marked the beginning of the Catholicate in Malankara.</w:t>
            </w:r>
          </w:p>
        </w:tc>
        <w:tc>
          <w:tcPr>
            <w:tcW w:type="pct" w:w="6.5%"/>
            <w:tcMar>
              <w:top w:type="dxa" w:w="60"/>
              <w:left w:type="dxa" w:w="100"/>
              <w:bottom w:type="dxa" w:w="60"/>
              <w:right w:type="dxa" w:w="100"/>
            </w:tcMar>
            <w:vAlign w:val="center"/>
          </w:tcPr>
          <w:p>
            <w:pPr>
              <w:jc w:val="left"/>
            </w:pPr>
            <w:r>
              <w:rPr>
                <w:b w:val="false"/>
                <w:bCs w:val="false"/>
                <w:sz w:val="18"/>
                <w:szCs w:val="18"/>
              </w:rPr>
              <w:t xml:space="preserve">The relationship between the two Churches was strengthened.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Kollam Era was established.</w:t>
            </w:r>
          </w:p>
        </w:tc>
        <w:tc>
          <w:tcPr>
            <w:tcW w:type="pct" w:w="6.5%"/>
            <w:tcMar>
              <w:top w:type="dxa" w:w="60"/>
              <w:left w:type="dxa" w:w="100"/>
              <w:bottom w:type="dxa" w:w="60"/>
              <w:right w:type="dxa" w:w="100"/>
            </w:tcMar>
            <w:vAlign w:val="center"/>
          </w:tcPr>
          <w:p>
            <w:pPr>
              <w:jc w:val="left"/>
            </w:pPr>
            <w:r>
              <w:rPr>
                <w:b w:val="false"/>
                <w:bCs w:val="false"/>
                <w:sz w:val="18"/>
                <w:szCs w:val="18"/>
              </w:rPr>
              <w:t xml:space="preserve">The spread of Christianity here became easier.</w:t>
            </w:r>
          </w:p>
        </w:tc>
        <w:tc>
          <w:tcPr>
            <w:tcW w:type="pct" w:w="22%"/>
            <w:tcMar>
              <w:top w:type="dxa" w:w="60"/>
              <w:left w:type="dxa" w:w="100"/>
              <w:bottom w:type="dxa" w:w="60"/>
              <w:right w:type="dxa" w:w="100"/>
            </w:tcMar>
            <w:vAlign w:val="center"/>
          </w:tcPr>
          <w:p>
            <w:pPr>
              <w:jc w:val="left"/>
            </w:pPr>
            <w:r>
              <w:rPr>
                <w:b/>
                <w:bCs/>
                <w:sz w:val="19"/>
                <w:szCs w:val="19"/>
              </w:rPr>
              <w:t xml:space="preserve">പേര്‍ഷ്യന്‍ കുടിയേറ്റങ്ങളുടെ പ്രാധാന്യത്തില്‍ ഉള്‍പ്പെടാത്തത്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മലങ്കരയില്‍ കാതോലിക്കേറ്റിനു തുടക്കമായി.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ഇരു സഭകളും തമ്മിലുള്ള ബന്ധം ദൃഢമായി.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കൊല്ലവര്‍ഷം രൂപീകരിച്ചു.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ക്രിസ്തുമത പ്രചാരണം ഇവിടെ സുഗമമായി.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The copper plates through which Christians received seventy-two privileges.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Tharisapalli Copper Plate.</w:t>
            </w:r>
          </w:p>
        </w:tc>
        <w:tc>
          <w:tcPr>
            <w:tcW w:type="pct" w:w="6.5%"/>
            <w:tcMar>
              <w:top w:type="dxa" w:w="60"/>
              <w:left w:type="dxa" w:w="100"/>
              <w:bottom w:type="dxa" w:w="60"/>
              <w:right w:type="dxa" w:w="100"/>
            </w:tcMar>
            <w:vAlign w:val="center"/>
          </w:tcPr>
          <w:p>
            <w:pPr>
              <w:jc w:val="left"/>
            </w:pPr>
            <w:r>
              <w:rPr>
                <w:b w:val="false"/>
                <w:bCs w:val="false"/>
                <w:sz w:val="18"/>
                <w:szCs w:val="18"/>
              </w:rPr>
              <w:t xml:space="preserve">Iravikorthan Copper Plate.</w:t>
            </w:r>
          </w:p>
        </w:tc>
        <w:tc>
          <w:tcPr>
            <w:tcW w:type="pct" w:w="6.5%"/>
            <w:tcMar>
              <w:top w:type="dxa" w:w="60"/>
              <w:left w:type="dxa" w:w="100"/>
              <w:bottom w:type="dxa" w:w="60"/>
              <w:right w:type="dxa" w:w="100"/>
            </w:tcMar>
            <w:vAlign w:val="center"/>
          </w:tcPr>
          <w:p>
            <w:pPr>
              <w:jc w:val="left"/>
            </w:pPr>
            <w:r>
              <w:rPr>
                <w:b w:val="false"/>
                <w:bCs w:val="false"/>
                <w:sz w:val="18"/>
                <w:szCs w:val="18"/>
              </w:rPr>
              <w:t xml:space="preserve">Knai Thomman Copper Plate.</w:t>
            </w:r>
          </w:p>
        </w:tc>
        <w:tc>
          <w:tcPr>
            <w:tcW w:type="pct" w:w="6.5%"/>
            <w:tcMar>
              <w:top w:type="dxa" w:w="60"/>
              <w:left w:type="dxa" w:w="100"/>
              <w:bottom w:type="dxa" w:w="60"/>
              <w:right w:type="dxa" w:w="100"/>
            </w:tcMar>
            <w:vAlign w:val="center"/>
          </w:tcPr>
          <w:p>
            <w:pPr>
              <w:jc w:val="left"/>
            </w:pPr>
            <w:r>
              <w:rPr>
                <w:b w:val="false"/>
                <w:bCs w:val="false"/>
                <w:sz w:val="18"/>
                <w:szCs w:val="18"/>
              </w:rPr>
              <w:t xml:space="preserve">Veeraraghava Pattayam.</w:t>
            </w:r>
          </w:p>
        </w:tc>
        <w:tc>
          <w:tcPr>
            <w:tcW w:type="pct" w:w="22%"/>
            <w:tcMar>
              <w:top w:type="dxa" w:w="60"/>
              <w:left w:type="dxa" w:w="100"/>
              <w:bottom w:type="dxa" w:w="60"/>
              <w:right w:type="dxa" w:w="100"/>
            </w:tcMar>
            <w:vAlign w:val="center"/>
          </w:tcPr>
          <w:p>
            <w:pPr>
              <w:jc w:val="left"/>
            </w:pPr>
            <w:r>
              <w:rPr>
                <w:b/>
                <w:bCs/>
                <w:sz w:val="19"/>
                <w:szCs w:val="19"/>
              </w:rPr>
              <w:t xml:space="preserve">ക്രിസ്ത്യാനികള്‍ക്കു എഴുപത്തിരണ്ടു പദവികള്‍ ലഭ്യമായ ചെപ്പേടുകള്‍.</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തരീസാപ്പള്ളി ചെപ്പേട്.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ഇരവിക്കോര്‍ത്തന്‍ ചെപ്പേട്.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 നായിതൊമ്മന്‍ ചെപ്പേട്.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വീരരാഘവപട്ടയം.</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Choose the most correct statement about the Thubdens (Diptychs).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Prayer for those undergoing various trials is in the Second Thubden.</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Fifth Thubden, our present Catholicos Bava is commemorated.</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Fourth Thubden, St. Parumala Thirumeni is commemorated.</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Sixth Thubden, departed priests are remembered.</w:t>
            </w:r>
          </w:p>
        </w:tc>
        <w:tc>
          <w:tcPr>
            <w:tcW w:type="pct" w:w="22%"/>
            <w:tcMar>
              <w:top w:type="dxa" w:w="60"/>
              <w:left w:type="dxa" w:w="100"/>
              <w:bottom w:type="dxa" w:w="60"/>
              <w:right w:type="dxa" w:w="100"/>
            </w:tcMar>
            <w:vAlign w:val="center"/>
          </w:tcPr>
          <w:p>
            <w:pPr>
              <w:jc w:val="left"/>
            </w:pPr>
            <w:r>
              <w:rPr>
                <w:b/>
                <w:bCs/>
                <w:sz w:val="19"/>
                <w:szCs w:val="19"/>
              </w:rPr>
              <w:t xml:space="preserve">തുബ്ദേനുകളെക്കുറിച്ച് ഏറ്റവും ശരിയായ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വിവിധ പരീക്ഷകളില്‍ ഇരിക്കുന്നവര്‍ക്കുവേണ്ടി പ്രാര്‍ത്ഥിക്കുന്നതു രണ്ടാം തുബ്ദേനിലാണ്.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അഞ്ചാം തുബ്ദേനില്‍ നമ്മുടെ ഇപ്പോഴത്തെ കാതോലിക്കാ ബാവായെ സ്മരിക്കുന്നു.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നാലാം തുബ്ദേനില്‍ പരിശുദ്ധ പരുമല തിരുമേനിയെ സ്മരിക്കുന്നു.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ആറാം തുബ്ദേനില്‍ വാങ്ങിപ്പോയ പട്ടക്കാരെ ഓര്‍ക്കുന്നു.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Choose the correct statement among the following.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the statements given here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Old Seminary was established by Dionysius II.</w:t>
            </w:r>
          </w:p>
        </w:tc>
        <w:tc>
          <w:tcPr>
            <w:tcW w:type="pct" w:w="6.5%"/>
            <w:tcMar>
              <w:top w:type="dxa" w:w="60"/>
              <w:left w:type="dxa" w:w="100"/>
              <w:bottom w:type="dxa" w:w="60"/>
              <w:right w:type="dxa" w:w="100"/>
            </w:tcMar>
            <w:vAlign w:val="center"/>
          </w:tcPr>
          <w:p>
            <w:pPr>
              <w:jc w:val="left"/>
            </w:pPr>
            <w:r>
              <w:rPr>
                <w:b w:val="false"/>
                <w:bCs w:val="false"/>
                <w:sz w:val="18"/>
                <w:szCs w:val="18"/>
              </w:rPr>
              <w:t xml:space="preserve">Dionysius II is the very same person as Pulikkottil Joseph Mar Dionysius I.</w:t>
            </w:r>
          </w:p>
        </w:tc>
        <w:tc>
          <w:tcPr>
            <w:tcW w:type="pct" w:w="6.5%"/>
            <w:tcMar>
              <w:top w:type="dxa" w:w="60"/>
              <w:left w:type="dxa" w:w="100"/>
              <w:bottom w:type="dxa" w:w="60"/>
              <w:right w:type="dxa" w:w="100"/>
            </w:tcMar>
            <w:vAlign w:val="center"/>
          </w:tcPr>
          <w:p>
            <w:pPr>
              <w:jc w:val="left"/>
            </w:pPr>
            <w:r>
              <w:rPr>
                <w:b w:val="false"/>
                <w:bCs w:val="false"/>
                <w:sz w:val="18"/>
                <w:szCs w:val="18"/>
              </w:rPr>
              <w:t xml:space="preserve">Pulikkottil Joseph Mar Dionysius I was the first Metropolitan from the Pulikkottil family.</w:t>
            </w:r>
          </w:p>
        </w:tc>
        <w:tc>
          <w:tcPr>
            <w:tcW w:type="pct" w:w="22%"/>
            <w:tcMar>
              <w:top w:type="dxa" w:w="60"/>
              <w:left w:type="dxa" w:w="100"/>
              <w:bottom w:type="dxa" w:w="60"/>
              <w:right w:type="dxa" w:w="100"/>
            </w:tcMar>
            <w:vAlign w:val="center"/>
          </w:tcPr>
          <w:p>
            <w:pPr>
              <w:jc w:val="left"/>
            </w:pPr>
            <w:r>
              <w:rPr>
                <w:b/>
                <w:bCs/>
                <w:sz w:val="19"/>
                <w:szCs w:val="19"/>
              </w:rPr>
              <w:t xml:space="preserve">താഴെ പറയുന്നവയില്‍ ശരിയായ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ഇവിടെ പറയുന്ന എല്ലാ പ്രസ്താവനകളും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പഴയസെമിനാരി സ്ഥാപിച്ചത് ദിവന്നാസ്യോസ് രണ്ടാമനാണ്.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ദിവന്നാസിയോസ് രണ്ടാമന്‍ തന്നെയാണ് പുലിക്കോട്ടില്‍ ജോസഫ് മാര്‍ ദിവന്നാസിയോസ് ഒന്നാമന്‍.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പുലിക്കോട്ടില്‍നിന്നുള്ള ആദ്യത്തെ മെത്രാപ്പോലിത്തായാണ് പുലിക്കോട്ടില്‍ ജോസഫ് മാര്‍ ദിവന്നാസിയോസ് ഒന്നാമന്‍.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Choose the incorrect statement regarding the Mulanthuruthy Synod.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It divided the Malankara Church into seven dioceses and consecrated seven bishops to administer them.</w:t>
            </w:r>
          </w:p>
        </w:tc>
        <w:tc>
          <w:tcPr>
            <w:tcW w:type="pct" w:w="6.5%"/>
            <w:tcMar>
              <w:top w:type="dxa" w:w="60"/>
              <w:left w:type="dxa" w:w="100"/>
              <w:bottom w:type="dxa" w:w="60"/>
              <w:right w:type="dxa" w:w="100"/>
            </w:tcMar>
            <w:vAlign w:val="center"/>
          </w:tcPr>
          <w:p>
            <w:pPr>
              <w:jc w:val="left"/>
            </w:pPr>
            <w:r>
              <w:rPr>
                <w:b w:val="false"/>
                <w:bCs w:val="false"/>
                <w:sz w:val="18"/>
                <w:szCs w:val="18"/>
              </w:rPr>
              <w:t xml:space="preserve">It was Patriarch Peter III of Antioch who convened the assembly.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Mulanthuruthy Synod was held during the time of Pulikkottil II.</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Mulanthuruthy Synod succeeded in laying the foundation for a democratic system of church governance.</w:t>
            </w:r>
          </w:p>
        </w:tc>
        <w:tc>
          <w:tcPr>
            <w:tcW w:type="pct" w:w="22%"/>
            <w:tcMar>
              <w:top w:type="dxa" w:w="60"/>
              <w:left w:type="dxa" w:w="100"/>
              <w:bottom w:type="dxa" w:w="60"/>
              <w:right w:type="dxa" w:w="100"/>
            </w:tcMar>
            <w:vAlign w:val="center"/>
          </w:tcPr>
          <w:p>
            <w:pPr>
              <w:jc w:val="left"/>
            </w:pPr>
            <w:r>
              <w:rPr>
                <w:b/>
                <w:bCs/>
                <w:sz w:val="19"/>
                <w:szCs w:val="19"/>
              </w:rPr>
              <w:t xml:space="preserve">മുളന്തുരുത്തി സുന്നഹദോസിനെ സംബന്ധിച്ച തെറ്റായ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മലങ്കരസഭയെ ഏഴു ഭദ്രാസനങ്ങളായി വിഭജിച്ച് ഏഴു മെത്രാന്മാരെ വാഴിച്ച് ഭരണാധിപന്മാരാക്കി.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അന്ത്യോഖ്യന്‍ പാത്രിയര്‍ക്കീസായ പത്രോസ് തൃതീയനാണ് യോഗം വിളിച്ചുകൂട്ടിയത്.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പുലിക്കോട്ടില്‍ രണ്ടാമന്റെ കാലത്താണ് മുളന്തുരുത്തി സുന്നഹദോസ് കൂടിയത്.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സഭയുടെ ജനാധിപത്യപരമായ ഒരു ഭരണക്രമത്തിന് അടിസ്ഥാനം ഇടുവാന്‍ മുളന്തുരുത്തി സുന്നഹദോസിന് കഴിഞ്ഞു.</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The year the 'Mar Thoma Church' was formed.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1889</w:t>
            </w:r>
          </w:p>
        </w:tc>
        <w:tc>
          <w:tcPr>
            <w:tcW w:type="pct" w:w="6.5%"/>
            <w:tcMar>
              <w:top w:type="dxa" w:w="60"/>
              <w:left w:type="dxa" w:w="100"/>
              <w:bottom w:type="dxa" w:w="60"/>
              <w:right w:type="dxa" w:w="100"/>
            </w:tcMar>
            <w:vAlign w:val="center"/>
          </w:tcPr>
          <w:p>
            <w:pPr>
              <w:jc w:val="left"/>
            </w:pPr>
            <w:r>
              <w:rPr>
                <w:b w:val="false"/>
                <w:bCs w:val="false"/>
                <w:sz w:val="18"/>
                <w:szCs w:val="18"/>
              </w:rPr>
              <w:t xml:space="preserve">1876</w:t>
            </w:r>
          </w:p>
        </w:tc>
        <w:tc>
          <w:tcPr>
            <w:tcW w:type="pct" w:w="6.5%"/>
            <w:tcMar>
              <w:top w:type="dxa" w:w="60"/>
              <w:left w:type="dxa" w:w="100"/>
              <w:bottom w:type="dxa" w:w="60"/>
              <w:right w:type="dxa" w:w="100"/>
            </w:tcMar>
            <w:vAlign w:val="center"/>
          </w:tcPr>
          <w:p>
            <w:pPr>
              <w:jc w:val="left"/>
            </w:pPr>
            <w:r>
              <w:rPr>
                <w:b w:val="false"/>
                <w:bCs w:val="false"/>
                <w:sz w:val="18"/>
                <w:szCs w:val="18"/>
              </w:rPr>
              <w:t xml:space="preserve">1817</w:t>
            </w:r>
          </w:p>
        </w:tc>
        <w:tc>
          <w:tcPr>
            <w:tcW w:type="pct" w:w="6.5%"/>
            <w:tcMar>
              <w:top w:type="dxa" w:w="60"/>
              <w:left w:type="dxa" w:w="100"/>
              <w:bottom w:type="dxa" w:w="60"/>
              <w:right w:type="dxa" w:w="100"/>
            </w:tcMar>
            <w:vAlign w:val="center"/>
          </w:tcPr>
          <w:p>
            <w:pPr>
              <w:jc w:val="left"/>
            </w:pPr>
            <w:r>
              <w:rPr>
                <w:b w:val="false"/>
                <w:bCs w:val="false"/>
                <w:sz w:val="18"/>
                <w:szCs w:val="18"/>
              </w:rPr>
              <w:t xml:space="preserve">1825</w:t>
            </w:r>
          </w:p>
        </w:tc>
        <w:tc>
          <w:tcPr>
            <w:tcW w:type="pct" w:w="22%"/>
            <w:tcMar>
              <w:top w:type="dxa" w:w="60"/>
              <w:left w:type="dxa" w:w="100"/>
              <w:bottom w:type="dxa" w:w="60"/>
              <w:right w:type="dxa" w:w="100"/>
            </w:tcMar>
            <w:vAlign w:val="center"/>
          </w:tcPr>
          <w:p>
            <w:pPr>
              <w:jc w:val="left"/>
            </w:pPr>
            <w:r>
              <w:rPr>
                <w:b/>
                <w:bCs/>
                <w:sz w:val="19"/>
                <w:szCs w:val="19"/>
              </w:rPr>
              <w:t xml:space="preserve">'മാര്‍ത്തോമാ സഭ' യുടെ രൂപീകരണ വര്‍ഷം</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1889</w:t>
            </w:r>
          </w:p>
        </w:tc>
        <w:tc>
          <w:tcPr>
            <w:tcW w:type="pct" w:w="6.5%"/>
            <w:tcMar>
              <w:top w:type="dxa" w:w="60"/>
              <w:left w:type="dxa" w:w="100"/>
              <w:bottom w:type="dxa" w:w="60"/>
              <w:right w:type="dxa" w:w="100"/>
            </w:tcMar>
            <w:vAlign w:val="center"/>
          </w:tcPr>
          <w:p>
            <w:pPr>
              <w:jc w:val="left"/>
            </w:pPr>
            <w:r>
              <w:rPr>
                <w:b w:val="false"/>
                <w:bCs w:val="false"/>
                <w:sz w:val="18"/>
                <w:szCs w:val="18"/>
              </w:rPr>
              <w:t xml:space="preserve">1876</w:t>
            </w:r>
          </w:p>
        </w:tc>
        <w:tc>
          <w:tcPr>
            <w:tcW w:type="pct" w:w="6.5%"/>
            <w:tcMar>
              <w:top w:type="dxa" w:w="60"/>
              <w:left w:type="dxa" w:w="100"/>
              <w:bottom w:type="dxa" w:w="60"/>
              <w:right w:type="dxa" w:w="100"/>
            </w:tcMar>
            <w:vAlign w:val="center"/>
          </w:tcPr>
          <w:p>
            <w:pPr>
              <w:jc w:val="left"/>
            </w:pPr>
            <w:r>
              <w:rPr>
                <w:b w:val="false"/>
                <w:bCs w:val="false"/>
                <w:sz w:val="18"/>
                <w:szCs w:val="18"/>
              </w:rPr>
              <w:t xml:space="preserve">1817</w:t>
            </w:r>
          </w:p>
        </w:tc>
        <w:tc>
          <w:tcPr>
            <w:tcW w:type="pct" w:w="6.5%"/>
            <w:tcMar>
              <w:top w:type="dxa" w:w="60"/>
              <w:left w:type="dxa" w:w="100"/>
              <w:bottom w:type="dxa" w:w="60"/>
              <w:right w:type="dxa" w:w="100"/>
            </w:tcMar>
            <w:vAlign w:val="center"/>
          </w:tcPr>
          <w:p>
            <w:pPr>
              <w:jc w:val="left"/>
            </w:pPr>
            <w:r>
              <w:rPr>
                <w:b w:val="false"/>
                <w:bCs w:val="false"/>
                <w:sz w:val="18"/>
                <w:szCs w:val="18"/>
              </w:rPr>
              <w:t xml:space="preserve">1825</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23</w:t>
            </w:r>
          </w:p>
        </w:tc>
        <w:tc>
          <w:tcPr>
            <w:tcW w:type="pct" w:w="22%"/>
            <w:tcMar>
              <w:top w:type="dxa" w:w="60"/>
              <w:left w:type="dxa" w:w="100"/>
              <w:bottom w:type="dxa" w:w="60"/>
              <w:right w:type="dxa" w:w="100"/>
            </w:tcMar>
            <w:vAlign w:val="center"/>
          </w:tcPr>
          <w:p>
            <w:pPr>
              <w:jc w:val="left"/>
            </w:pPr>
            <w:r>
              <w:rPr>
                <w:b/>
                <w:bCs/>
                <w:sz w:val="19"/>
                <w:szCs w:val="19"/>
              </w:rPr>
              <w:t xml:space="preserve">How the tradition of St. Thomas strengthened in Malankara?</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Persian immigration.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Conversion of emperor Constantine.</w:t>
            </w:r>
          </w:p>
        </w:tc>
        <w:tc>
          <w:tcPr>
            <w:tcW w:type="pct" w:w="6.5%"/>
            <w:tcMar>
              <w:top w:type="dxa" w:w="60"/>
              <w:left w:type="dxa" w:w="100"/>
              <w:bottom w:type="dxa" w:w="60"/>
              <w:right w:type="dxa" w:w="100"/>
            </w:tcMar>
            <w:vAlign w:val="center"/>
          </w:tcPr>
          <w:p>
            <w:pPr>
              <w:jc w:val="left"/>
            </w:pPr>
            <w:r>
              <w:rPr>
                <w:b w:val="false"/>
                <w:bCs w:val="false"/>
                <w:sz w:val="18"/>
                <w:szCs w:val="18"/>
              </w:rPr>
              <w:t xml:space="preserve">Religious freedom in the Roman Empire.</w:t>
            </w:r>
          </w:p>
        </w:tc>
        <w:tc>
          <w:tcPr>
            <w:tcW w:type="pct" w:w="6.5%"/>
            <w:tcMar>
              <w:top w:type="dxa" w:w="60"/>
              <w:left w:type="dxa" w:w="100"/>
              <w:bottom w:type="dxa" w:w="60"/>
              <w:right w:type="dxa" w:w="100"/>
            </w:tcMar>
            <w:vAlign w:val="center"/>
          </w:tcPr>
          <w:p>
            <w:pPr>
              <w:jc w:val="left"/>
            </w:pPr>
            <w:r>
              <w:rPr>
                <w:b w:val="false"/>
                <w:bCs w:val="false"/>
                <w:sz w:val="18"/>
                <w:szCs w:val="18"/>
              </w:rPr>
              <w:t xml:space="preserve">Grand of Cheppeds to Roman Empire.</w:t>
            </w:r>
          </w:p>
        </w:tc>
        <w:tc>
          <w:tcPr>
            <w:tcW w:type="pct" w:w="22%"/>
            <w:tcMar>
              <w:top w:type="dxa" w:w="60"/>
              <w:left w:type="dxa" w:w="100"/>
              <w:bottom w:type="dxa" w:w="60"/>
              <w:right w:type="dxa" w:w="100"/>
            </w:tcMar>
            <w:vAlign w:val="center"/>
          </w:tcPr>
          <w:p>
            <w:pPr>
              <w:jc w:val="left"/>
            </w:pPr>
            <w:r>
              <w:rPr>
                <w:b/>
                <w:bCs/>
                <w:sz w:val="19"/>
                <w:szCs w:val="19"/>
              </w:rPr>
              <w:t xml:space="preserve">മാർത്തോമ്മാ പാരമ്പര്യം മലങ്കരയിൽ ശക്തിപ്പെട്ടത് എങ്ങനെ?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പേർഷ്യൻ കുടിയേറ്റത്തിലൂടെ.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കോൺസ്റ്റന്റൈൻ ചക്രവർത്തിയുടെ മതപരിവർത്തനത്തിലൂടെ.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 സാമ്രാജ്യത്തിലെ മതസ്വാതന്ത്ര്യത്തിലൂടെ.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റോമാ സാമ്രാജ്യത്തിന് ചേപ്പേടുകൾ നൽകിയതിലൂടെ.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24</w:t>
            </w:r>
          </w:p>
        </w:tc>
        <w:tc>
          <w:tcPr>
            <w:tcW w:type="pct" w:w="22%"/>
            <w:tcMar>
              <w:top w:type="dxa" w:w="60"/>
              <w:left w:type="dxa" w:w="100"/>
              <w:bottom w:type="dxa" w:w="60"/>
              <w:right w:type="dxa" w:w="100"/>
            </w:tcMar>
            <w:vAlign w:val="center"/>
          </w:tcPr>
          <w:p>
            <w:pPr>
              <w:jc w:val="left"/>
            </w:pPr>
            <w:r>
              <w:rPr>
                <w:b/>
                <w:bCs/>
                <w:sz w:val="19"/>
                <w:szCs w:val="19"/>
              </w:rPr>
              <w:t xml:space="preserve">The Chepped given by the local ruler granting rights to the migrant Christians in Malankara 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Tarisapally Chepped</w:t>
            </w:r>
          </w:p>
        </w:tc>
        <w:tc>
          <w:tcPr>
            <w:tcW w:type="pct" w:w="6.5%"/>
            <w:tcMar>
              <w:top w:type="dxa" w:w="60"/>
              <w:left w:type="dxa" w:w="100"/>
              <w:bottom w:type="dxa" w:w="60"/>
              <w:right w:type="dxa" w:w="100"/>
            </w:tcMar>
            <w:vAlign w:val="center"/>
          </w:tcPr>
          <w:p>
            <w:pPr>
              <w:jc w:val="left"/>
            </w:pPr>
            <w:r>
              <w:rPr>
                <w:b w:val="false"/>
                <w:bCs w:val="false"/>
                <w:sz w:val="18"/>
                <w:szCs w:val="18"/>
              </w:rPr>
              <w:t xml:space="preserve">Iravikorthan Chepped</w:t>
            </w:r>
          </w:p>
        </w:tc>
        <w:tc>
          <w:tcPr>
            <w:tcW w:type="pct" w:w="6.5%"/>
            <w:tcMar>
              <w:top w:type="dxa" w:w="60"/>
              <w:left w:type="dxa" w:w="100"/>
              <w:bottom w:type="dxa" w:w="60"/>
              <w:right w:type="dxa" w:w="100"/>
            </w:tcMar>
            <w:vAlign w:val="center"/>
          </w:tcPr>
          <w:p>
            <w:pPr>
              <w:jc w:val="left"/>
            </w:pPr>
            <w:r>
              <w:rPr>
                <w:b w:val="false"/>
                <w:bCs w:val="false"/>
                <w:sz w:val="18"/>
                <w:szCs w:val="18"/>
              </w:rPr>
              <w:t xml:space="preserve">Knayithomman Chepped</w:t>
            </w:r>
          </w:p>
        </w:tc>
        <w:tc>
          <w:tcPr>
            <w:tcW w:type="pct" w:w="6.5%"/>
            <w:tcMar>
              <w:top w:type="dxa" w:w="60"/>
              <w:left w:type="dxa" w:w="100"/>
              <w:bottom w:type="dxa" w:w="60"/>
              <w:right w:type="dxa" w:w="100"/>
            </w:tcMar>
            <w:vAlign w:val="center"/>
          </w:tcPr>
          <w:p>
            <w:pPr>
              <w:jc w:val="left"/>
            </w:pPr>
            <w:r>
              <w:rPr>
                <w:b w:val="false"/>
                <w:bCs w:val="false"/>
                <w:sz w:val="18"/>
                <w:szCs w:val="18"/>
              </w:rPr>
              <w:t xml:space="preserve">Marthoman Chepped</w:t>
            </w:r>
          </w:p>
        </w:tc>
        <w:tc>
          <w:tcPr>
            <w:tcW w:type="pct" w:w="22%"/>
            <w:tcMar>
              <w:top w:type="dxa" w:w="60"/>
              <w:left w:type="dxa" w:w="100"/>
              <w:bottom w:type="dxa" w:w="60"/>
              <w:right w:type="dxa" w:w="100"/>
            </w:tcMar>
            <w:vAlign w:val="center"/>
          </w:tcPr>
          <w:p>
            <w:pPr>
              <w:jc w:val="left"/>
            </w:pPr>
            <w:r>
              <w:rPr>
                <w:b/>
                <w:bCs/>
                <w:sz w:val="19"/>
                <w:szCs w:val="19"/>
              </w:rPr>
              <w:t xml:space="preserve">മലങ്കരയിലെ കുടിയേറിയ ക്രിസ്ത്യാനികൾക്ക് അവകാശങ്ങൾ നൽകിക്കൊണ്ട് നാട്ടുരാജാവ് നൽകിയ ചേപ്പേട്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തരിസാപ്പള്ളി ചേപ്പേട്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ഇരവികോർത്തൻ ചേപ്പേട്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ക്നായിത്തൊമ്മൻ ചേപ്പേട്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മാർത്തോമ്മൻ ചേപ്പേട്</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25</w:t>
            </w:r>
          </w:p>
        </w:tc>
        <w:tc>
          <w:tcPr>
            <w:tcW w:type="pct" w:w="22%"/>
            <w:tcMar>
              <w:top w:type="dxa" w:w="60"/>
              <w:left w:type="dxa" w:w="100"/>
              <w:bottom w:type="dxa" w:w="60"/>
              <w:right w:type="dxa" w:w="100"/>
            </w:tcMar>
            <w:vAlign w:val="center"/>
          </w:tcPr>
          <w:p>
            <w:pPr>
              <w:jc w:val="left"/>
            </w:pPr>
            <w:r>
              <w:rPr>
                <w:b/>
                <w:bCs/>
                <w:sz w:val="19"/>
                <w:szCs w:val="19"/>
              </w:rPr>
              <w:t xml:space="preserve">Who was ordained as bishop by the bishop of Thozhiyoor Church?</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Pulikottil Joseph Mar Dionysius I</w:t>
            </w:r>
          </w:p>
        </w:tc>
        <w:tc>
          <w:tcPr>
            <w:tcW w:type="pct" w:w="6.5%"/>
            <w:tcMar>
              <w:top w:type="dxa" w:w="60"/>
              <w:left w:type="dxa" w:w="100"/>
              <w:bottom w:type="dxa" w:w="60"/>
              <w:right w:type="dxa" w:w="100"/>
            </w:tcMar>
            <w:vAlign w:val="center"/>
          </w:tcPr>
          <w:p>
            <w:pPr>
              <w:jc w:val="left"/>
            </w:pPr>
            <w:r>
              <w:rPr>
                <w:b w:val="false"/>
                <w:bCs w:val="false"/>
                <w:sz w:val="18"/>
                <w:szCs w:val="18"/>
              </w:rPr>
              <w:t xml:space="preserve">Parumala Thirumeni</w:t>
            </w:r>
          </w:p>
        </w:tc>
        <w:tc>
          <w:tcPr>
            <w:tcW w:type="pct" w:w="6.5%"/>
            <w:tcMar>
              <w:top w:type="dxa" w:w="60"/>
              <w:left w:type="dxa" w:w="100"/>
              <w:bottom w:type="dxa" w:w="60"/>
              <w:right w:type="dxa" w:w="100"/>
            </w:tcMar>
            <w:vAlign w:val="center"/>
          </w:tcPr>
          <w:p>
            <w:pPr>
              <w:jc w:val="left"/>
            </w:pPr>
            <w:r>
              <w:rPr>
                <w:b w:val="false"/>
                <w:bCs w:val="false"/>
                <w:sz w:val="18"/>
                <w:szCs w:val="18"/>
              </w:rPr>
              <w:t xml:space="preserve">Vattasseril Thirumeni</w:t>
            </w:r>
          </w:p>
        </w:tc>
        <w:tc>
          <w:tcPr>
            <w:tcW w:type="pct" w:w="6.5%"/>
            <w:tcMar>
              <w:top w:type="dxa" w:w="60"/>
              <w:left w:type="dxa" w:w="100"/>
              <w:bottom w:type="dxa" w:w="60"/>
              <w:right w:type="dxa" w:w="100"/>
            </w:tcMar>
            <w:vAlign w:val="center"/>
          </w:tcPr>
          <w:p>
            <w:pPr>
              <w:jc w:val="left"/>
            </w:pPr>
            <w:r>
              <w:rPr>
                <w:b w:val="false"/>
                <w:bCs w:val="false"/>
                <w:sz w:val="18"/>
                <w:szCs w:val="18"/>
              </w:rPr>
              <w:t xml:space="preserve">Pampady Thirumeni ORTHODOX SYRIAN SUNDAY SCHOOL ASSOCIATION OF THE EAST</w:t>
            </w:r>
          </w:p>
        </w:tc>
        <w:tc>
          <w:tcPr>
            <w:tcW w:type="pct" w:w="22%"/>
            <w:tcMar>
              <w:top w:type="dxa" w:w="60"/>
              <w:left w:type="dxa" w:w="100"/>
              <w:bottom w:type="dxa" w:w="60"/>
              <w:right w:type="dxa" w:w="100"/>
            </w:tcMar>
            <w:vAlign w:val="center"/>
          </w:tcPr>
          <w:p>
            <w:pPr>
              <w:jc w:val="left"/>
            </w:pPr>
            <w:r>
              <w:rPr>
                <w:b/>
                <w:bCs/>
                <w:sz w:val="19"/>
                <w:szCs w:val="19"/>
              </w:rPr>
              <w:t xml:space="preserve">തൊഴിയൂർ സഭയിലെ മെത്രാപ്പോലീത്തയാൽ എപ്പിസ്കോപ്പയായി വാഴിക്കപ്പെട്ടത് ആരാണ്?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പുലിക്കോട്ടിൽ ജോസഫ് മാർ ദിവന്നാസ്യോസ് ഒന്നാമൻ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പരുമല തിരുമേനി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വട്ടശ്ശേരിൽ തിരുമേനി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പമ്പാടി തിരുമേനി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26</w:t>
            </w:r>
          </w:p>
        </w:tc>
        <w:tc>
          <w:tcPr>
            <w:tcW w:type="pct" w:w="22%"/>
            <w:tcMar>
              <w:top w:type="dxa" w:w="60"/>
              <w:left w:type="dxa" w:w="100"/>
              <w:bottom w:type="dxa" w:w="60"/>
              <w:right w:type="dxa" w:w="100"/>
            </w:tcMar>
            <w:vAlign w:val="center"/>
          </w:tcPr>
          <w:p>
            <w:pPr>
              <w:jc w:val="left"/>
            </w:pPr>
            <w:r>
              <w:rPr>
                <w:b/>
                <w:bCs/>
                <w:sz w:val="19"/>
                <w:szCs w:val="19"/>
              </w:rPr>
              <w:t xml:space="preserve">Name the Syrian Patriarch who reached Malankara for the first time?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Peter III</w:t>
            </w:r>
          </w:p>
        </w:tc>
        <w:tc>
          <w:tcPr>
            <w:tcW w:type="pct" w:w="6.5%"/>
            <w:tcMar>
              <w:top w:type="dxa" w:w="60"/>
              <w:left w:type="dxa" w:w="100"/>
              <w:bottom w:type="dxa" w:w="60"/>
              <w:right w:type="dxa" w:w="100"/>
            </w:tcMar>
            <w:vAlign w:val="center"/>
          </w:tcPr>
          <w:p>
            <w:pPr>
              <w:jc w:val="left"/>
            </w:pPr>
            <w:r>
              <w:rPr>
                <w:b w:val="false"/>
                <w:bCs w:val="false"/>
                <w:sz w:val="18"/>
                <w:szCs w:val="18"/>
              </w:rPr>
              <w:t xml:space="preserve">Mar Abdulla</w:t>
            </w:r>
          </w:p>
        </w:tc>
        <w:tc>
          <w:tcPr>
            <w:tcW w:type="pct" w:w="6.5%"/>
            <w:tcMar>
              <w:top w:type="dxa" w:w="60"/>
              <w:left w:type="dxa" w:w="100"/>
              <w:bottom w:type="dxa" w:w="60"/>
              <w:right w:type="dxa" w:w="100"/>
            </w:tcMar>
            <w:vAlign w:val="center"/>
          </w:tcPr>
          <w:p>
            <w:pPr>
              <w:jc w:val="left"/>
            </w:pPr>
            <w:r>
              <w:rPr>
                <w:b w:val="false"/>
                <w:bCs w:val="false"/>
                <w:sz w:val="18"/>
                <w:szCs w:val="18"/>
              </w:rPr>
              <w:t xml:space="preserve">Abdel Messiah</w:t>
            </w:r>
          </w:p>
        </w:tc>
        <w:tc>
          <w:tcPr>
            <w:tcW w:type="pct" w:w="6.5%"/>
            <w:tcMar>
              <w:top w:type="dxa" w:w="60"/>
              <w:left w:type="dxa" w:w="100"/>
              <w:bottom w:type="dxa" w:w="60"/>
              <w:right w:type="dxa" w:w="100"/>
            </w:tcMar>
            <w:vAlign w:val="center"/>
          </w:tcPr>
          <w:p>
            <w:pPr>
              <w:jc w:val="left"/>
            </w:pPr>
            <w:r>
              <w:rPr>
                <w:b w:val="false"/>
                <w:bCs w:val="false"/>
                <w:sz w:val="18"/>
                <w:szCs w:val="18"/>
              </w:rPr>
              <w:t xml:space="preserve">Elias III</w:t>
            </w:r>
          </w:p>
        </w:tc>
        <w:tc>
          <w:tcPr>
            <w:tcW w:type="pct" w:w="22%"/>
            <w:tcMar>
              <w:top w:type="dxa" w:w="60"/>
              <w:left w:type="dxa" w:w="100"/>
              <w:bottom w:type="dxa" w:w="60"/>
              <w:right w:type="dxa" w:w="100"/>
            </w:tcMar>
            <w:vAlign w:val="center"/>
          </w:tcPr>
          <w:p>
            <w:pPr>
              <w:jc w:val="left"/>
            </w:pPr>
            <w:r>
              <w:rPr>
                <w:b/>
                <w:bCs/>
                <w:sz w:val="19"/>
                <w:szCs w:val="19"/>
              </w:rPr>
              <w:t xml:space="preserve">ആദ്യമായി മലങ്കരയിൽ എത്തിയ സുറിയാനി പാത്രിയർക്കീസിനെ കണ്ടെത്തുക.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മൂന്നാമൻ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 അബ്ദുള്ള</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അബ്ദേൽ മശിഹാ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എലിയാസ് മൂന്നാമൻ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27</w:t>
            </w:r>
          </w:p>
        </w:tc>
        <w:tc>
          <w:tcPr>
            <w:tcW w:type="pct" w:w="22%"/>
            <w:tcMar>
              <w:top w:type="dxa" w:w="60"/>
              <w:left w:type="dxa" w:w="100"/>
              <w:bottom w:type="dxa" w:w="60"/>
              <w:right w:type="dxa" w:w="100"/>
            </w:tcMar>
            <w:vAlign w:val="center"/>
          </w:tcPr>
          <w:p>
            <w:pPr>
              <w:jc w:val="left"/>
            </w:pPr>
            <w:r>
              <w:rPr>
                <w:b/>
                <w:bCs/>
                <w:sz w:val="19"/>
                <w:szCs w:val="19"/>
              </w:rPr>
              <w:t xml:space="preserve">During whose period as Metropolitan, the Sunday School movement and Brahmawar Mission were started?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Pulikottil II Thirumeni</w:t>
            </w:r>
          </w:p>
        </w:tc>
        <w:tc>
          <w:tcPr>
            <w:tcW w:type="pct" w:w="6.5%"/>
            <w:tcMar>
              <w:top w:type="dxa" w:w="60"/>
              <w:left w:type="dxa" w:w="100"/>
              <w:bottom w:type="dxa" w:w="60"/>
              <w:right w:type="dxa" w:w="100"/>
            </w:tcMar>
            <w:vAlign w:val="center"/>
          </w:tcPr>
          <w:p>
            <w:pPr>
              <w:jc w:val="left"/>
            </w:pPr>
            <w:r>
              <w:rPr>
                <w:b w:val="false"/>
                <w:bCs w:val="false"/>
                <w:sz w:val="18"/>
                <w:szCs w:val="18"/>
              </w:rPr>
              <w:t xml:space="preserve">Geevarghese II Catholicos</w:t>
            </w:r>
          </w:p>
        </w:tc>
        <w:tc>
          <w:tcPr>
            <w:tcW w:type="pct" w:w="6.5%"/>
            <w:tcMar>
              <w:top w:type="dxa" w:w="60"/>
              <w:left w:type="dxa" w:w="100"/>
              <w:bottom w:type="dxa" w:w="60"/>
              <w:right w:type="dxa" w:w="100"/>
            </w:tcMar>
            <w:vAlign w:val="center"/>
          </w:tcPr>
          <w:p>
            <w:pPr>
              <w:jc w:val="left"/>
            </w:pPr>
            <w:r>
              <w:rPr>
                <w:b w:val="false"/>
                <w:bCs w:val="false"/>
                <w:sz w:val="18"/>
                <w:szCs w:val="18"/>
              </w:rPr>
              <w:t xml:space="preserve">Pampady Thirumeni</w:t>
            </w:r>
          </w:p>
        </w:tc>
        <w:tc>
          <w:tcPr>
            <w:tcW w:type="pct" w:w="6.5%"/>
            <w:tcMar>
              <w:top w:type="dxa" w:w="60"/>
              <w:left w:type="dxa" w:w="100"/>
              <w:bottom w:type="dxa" w:w="60"/>
              <w:right w:type="dxa" w:w="100"/>
            </w:tcMar>
            <w:vAlign w:val="center"/>
          </w:tcPr>
          <w:p>
            <w:pPr>
              <w:jc w:val="left"/>
            </w:pPr>
            <w:r>
              <w:rPr>
                <w:b w:val="false"/>
                <w:bCs w:val="false"/>
                <w:sz w:val="18"/>
                <w:szCs w:val="18"/>
              </w:rPr>
              <w:t xml:space="preserve">Marthoma VI Thirumeni</w:t>
            </w:r>
          </w:p>
        </w:tc>
        <w:tc>
          <w:tcPr>
            <w:tcW w:type="pct" w:w="22%"/>
            <w:tcMar>
              <w:top w:type="dxa" w:w="60"/>
              <w:left w:type="dxa" w:w="100"/>
              <w:bottom w:type="dxa" w:w="60"/>
              <w:right w:type="dxa" w:w="100"/>
            </w:tcMar>
            <w:vAlign w:val="center"/>
          </w:tcPr>
          <w:p>
            <w:pPr>
              <w:jc w:val="left"/>
            </w:pPr>
            <w:r>
              <w:rPr>
                <w:b/>
                <w:bCs/>
                <w:sz w:val="19"/>
                <w:szCs w:val="19"/>
              </w:rPr>
              <w:t xml:space="preserve">ആരുടെ മെത്രാപ്പോലീത്താ കാലഘട്ടത്തിലാണ് സൺഡേസ്കൂൾ പ്രസ്ഥാനവും ബ്രഹ്മാവർ മിഷനും ആരംഭിച്ചത്?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പുലിക്കോട്ടിൽ രണ്ടാമൻ തിരുമേനി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ഗീവർഗീസ് രണ്ടാമൻ കാതോലിക്കാ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പമ്പാടി തിരുമേനി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മാർത്തോമ്മാ ആറാമൻ തിരുമേനി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28</w:t>
            </w:r>
          </w:p>
        </w:tc>
        <w:tc>
          <w:tcPr>
            <w:tcW w:type="pct" w:w="22%"/>
            <w:tcMar>
              <w:top w:type="dxa" w:w="60"/>
              <w:left w:type="dxa" w:w="100"/>
              <w:bottom w:type="dxa" w:w="60"/>
              <w:right w:type="dxa" w:w="100"/>
            </w:tcMar>
            <w:vAlign w:val="center"/>
          </w:tcPr>
          <w:p>
            <w:pPr>
              <w:jc w:val="left"/>
            </w:pPr>
            <w:r>
              <w:rPr>
                <w:b/>
                <w:bCs/>
                <w:sz w:val="19"/>
                <w:szCs w:val="19"/>
              </w:rPr>
              <w:t xml:space="preserve">In whose name is 'The Arappalli' instituted?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 Mary</w:t>
            </w:r>
          </w:p>
        </w:tc>
        <w:tc>
          <w:tcPr>
            <w:tcW w:type="pct" w:w="6.5%"/>
            <w:tcMar>
              <w:top w:type="dxa" w:w="60"/>
              <w:left w:type="dxa" w:w="100"/>
              <w:bottom w:type="dxa" w:w="60"/>
              <w:right w:type="dxa" w:w="100"/>
            </w:tcMar>
            <w:vAlign w:val="center"/>
          </w:tcPr>
          <w:p>
            <w:pPr>
              <w:jc w:val="left"/>
            </w:pPr>
            <w:r>
              <w:rPr>
                <w:b w:val="false"/>
                <w:bCs w:val="false"/>
                <w:sz w:val="18"/>
                <w:szCs w:val="18"/>
              </w:rPr>
              <w:t xml:space="preserve">St. Thomas</w:t>
            </w:r>
          </w:p>
        </w:tc>
        <w:tc>
          <w:tcPr>
            <w:tcW w:type="pct" w:w="6.5%"/>
            <w:tcMar>
              <w:top w:type="dxa" w:w="60"/>
              <w:left w:type="dxa" w:w="100"/>
              <w:bottom w:type="dxa" w:w="60"/>
              <w:right w:type="dxa" w:w="100"/>
            </w:tcMar>
            <w:vAlign w:val="center"/>
          </w:tcPr>
          <w:p>
            <w:pPr>
              <w:jc w:val="left"/>
            </w:pPr>
            <w:r>
              <w:rPr>
                <w:b w:val="false"/>
                <w:bCs w:val="false"/>
                <w:sz w:val="18"/>
                <w:szCs w:val="18"/>
              </w:rPr>
              <w:t xml:space="preserve">St. George</w:t>
            </w:r>
          </w:p>
        </w:tc>
        <w:tc>
          <w:tcPr>
            <w:tcW w:type="pct" w:w="6.5%"/>
            <w:tcMar>
              <w:top w:type="dxa" w:w="60"/>
              <w:left w:type="dxa" w:w="100"/>
              <w:bottom w:type="dxa" w:w="60"/>
              <w:right w:type="dxa" w:w="100"/>
            </w:tcMar>
            <w:vAlign w:val="center"/>
          </w:tcPr>
          <w:p>
            <w:pPr>
              <w:jc w:val="left"/>
            </w:pPr>
            <w:r>
              <w:rPr>
                <w:b w:val="false"/>
                <w:bCs w:val="false"/>
                <w:sz w:val="18"/>
                <w:szCs w:val="18"/>
              </w:rPr>
              <w:t xml:space="preserve">In the name of Arachan</w:t>
            </w:r>
          </w:p>
        </w:tc>
        <w:tc>
          <w:tcPr>
            <w:tcW w:type="pct" w:w="22%"/>
            <w:tcMar>
              <w:top w:type="dxa" w:w="60"/>
              <w:left w:type="dxa" w:w="100"/>
              <w:bottom w:type="dxa" w:w="60"/>
              <w:right w:type="dxa" w:w="100"/>
            </w:tcMar>
            <w:vAlign w:val="center"/>
          </w:tcPr>
          <w:p>
            <w:pPr>
              <w:jc w:val="left"/>
            </w:pPr>
            <w:r>
              <w:rPr>
                <w:b/>
                <w:bCs/>
                <w:sz w:val="19"/>
                <w:szCs w:val="19"/>
              </w:rPr>
              <w:t xml:space="preserve">'ആറാപ്പള്ളി' ആരുടെ നാമത്തിലാണ് സ്ഥാപിതമായിരിക്കുന്നത്?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 കന്യാമറിയം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തോമാശ്ലീഹാ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ഗീവർഗീസ് സഹദാ</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അരചൻ എന്ന പേരിൽ</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29</w:t>
            </w:r>
          </w:p>
        </w:tc>
        <w:tc>
          <w:tcPr>
            <w:tcW w:type="pct" w:w="22%"/>
            <w:tcMar>
              <w:top w:type="dxa" w:w="60"/>
              <w:left w:type="dxa" w:w="100"/>
              <w:bottom w:type="dxa" w:w="60"/>
              <w:right w:type="dxa" w:w="100"/>
            </w:tcMar>
            <w:vAlign w:val="center"/>
          </w:tcPr>
          <w:p>
            <w:pPr>
              <w:jc w:val="left"/>
            </w:pPr>
            <w:r>
              <w:rPr>
                <w:b/>
                <w:bCs/>
                <w:sz w:val="19"/>
                <w:szCs w:val="19"/>
              </w:rPr>
              <w:t xml:space="preserve">In whose name is our Parumala Church established?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Apostles Peter and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St. Mary</w:t>
            </w:r>
          </w:p>
        </w:tc>
        <w:tc>
          <w:tcPr>
            <w:tcW w:type="pct" w:w="6.5%"/>
            <w:tcMar>
              <w:top w:type="dxa" w:w="60"/>
              <w:left w:type="dxa" w:w="100"/>
              <w:bottom w:type="dxa" w:w="60"/>
              <w:right w:type="dxa" w:w="100"/>
            </w:tcMar>
            <w:vAlign w:val="center"/>
          </w:tcPr>
          <w:p>
            <w:pPr>
              <w:jc w:val="left"/>
            </w:pPr>
            <w:r>
              <w:rPr>
                <w:b w:val="false"/>
                <w:bCs w:val="false"/>
                <w:sz w:val="18"/>
                <w:szCs w:val="18"/>
              </w:rPr>
              <w:t xml:space="preserve">Parumalathirumeni</w:t>
            </w:r>
          </w:p>
        </w:tc>
        <w:tc>
          <w:tcPr>
            <w:tcW w:type="pct" w:w="6.5%"/>
            <w:tcMar>
              <w:top w:type="dxa" w:w="60"/>
              <w:left w:type="dxa" w:w="100"/>
              <w:bottom w:type="dxa" w:w="60"/>
              <w:right w:type="dxa" w:w="100"/>
            </w:tcMar>
            <w:vAlign w:val="center"/>
          </w:tcPr>
          <w:p>
            <w:pPr>
              <w:jc w:val="left"/>
            </w:pPr>
            <w:r>
              <w:rPr>
                <w:b w:val="false"/>
                <w:bCs w:val="false"/>
                <w:sz w:val="18"/>
                <w:szCs w:val="18"/>
              </w:rPr>
              <w:t xml:space="preserve">Apostle Paul</w:t>
            </w:r>
          </w:p>
        </w:tc>
        <w:tc>
          <w:tcPr>
            <w:tcW w:type="pct" w:w="22%"/>
            <w:tcMar>
              <w:top w:type="dxa" w:w="60"/>
              <w:left w:type="dxa" w:w="100"/>
              <w:bottom w:type="dxa" w:w="60"/>
              <w:right w:type="dxa" w:w="100"/>
            </w:tcMar>
            <w:vAlign w:val="center"/>
          </w:tcPr>
          <w:p>
            <w:pPr>
              <w:jc w:val="left"/>
            </w:pPr>
            <w:r>
              <w:rPr>
                <w:b/>
                <w:bCs/>
                <w:sz w:val="19"/>
                <w:szCs w:val="19"/>
              </w:rPr>
              <w:t xml:space="preserve">നമ്മുടെ പറുമല പള്ളി ആരുടെ നാമത്തിലാണ് സ്ഥാപിതമായിരിക്കുന്നത്?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പത്രോസ്, പൗലോസ് അപ്പോസ്തലന്മാർ</w:t>
            </w:r>
          </w:p>
        </w:tc>
        <w:tc>
          <w:tcPr>
            <w:tcW w:type="pct" w:w="6.5%"/>
            <w:tcMar>
              <w:top w:type="dxa" w:w="60"/>
              <w:left w:type="dxa" w:w="100"/>
              <w:bottom w:type="dxa" w:w="60"/>
              <w:right w:type="dxa" w:w="100"/>
            </w:tcMar>
            <w:vAlign w:val="center"/>
          </w:tcPr>
          <w:p>
            <w:pPr>
              <w:jc w:val="left"/>
            </w:pPr>
            <w:r>
              <w:rPr>
                <w:b w:val="false"/>
                <w:bCs w:val="false"/>
                <w:sz w:val="18"/>
                <w:szCs w:val="18"/>
              </w:rPr>
              <w:t xml:space="preserve">വി. കന്യാമറിയം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പറുമലത്തിരുമേനി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അപ്പോസ്തലൻ</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30</w:t>
            </w:r>
          </w:p>
        </w:tc>
        <w:tc>
          <w:tcPr>
            <w:tcW w:type="pct" w:w="22%"/>
            <w:tcMar>
              <w:top w:type="dxa" w:w="60"/>
              <w:left w:type="dxa" w:w="100"/>
              <w:bottom w:type="dxa" w:w="60"/>
              <w:right w:type="dxa" w:w="100"/>
            </w:tcMar>
            <w:vAlign w:val="center"/>
          </w:tcPr>
          <w:p>
            <w:pPr>
              <w:jc w:val="left"/>
            </w:pPr>
            <w:r>
              <w:rPr>
                <w:b/>
                <w:bCs/>
                <w:sz w:val="19"/>
                <w:szCs w:val="19"/>
              </w:rPr>
              <w:t xml:space="preserve">'I have not given back to society in proportion to what it has given me.' Who said this?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Geevarghese Mar Ostathios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Paulose Mar Gregorios</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F. Kennedy</w:t>
            </w:r>
          </w:p>
        </w:tc>
        <w:tc>
          <w:tcPr>
            <w:tcW w:type="pct" w:w="6.5%"/>
            <w:tcMar>
              <w:top w:type="dxa" w:w="60"/>
              <w:left w:type="dxa" w:w="100"/>
              <w:bottom w:type="dxa" w:w="60"/>
              <w:right w:type="dxa" w:w="100"/>
            </w:tcMar>
            <w:vAlign w:val="center"/>
          </w:tcPr>
          <w:p>
            <w:pPr>
              <w:jc w:val="left"/>
            </w:pPr>
            <w:r>
              <w:rPr>
                <w:b w:val="false"/>
                <w:bCs w:val="false"/>
                <w:sz w:val="18"/>
                <w:szCs w:val="18"/>
              </w:rPr>
              <w:t xml:space="preserve">Gandhiji</w:t>
            </w:r>
          </w:p>
        </w:tc>
        <w:tc>
          <w:tcPr>
            <w:tcW w:type="pct" w:w="22%"/>
            <w:tcMar>
              <w:top w:type="dxa" w:w="60"/>
              <w:left w:type="dxa" w:w="100"/>
              <w:bottom w:type="dxa" w:w="60"/>
              <w:right w:type="dxa" w:w="100"/>
            </w:tcMar>
            <w:vAlign w:val="center"/>
          </w:tcPr>
          <w:p>
            <w:pPr>
              <w:jc w:val="left"/>
            </w:pPr>
            <w:r>
              <w:rPr>
                <w:b/>
                <w:bCs/>
                <w:sz w:val="19"/>
                <w:szCs w:val="19"/>
              </w:rPr>
              <w:t xml:space="preserve">'സമൂഹം എനിക്ക് തരുന്നതനുസരിച്ച് ഞാന്‍ തിരിച്ചു നല്‍കിയിട്ടില്ല.' ആരാണിങ്ങനെ പറഞ്ഞത്?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ഗീവര്‍ഗീസ് മാര്‍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മാര്‍ ഗ്രിഗോറിയോസ്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ജോണ്‍ എഫ് കെന്നഡി</w:t>
            </w:r>
          </w:p>
        </w:tc>
        <w:tc>
          <w:tcPr>
            <w:tcW w:type="pct" w:w="6.5%"/>
            <w:tcMar>
              <w:top w:type="dxa" w:w="60"/>
              <w:left w:type="dxa" w:w="100"/>
              <w:bottom w:type="dxa" w:w="60"/>
              <w:right w:type="dxa" w:w="100"/>
            </w:tcMar>
            <w:vAlign w:val="center"/>
          </w:tcPr>
          <w:p>
            <w:pPr>
              <w:jc w:val="left"/>
            </w:pPr>
            <w:r>
              <w:rPr>
                <w:b w:val="false"/>
                <w:bCs w:val="false"/>
                <w:sz w:val="18"/>
                <w:szCs w:val="18"/>
              </w:rPr>
              <w:t xml:space="preserve">ഗാന്ധിജി</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31</w:t>
            </w:r>
          </w:p>
        </w:tc>
        <w:tc>
          <w:tcPr>
            <w:tcW w:type="pct" w:w="22%"/>
            <w:tcMar>
              <w:top w:type="dxa" w:w="60"/>
              <w:left w:type="dxa" w:w="100"/>
              <w:bottom w:type="dxa" w:w="60"/>
              <w:right w:type="dxa" w:w="100"/>
            </w:tcMar>
            <w:vAlign w:val="center"/>
          </w:tcPr>
          <w:p>
            <w:pPr>
              <w:jc w:val="left"/>
            </w:pPr>
            <w:r>
              <w:rPr>
                <w:b/>
                <w:bCs/>
                <w:sz w:val="19"/>
                <w:szCs w:val="19"/>
              </w:rPr>
              <w:t xml:space="preserve">" I could not serve the society to the extend of what society had given me"? Which father in Malankara said this statement?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Geevarghese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Pathrose Mar Osthathios</w:t>
            </w:r>
          </w:p>
        </w:tc>
        <w:tc>
          <w:tcPr>
            <w:tcW w:type="pct" w:w="6.5%"/>
            <w:tcMar>
              <w:top w:type="dxa" w:w="60"/>
              <w:left w:type="dxa" w:w="100"/>
              <w:bottom w:type="dxa" w:w="60"/>
              <w:right w:type="dxa" w:w="100"/>
            </w:tcMar>
            <w:vAlign w:val="center"/>
          </w:tcPr>
          <w:p>
            <w:pPr>
              <w:jc w:val="left"/>
            </w:pPr>
            <w:r>
              <w:rPr>
                <w:b w:val="false"/>
                <w:bCs w:val="false"/>
                <w:sz w:val="18"/>
                <w:szCs w:val="18"/>
              </w:rPr>
              <w:t xml:space="preserve">Poulose II Catholicos</w:t>
            </w:r>
          </w:p>
        </w:tc>
        <w:tc>
          <w:tcPr>
            <w:tcW w:type="pct" w:w="6.5%"/>
            <w:tcMar>
              <w:top w:type="dxa" w:w="60"/>
              <w:left w:type="dxa" w:w="100"/>
              <w:bottom w:type="dxa" w:w="60"/>
              <w:right w:type="dxa" w:w="100"/>
            </w:tcMar>
            <w:vAlign w:val="center"/>
          </w:tcPr>
          <w:p>
            <w:pPr>
              <w:jc w:val="left"/>
            </w:pPr>
            <w:r>
              <w:rPr>
                <w:b w:val="false"/>
                <w:bCs w:val="false"/>
                <w:sz w:val="18"/>
                <w:szCs w:val="18"/>
              </w:rPr>
              <w:t xml:space="preserve">Mathews Mar Barnabas</w:t>
            </w:r>
          </w:p>
        </w:tc>
        <w:tc>
          <w:tcPr>
            <w:tcW w:type="pct" w:w="22%"/>
            <w:tcMar>
              <w:top w:type="dxa" w:w="60"/>
              <w:left w:type="dxa" w:w="100"/>
              <w:bottom w:type="dxa" w:w="60"/>
              <w:right w:type="dxa" w:w="100"/>
            </w:tcMar>
            <w:vAlign w:val="center"/>
          </w:tcPr>
          <w:p>
            <w:pPr>
              <w:jc w:val="left"/>
            </w:pPr>
            <w:r>
              <w:rPr>
                <w:b/>
                <w:bCs/>
                <w:sz w:val="19"/>
                <w:szCs w:val="19"/>
              </w:rPr>
              <w:t xml:space="preserve">"സമൂഹം എനിക്കു നൽകിയത്ര സമൂഹത്തിനു ഞാൻ തിരികെ നൽകാൻ കഴിഞ്ഞില്ല" എന്ന് മലങ്കരയിലെ ഏതു പിതാവാണ് പറഞ്ഞത്?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ഗീവർഗീസ്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മാർ ഒസ്താത്തിയോസ്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പൗലോസ് ദ്വിതീയൻ കാതോലിക്കാ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മാത്യൂസ് മാർ ബർന്നബാസ്</w:t>
            </w:r>
          </w:p>
        </w:tc>
      </w:tr>
    </w:tbl>
    <w:p>
      <w:pPr>
        <w:spacing w:after="200"/>
      </w:pPr>
    </w:p>
    <w:p>
      <w:pPr>
        <w:sectPr>
          <w:type w:val="nextPage"/>
          <w:pgSz w:w="16838" w:h="11906" w:orient="landscape"/>
          <w:pgMar w:top="700" w:right="500" w:bottom="700" w:left="500" w:header="708" w:footer="708" w:gutter="0"/>
          <w:pgNumType/>
          <w:docGrid w:linePitch="360"/>
        </w:sectPr>
      </w:pPr>
    </w:p>
    <w:p>
      <w:pPr>
        <w:pStyle w:val="Heading1"/>
        <w:spacing w:after="200"/>
      </w:pPr>
      <w:r>
        <w:rPr>
          <w:b/>
          <w:bCs/>
          <w:color w:val="1F4E78"/>
          <w:sz w:val="30"/>
          <w:szCs w:val="30"/>
        </w:rPr>
        <w:t xml:space="preserve">Christian Family, Ethics &amp; Practical Christian Life</w:t>
      </w:r>
    </w:p>
    <w:p>
      <w:pPr>
        <w:spacing w:after="200"/>
      </w:pPr>
      <w:r>
        <w:rPr>
          <w:b/>
          <w:bCs/>
          <w:color w:val="2E75B6"/>
          <w:sz w:val="26"/>
          <w:szCs w:val="26"/>
        </w:rPr>
        <w:t xml:space="preserve">ക്രൈസ്തവ കുടുംബവും സദാചാരവും പ്രായോഗിക ക്രൈസ്തവ ജീവിതവും</w:t>
      </w:r>
    </w:p>
    <w:tbl>
      <w:tblPr>
        <w:tblW w:type="pct" w:w="100%"/>
        <w:tblBorders>
          <w:top w:val="single" w:color="999999" w:sz="2"/>
          <w:left w:val="single" w:color="999999" w:sz="2"/>
          <w:bottom w:val="single" w:color="999999" w:sz="2"/>
          <w:right w:val="single" w:color="999999" w:sz="2"/>
          <w:insideH w:val="single" w:color="CCCCCC" w:sz="2"/>
          <w:insideV w:val="single" w:color="CCCCCC" w:sz="2"/>
        </w:tblBorders>
      </w:tblPr>
      <w:tblGrid>
        <w:gridCol w:w="100"/>
        <w:gridCol w:w="100"/>
        <w:gridCol w:w="100"/>
        <w:gridCol w:w="100"/>
        <w:gridCol w:w="100"/>
        <w:gridCol w:w="100"/>
        <w:gridCol w:w="100"/>
        <w:gridCol w:w="100"/>
        <w:gridCol w:w="100"/>
        <w:gridCol w:w="100"/>
        <w:gridCol w:w="100"/>
      </w:tblGrid>
      <w:tr>
        <w:trPr>
          <w:tblHeader/>
        </w:trPr>
        <w:tc>
          <w:tcPr>
            <w:tcW w:type="pct" w:w="4%"/>
            <w:shd w:fill="1F4E78" w:color="auto" w:val="clear"/>
            <w:tcMar>
              <w:top w:type="dxa" w:w="80"/>
              <w:left w:type="dxa" w:w="100"/>
              <w:bottom w:type="dxa" w:w="80"/>
              <w:right w:type="dxa" w:w="100"/>
            </w:tcMar>
            <w:vAlign w:val="center"/>
          </w:tcPr>
          <w:p>
            <w:pPr>
              <w:jc w:val="center"/>
            </w:pPr>
            <w:r>
              <w:rPr>
                <w:b/>
                <w:bCs/>
                <w:color w:val="FFFFFF"/>
                <w:sz w:val="22"/>
                <w:szCs w:val="22"/>
              </w:rPr>
              <w:t xml:space="preserve">#</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Question (English)</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c>
          <w:tcPr>
            <w:tcW w:type="pct" w:w="22%"/>
            <w:shd w:fill="1F4E78" w:color="auto" w:val="clear"/>
            <w:tcMar>
              <w:top w:type="dxa" w:w="80"/>
              <w:left w:type="dxa" w:w="100"/>
              <w:bottom w:type="dxa" w:w="80"/>
              <w:right w:type="dxa" w:w="100"/>
            </w:tcMar>
            <w:vAlign w:val="center"/>
          </w:tcPr>
          <w:p>
            <w:pPr>
              <w:jc w:val="center"/>
            </w:pPr>
            <w:r>
              <w:rPr>
                <w:b/>
                <w:bCs/>
                <w:color w:val="FFFFFF"/>
                <w:sz w:val="22"/>
                <w:szCs w:val="22"/>
              </w:rPr>
              <w:t xml:space="preserve">ചോദ്യം (മലയാളം)</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A</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B</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C</w:t>
            </w:r>
          </w:p>
        </w:tc>
        <w:tc>
          <w:tcPr>
            <w:tcW w:type="pct" w:w="6.5%"/>
            <w:shd w:fill="1F4E78" w:color="auto" w:val="clear"/>
            <w:tcMar>
              <w:top w:type="dxa" w:w="80"/>
              <w:left w:type="dxa" w:w="100"/>
              <w:bottom w:type="dxa" w:w="80"/>
              <w:right w:type="dxa" w:w="100"/>
            </w:tcMar>
            <w:vAlign w:val="center"/>
          </w:tcPr>
          <w:p>
            <w:pPr>
              <w:jc w:val="center"/>
            </w:pPr>
            <w:r>
              <w:rPr>
                <w:b/>
                <w:bCs/>
                <w:color w:val="FFFFFF"/>
                <w:sz w:val="22"/>
                <w:szCs w:val="22"/>
              </w:rPr>
              <w:t xml:space="preserve">D</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w:t>
            </w:r>
          </w:p>
        </w:tc>
        <w:tc>
          <w:tcPr>
            <w:tcW w:type="pct" w:w="22%"/>
            <w:tcMar>
              <w:top w:type="dxa" w:w="60"/>
              <w:left w:type="dxa" w:w="100"/>
              <w:bottom w:type="dxa" w:w="60"/>
              <w:right w:type="dxa" w:w="100"/>
            </w:tcMar>
            <w:vAlign w:val="center"/>
          </w:tcPr>
          <w:p>
            <w:pPr>
              <w:jc w:val="left"/>
            </w:pPr>
            <w:r>
              <w:rPr>
                <w:b/>
                <w:bCs/>
                <w:sz w:val="19"/>
                <w:szCs w:val="19"/>
              </w:rPr>
              <w:t xml:space="preserve">Select the statement made by Benjamin Franklin about time from the given ones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If you love life, do not waste time</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not how hard you work, but how much you get out of the time you have</w:t>
            </w:r>
          </w:p>
        </w:tc>
        <w:tc>
          <w:tcPr>
            <w:tcW w:type="pct" w:w="6.5%"/>
            <w:tcMar>
              <w:top w:type="dxa" w:w="60"/>
              <w:left w:type="dxa" w:w="100"/>
              <w:bottom w:type="dxa" w:w="60"/>
              <w:right w:type="dxa" w:w="100"/>
            </w:tcMar>
            <w:vAlign w:val="center"/>
          </w:tcPr>
          <w:p>
            <w:pPr>
              <w:jc w:val="left"/>
            </w:pPr>
            <w:r>
              <w:rPr>
                <w:b w:val="false"/>
                <w:bCs w:val="false"/>
                <w:sz w:val="18"/>
                <w:szCs w:val="18"/>
              </w:rPr>
              <w:t xml:space="preserve">Just like with finances, you should budget for time</w:t>
            </w:r>
          </w:p>
        </w:tc>
        <w:tc>
          <w:tcPr>
            <w:tcW w:type="pct" w:w="6.5%"/>
            <w:tcMar>
              <w:top w:type="dxa" w:w="60"/>
              <w:left w:type="dxa" w:w="100"/>
              <w:bottom w:type="dxa" w:w="60"/>
              <w:right w:type="dxa" w:w="100"/>
            </w:tcMar>
            <w:vAlign w:val="center"/>
          </w:tcPr>
          <w:p>
            <w:pPr>
              <w:jc w:val="left"/>
            </w:pPr>
            <w:r>
              <w:rPr>
                <w:b w:val="false"/>
                <w:bCs w:val="false"/>
                <w:sz w:val="18"/>
                <w:szCs w:val="18"/>
              </w:rPr>
              <w:t xml:space="preserve">If you are short of time, you should say that some things are 'not possible'</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ബെഞ്ചമിൻ ഫ്രാങ്ക്‌  ളിൻ സമയത്തെക്കുറിച്ചു നടത്തിയ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നിങ്ങൾ ജീവനെ സ്നേഹിക്കുന്നുവെങ്കിൽ സമയം വൃഥാവിലാക്കരുത്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എത്ര കഠിന പ്രയത്നം നടത്തി എന്നുള്ളതല്ല, ലഭിച്ച സമയം കൊണ്ട് എത്ര നേടി എന്നതാണ് പ്രധാനം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സാമ്പത്തിക കാര്യം പോലെ സമയത്തിനും ബഡ്‌    ജറ്റ്‌ഉണ്ടാക്കണം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സമയക്കുറവാണെങ്കിൽ ചില കാര്യങ്ങൾ 'സാധ്യമല്ല' എന്ന് പറയണം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w:t>
            </w:r>
          </w:p>
        </w:tc>
        <w:tc>
          <w:tcPr>
            <w:tcW w:type="pct" w:w="22%"/>
            <w:tcMar>
              <w:top w:type="dxa" w:w="60"/>
              <w:left w:type="dxa" w:w="100"/>
              <w:bottom w:type="dxa" w:w="60"/>
              <w:right w:type="dxa" w:w="100"/>
            </w:tcMar>
            <w:vAlign w:val="center"/>
          </w:tcPr>
          <w:p>
            <w:pPr>
              <w:jc w:val="left"/>
            </w:pPr>
            <w:r>
              <w:rPr>
                <w:b/>
                <w:bCs/>
                <w:sz w:val="19"/>
                <w:szCs w:val="19"/>
              </w:rPr>
              <w:t xml:space="preserve">Who said, "If you love life, do not waste time"?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Benjamin Franklin</w:t>
            </w:r>
          </w:p>
        </w:tc>
        <w:tc>
          <w:tcPr>
            <w:tcW w:type="pct" w:w="6.5%"/>
            <w:tcMar>
              <w:top w:type="dxa" w:w="60"/>
              <w:left w:type="dxa" w:w="100"/>
              <w:bottom w:type="dxa" w:w="60"/>
              <w:right w:type="dxa" w:w="100"/>
            </w:tcMar>
            <w:vAlign w:val="center"/>
          </w:tcPr>
          <w:p>
            <w:pPr>
              <w:jc w:val="left"/>
            </w:pPr>
            <w:r>
              <w:rPr>
                <w:b w:val="false"/>
                <w:bCs w:val="false"/>
                <w:sz w:val="18"/>
                <w:szCs w:val="18"/>
              </w:rPr>
              <w:t xml:space="preserve">St. Augustine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F. Kennedy</w:t>
            </w:r>
          </w:p>
        </w:tc>
        <w:tc>
          <w:tcPr>
            <w:tcW w:type="pct" w:w="6.5%"/>
            <w:tcMar>
              <w:top w:type="dxa" w:w="60"/>
              <w:left w:type="dxa" w:w="100"/>
              <w:bottom w:type="dxa" w:w="60"/>
              <w:right w:type="dxa" w:w="100"/>
            </w:tcMar>
            <w:vAlign w:val="center"/>
          </w:tcPr>
          <w:p>
            <w:pPr>
              <w:jc w:val="left"/>
            </w:pPr>
            <w:r>
              <w:rPr>
                <w:b w:val="false"/>
                <w:bCs w:val="false"/>
                <w:sz w:val="18"/>
                <w:szCs w:val="18"/>
              </w:rPr>
              <w:t xml:space="preserve">Justin Martyr</w:t>
            </w:r>
          </w:p>
        </w:tc>
        <w:tc>
          <w:tcPr>
            <w:tcW w:type="pct" w:w="22%"/>
            <w:tcMar>
              <w:top w:type="dxa" w:w="60"/>
              <w:left w:type="dxa" w:w="100"/>
              <w:bottom w:type="dxa" w:w="60"/>
              <w:right w:type="dxa" w:w="100"/>
            </w:tcMar>
            <w:vAlign w:val="center"/>
          </w:tcPr>
          <w:p>
            <w:pPr>
              <w:jc w:val="left"/>
            </w:pPr>
            <w:r>
              <w:rPr>
                <w:b/>
                <w:bCs/>
                <w:sz w:val="19"/>
                <w:szCs w:val="19"/>
              </w:rPr>
              <w:t xml:space="preserve">'നിങ്ങള്‍ ജീവനെ സ്‌    നേഹിക്കുന്നു എങ്കില്‍ സമയം വൃഥാവിലാക്കരുത്.' ഇങ്ങനെ പറഞ്ഞത്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ബഞ്ചമിന്‍ ഫ്രാങ്ക്ലിൻ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സെന്റ് അഗസ്റ്റിന്‍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ജോണ്‍ എഫ്. കെന്നഡി</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ജസ്റ്റിന്‍ മാര്‍ട്ടയര്‍</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3</w:t>
            </w:r>
          </w:p>
        </w:tc>
        <w:tc>
          <w:tcPr>
            <w:tcW w:type="pct" w:w="22%"/>
            <w:tcMar>
              <w:top w:type="dxa" w:w="60"/>
              <w:left w:type="dxa" w:w="100"/>
              <w:bottom w:type="dxa" w:w="60"/>
              <w:right w:type="dxa" w:w="100"/>
            </w:tcMar>
            <w:vAlign w:val="center"/>
          </w:tcPr>
          <w:p>
            <w:pPr>
              <w:jc w:val="left"/>
            </w:pPr>
            <w:r>
              <w:rPr>
                <w:b/>
                <w:bCs/>
                <w:sz w:val="19"/>
                <w:szCs w:val="19"/>
              </w:rPr>
              <w:t xml:space="preserve">What is the 'pharmacy of the mind'?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Reading</w:t>
            </w:r>
          </w:p>
        </w:tc>
        <w:tc>
          <w:tcPr>
            <w:tcW w:type="pct" w:w="6.5%"/>
            <w:tcMar>
              <w:top w:type="dxa" w:w="60"/>
              <w:left w:type="dxa" w:w="100"/>
              <w:bottom w:type="dxa" w:w="60"/>
              <w:right w:type="dxa" w:w="100"/>
            </w:tcMar>
            <w:vAlign w:val="center"/>
          </w:tcPr>
          <w:p>
            <w:pPr>
              <w:jc w:val="left"/>
            </w:pPr>
            <w:r>
              <w:rPr>
                <w:b w:val="false"/>
                <w:bCs w:val="false"/>
                <w:sz w:val="18"/>
                <w:szCs w:val="18"/>
              </w:rPr>
              <w:t xml:space="preserve">Health</w:t>
            </w:r>
          </w:p>
        </w:tc>
        <w:tc>
          <w:tcPr>
            <w:tcW w:type="pct" w:w="6.5%"/>
            <w:tcMar>
              <w:top w:type="dxa" w:w="60"/>
              <w:left w:type="dxa" w:w="100"/>
              <w:bottom w:type="dxa" w:w="60"/>
              <w:right w:type="dxa" w:w="100"/>
            </w:tcMar>
            <w:vAlign w:val="center"/>
          </w:tcPr>
          <w:p>
            <w:pPr>
              <w:jc w:val="left"/>
            </w:pPr>
            <w:r>
              <w:rPr>
                <w:b w:val="false"/>
                <w:bCs w:val="false"/>
                <w:sz w:val="18"/>
                <w:szCs w:val="18"/>
              </w:rPr>
              <w:t xml:space="preserve">Exercise</w:t>
            </w:r>
          </w:p>
        </w:tc>
        <w:tc>
          <w:tcPr>
            <w:tcW w:type="pct" w:w="6.5%"/>
            <w:tcMar>
              <w:top w:type="dxa" w:w="60"/>
              <w:left w:type="dxa" w:w="100"/>
              <w:bottom w:type="dxa" w:w="60"/>
              <w:right w:type="dxa" w:w="100"/>
            </w:tcMar>
            <w:vAlign w:val="center"/>
          </w:tcPr>
          <w:p>
            <w:pPr>
              <w:jc w:val="left"/>
            </w:pPr>
            <w:r>
              <w:rPr>
                <w:b w:val="false"/>
                <w:bCs w:val="false"/>
                <w:sz w:val="18"/>
                <w:szCs w:val="18"/>
              </w:rPr>
              <w:t xml:space="preserve">Nature</w:t>
            </w:r>
          </w:p>
        </w:tc>
        <w:tc>
          <w:tcPr>
            <w:tcW w:type="pct" w:w="22%"/>
            <w:tcMar>
              <w:top w:type="dxa" w:w="60"/>
              <w:left w:type="dxa" w:w="100"/>
              <w:bottom w:type="dxa" w:w="60"/>
              <w:right w:type="dxa" w:w="100"/>
            </w:tcMar>
            <w:vAlign w:val="center"/>
          </w:tcPr>
          <w:p>
            <w:pPr>
              <w:jc w:val="left"/>
            </w:pPr>
            <w:r>
              <w:rPr>
                <w:b/>
                <w:bCs/>
                <w:sz w:val="19"/>
                <w:szCs w:val="19"/>
              </w:rPr>
              <w:t xml:space="preserve">മനസ്സിന്റെ മരുന്നുശാല എന്ത്?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വായന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ആരോഗ്യം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വ്യായാമം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പ്രകൃതി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4</w:t>
            </w:r>
          </w:p>
        </w:tc>
        <w:tc>
          <w:tcPr>
            <w:tcW w:type="pct" w:w="22%"/>
            <w:tcMar>
              <w:top w:type="dxa" w:w="60"/>
              <w:left w:type="dxa" w:w="100"/>
              <w:bottom w:type="dxa" w:w="60"/>
              <w:right w:type="dxa" w:w="100"/>
            </w:tcMar>
            <w:vAlign w:val="center"/>
          </w:tcPr>
          <w:p>
            <w:pPr>
              <w:jc w:val="left"/>
            </w:pPr>
            <w:r>
              <w:rPr>
                <w:b/>
                <w:bCs/>
                <w:sz w:val="19"/>
                <w:szCs w:val="19"/>
              </w:rPr>
              <w:t xml:space="preserve">Which of the following is NOT a way we can fulfill our civic duty?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Preaching the Gospel</w:t>
            </w:r>
          </w:p>
        </w:tc>
        <w:tc>
          <w:tcPr>
            <w:tcW w:type="pct" w:w="6.5%"/>
            <w:tcMar>
              <w:top w:type="dxa" w:w="60"/>
              <w:left w:type="dxa" w:w="100"/>
              <w:bottom w:type="dxa" w:w="60"/>
              <w:right w:type="dxa" w:w="100"/>
            </w:tcMar>
            <w:vAlign w:val="center"/>
          </w:tcPr>
          <w:p>
            <w:pPr>
              <w:jc w:val="left"/>
            </w:pPr>
            <w:r>
              <w:rPr>
                <w:b w:val="false"/>
                <w:bCs w:val="false"/>
                <w:sz w:val="18"/>
                <w:szCs w:val="18"/>
              </w:rPr>
              <w:t xml:space="preserve">Obeying the laws</w:t>
            </w:r>
          </w:p>
        </w:tc>
        <w:tc>
          <w:tcPr>
            <w:tcW w:type="pct" w:w="6.5%"/>
            <w:tcMar>
              <w:top w:type="dxa" w:w="60"/>
              <w:left w:type="dxa" w:w="100"/>
              <w:bottom w:type="dxa" w:w="60"/>
              <w:right w:type="dxa" w:w="100"/>
            </w:tcMar>
            <w:vAlign w:val="center"/>
          </w:tcPr>
          <w:p>
            <w:pPr>
              <w:jc w:val="left"/>
            </w:pPr>
            <w:r>
              <w:rPr>
                <w:b w:val="false"/>
                <w:bCs w:val="false"/>
                <w:sz w:val="18"/>
                <w:szCs w:val="18"/>
              </w:rPr>
              <w:t xml:space="preserve">Protecting the environment</w:t>
            </w:r>
          </w:p>
        </w:tc>
        <w:tc>
          <w:tcPr>
            <w:tcW w:type="pct" w:w="6.5%"/>
            <w:tcMar>
              <w:top w:type="dxa" w:w="60"/>
              <w:left w:type="dxa" w:w="100"/>
              <w:bottom w:type="dxa" w:w="60"/>
              <w:right w:type="dxa" w:w="100"/>
            </w:tcMar>
            <w:vAlign w:val="center"/>
          </w:tcPr>
          <w:p>
            <w:pPr>
              <w:jc w:val="left"/>
            </w:pPr>
            <w:r>
              <w:rPr>
                <w:b w:val="false"/>
                <w:bCs w:val="false"/>
                <w:sz w:val="18"/>
                <w:szCs w:val="18"/>
              </w:rPr>
              <w:t xml:space="preserve">Loving the nation</w:t>
            </w:r>
          </w:p>
        </w:tc>
        <w:tc>
          <w:tcPr>
            <w:tcW w:type="pct" w:w="22%"/>
            <w:tcMar>
              <w:top w:type="dxa" w:w="60"/>
              <w:left w:type="dxa" w:w="100"/>
              <w:bottom w:type="dxa" w:w="60"/>
              <w:right w:type="dxa" w:w="100"/>
            </w:tcMar>
            <w:vAlign w:val="center"/>
          </w:tcPr>
          <w:p>
            <w:pPr>
              <w:jc w:val="left"/>
            </w:pPr>
            <w:r>
              <w:rPr>
                <w:b/>
                <w:bCs/>
                <w:sz w:val="19"/>
                <w:szCs w:val="19"/>
              </w:rPr>
              <w:t xml:space="preserve">പൗരധര്‍മ്മം നമുക്ക് എങ്ങനെ നിര്‍വഹിക്കാം എന്നതില്‍ ഉള്‍പ്പെടാത്തത് ഏത്?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സുവിശേഷം പ്രസംഗിക്കുക.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നിയമങ്ങള്‍ അനുസരിക്കുക.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പരിസ്ഥിതിയെ സംരക്ഷിക്കുക.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രാജ്യത്തെ സ്‌ നേഹിക്കുക.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5</w:t>
            </w:r>
          </w:p>
        </w:tc>
        <w:tc>
          <w:tcPr>
            <w:tcW w:type="pct" w:w="22%"/>
            <w:tcMar>
              <w:top w:type="dxa" w:w="60"/>
              <w:left w:type="dxa" w:w="100"/>
              <w:bottom w:type="dxa" w:w="60"/>
              <w:right w:type="dxa" w:w="100"/>
            </w:tcMar>
            <w:vAlign w:val="center"/>
          </w:tcPr>
          <w:p>
            <w:pPr>
              <w:jc w:val="left"/>
            </w:pPr>
            <w:r>
              <w:rPr>
                <w:b/>
                <w:bCs/>
                <w:sz w:val="19"/>
                <w:szCs w:val="19"/>
              </w:rPr>
              <w:t xml:space="preserve">'Pray for one another' — in which book of the Bible is this verse found?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Epistle of James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Epistle of John</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Gospel of Matthew</w:t>
            </w:r>
          </w:p>
        </w:tc>
        <w:tc>
          <w:tcPr>
            <w:tcW w:type="pct" w:w="6.5%"/>
            <w:tcMar>
              <w:top w:type="dxa" w:w="60"/>
              <w:left w:type="dxa" w:w="100"/>
              <w:bottom w:type="dxa" w:w="60"/>
              <w:right w:type="dxa" w:w="100"/>
            </w:tcMar>
            <w:vAlign w:val="center"/>
          </w:tcPr>
          <w:p>
            <w:pPr>
              <w:jc w:val="left"/>
            </w:pPr>
            <w:r>
              <w:rPr>
                <w:b w:val="false"/>
                <w:bCs w:val="false"/>
                <w:sz w:val="18"/>
                <w:szCs w:val="18"/>
              </w:rPr>
              <w:t xml:space="preserve">The Gospel of John</w:t>
            </w:r>
          </w:p>
        </w:tc>
        <w:tc>
          <w:tcPr>
            <w:tcW w:type="pct" w:w="22%"/>
            <w:tcMar>
              <w:top w:type="dxa" w:w="60"/>
              <w:left w:type="dxa" w:w="100"/>
              <w:bottom w:type="dxa" w:w="60"/>
              <w:right w:type="dxa" w:w="100"/>
            </w:tcMar>
            <w:vAlign w:val="center"/>
          </w:tcPr>
          <w:p>
            <w:pPr>
              <w:jc w:val="left"/>
            </w:pPr>
            <w:r>
              <w:rPr>
                <w:b/>
                <w:bCs/>
                <w:sz w:val="19"/>
                <w:szCs w:val="19"/>
              </w:rPr>
              <w:t xml:space="preserve">'ഒരുവനുവേണ്ടി ഒരുവന്‍ പ്രാര്‍ത്ഥിപ്പിന്‍' ഈ വാക്യം വേദപുസ്തകത്തില്‍ ഏതു പുസ്തകത്തില്‍ കാണുന്നു?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യാക്കോബിന്റെ ലേഖനം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യോഹന്നാന്റെ ലേഖനം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മത്തായിയുടെ സുവിശേഷം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യോഹന്നാന്റെ സുവിശേഷം</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6</w:t>
            </w:r>
          </w:p>
        </w:tc>
        <w:tc>
          <w:tcPr>
            <w:tcW w:type="pct" w:w="22%"/>
            <w:tcMar>
              <w:top w:type="dxa" w:w="60"/>
              <w:left w:type="dxa" w:w="100"/>
              <w:bottom w:type="dxa" w:w="60"/>
              <w:right w:type="dxa" w:w="100"/>
            </w:tcMar>
            <w:vAlign w:val="center"/>
          </w:tcPr>
          <w:p>
            <w:pPr>
              <w:jc w:val="left"/>
            </w:pPr>
            <w:r>
              <w:rPr>
                <w:b/>
                <w:bCs/>
                <w:sz w:val="19"/>
                <w:szCs w:val="19"/>
              </w:rPr>
              <w:t xml:space="preserve">Who said, 'Let every person be subject to the governing authorities'?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The Apostle Paul</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Apostle Peter</w:t>
            </w:r>
          </w:p>
        </w:tc>
        <w:tc>
          <w:tcPr>
            <w:tcW w:type="pct" w:w="6.5%"/>
            <w:tcMar>
              <w:top w:type="dxa" w:w="60"/>
              <w:left w:type="dxa" w:w="100"/>
              <w:bottom w:type="dxa" w:w="60"/>
              <w:right w:type="dxa" w:w="100"/>
            </w:tcMar>
            <w:vAlign w:val="center"/>
          </w:tcPr>
          <w:p>
            <w:pPr>
              <w:jc w:val="left"/>
            </w:pPr>
            <w:r>
              <w:rPr>
                <w:b w:val="false"/>
                <w:bCs w:val="false"/>
                <w:sz w:val="18"/>
                <w:szCs w:val="18"/>
              </w:rPr>
              <w:t xml:space="preserve">Our Lord Jesus Christ</w:t>
            </w:r>
          </w:p>
        </w:tc>
        <w:tc>
          <w:tcPr>
            <w:tcW w:type="pct" w:w="6.5%"/>
            <w:tcMar>
              <w:top w:type="dxa" w:w="60"/>
              <w:left w:type="dxa" w:w="100"/>
              <w:bottom w:type="dxa" w:w="60"/>
              <w:right w:type="dxa" w:w="100"/>
            </w:tcMar>
            <w:vAlign w:val="center"/>
          </w:tcPr>
          <w:p>
            <w:pPr>
              <w:jc w:val="left"/>
            </w:pPr>
            <w:r>
              <w:rPr>
                <w:b w:val="false"/>
                <w:bCs w:val="false"/>
                <w:sz w:val="18"/>
                <w:szCs w:val="18"/>
              </w:rPr>
              <w:t xml:space="preserve">John the Baptist</w:t>
            </w:r>
          </w:p>
        </w:tc>
        <w:tc>
          <w:tcPr>
            <w:tcW w:type="pct" w:w="22%"/>
            <w:tcMar>
              <w:top w:type="dxa" w:w="60"/>
              <w:left w:type="dxa" w:w="100"/>
              <w:bottom w:type="dxa" w:w="60"/>
              <w:right w:type="dxa" w:w="100"/>
            </w:tcMar>
            <w:vAlign w:val="center"/>
          </w:tcPr>
          <w:p>
            <w:pPr>
              <w:jc w:val="left"/>
            </w:pPr>
            <w:r>
              <w:rPr>
                <w:b/>
                <w:bCs/>
                <w:sz w:val="19"/>
                <w:szCs w:val="19"/>
              </w:rPr>
              <w:t xml:space="preserve">'ഏതു മനുഷ്യനും ശ്രേഷ്ഠാധികാരങ്ങള്‍ക്ക് കീഴടങ്ങട്ടെ' എന്നു പറഞ്ഞത്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പൗലോസ്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പത്രോസ് ശ്ലീഹാ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കര്‍ത്താവായ യേശുക്രിസ്തു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യോഹന്നാന്‍ സ്‌ നാപകന്‍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7</w:t>
            </w:r>
          </w:p>
        </w:tc>
        <w:tc>
          <w:tcPr>
            <w:tcW w:type="pct" w:w="22%"/>
            <w:tcMar>
              <w:top w:type="dxa" w:w="60"/>
              <w:left w:type="dxa" w:w="100"/>
              <w:bottom w:type="dxa" w:w="60"/>
              <w:right w:type="dxa" w:w="100"/>
            </w:tcMar>
            <w:vAlign w:val="center"/>
          </w:tcPr>
          <w:p>
            <w:pPr>
              <w:jc w:val="left"/>
            </w:pPr>
            <w:r>
              <w:rPr>
                <w:b/>
                <w:bCs/>
                <w:sz w:val="19"/>
                <w:szCs w:val="19"/>
              </w:rPr>
              <w:t xml:space="preserve">Who said, 'One who grows up reading will flourish; one who grows up without reading will go crooked'?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Kunjunni Mash</w:t>
            </w:r>
          </w:p>
        </w:tc>
        <w:tc>
          <w:tcPr>
            <w:tcW w:type="pct" w:w="6.5%"/>
            <w:tcMar>
              <w:top w:type="dxa" w:w="60"/>
              <w:left w:type="dxa" w:w="100"/>
              <w:bottom w:type="dxa" w:w="60"/>
              <w:right w:type="dxa" w:w="100"/>
            </w:tcMar>
            <w:vAlign w:val="center"/>
          </w:tcPr>
          <w:p>
            <w:pPr>
              <w:jc w:val="left"/>
            </w:pPr>
            <w:r>
              <w:rPr>
                <w:b w:val="false"/>
                <w:bCs w:val="false"/>
                <w:sz w:val="18"/>
                <w:szCs w:val="18"/>
              </w:rPr>
              <w:t xml:space="preserve">Solomon</w:t>
            </w:r>
          </w:p>
        </w:tc>
        <w:tc>
          <w:tcPr>
            <w:tcW w:type="pct" w:w="6.5%"/>
            <w:tcMar>
              <w:top w:type="dxa" w:w="60"/>
              <w:left w:type="dxa" w:w="100"/>
              <w:bottom w:type="dxa" w:w="60"/>
              <w:right w:type="dxa" w:w="100"/>
            </w:tcMar>
            <w:vAlign w:val="center"/>
          </w:tcPr>
          <w:p>
            <w:pPr>
              <w:jc w:val="left"/>
            </w:pPr>
            <w:r>
              <w:rPr>
                <w:b w:val="false"/>
                <w:bCs w:val="false"/>
                <w:sz w:val="18"/>
                <w:szCs w:val="18"/>
              </w:rPr>
              <w:t xml:space="preserve">St. Augustine</w:t>
            </w:r>
          </w:p>
        </w:tc>
        <w:tc>
          <w:tcPr>
            <w:tcW w:type="pct" w:w="6.5%"/>
            <w:tcMar>
              <w:top w:type="dxa" w:w="60"/>
              <w:left w:type="dxa" w:w="100"/>
              <w:bottom w:type="dxa" w:w="60"/>
              <w:right w:type="dxa" w:w="100"/>
            </w:tcMar>
            <w:vAlign w:val="center"/>
          </w:tcPr>
          <w:p>
            <w:pPr>
              <w:jc w:val="left"/>
            </w:pPr>
            <w:r>
              <w:rPr>
                <w:b w:val="false"/>
                <w:bCs w:val="false"/>
                <w:sz w:val="18"/>
                <w:szCs w:val="18"/>
              </w:rPr>
              <w:t xml:space="preserve">Gregory of Nazianzus</w:t>
            </w:r>
          </w:p>
        </w:tc>
        <w:tc>
          <w:tcPr>
            <w:tcW w:type="pct" w:w="22%"/>
            <w:tcMar>
              <w:top w:type="dxa" w:w="60"/>
              <w:left w:type="dxa" w:w="100"/>
              <w:bottom w:type="dxa" w:w="60"/>
              <w:right w:type="dxa" w:w="100"/>
            </w:tcMar>
            <w:vAlign w:val="center"/>
          </w:tcPr>
          <w:p>
            <w:pPr>
              <w:jc w:val="left"/>
            </w:pPr>
            <w:r>
              <w:rPr>
                <w:b/>
                <w:bCs/>
                <w:sz w:val="19"/>
                <w:szCs w:val="19"/>
              </w:rPr>
              <w:t xml:space="preserve">'വായിച്ചു വളര്‍ന്നാല്‍ വിളയും, വായിക്കാതെ വളര്‍ന്നാല്‍ വളയും' ഇങ്ങനെ പറഞ്ഞത് ആര്?</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കുഞ്ഞുണ്ണി മാഷ്</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ശലോമോന്‍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സെന്റ് ആഗസ്റ്റിന്‍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നാസിയാന്‍സിലെ ഗ്രിഗോറിയോസ്</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8</w:t>
            </w:r>
          </w:p>
        </w:tc>
        <w:tc>
          <w:tcPr>
            <w:tcW w:type="pct" w:w="22%"/>
            <w:tcMar>
              <w:top w:type="dxa" w:w="60"/>
              <w:left w:type="dxa" w:w="100"/>
              <w:bottom w:type="dxa" w:w="60"/>
              <w:right w:type="dxa" w:w="100"/>
            </w:tcMar>
            <w:vAlign w:val="center"/>
          </w:tcPr>
          <w:p>
            <w:pPr>
              <w:jc w:val="left"/>
            </w:pPr>
            <w:r>
              <w:rPr>
                <w:b/>
                <w:bCs/>
                <w:sz w:val="19"/>
                <w:szCs w:val="19"/>
              </w:rPr>
              <w:t xml:space="preserve">Choose what should not be practiced in the proper use of time.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Never say that anything is impossible.</w:t>
            </w:r>
          </w:p>
        </w:tc>
        <w:tc>
          <w:tcPr>
            <w:tcW w:type="pct" w:w="6.5%"/>
            <w:tcMar>
              <w:top w:type="dxa" w:w="60"/>
              <w:left w:type="dxa" w:w="100"/>
              <w:bottom w:type="dxa" w:w="60"/>
              <w:right w:type="dxa" w:w="100"/>
            </w:tcMar>
            <w:vAlign w:val="center"/>
          </w:tcPr>
          <w:p>
            <w:pPr>
              <w:jc w:val="left"/>
            </w:pPr>
            <w:r>
              <w:rPr>
                <w:b w:val="false"/>
                <w:bCs w:val="false"/>
                <w:sz w:val="18"/>
                <w:szCs w:val="18"/>
              </w:rPr>
              <w:t xml:space="preserve">Prepare an action plan and finish the tasks.</w:t>
            </w:r>
          </w:p>
        </w:tc>
        <w:tc>
          <w:tcPr>
            <w:tcW w:type="pct" w:w="6.5%"/>
            <w:tcMar>
              <w:top w:type="dxa" w:w="60"/>
              <w:left w:type="dxa" w:w="100"/>
              <w:bottom w:type="dxa" w:w="60"/>
              <w:right w:type="dxa" w:w="100"/>
            </w:tcMar>
            <w:vAlign w:val="center"/>
          </w:tcPr>
          <w:p>
            <w:pPr>
              <w:jc w:val="left"/>
            </w:pPr>
            <w:r>
              <w:rPr>
                <w:b w:val="false"/>
                <w:bCs w:val="false"/>
                <w:sz w:val="18"/>
                <w:szCs w:val="18"/>
              </w:rPr>
              <w:t xml:space="preserve">Prepare a priority order and finish the tasks.</w:t>
            </w:r>
          </w:p>
        </w:tc>
        <w:tc>
          <w:tcPr>
            <w:tcW w:type="pct" w:w="6.5%"/>
            <w:tcMar>
              <w:top w:type="dxa" w:w="60"/>
              <w:left w:type="dxa" w:w="100"/>
              <w:bottom w:type="dxa" w:w="60"/>
              <w:right w:type="dxa" w:w="100"/>
            </w:tcMar>
            <w:vAlign w:val="center"/>
          </w:tcPr>
          <w:p>
            <w:pPr>
              <w:jc w:val="left"/>
            </w:pPr>
            <w:r>
              <w:rPr>
                <w:b w:val="false"/>
                <w:bCs w:val="false"/>
                <w:sz w:val="18"/>
                <w:szCs w:val="18"/>
              </w:rPr>
              <w:t xml:space="preserve">Take personal responsibility for making the best use of time.</w:t>
            </w:r>
          </w:p>
        </w:tc>
        <w:tc>
          <w:tcPr>
            <w:tcW w:type="pct" w:w="22%"/>
            <w:tcMar>
              <w:top w:type="dxa" w:w="60"/>
              <w:left w:type="dxa" w:w="100"/>
              <w:bottom w:type="dxa" w:w="60"/>
              <w:right w:type="dxa" w:w="100"/>
            </w:tcMar>
            <w:vAlign w:val="center"/>
          </w:tcPr>
          <w:p>
            <w:pPr>
              <w:jc w:val="left"/>
            </w:pPr>
            <w:r>
              <w:rPr>
                <w:b/>
                <w:bCs/>
                <w:sz w:val="19"/>
                <w:szCs w:val="19"/>
              </w:rPr>
              <w:t xml:space="preserve">സമയത്തിന്റെ ശരിയായ ഉപയോഗിത്തില്‍ അനുവര്‍ത്തിക്കാന്‍ പാടില്ലാത്തത്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ഏതു കാര്യവും സാധ്യമല്ല എന്നു പറയരുത്.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ഒരു പ്രവര്‍ത്തനരേഖ തയ്യാറാക്കി ജോലികള്‍ തീര്‍ക്കുക.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മുന്‍ഗണനക്രമം തയ്യാറാക്കി ജോലികള്‍ തീര്‍ക്കുക.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സമയം പരമാവധി ഉപയോഗപ്പെടുത്തുവാനുള്ള ഉത്തരവാദിത്തം സ്വയം ഏറ്റെടുക്കുക.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9</w:t>
            </w:r>
          </w:p>
        </w:tc>
        <w:tc>
          <w:tcPr>
            <w:tcW w:type="pct" w:w="22%"/>
            <w:tcMar>
              <w:top w:type="dxa" w:w="60"/>
              <w:left w:type="dxa" w:w="100"/>
              <w:bottom w:type="dxa" w:w="60"/>
              <w:right w:type="dxa" w:w="100"/>
            </w:tcMar>
            <w:vAlign w:val="center"/>
          </w:tcPr>
          <w:p>
            <w:pPr>
              <w:jc w:val="left"/>
            </w:pPr>
            <w:r>
              <w:rPr>
                <w:b/>
                <w:bCs/>
                <w:sz w:val="19"/>
                <w:szCs w:val="19"/>
              </w:rPr>
              <w:t xml:space="preserve">What is the teaching of St. Paul the Apostle in Romans 13:1 intended to convey?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Civic duty</w:t>
            </w:r>
          </w:p>
        </w:tc>
        <w:tc>
          <w:tcPr>
            <w:tcW w:type="pct" w:w="6.5%"/>
            <w:tcMar>
              <w:top w:type="dxa" w:w="60"/>
              <w:left w:type="dxa" w:w="100"/>
              <w:bottom w:type="dxa" w:w="60"/>
              <w:right w:type="dxa" w:w="100"/>
            </w:tcMar>
            <w:vAlign w:val="center"/>
          </w:tcPr>
          <w:p>
            <w:pPr>
              <w:jc w:val="left"/>
            </w:pPr>
            <w:r>
              <w:rPr>
                <w:b w:val="false"/>
                <w:bCs w:val="false"/>
                <w:sz w:val="18"/>
                <w:szCs w:val="18"/>
              </w:rPr>
              <w:t xml:space="preserve">Mission work</w:t>
            </w:r>
          </w:p>
        </w:tc>
        <w:tc>
          <w:tcPr>
            <w:tcW w:type="pct" w:w="6.5%"/>
            <w:tcMar>
              <w:top w:type="dxa" w:w="60"/>
              <w:left w:type="dxa" w:w="100"/>
              <w:bottom w:type="dxa" w:w="60"/>
              <w:right w:type="dxa" w:w="100"/>
            </w:tcMar>
            <w:vAlign w:val="center"/>
          </w:tcPr>
          <w:p>
            <w:pPr>
              <w:jc w:val="left"/>
            </w:pPr>
            <w:r>
              <w:rPr>
                <w:b w:val="false"/>
                <w:bCs w:val="false"/>
                <w:sz w:val="18"/>
                <w:szCs w:val="18"/>
              </w:rPr>
              <w:t xml:space="preserve">The position of women in the Church</w:t>
            </w:r>
          </w:p>
        </w:tc>
        <w:tc>
          <w:tcPr>
            <w:tcW w:type="pct" w:w="6.5%"/>
            <w:tcMar>
              <w:top w:type="dxa" w:w="60"/>
              <w:left w:type="dxa" w:w="100"/>
              <w:bottom w:type="dxa" w:w="60"/>
              <w:right w:type="dxa" w:w="100"/>
            </w:tcMar>
            <w:vAlign w:val="center"/>
          </w:tcPr>
          <w:p>
            <w:pPr>
              <w:jc w:val="left"/>
            </w:pPr>
            <w:r>
              <w:rPr>
                <w:b w:val="false"/>
                <w:bCs w:val="false"/>
                <w:sz w:val="18"/>
                <w:szCs w:val="18"/>
              </w:rPr>
              <w:t xml:space="preserve">Differences of opinion within the churches</w:t>
            </w:r>
          </w:p>
        </w:tc>
        <w:tc>
          <w:tcPr>
            <w:tcW w:type="pct" w:w="22%"/>
            <w:tcMar>
              <w:top w:type="dxa" w:w="60"/>
              <w:left w:type="dxa" w:w="100"/>
              <w:bottom w:type="dxa" w:w="60"/>
              <w:right w:type="dxa" w:w="100"/>
            </w:tcMar>
            <w:vAlign w:val="center"/>
          </w:tcPr>
          <w:p>
            <w:pPr>
              <w:jc w:val="left"/>
            </w:pPr>
            <w:r>
              <w:rPr>
                <w:b/>
                <w:bCs/>
                <w:sz w:val="19"/>
                <w:szCs w:val="19"/>
              </w:rPr>
              <w:t xml:space="preserve">റോമര്‍ 13:1 ല്‍ പൗലോസ് ശ്ലീഹായുടെ പ്രബോധനം എന്താണ് ഉദ്ദേശിച്ചിരിക്കുന്നത്?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പൗരധര്‍മ്മം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മിഷന്‍ പ്രവര്‍ത്തനം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സ്ത്രീകള്‍ക്ക് സഭയിലുള്ള സ്ഥാനം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സഭകള്‍ക്കുള്ളിലെ അഭിപ്രായവ്യത്യാസങ്ങള്‍</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10</w:t>
            </w:r>
          </w:p>
        </w:tc>
        <w:tc>
          <w:tcPr>
            <w:tcW w:type="pct" w:w="22%"/>
            <w:tcMar>
              <w:top w:type="dxa" w:w="60"/>
              <w:left w:type="dxa" w:w="100"/>
              <w:bottom w:type="dxa" w:w="60"/>
              <w:right w:type="dxa" w:w="100"/>
            </w:tcMar>
            <w:vAlign w:val="center"/>
          </w:tcPr>
          <w:p>
            <w:pPr>
              <w:jc w:val="left"/>
            </w:pPr>
            <w:r>
              <w:rPr>
                <w:b/>
                <w:bCs/>
                <w:sz w:val="19"/>
                <w:szCs w:val="19"/>
              </w:rPr>
              <w:t xml:space="preserve">The Lord's saying, 'Whatever you do to one of these little ones, you do to Me,' refers to whom?</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Those commonly neglected in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widows in society</w:t>
            </w:r>
          </w:p>
        </w:tc>
        <w:tc>
          <w:tcPr>
            <w:tcW w:type="pct" w:w="6.5%"/>
            <w:tcMar>
              <w:top w:type="dxa" w:w="60"/>
              <w:left w:type="dxa" w:w="100"/>
              <w:bottom w:type="dxa" w:w="60"/>
              <w:right w:type="dxa" w:w="100"/>
            </w:tcMar>
            <w:vAlign w:val="center"/>
          </w:tcPr>
          <w:p>
            <w:pPr>
              <w:jc w:val="left"/>
            </w:pPr>
            <w:r>
              <w:rPr>
                <w:b w:val="false"/>
                <w:bCs w:val="false"/>
                <w:sz w:val="18"/>
                <w:szCs w:val="18"/>
              </w:rPr>
              <w:t xml:space="preserve">The disciples</w:t>
            </w:r>
          </w:p>
        </w:tc>
        <w:tc>
          <w:tcPr>
            <w:tcW w:type="pct" w:w="6.5%"/>
            <w:tcMar>
              <w:top w:type="dxa" w:w="60"/>
              <w:left w:type="dxa" w:w="100"/>
              <w:bottom w:type="dxa" w:w="60"/>
              <w:right w:type="dxa" w:w="100"/>
            </w:tcMar>
            <w:vAlign w:val="center"/>
          </w:tcPr>
          <w:p>
            <w:pPr>
              <w:jc w:val="left"/>
            </w:pPr>
            <w:r>
              <w:rPr>
                <w:b w:val="false"/>
                <w:bCs w:val="false"/>
                <w:sz w:val="18"/>
                <w:szCs w:val="18"/>
              </w:rPr>
              <w:t xml:space="preserve">The messengers</w:t>
            </w:r>
          </w:p>
        </w:tc>
        <w:tc>
          <w:tcPr>
            <w:tcW w:type="pct" w:w="22%"/>
            <w:tcMar>
              <w:top w:type="dxa" w:w="60"/>
              <w:left w:type="dxa" w:w="100"/>
              <w:bottom w:type="dxa" w:w="60"/>
              <w:right w:type="dxa" w:w="100"/>
            </w:tcMar>
            <w:vAlign w:val="center"/>
          </w:tcPr>
          <w:p>
            <w:pPr>
              <w:jc w:val="left"/>
            </w:pPr>
            <w:r>
              <w:rPr>
                <w:b/>
                <w:bCs/>
                <w:sz w:val="19"/>
                <w:szCs w:val="19"/>
              </w:rPr>
              <w:t xml:space="preserve">'ഈ ചെറിയവരില്‍ ഒരുത്തന് ചെയ്യുന്നത് എനിക്കാകുന്നു ചെയ്യുന്നത്' എന്ന കര്‍ത്താവിന്റെ വചനം ആരെക്കുറിച്ചാണ്?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സമൂഹത്തില്‍ സാധാരണ അവഗണിക്കപ്പെടുന്നവരെക്കുറിച്ച്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സമൂഹത്തിലെ വിധവമാരെക്കുറിച്ച്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ശിഷ്യന്മാരെക്കുറിച്ച്</w:t>
            </w:r>
          </w:p>
        </w:tc>
        <w:tc>
          <w:tcPr>
            <w:tcW w:type="pct" w:w="6.5%"/>
            <w:tcMar>
              <w:top w:type="dxa" w:w="60"/>
              <w:left w:type="dxa" w:w="100"/>
              <w:bottom w:type="dxa" w:w="60"/>
              <w:right w:type="dxa" w:w="100"/>
            </w:tcMar>
            <w:vAlign w:val="center"/>
          </w:tcPr>
          <w:p>
            <w:pPr>
              <w:jc w:val="left"/>
            </w:pPr>
            <w:r>
              <w:rPr>
                <w:b w:val="false"/>
                <w:bCs w:val="false"/>
                <w:sz w:val="18"/>
                <w:szCs w:val="18"/>
              </w:rPr>
              <w:t xml:space="preserve">അറിയിപ്പുകാരെക്കുറിച്ച്‌</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11</w:t>
            </w:r>
          </w:p>
        </w:tc>
        <w:tc>
          <w:tcPr>
            <w:tcW w:type="pct" w:w="22%"/>
            <w:tcMar>
              <w:top w:type="dxa" w:w="60"/>
              <w:left w:type="dxa" w:w="100"/>
              <w:bottom w:type="dxa" w:w="60"/>
              <w:right w:type="dxa" w:w="100"/>
            </w:tcMar>
            <w:vAlign w:val="center"/>
          </w:tcPr>
          <w:p>
            <w:pPr>
              <w:jc w:val="left"/>
            </w:pPr>
            <w:r>
              <w:rPr>
                <w:b/>
                <w:bCs/>
                <w:sz w:val="19"/>
                <w:szCs w:val="19"/>
              </w:rPr>
              <w:t xml:space="preserve">From the following, select the group containing only fully correct statements related to civic duty. (i) Depend only on parents for everything. (ii) Obey traffic rules. (iii) Protect the environment. (iv) Respect all religions.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only</w:t>
            </w:r>
          </w:p>
        </w:tc>
        <w:tc>
          <w:tcPr>
            <w:tcW w:type="pct" w:w="22%"/>
            <w:tcMar>
              <w:top w:type="dxa" w:w="60"/>
              <w:left w:type="dxa" w:w="100"/>
              <w:bottom w:type="dxa" w:w="60"/>
              <w:right w:type="dxa" w:w="100"/>
            </w:tcMar>
            <w:vAlign w:val="center"/>
          </w:tcPr>
          <w:p>
            <w:pPr>
              <w:jc w:val="left"/>
            </w:pPr>
            <w:r>
              <w:rPr>
                <w:b/>
                <w:bCs/>
                <w:sz w:val="19"/>
                <w:szCs w:val="19"/>
              </w:rPr>
              <w:t xml:space="preserve">തന്നിരിക്കുന്നവയിൽ, പൗരധർമവുമായി ബന്ധപ്പെട്ട് പൂർണമായി ശരിയായ കാര്യങ്ങൾ മാത്രം ഉള്ള ഗ്രൂപ്പ് തെരഞ്ഞെടുക്കുക (i)എല്ലാ കാര്യങ്ങള്‍ക്കും മാതാപിതാക്കളെ മാത്രം ആശ്രയിക്കുക. (ii) ട്രാഫിക് നിയമങ്ങള്‍ അനുസരിക്കുക. (iii) പരിസ്ഥിതിയെ സംരക്ഷിക്കുക. (iv) എല്ലാ മതങ്ങളെയും ആദരിക്കുക.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 only</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12</w:t>
            </w:r>
          </w:p>
        </w:tc>
        <w:tc>
          <w:tcPr>
            <w:tcW w:type="pct" w:w="22%"/>
            <w:tcMar>
              <w:top w:type="dxa" w:w="60"/>
              <w:left w:type="dxa" w:w="100"/>
              <w:bottom w:type="dxa" w:w="60"/>
              <w:right w:type="dxa" w:w="100"/>
            </w:tcMar>
            <w:vAlign w:val="center"/>
          </w:tcPr>
          <w:p>
            <w:pPr>
              <w:jc w:val="left"/>
            </w:pPr>
            <w:r>
              <w:rPr>
                <w:b/>
                <w:bCs/>
                <w:sz w:val="19"/>
                <w:szCs w:val="19"/>
              </w:rPr>
              <w:t xml:space="preserve">If one of the children in a family has a disability, select the group containing ONLY the things that should be attended to. (i) Move him to a rehabilitation center. (ii) Provide the necessary education with special care. (iii) He need not be made to participate in social programs. (iv) Encourage him if he has special abilities.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22%"/>
            <w:tcMar>
              <w:top w:type="dxa" w:w="60"/>
              <w:left w:type="dxa" w:w="100"/>
              <w:bottom w:type="dxa" w:w="60"/>
              <w:right w:type="dxa" w:w="100"/>
            </w:tcMar>
            <w:vAlign w:val="center"/>
          </w:tcPr>
          <w:p>
            <w:pPr>
              <w:jc w:val="left"/>
            </w:pPr>
            <w:r>
              <w:rPr>
                <w:b/>
                <w:bCs/>
                <w:sz w:val="19"/>
                <w:szCs w:val="19"/>
              </w:rPr>
              <w:t xml:space="preserve">ഒരു കുടുംബത്തിലെ മക്കളില്‍ ഒരാള്‍ക്ക് അംഗവൈകല്യമുണ്ടെങ്കില്‍ ശ്രദ്ധിക്കേണ്ട കാര്യങ്ങൾ മാത്രം ഉൾപ്പെടുന്ന ഗ്രൂപ്പ് തെരഞ്ഞെടുക്കുക (i) അയാളെ പുനരധിവാസ കേന്ദ്രത്തിലേക്ക് മാറ്റുക. (ii) പ്രത്യേക കരുതല്‍ നല്‍കി ആവശ്യമായ വിദ്യാഭ്യാസം നല്‍കുക. (iii) സാമൂഹ്യ പരിപാടികളിൽ പങ്കെടുപ്പിക്കേണ്ടതില്ല (iv) പ്രത്യേക കഴിവുകളുണ്ടെങ്കില്‍ അതിനെ പ്രോത്സാഹിപ്പിക്കുക.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13</w:t>
            </w:r>
          </w:p>
        </w:tc>
        <w:tc>
          <w:tcPr>
            <w:tcW w:type="pct" w:w="22%"/>
            <w:tcMar>
              <w:top w:type="dxa" w:w="60"/>
              <w:left w:type="dxa" w:w="100"/>
              <w:bottom w:type="dxa" w:w="60"/>
              <w:right w:type="dxa" w:w="100"/>
            </w:tcMar>
            <w:vAlign w:val="center"/>
          </w:tcPr>
          <w:p>
            <w:pPr>
              <w:jc w:val="left"/>
            </w:pPr>
            <w:r>
              <w:rPr>
                <w:b/>
                <w:bCs/>
                <w:sz w:val="19"/>
                <w:szCs w:val="19"/>
              </w:rPr>
              <w:t xml:space="preserve">What did former US President John Kennedy say as a mark of civic consciousness?</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Ask not what you can get from society, but what you can give to it</w:t>
            </w:r>
          </w:p>
        </w:tc>
        <w:tc>
          <w:tcPr>
            <w:tcW w:type="pct" w:w="6.5%"/>
            <w:tcMar>
              <w:top w:type="dxa" w:w="60"/>
              <w:left w:type="dxa" w:w="100"/>
              <w:bottom w:type="dxa" w:w="60"/>
              <w:right w:type="dxa" w:w="100"/>
            </w:tcMar>
            <w:vAlign w:val="center"/>
          </w:tcPr>
          <w:p>
            <w:pPr>
              <w:jc w:val="left"/>
            </w:pPr>
            <w:r>
              <w:rPr>
                <w:b w:val="false"/>
                <w:bCs w:val="false"/>
                <w:sz w:val="18"/>
                <w:szCs w:val="18"/>
              </w:rPr>
              <w:t xml:space="preserve">You must give back to society everything society gives you</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our duty to protect the elderly</w:t>
            </w:r>
          </w:p>
        </w:tc>
        <w:tc>
          <w:tcPr>
            <w:tcW w:type="pct" w:w="6.5%"/>
            <w:tcMar>
              <w:top w:type="dxa" w:w="60"/>
              <w:left w:type="dxa" w:w="100"/>
              <w:bottom w:type="dxa" w:w="60"/>
              <w:right w:type="dxa" w:w="100"/>
            </w:tcMar>
            <w:vAlign w:val="center"/>
          </w:tcPr>
          <w:p>
            <w:pPr>
              <w:jc w:val="left"/>
            </w:pPr>
            <w:r>
              <w:rPr>
                <w:b w:val="false"/>
                <w:bCs w:val="false"/>
                <w:sz w:val="18"/>
                <w:szCs w:val="18"/>
              </w:rPr>
              <w:t xml:space="preserve">Civic consciousness must begin in the family</w:t>
            </w:r>
          </w:p>
        </w:tc>
        <w:tc>
          <w:tcPr>
            <w:tcW w:type="pct" w:w="22%"/>
            <w:tcMar>
              <w:top w:type="dxa" w:w="60"/>
              <w:left w:type="dxa" w:w="100"/>
              <w:bottom w:type="dxa" w:w="60"/>
              <w:right w:type="dxa" w:w="100"/>
            </w:tcMar>
            <w:vAlign w:val="center"/>
          </w:tcPr>
          <w:p>
            <w:pPr>
              <w:jc w:val="left"/>
            </w:pPr>
            <w:r>
              <w:rPr>
                <w:b/>
                <w:bCs/>
                <w:sz w:val="19"/>
                <w:szCs w:val="19"/>
              </w:rPr>
              <w:t xml:space="preserve">പൗരബോധത്തിന്റെ അടയാളമായി മുൻ അമേരിക്കന്‍ പ്രസിഡന്റ് ജോണ്‍ കെന്നഡി പറഞ്ഞത്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സമൂഹത്തില്‍നിന്ന് എന്തു കിട്ടുമെന്നല്ലാ എനിക്ക് എന്തു കൊടുക്കാമെന്ന ചിന്തയാണ് വേണ്ടത്.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നിങ്ങള്‍ സമൂഹം നല്‍കുന്നതിനെല്ലാം നിങ്ങള്‍ സമൂഹത്തിന് തിരികെ കൊടുക്കണം.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വാര്‍ദ്ധക്യത്തിലുള്ളവരെ സംരക്ഷിക്കേണ്ടത് നമ്മുടെ കടമയാണ്.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പൗരബോധം കുടുംബത്തില്‍ ആരംഭിക്കണം.</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14</w:t>
            </w:r>
          </w:p>
        </w:tc>
        <w:tc>
          <w:tcPr>
            <w:tcW w:type="pct" w:w="22%"/>
            <w:tcMar>
              <w:top w:type="dxa" w:w="60"/>
              <w:left w:type="dxa" w:w="100"/>
              <w:bottom w:type="dxa" w:w="60"/>
              <w:right w:type="dxa" w:w="100"/>
            </w:tcMar>
            <w:vAlign w:val="center"/>
          </w:tcPr>
          <w:p>
            <w:pPr>
              <w:jc w:val="left"/>
            </w:pPr>
            <w:r>
              <w:rPr>
                <w:b/>
                <w:bCs/>
                <w:sz w:val="19"/>
                <w:szCs w:val="19"/>
              </w:rPr>
              <w:t xml:space="preserve">"Give to Caesar what belongs to Caesar, and give to God what belongs to God". To what theme this verse is related?</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Civil responsibility</w:t>
            </w:r>
          </w:p>
        </w:tc>
        <w:tc>
          <w:tcPr>
            <w:tcW w:type="pct" w:w="6.5%"/>
            <w:tcMar>
              <w:top w:type="dxa" w:w="60"/>
              <w:left w:type="dxa" w:w="100"/>
              <w:bottom w:type="dxa" w:w="60"/>
              <w:right w:type="dxa" w:w="100"/>
            </w:tcMar>
            <w:vAlign w:val="center"/>
          </w:tcPr>
          <w:p>
            <w:pPr>
              <w:jc w:val="left"/>
            </w:pPr>
            <w:r>
              <w:rPr>
                <w:b w:val="false"/>
                <w:bCs w:val="false"/>
                <w:sz w:val="18"/>
                <w:szCs w:val="18"/>
              </w:rPr>
              <w:t xml:space="preserve">Ecological conservation</w:t>
            </w:r>
          </w:p>
        </w:tc>
        <w:tc>
          <w:tcPr>
            <w:tcW w:type="pct" w:w="6.5%"/>
            <w:tcMar>
              <w:top w:type="dxa" w:w="60"/>
              <w:left w:type="dxa" w:w="100"/>
              <w:bottom w:type="dxa" w:w="60"/>
              <w:right w:type="dxa" w:w="100"/>
            </w:tcMar>
            <w:vAlign w:val="center"/>
          </w:tcPr>
          <w:p>
            <w:pPr>
              <w:jc w:val="left"/>
            </w:pPr>
            <w:r>
              <w:rPr>
                <w:b w:val="false"/>
                <w:bCs w:val="false"/>
                <w:sz w:val="18"/>
                <w:szCs w:val="18"/>
              </w:rPr>
              <w:t xml:space="preserve">Humility</w:t>
            </w:r>
          </w:p>
        </w:tc>
        <w:tc>
          <w:tcPr>
            <w:tcW w:type="pct" w:w="6.5%"/>
            <w:tcMar>
              <w:top w:type="dxa" w:w="60"/>
              <w:left w:type="dxa" w:w="100"/>
              <w:bottom w:type="dxa" w:w="60"/>
              <w:right w:type="dxa" w:w="100"/>
            </w:tcMar>
            <w:vAlign w:val="center"/>
          </w:tcPr>
          <w:p>
            <w:pPr>
              <w:jc w:val="left"/>
            </w:pPr>
            <w:r>
              <w:rPr>
                <w:b w:val="false"/>
                <w:bCs w:val="false"/>
                <w:sz w:val="18"/>
                <w:szCs w:val="18"/>
              </w:rPr>
              <w:t xml:space="preserve">Acts of Mercy</w:t>
            </w:r>
          </w:p>
        </w:tc>
        <w:tc>
          <w:tcPr>
            <w:tcW w:type="pct" w:w="22%"/>
            <w:tcMar>
              <w:top w:type="dxa" w:w="60"/>
              <w:left w:type="dxa" w:w="100"/>
              <w:bottom w:type="dxa" w:w="60"/>
              <w:right w:type="dxa" w:w="100"/>
            </w:tcMar>
            <w:vAlign w:val="center"/>
          </w:tcPr>
          <w:p>
            <w:pPr>
              <w:jc w:val="left"/>
            </w:pPr>
            <w:r>
              <w:rPr>
                <w:b/>
                <w:bCs/>
                <w:sz w:val="19"/>
                <w:szCs w:val="19"/>
              </w:rPr>
              <w:t xml:space="preserve">"സീസറിനുള്ളത് സീസറിനും ദൈവത്തിനുള്ളത് ദൈവത്തിനും കൊടുക്കുക". ഈ വാക്യം ഏത് പ്രമേയവുമായി ബന്ധപ്പെട്ടിരിക്കുന്നു?</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പൗരധർമ്മം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പരിസ്ഥിതി സംരക്ഷണം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വിനയം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കരുണാപ്രവൃത്തികൾ</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15</w:t>
            </w:r>
          </w:p>
        </w:tc>
        <w:tc>
          <w:tcPr>
            <w:tcW w:type="pct" w:w="22%"/>
            <w:tcMar>
              <w:top w:type="dxa" w:w="60"/>
              <w:left w:type="dxa" w:w="100"/>
              <w:bottom w:type="dxa" w:w="60"/>
              <w:right w:type="dxa" w:w="100"/>
            </w:tcMar>
            <w:vAlign w:val="center"/>
          </w:tcPr>
          <w:p>
            <w:pPr>
              <w:jc w:val="left"/>
            </w:pPr>
            <w:r>
              <w:rPr>
                <w:b/>
                <w:bCs/>
                <w:sz w:val="19"/>
                <w:szCs w:val="19"/>
              </w:rPr>
              <w:t xml:space="preserve">Select the contribution of the habit of reading to the welfare of the society.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Guide to good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Deprive good values in human beings.</w:t>
            </w:r>
          </w:p>
        </w:tc>
        <w:tc>
          <w:tcPr>
            <w:tcW w:type="pct" w:w="6.5%"/>
            <w:tcMar>
              <w:top w:type="dxa" w:w="60"/>
              <w:left w:type="dxa" w:w="100"/>
              <w:bottom w:type="dxa" w:w="60"/>
              <w:right w:type="dxa" w:w="100"/>
            </w:tcMar>
            <w:vAlign w:val="center"/>
          </w:tcPr>
          <w:p>
            <w:pPr>
              <w:jc w:val="left"/>
            </w:pPr>
            <w:r>
              <w:rPr>
                <w:b w:val="false"/>
                <w:bCs w:val="false"/>
                <w:sz w:val="18"/>
                <w:szCs w:val="18"/>
              </w:rPr>
              <w:t xml:space="preserve">Lose a mind of goodness.</w:t>
            </w:r>
          </w:p>
        </w:tc>
        <w:tc>
          <w:tcPr>
            <w:tcW w:type="pct" w:w="6.5%"/>
            <w:tcMar>
              <w:top w:type="dxa" w:w="60"/>
              <w:left w:type="dxa" w:w="100"/>
              <w:bottom w:type="dxa" w:w="60"/>
              <w:right w:type="dxa" w:w="100"/>
            </w:tcMar>
            <w:vAlign w:val="center"/>
          </w:tcPr>
          <w:p>
            <w:pPr>
              <w:jc w:val="left"/>
            </w:pPr>
            <w:r>
              <w:rPr>
                <w:b w:val="false"/>
                <w:bCs w:val="false"/>
                <w:sz w:val="18"/>
                <w:szCs w:val="18"/>
              </w:rPr>
              <w:t xml:space="preserve">Helps to dominate others and become famous.</w:t>
            </w:r>
          </w:p>
        </w:tc>
        <w:tc>
          <w:tcPr>
            <w:tcW w:type="pct" w:w="22%"/>
            <w:tcMar>
              <w:top w:type="dxa" w:w="60"/>
              <w:left w:type="dxa" w:w="100"/>
              <w:bottom w:type="dxa" w:w="60"/>
              <w:right w:type="dxa" w:w="100"/>
            </w:tcMar>
            <w:vAlign w:val="center"/>
          </w:tcPr>
          <w:p>
            <w:pPr>
              <w:jc w:val="left"/>
            </w:pPr>
            <w:r>
              <w:rPr>
                <w:b/>
                <w:bCs/>
                <w:sz w:val="19"/>
                <w:szCs w:val="19"/>
              </w:rPr>
              <w:t xml:space="preserve">വായനാശീലം സമൂഹനന്മയ്ക്ക് നൽകുന്ന സംഭാവന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നല്ല ജീവിതത്തിലേക്കുള്ള വഴികാട്ടി.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മനുഷ്യരിലെ നല്ല മൂല്യങ്ങളെ നഷ്ടപ്പെടുത്തുന്നു.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നന്മയുള്ള മനസ്സ് നഷ്ടപ്പെടുത്തുന്നു.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മറ്റുള്ളവരെ ആധിപത്യം ചെയ്യാനും പ്രശസ്തരാകാനും സഹായിക്കുന്നു.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16</w:t>
            </w:r>
          </w:p>
        </w:tc>
        <w:tc>
          <w:tcPr>
            <w:tcW w:type="pct" w:w="22%"/>
            <w:tcMar>
              <w:top w:type="dxa" w:w="60"/>
              <w:left w:type="dxa" w:w="100"/>
              <w:bottom w:type="dxa" w:w="60"/>
              <w:right w:type="dxa" w:w="100"/>
            </w:tcMar>
            <w:vAlign w:val="center"/>
          </w:tcPr>
          <w:p>
            <w:pPr>
              <w:jc w:val="left"/>
            </w:pPr>
            <w:r>
              <w:rPr>
                <w:b/>
                <w:bCs/>
                <w:sz w:val="19"/>
                <w:szCs w:val="19"/>
              </w:rPr>
              <w:t xml:space="preserve">Select the benefit of reading Holy Bible during adolescence.</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Improve faith and courage.</w:t>
            </w:r>
          </w:p>
        </w:tc>
        <w:tc>
          <w:tcPr>
            <w:tcW w:type="pct" w:w="6.5%"/>
            <w:tcMar>
              <w:top w:type="dxa" w:w="60"/>
              <w:left w:type="dxa" w:w="100"/>
              <w:bottom w:type="dxa" w:w="60"/>
              <w:right w:type="dxa" w:w="100"/>
            </w:tcMar>
            <w:vAlign w:val="center"/>
          </w:tcPr>
          <w:p>
            <w:pPr>
              <w:jc w:val="left"/>
            </w:pPr>
            <w:r>
              <w:rPr>
                <w:b w:val="false"/>
                <w:bCs w:val="false"/>
                <w:sz w:val="18"/>
                <w:szCs w:val="18"/>
              </w:rPr>
              <w:t xml:space="preserve">Increase worries in life.</w:t>
            </w:r>
          </w:p>
        </w:tc>
        <w:tc>
          <w:tcPr>
            <w:tcW w:type="pct" w:w="6.5%"/>
            <w:tcMar>
              <w:top w:type="dxa" w:w="60"/>
              <w:left w:type="dxa" w:w="100"/>
              <w:bottom w:type="dxa" w:w="60"/>
              <w:right w:type="dxa" w:w="100"/>
            </w:tcMar>
            <w:vAlign w:val="center"/>
          </w:tcPr>
          <w:p>
            <w:pPr>
              <w:jc w:val="left"/>
            </w:pPr>
            <w:r>
              <w:rPr>
                <w:b w:val="false"/>
                <w:bCs w:val="false"/>
                <w:sz w:val="18"/>
                <w:szCs w:val="18"/>
              </w:rPr>
              <w:t xml:space="preserve">Submit to temptations.</w:t>
            </w:r>
          </w:p>
        </w:tc>
        <w:tc>
          <w:tcPr>
            <w:tcW w:type="pct" w:w="6.5%"/>
            <w:tcMar>
              <w:top w:type="dxa" w:w="60"/>
              <w:left w:type="dxa" w:w="100"/>
              <w:bottom w:type="dxa" w:w="60"/>
              <w:right w:type="dxa" w:w="100"/>
            </w:tcMar>
            <w:vAlign w:val="center"/>
          </w:tcPr>
          <w:p>
            <w:pPr>
              <w:jc w:val="left"/>
            </w:pPr>
            <w:r>
              <w:rPr>
                <w:b w:val="false"/>
                <w:bCs w:val="false"/>
                <w:sz w:val="18"/>
                <w:szCs w:val="18"/>
              </w:rPr>
              <w:t xml:space="preserve">Hostility to people of other religions.</w:t>
            </w:r>
          </w:p>
        </w:tc>
        <w:tc>
          <w:tcPr>
            <w:tcW w:type="pct" w:w="22%"/>
            <w:tcMar>
              <w:top w:type="dxa" w:w="60"/>
              <w:left w:type="dxa" w:w="100"/>
              <w:bottom w:type="dxa" w:w="60"/>
              <w:right w:type="dxa" w:w="100"/>
            </w:tcMar>
            <w:vAlign w:val="center"/>
          </w:tcPr>
          <w:p>
            <w:pPr>
              <w:jc w:val="left"/>
            </w:pPr>
            <w:r>
              <w:rPr>
                <w:b/>
                <w:bCs/>
                <w:sz w:val="19"/>
                <w:szCs w:val="19"/>
              </w:rPr>
              <w:t xml:space="preserve">കൗമാരപ്രായത്തിൽ വി. ബൈബിൾ വായിക്കുന്നതിന്റെ പ്രയോജനം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വിശ്വാസവും ധൈര്യവും വർദ്ധിപ്പിക്കുന്നു.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ജീവിതത്തിലെ ആശങ്കകൾ വർദ്ധിപ്പിക്കുന്നു.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പ്രലോഭനങ്ങൾക്ക് കീഴടങ്ങുന്നു.</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മറ്റു മതസ്ഥരോട് ശത്രുത പുലർത്തുന്നു.</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17</w:t>
            </w:r>
          </w:p>
        </w:tc>
        <w:tc>
          <w:tcPr>
            <w:tcW w:type="pct" w:w="22%"/>
            <w:tcMar>
              <w:top w:type="dxa" w:w="60"/>
              <w:left w:type="dxa" w:w="100"/>
              <w:bottom w:type="dxa" w:w="60"/>
              <w:right w:type="dxa" w:w="100"/>
            </w:tcMar>
            <w:vAlign w:val="center"/>
          </w:tcPr>
          <w:p>
            <w:pPr>
              <w:jc w:val="left"/>
            </w:pPr>
            <w:r>
              <w:rPr>
                <w:b/>
                <w:bCs/>
                <w:sz w:val="19"/>
                <w:szCs w:val="19"/>
              </w:rPr>
              <w:t xml:space="preserve">Choose the statement related to time management.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Do not intervene in the activities of others. ORTHODOX SYRIAN SUNDAY SCHOOL ASSOCIATION OF THE EAST</w:t>
            </w:r>
          </w:p>
        </w:tc>
        <w:tc>
          <w:tcPr>
            <w:tcW w:type="pct" w:w="6.5%"/>
            <w:tcMar>
              <w:top w:type="dxa" w:w="60"/>
              <w:left w:type="dxa" w:w="100"/>
              <w:bottom w:type="dxa" w:w="60"/>
              <w:right w:type="dxa" w:w="100"/>
            </w:tcMar>
            <w:vAlign w:val="center"/>
          </w:tcPr>
          <w:p>
            <w:pPr>
              <w:jc w:val="left"/>
            </w:pPr>
            <w:r>
              <w:rPr>
                <w:b w:val="false"/>
                <w:bCs w:val="false"/>
                <w:sz w:val="18"/>
                <w:szCs w:val="18"/>
              </w:rPr>
              <w:t xml:space="preserve">Difficulty to say "No".</w:t>
            </w:r>
          </w:p>
        </w:tc>
        <w:tc>
          <w:tcPr>
            <w:tcW w:type="pct" w:w="6.5%"/>
            <w:tcMar>
              <w:top w:type="dxa" w:w="60"/>
              <w:left w:type="dxa" w:w="100"/>
              <w:bottom w:type="dxa" w:w="60"/>
              <w:right w:type="dxa" w:w="100"/>
            </w:tcMar>
            <w:vAlign w:val="center"/>
          </w:tcPr>
          <w:p>
            <w:pPr>
              <w:jc w:val="left"/>
            </w:pPr>
            <w:r>
              <w:rPr>
                <w:b w:val="false"/>
                <w:bCs w:val="false"/>
                <w:sz w:val="18"/>
                <w:szCs w:val="18"/>
              </w:rPr>
              <w:t xml:space="preserve">Everyone get different amount of time a day.</w:t>
            </w:r>
          </w:p>
        </w:tc>
        <w:tc>
          <w:tcPr>
            <w:tcW w:type="pct" w:w="6.5%"/>
            <w:tcMar>
              <w:top w:type="dxa" w:w="60"/>
              <w:left w:type="dxa" w:w="100"/>
              <w:bottom w:type="dxa" w:w="60"/>
              <w:right w:type="dxa" w:w="100"/>
            </w:tcMar>
            <w:vAlign w:val="center"/>
          </w:tcPr>
          <w:p>
            <w:pPr>
              <w:jc w:val="left"/>
            </w:pPr>
            <w:r>
              <w:rPr>
                <w:b w:val="false"/>
                <w:bCs w:val="false"/>
                <w:sz w:val="18"/>
                <w:szCs w:val="18"/>
              </w:rPr>
              <w:t xml:space="preserve">Practice the habit of postponing activities.</w:t>
            </w:r>
          </w:p>
        </w:tc>
        <w:tc>
          <w:tcPr>
            <w:tcW w:type="pct" w:w="22%"/>
            <w:tcMar>
              <w:top w:type="dxa" w:w="60"/>
              <w:left w:type="dxa" w:w="100"/>
              <w:bottom w:type="dxa" w:w="60"/>
              <w:right w:type="dxa" w:w="100"/>
            </w:tcMar>
            <w:vAlign w:val="center"/>
          </w:tcPr>
          <w:p>
            <w:pPr>
              <w:jc w:val="left"/>
            </w:pPr>
            <w:r>
              <w:rPr>
                <w:b/>
                <w:bCs/>
                <w:sz w:val="19"/>
                <w:szCs w:val="19"/>
              </w:rPr>
              <w:t xml:space="preserve">സമയക്രമീകരണവുമായി ബന്ധപ്പെട്ട പ്രസ്താവന തിരഞ്ഞെടുക്കുക.</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മറ്റുള്ളവരുടെ പ്രവർത്തനങ്ങളിൽ ഇടപെടരുത്.</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"വേണ്ട" എന്ന് പറയാനുള്ള ബുദ്ധിമുട്ട്.</w:t>
            </w:r>
          </w:p>
        </w:tc>
        <w:tc>
          <w:tcPr>
            <w:tcW w:type="pct" w:w="6.5%"/>
            <w:tcMar>
              <w:top w:type="dxa" w:w="60"/>
              <w:left w:type="dxa" w:w="100"/>
              <w:bottom w:type="dxa" w:w="60"/>
              <w:right w:type="dxa" w:w="100"/>
            </w:tcMar>
            <w:vAlign w:val="center"/>
          </w:tcPr>
          <w:p>
            <w:pPr>
              <w:jc w:val="left"/>
            </w:pPr>
            <w:r>
              <w:rPr>
                <w:b w:val="false"/>
                <w:bCs w:val="false"/>
                <w:sz w:val="18"/>
                <w:szCs w:val="18"/>
              </w:rPr>
              <w:t xml:space="preserve">ഓരോരുത്തർക്കും ഒരു ദിവസം ലഭിക്കുന്നത് വ്യത്യസ്ത അളവിലുള്ള സമയമാണ്.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പ്രവർത്തനങ്ങൾ നീട്ടിവയ്ക്കുന്ന ശീലം പരിശീലിക്കുക.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18</w:t>
            </w:r>
          </w:p>
        </w:tc>
        <w:tc>
          <w:tcPr>
            <w:tcW w:type="pct" w:w="22%"/>
            <w:tcMar>
              <w:top w:type="dxa" w:w="60"/>
              <w:left w:type="dxa" w:w="100"/>
              <w:bottom w:type="dxa" w:w="60"/>
              <w:right w:type="dxa" w:w="100"/>
            </w:tcMar>
            <w:vAlign w:val="center"/>
          </w:tcPr>
          <w:p>
            <w:pPr>
              <w:jc w:val="left"/>
            </w:pPr>
            <w:r>
              <w:rPr>
                <w:b/>
                <w:bCs/>
                <w:sz w:val="19"/>
                <w:szCs w:val="19"/>
              </w:rPr>
              <w:t xml:space="preserve">What is the benefit of devotion on the bed before sleeping?</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All are correct.</w:t>
            </w:r>
          </w:p>
        </w:tc>
        <w:tc>
          <w:tcPr>
            <w:tcW w:type="pct" w:w="6.5%"/>
            <w:tcMar>
              <w:top w:type="dxa" w:w="60"/>
              <w:left w:type="dxa" w:w="100"/>
              <w:bottom w:type="dxa" w:w="60"/>
              <w:right w:type="dxa" w:w="100"/>
            </w:tcMar>
            <w:vAlign w:val="center"/>
          </w:tcPr>
          <w:p>
            <w:pPr>
              <w:jc w:val="left"/>
            </w:pPr>
            <w:r>
              <w:rPr>
                <w:b w:val="false"/>
                <w:bCs w:val="false"/>
                <w:sz w:val="18"/>
                <w:szCs w:val="18"/>
              </w:rPr>
              <w:t xml:space="preserve">Time to recall our day's activities.</w:t>
            </w:r>
          </w:p>
        </w:tc>
        <w:tc>
          <w:tcPr>
            <w:tcW w:type="pct" w:w="6.5%"/>
            <w:tcMar>
              <w:top w:type="dxa" w:w="60"/>
              <w:left w:type="dxa" w:w="100"/>
              <w:bottom w:type="dxa" w:w="60"/>
              <w:right w:type="dxa" w:w="100"/>
            </w:tcMar>
            <w:vAlign w:val="center"/>
          </w:tcPr>
          <w:p>
            <w:pPr>
              <w:jc w:val="left"/>
            </w:pPr>
            <w:r>
              <w:rPr>
                <w:b w:val="false"/>
                <w:bCs w:val="false"/>
                <w:sz w:val="18"/>
                <w:szCs w:val="18"/>
              </w:rPr>
              <w:t xml:space="preserve">Repent for the sins committed in the day.</w:t>
            </w:r>
          </w:p>
        </w:tc>
        <w:tc>
          <w:tcPr>
            <w:tcW w:type="pct" w:w="6.5%"/>
            <w:tcMar>
              <w:top w:type="dxa" w:w="60"/>
              <w:left w:type="dxa" w:w="100"/>
              <w:bottom w:type="dxa" w:w="60"/>
              <w:right w:type="dxa" w:w="100"/>
            </w:tcMar>
            <w:vAlign w:val="center"/>
          </w:tcPr>
          <w:p>
            <w:pPr>
              <w:jc w:val="left"/>
            </w:pPr>
            <w:r>
              <w:rPr>
                <w:b w:val="false"/>
                <w:bCs w:val="false"/>
                <w:sz w:val="18"/>
                <w:szCs w:val="18"/>
              </w:rPr>
              <w:t xml:space="preserve">Praise the Lord for the blessings received.</w:t>
            </w:r>
          </w:p>
        </w:tc>
        <w:tc>
          <w:tcPr>
            <w:tcW w:type="pct" w:w="22%"/>
            <w:tcMar>
              <w:top w:type="dxa" w:w="60"/>
              <w:left w:type="dxa" w:w="100"/>
              <w:bottom w:type="dxa" w:w="60"/>
              <w:right w:type="dxa" w:w="100"/>
            </w:tcMar>
            <w:vAlign w:val="center"/>
          </w:tcPr>
          <w:p>
            <w:pPr>
              <w:jc w:val="left"/>
            </w:pPr>
            <w:r>
              <w:rPr>
                <w:b/>
                <w:bCs/>
                <w:sz w:val="19"/>
                <w:szCs w:val="19"/>
              </w:rPr>
              <w:t xml:space="preserve">ഉറങ്ങുന്നതിനുമുമ്പ് കിടക്കയിൽവച്ച് ഭക്തി അനുഷ്ഠിക്കുന്നതിന്റെ പ്രയോജനം എന്താണ്?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എല്ലാം ശരിയാണ്.</w:t>
            </w:r>
          </w:p>
        </w:tc>
        <w:tc>
          <w:tcPr>
            <w:tcW w:type="pct" w:w="6.5%"/>
            <w:tcMar>
              <w:top w:type="dxa" w:w="60"/>
              <w:left w:type="dxa" w:w="100"/>
              <w:bottom w:type="dxa" w:w="60"/>
              <w:right w:type="dxa" w:w="100"/>
            </w:tcMar>
            <w:vAlign w:val="center"/>
          </w:tcPr>
          <w:p>
            <w:pPr>
              <w:jc w:val="left"/>
            </w:pPr>
            <w:r>
              <w:rPr>
                <w:b w:val="false"/>
                <w:bCs w:val="false"/>
                <w:sz w:val="18"/>
                <w:szCs w:val="18"/>
              </w:rPr>
              <w:t xml:space="preserve">നമ്മുടെ ദിവസത്തെ പ്രവർത്തനങ്ങൾ ഓർമ്മിക്കാനുള്ള സമയം.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ദിവസത്തിൽ ചെയ്ത പാപങ്ങൾക്ക് പശ്ചാത്തപിക്കുക.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ലഭിച്ച അനുഗ്രഹങ്ങൾക്ക് കർത്താവിനെ സ്തുതിക്കുക.</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19</w:t>
            </w:r>
          </w:p>
        </w:tc>
        <w:tc>
          <w:tcPr>
            <w:tcW w:type="pct" w:w="22%"/>
            <w:tcMar>
              <w:top w:type="dxa" w:w="60"/>
              <w:left w:type="dxa" w:w="100"/>
              <w:bottom w:type="dxa" w:w="60"/>
              <w:right w:type="dxa" w:w="100"/>
            </w:tcMar>
            <w:vAlign w:val="center"/>
          </w:tcPr>
          <w:p>
            <w:pPr>
              <w:jc w:val="left"/>
            </w:pPr>
            <w:r>
              <w:rPr>
                <w:b/>
                <w:bCs/>
                <w:sz w:val="19"/>
                <w:szCs w:val="19"/>
              </w:rPr>
              <w:t xml:space="preserve">By not refusing to pay the tax, what quality did the Lord reveal?</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Civic duty</w:t>
            </w:r>
          </w:p>
        </w:tc>
        <w:tc>
          <w:tcPr>
            <w:tcW w:type="pct" w:w="6.5%"/>
            <w:tcMar>
              <w:top w:type="dxa" w:w="60"/>
              <w:left w:type="dxa" w:w="100"/>
              <w:bottom w:type="dxa" w:w="60"/>
              <w:right w:type="dxa" w:w="100"/>
            </w:tcMar>
            <w:vAlign w:val="center"/>
          </w:tcPr>
          <w:p>
            <w:pPr>
              <w:jc w:val="left"/>
            </w:pPr>
            <w:r>
              <w:rPr>
                <w:b w:val="false"/>
                <w:bCs w:val="false"/>
                <w:sz w:val="18"/>
                <w:szCs w:val="18"/>
              </w:rPr>
              <w:t xml:space="preserve">Doing the will of the Father</w:t>
            </w:r>
          </w:p>
        </w:tc>
        <w:tc>
          <w:tcPr>
            <w:tcW w:type="pct" w:w="6.5%"/>
            <w:tcMar>
              <w:top w:type="dxa" w:w="60"/>
              <w:left w:type="dxa" w:w="100"/>
              <w:bottom w:type="dxa" w:w="60"/>
              <w:right w:type="dxa" w:w="100"/>
            </w:tcMar>
            <w:vAlign w:val="center"/>
          </w:tcPr>
          <w:p>
            <w:pPr>
              <w:jc w:val="left"/>
            </w:pPr>
            <w:r>
              <w:rPr>
                <w:b w:val="false"/>
                <w:bCs w:val="false"/>
                <w:sz w:val="18"/>
                <w:szCs w:val="18"/>
              </w:rPr>
              <w:t xml:space="preserve">Love for the environment</w:t>
            </w:r>
          </w:p>
        </w:tc>
        <w:tc>
          <w:tcPr>
            <w:tcW w:type="pct" w:w="6.5%"/>
            <w:tcMar>
              <w:top w:type="dxa" w:w="60"/>
              <w:left w:type="dxa" w:w="100"/>
              <w:bottom w:type="dxa" w:w="60"/>
              <w:right w:type="dxa" w:w="100"/>
            </w:tcMar>
            <w:vAlign w:val="center"/>
          </w:tcPr>
          <w:p>
            <w:pPr>
              <w:jc w:val="left"/>
            </w:pPr>
            <w:r>
              <w:rPr>
                <w:b w:val="false"/>
                <w:bCs w:val="false"/>
                <w:sz w:val="18"/>
                <w:szCs w:val="18"/>
              </w:rPr>
              <w:t xml:space="preserve">The ability to give a fitting answer</w:t>
            </w:r>
          </w:p>
        </w:tc>
        <w:tc>
          <w:tcPr>
            <w:tcW w:type="pct" w:w="22%"/>
            <w:tcMar>
              <w:top w:type="dxa" w:w="60"/>
              <w:left w:type="dxa" w:w="100"/>
              <w:bottom w:type="dxa" w:w="60"/>
              <w:right w:type="dxa" w:w="100"/>
            </w:tcMar>
            <w:vAlign w:val="center"/>
          </w:tcPr>
          <w:p>
            <w:pPr>
              <w:jc w:val="left"/>
            </w:pPr>
            <w:r>
              <w:rPr>
                <w:b/>
                <w:bCs/>
                <w:sz w:val="19"/>
                <w:szCs w:val="19"/>
              </w:rPr>
              <w:t xml:space="preserve">കരംകൊടുക്കുന്നതിനെ നിഷേധിക്കാതിരുന്ന കര്‍ത്താവ് ഏതു സ്വഭാവമാണ് വെളിപ്പെടുത്തിയത്?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പൗരധര്‍മ്മം</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പിതാവിന്റെ ഇഷ്ടം ചെയ്യുക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പരിസ്ഥിതിസ്‌നേഹം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തക്ക മറുപടി പറയുവാനുള്ള കഴിവ്</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20</w:t>
            </w:r>
          </w:p>
        </w:tc>
        <w:tc>
          <w:tcPr>
            <w:tcW w:type="pct" w:w="22%"/>
            <w:tcMar>
              <w:top w:type="dxa" w:w="60"/>
              <w:left w:type="dxa" w:w="100"/>
              <w:bottom w:type="dxa" w:w="60"/>
              <w:right w:type="dxa" w:w="100"/>
            </w:tcMar>
            <w:vAlign w:val="center"/>
          </w:tcPr>
          <w:p>
            <w:pPr>
              <w:jc w:val="left"/>
            </w:pPr>
            <w:r>
              <w:rPr>
                <w:b/>
                <w:bCs/>
                <w:sz w:val="19"/>
                <w:szCs w:val="19"/>
              </w:rPr>
              <w:t xml:space="preserve">What is the meaning of 'Unity in Diversity'?</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Standing firm in one's own religion while respecting other religions.</w:t>
            </w:r>
          </w:p>
        </w:tc>
        <w:tc>
          <w:tcPr>
            <w:tcW w:type="pct" w:w="6.5%"/>
            <w:tcMar>
              <w:top w:type="dxa" w:w="60"/>
              <w:left w:type="dxa" w:w="100"/>
              <w:bottom w:type="dxa" w:w="60"/>
              <w:right w:type="dxa" w:w="100"/>
            </w:tcMar>
            <w:vAlign w:val="center"/>
          </w:tcPr>
          <w:p>
            <w:pPr>
              <w:jc w:val="left"/>
            </w:pPr>
            <w:r>
              <w:rPr>
                <w:b w:val="false"/>
                <w:bCs w:val="false"/>
                <w:sz w:val="18"/>
                <w:szCs w:val="18"/>
              </w:rPr>
              <w:t xml:space="preserve">Those who preserve belief in one God</w:t>
            </w:r>
          </w:p>
        </w:tc>
        <w:tc>
          <w:tcPr>
            <w:tcW w:type="pct" w:w="6.5%"/>
            <w:tcMar>
              <w:top w:type="dxa" w:w="60"/>
              <w:left w:type="dxa" w:w="100"/>
              <w:bottom w:type="dxa" w:w="60"/>
              <w:right w:type="dxa" w:w="100"/>
            </w:tcMar>
            <w:vAlign w:val="center"/>
          </w:tcPr>
          <w:p>
            <w:pPr>
              <w:jc w:val="left"/>
            </w:pPr>
            <w:r>
              <w:rPr>
                <w:b w:val="false"/>
                <w:bCs w:val="false"/>
                <w:sz w:val="18"/>
                <w:szCs w:val="18"/>
              </w:rPr>
              <w:t xml:space="preserve">Belief in one God, whatever the religion</w:t>
            </w:r>
          </w:p>
        </w:tc>
        <w:tc>
          <w:tcPr>
            <w:tcW w:type="pct" w:w="6.5%"/>
            <w:tcMar>
              <w:top w:type="dxa" w:w="60"/>
              <w:left w:type="dxa" w:w="100"/>
              <w:bottom w:type="dxa" w:w="60"/>
              <w:right w:type="dxa" w:w="100"/>
            </w:tcMar>
            <w:vAlign w:val="center"/>
          </w:tcPr>
          <w:p>
            <w:pPr>
              <w:jc w:val="left"/>
            </w:pPr>
            <w:r>
              <w:rPr>
                <w:b w:val="false"/>
                <w:bCs w:val="false"/>
                <w:sz w:val="18"/>
                <w:szCs w:val="18"/>
              </w:rPr>
              <w:t xml:space="preserve">It is enough that a person is good, whatever the religion.</w:t>
            </w:r>
          </w:p>
        </w:tc>
        <w:tc>
          <w:tcPr>
            <w:tcW w:type="pct" w:w="22%"/>
            <w:tcMar>
              <w:top w:type="dxa" w:w="60"/>
              <w:left w:type="dxa" w:w="100"/>
              <w:bottom w:type="dxa" w:w="60"/>
              <w:right w:type="dxa" w:w="100"/>
            </w:tcMar>
            <w:vAlign w:val="center"/>
          </w:tcPr>
          <w:p>
            <w:pPr>
              <w:jc w:val="left"/>
            </w:pPr>
            <w:r>
              <w:rPr>
                <w:b/>
                <w:bCs/>
                <w:sz w:val="19"/>
                <w:szCs w:val="19"/>
              </w:rPr>
              <w:t xml:space="preserve">'നാനാത്വത്തില്‍ ഏകത്വം' എന്നതിന്റെ അര്‍ത്ഥമെന്ത്?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സ്വന്തമതത്തില്‍ ഉറച്ചുനിന്നുകൊണ്ട് മറ്റു മതങ്ങളെ ബഹുമാനിക്കുക.</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ഏകദൈവവിശ്വാസം കാത്തുസൂക്ഷിക്കുന്നവര്‍</w:t>
            </w:r>
          </w:p>
        </w:tc>
        <w:tc>
          <w:tcPr>
            <w:tcW w:type="pct" w:w="6.5%"/>
            <w:tcMar>
              <w:top w:type="dxa" w:w="60"/>
              <w:left w:type="dxa" w:w="100"/>
              <w:bottom w:type="dxa" w:w="60"/>
              <w:right w:type="dxa" w:w="100"/>
            </w:tcMar>
            <w:vAlign w:val="center"/>
          </w:tcPr>
          <w:p>
            <w:pPr>
              <w:jc w:val="left"/>
            </w:pPr>
            <w:r>
              <w:rPr>
                <w:b w:val="false"/>
                <w:bCs w:val="false"/>
                <w:sz w:val="18"/>
                <w:szCs w:val="18"/>
              </w:rPr>
              <w:t xml:space="preserve">ഏതു മതമായാലും ഏകദൈവവിശ്വാസം</w:t>
            </w:r>
          </w:p>
        </w:tc>
        <w:tc>
          <w:tcPr>
            <w:tcW w:type="pct" w:w="6.5%"/>
            <w:tcMar>
              <w:top w:type="dxa" w:w="60"/>
              <w:left w:type="dxa" w:w="100"/>
              <w:bottom w:type="dxa" w:w="60"/>
              <w:right w:type="dxa" w:w="100"/>
            </w:tcMar>
            <w:vAlign w:val="center"/>
          </w:tcPr>
          <w:p>
            <w:pPr>
              <w:jc w:val="left"/>
            </w:pPr>
            <w:r>
              <w:rPr>
                <w:b w:val="false"/>
                <w:bCs w:val="false"/>
                <w:sz w:val="18"/>
                <w:szCs w:val="18"/>
              </w:rPr>
              <w:t xml:space="preserve">മതം ഏതായാലും മനുഷ്യന്‍ നന്നായാല്‍ മതി.</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21</w:t>
            </w:r>
          </w:p>
        </w:tc>
        <w:tc>
          <w:tcPr>
            <w:tcW w:type="pct" w:w="22%"/>
            <w:tcMar>
              <w:top w:type="dxa" w:w="60"/>
              <w:left w:type="dxa" w:w="100"/>
              <w:bottom w:type="dxa" w:w="60"/>
              <w:right w:type="dxa" w:w="100"/>
            </w:tcMar>
            <w:vAlign w:val="center"/>
          </w:tcPr>
          <w:p>
            <w:pPr>
              <w:jc w:val="left"/>
            </w:pPr>
            <w:r>
              <w:rPr>
                <w:b/>
                <w:bCs/>
                <w:sz w:val="19"/>
                <w:szCs w:val="19"/>
              </w:rPr>
              <w:t xml:space="preserve">We use Psalm 4 in the Suthoro prayer. Choose from the options the spiritual lessons we learn form the Psalm 4. i. In times of affliction we shall find comfort in the Lord ii. God listens to the prayers by faithful only iii. We can earn respect through prayer iv. A devotion on the bed is very important</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 iv</w:t>
            </w:r>
          </w:p>
        </w:tc>
        <w:tc>
          <w:tcPr>
            <w:tcW w:type="pct" w:w="22%"/>
            <w:tcMar>
              <w:top w:type="dxa" w:w="60"/>
              <w:left w:type="dxa" w:w="100"/>
              <w:bottom w:type="dxa" w:w="60"/>
              <w:right w:type="dxa" w:w="100"/>
            </w:tcMar>
            <w:vAlign w:val="center"/>
          </w:tcPr>
          <w:p>
            <w:pPr>
              <w:jc w:val="left"/>
            </w:pPr>
            <w:r>
              <w:rPr>
                <w:b/>
                <w:bCs/>
                <w:sz w:val="19"/>
                <w:szCs w:val="19"/>
              </w:rPr>
              <w:t xml:space="preserve">സൂത്താറാ പ്രാർത്ഥനയിൽ നാം സങ്കീർത്തനം 4 ഉപയോഗിക്കുന്നു. സങ്കീർത്തനം 4-ൽനിന്നു നാം പഠിക്കുന്ന ആത്മീയ പാഠങ്ങൾ താഴെക്കൊടുത്തവയിൽ നിന്ന് തിരഞ്ഞെടുക്കുക. i. കഷ്ടതയുടെ കാലങ്ങളിൽ നാം കർത്താവിൽ ആശ്വാസം കണ്ടെത്തും ii. വിശ്വാസികളുടെ പ്രാർത്ഥന മാത്രമേ ദൈവം കേൾക്കുകയുള്ളൂ iii. പ്രാർത്ഥനയിലൂടെ നമുക്ക് ബഹുമാനം നേടാം iv. കിടക്കയിലെ ഭക്തി വളരെ പ്രധാനമാണ്</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i, iv</w:t>
            </w:r>
          </w:p>
        </w:tc>
        <w:tc>
          <w:tcPr>
            <w:tcW w:type="pct" w:w="6.5%"/>
            <w:tcMar>
              <w:top w:type="dxa" w:w="60"/>
              <w:left w:type="dxa" w:w="100"/>
              <w:bottom w:type="dxa" w:w="60"/>
              <w:right w:type="dxa" w:w="100"/>
            </w:tcMar>
            <w:vAlign w:val="center"/>
          </w:tcPr>
          <w:p>
            <w:pPr>
              <w:jc w:val="left"/>
            </w:pPr>
            <w:r>
              <w:rPr>
                <w:b w:val="false"/>
                <w:bCs w:val="false"/>
                <w:sz w:val="18"/>
                <w:szCs w:val="18"/>
              </w:rPr>
              <w:t xml:space="preserve">i, 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iii</w:t>
            </w:r>
          </w:p>
        </w:tc>
        <w:tc>
          <w:tcPr>
            <w:tcW w:type="pct" w:w="6.5%"/>
            <w:tcMar>
              <w:top w:type="dxa" w:w="60"/>
              <w:left w:type="dxa" w:w="100"/>
              <w:bottom w:type="dxa" w:w="60"/>
              <w:right w:type="dxa" w:w="100"/>
            </w:tcMar>
            <w:vAlign w:val="center"/>
          </w:tcPr>
          <w:p>
            <w:pPr>
              <w:jc w:val="left"/>
            </w:pPr>
            <w:r>
              <w:rPr>
                <w:b w:val="false"/>
                <w:bCs w:val="false"/>
                <w:sz w:val="18"/>
                <w:szCs w:val="18"/>
              </w:rPr>
              <w:t xml:space="preserve">ii, iv</w:t>
            </w:r>
          </w:p>
        </w:tc>
      </w:tr>
      <w:tr>
        <w:tc>
          <w:tcPr>
            <w:tcW w:type="pct" w:w="4%"/>
            <w:shd w:fill="DDEBF7" w:color="auto" w:val="clear"/>
            <w:tcMar>
              <w:top w:type="dxa" w:w="60"/>
              <w:left w:type="dxa" w:w="60"/>
              <w:bottom w:type="dxa" w:w="60"/>
              <w:right w:type="dxa" w:w="60"/>
            </w:tcMar>
            <w:vAlign w:val="center"/>
          </w:tcPr>
          <w:p>
            <w:pPr>
              <w:jc w:val="center"/>
            </w:pPr>
            <w:r>
              <w:rPr>
                <w:b/>
                <w:bCs/>
                <w:sz w:val="20"/>
                <w:szCs w:val="20"/>
              </w:rPr>
              <w:t xml:space="preserve">22</w:t>
            </w:r>
          </w:p>
        </w:tc>
        <w:tc>
          <w:tcPr>
            <w:tcW w:type="pct" w:w="22%"/>
            <w:tcMar>
              <w:top w:type="dxa" w:w="60"/>
              <w:left w:type="dxa" w:w="100"/>
              <w:bottom w:type="dxa" w:w="60"/>
              <w:right w:type="dxa" w:w="100"/>
            </w:tcMar>
            <w:vAlign w:val="center"/>
          </w:tcPr>
          <w:p>
            <w:pPr>
              <w:jc w:val="left"/>
            </w:pPr>
            <w:r>
              <w:rPr>
                <w:b/>
                <w:bCs/>
                <w:sz w:val="19"/>
                <w:szCs w:val="19"/>
              </w:rPr>
              <w:t xml:space="preserve">What did Jesus teach by paying tax to Caesar?</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Model citizen</w:t>
            </w:r>
          </w:p>
        </w:tc>
        <w:tc>
          <w:tcPr>
            <w:tcW w:type="pct" w:w="6.5%"/>
            <w:tcMar>
              <w:top w:type="dxa" w:w="60"/>
              <w:left w:type="dxa" w:w="100"/>
              <w:bottom w:type="dxa" w:w="60"/>
              <w:right w:type="dxa" w:w="100"/>
            </w:tcMar>
            <w:vAlign w:val="center"/>
          </w:tcPr>
          <w:p>
            <w:pPr>
              <w:jc w:val="left"/>
            </w:pPr>
            <w:r>
              <w:rPr>
                <w:b w:val="false"/>
                <w:bCs w:val="false"/>
                <w:sz w:val="18"/>
                <w:szCs w:val="18"/>
              </w:rPr>
              <w:t xml:space="preserve">Generosity</w:t>
            </w:r>
          </w:p>
        </w:tc>
        <w:tc>
          <w:tcPr>
            <w:tcW w:type="pct" w:w="6.5%"/>
            <w:tcMar>
              <w:top w:type="dxa" w:w="60"/>
              <w:left w:type="dxa" w:w="100"/>
              <w:bottom w:type="dxa" w:w="60"/>
              <w:right w:type="dxa" w:w="100"/>
            </w:tcMar>
            <w:vAlign w:val="center"/>
          </w:tcPr>
          <w:p>
            <w:pPr>
              <w:jc w:val="left"/>
            </w:pPr>
            <w:r>
              <w:rPr>
                <w:b w:val="false"/>
                <w:bCs w:val="false"/>
                <w:sz w:val="18"/>
                <w:szCs w:val="18"/>
              </w:rPr>
              <w:t xml:space="preserve">Desire to become part of governance system</w:t>
            </w:r>
          </w:p>
        </w:tc>
        <w:tc>
          <w:tcPr>
            <w:tcW w:type="pct" w:w="6.5%"/>
            <w:tcMar>
              <w:top w:type="dxa" w:w="60"/>
              <w:left w:type="dxa" w:w="100"/>
              <w:bottom w:type="dxa" w:w="60"/>
              <w:right w:type="dxa" w:w="100"/>
            </w:tcMar>
            <w:vAlign w:val="center"/>
          </w:tcPr>
          <w:p>
            <w:pPr>
              <w:jc w:val="left"/>
            </w:pPr>
            <w:r>
              <w:rPr>
                <w:b w:val="false"/>
                <w:bCs w:val="false"/>
                <w:sz w:val="18"/>
                <w:szCs w:val="18"/>
              </w:rPr>
              <w:t xml:space="preserve">Basis of Faith</w:t>
            </w:r>
          </w:p>
        </w:tc>
        <w:tc>
          <w:tcPr>
            <w:tcW w:type="pct" w:w="22%"/>
            <w:tcMar>
              <w:top w:type="dxa" w:w="60"/>
              <w:left w:type="dxa" w:w="100"/>
              <w:bottom w:type="dxa" w:w="60"/>
              <w:right w:type="dxa" w:w="100"/>
            </w:tcMar>
            <w:vAlign w:val="center"/>
          </w:tcPr>
          <w:p>
            <w:pPr>
              <w:jc w:val="left"/>
            </w:pPr>
            <w:r>
              <w:rPr>
                <w:b/>
                <w:bCs/>
                <w:sz w:val="19"/>
                <w:szCs w:val="19"/>
              </w:rPr>
              <w:t xml:space="preserve">സീസർക്കു നികുതി കൊടുത്തതിലൂടെ യേശു എന്താണ് പഠിപ്പിച്ചത്?</w:t>
            </w:r>
          </w:p>
        </w:tc>
        <w:tc>
          <w:tcPr>
            <w:tcW w:type="pct" w:w="6.5%"/>
            <w:shd w:fill="C6EFCE" w:color="auto" w:val="clear"/>
            <w:tcMar>
              <w:top w:type="dxa" w:w="60"/>
              <w:left w:type="dxa" w:w="100"/>
              <w:bottom w:type="dxa" w:w="60"/>
              <w:right w:type="dxa" w:w="100"/>
            </w:tcMar>
            <w:vAlign w:val="center"/>
          </w:tcPr>
          <w:p>
            <w:pPr>
              <w:jc w:val="left"/>
            </w:pPr>
            <w:r>
              <w:rPr>
                <w:b/>
                <w:bCs/>
                <w:sz w:val="18"/>
                <w:szCs w:val="18"/>
              </w:rPr>
              <w:t xml:space="preserve">മാതൃകാ പൗരൻ</w:t>
            </w:r>
          </w:p>
        </w:tc>
        <w:tc>
          <w:tcPr>
            <w:tcW w:type="pct" w:w="6.5%"/>
            <w:tcMar>
              <w:top w:type="dxa" w:w="60"/>
              <w:left w:type="dxa" w:w="100"/>
              <w:bottom w:type="dxa" w:w="60"/>
              <w:right w:type="dxa" w:w="100"/>
            </w:tcMar>
            <w:vAlign w:val="center"/>
          </w:tcPr>
          <w:p>
            <w:pPr>
              <w:jc w:val="left"/>
            </w:pPr>
            <w:r>
              <w:rPr>
                <w:b w:val="false"/>
                <w:bCs w:val="false"/>
                <w:sz w:val="18"/>
                <w:szCs w:val="18"/>
              </w:rPr>
              <w:t xml:space="preserve">ഔദാര്യം</w:t>
            </w:r>
          </w:p>
        </w:tc>
        <w:tc>
          <w:tcPr>
            <w:tcW w:type="pct" w:w="6.5%"/>
            <w:tcMar>
              <w:top w:type="dxa" w:w="60"/>
              <w:left w:type="dxa" w:w="100"/>
              <w:bottom w:type="dxa" w:w="60"/>
              <w:right w:type="dxa" w:w="100"/>
            </w:tcMar>
            <w:vAlign w:val="center"/>
          </w:tcPr>
          <w:p>
            <w:pPr>
              <w:jc w:val="left"/>
            </w:pPr>
            <w:r>
              <w:rPr>
                <w:b w:val="false"/>
                <w:bCs w:val="false"/>
                <w:sz w:val="18"/>
                <w:szCs w:val="18"/>
              </w:rPr>
              <w:t xml:space="preserve">ഭരണവ്യവസ്ഥയുടെ ഭാഗമാകാനുള്ള ആഗ്രഹം</w:t>
            </w:r>
          </w:p>
        </w:tc>
        <w:tc>
          <w:tcPr>
            <w:tcW w:type="pct" w:w="6.5%"/>
            <w:tcMar>
              <w:top w:type="dxa" w:w="60"/>
              <w:left w:type="dxa" w:w="100"/>
              <w:bottom w:type="dxa" w:w="60"/>
              <w:right w:type="dxa" w:w="100"/>
            </w:tcMar>
            <w:vAlign w:val="center"/>
          </w:tcPr>
          <w:p>
            <w:pPr>
              <w:jc w:val="left"/>
            </w:pPr>
            <w:r>
              <w:rPr>
                <w:b w:val="false"/>
                <w:bCs w:val="false"/>
                <w:sz w:val="18"/>
                <w:szCs w:val="18"/>
              </w:rPr>
              <w:t xml:space="preserve">വിശ്വാസത്തിന്റെ അടിസ്ഥാനം</w:t>
            </w:r>
          </w:p>
        </w:tc>
      </w:tr>
    </w:tbl>
    <w:p>
      <w:pPr>
        <w:spacing w:after="200"/>
      </w:pPr>
    </w:p>
    <w:sectPr>
      <w:type w:val="nextPage"/>
      <w:pgSz w:w="16838" w:h="11906" w:orient="landscape"/>
      <w:pgMar w:top="700" w:right="500" w:bottom="700" w:left="5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8 Sunday School Question Bank</dc:title>
  <dc:creator>Sparkwings Innovations OPC Pvt. Ltd.</dc:creator>
  <dc:description>Bilingual (English/Malayalam) consolidated question bank with answers for Class 8</dc:description>
  <cp:lastModifiedBy>Un-named</cp:lastModifiedBy>
  <cp:revision>1</cp:revision>
  <dcterms:created xsi:type="dcterms:W3CDTF">2026-09-26T19:02:35.384Z</dcterms:created>
  <dcterms:modified xsi:type="dcterms:W3CDTF">2026-09-26T19:02:35.393Z</dcterms:modified>
</cp:coreProperties>
</file>

<file path=docProps/custom.xml><?xml version="1.0" encoding="utf-8"?>
<Properties xmlns="http://schemas.openxmlformats.org/officeDocument/2006/custom-properties" xmlns:vt="http://schemas.openxmlformats.org/officeDocument/2006/docPropsVTypes"/>
</file>