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400"/>
        <w:jc w:val="center"/>
      </w:pPr>
      <w:r>
        <w:rPr>
          <w:b/>
          <w:bCs/>
          <w:color w:val="888888"/>
          <w:sz w:val="22"/>
          <w:szCs w:val="22"/>
        </w:rPr>
        <w:t xml:space="preserve">SPARKWINGS INNOVATIONS OPC PVT. LTD.</w:t>
      </w:r>
    </w:p>
    <w:p>
      <w:pPr>
        <w:spacing w:after="120"/>
        <w:jc w:val="center"/>
      </w:pPr>
      <w:r>
        <w:rPr>
          <w:b/>
          <w:bCs/>
          <w:color w:val="1F4E78"/>
          <w:sz w:val="40"/>
          <w:szCs w:val="40"/>
        </w:rPr>
        <w:t xml:space="preserve">ORTHODOX SUNDAY SCHOOL</w:t>
      </w:r>
    </w:p>
    <w:p>
      <w:pPr>
        <w:spacing w:after="80"/>
        <w:jc w:val="center"/>
      </w:pPr>
      <w:r>
        <w:rPr>
          <w:b/>
          <w:bCs/>
          <w:color w:val="1F4E78"/>
          <w:sz w:val="40"/>
          <w:szCs w:val="40"/>
        </w:rPr>
        <w:t xml:space="preserve">CLASS 10 - QUESTION BANK WITH ANSWERS</w:t>
      </w:r>
    </w:p>
    <w:p>
      <w:pPr>
        <w:spacing w:after="600"/>
        <w:jc w:val="center"/>
      </w:pPr>
      <w:r>
        <w:rPr>
          <w:b/>
          <w:bCs/>
          <w:i/>
          <w:iCs/>
          <w:color w:val="2E75B6"/>
          <w:sz w:val="28"/>
          <w:szCs w:val="28"/>
        </w:rPr>
        <w:t xml:space="preserve">English Edition</w:t>
      </w:r>
    </w:p>
    <w:p>
      <w:pPr>
        <w:spacing w:after="160"/>
        <w:jc w:val="left"/>
      </w:pPr>
      <w:r>
        <w:rPr>
          <w:b/>
          <w:bCs/>
          <w:color w:val="1F4E78"/>
          <w:sz w:val="24"/>
          <w:szCs w:val="24"/>
        </w:rPr>
        <w:t xml:space="preserve">Sources merged into this question bank:</w:t>
      </w:r>
    </w:p>
    <w:p>
      <w:pPr>
        <w:pStyle w:val="ListParagraph"/>
        <w:numPr>
          <w:ilvl w:val="0"/>
          <w:numId w:val="1"/>
        </w:numPr>
        <w:spacing w:after="60"/>
      </w:pPr>
      <w:r>
        <w:rPr>
          <w:sz w:val="22"/>
          <w:szCs w:val="22"/>
        </w:rPr>
        <w:t xml:space="preserve">OSSAE Class 10 - Annual Exam 2025 (English &amp; Malayalam)</w:t>
      </w:r>
    </w:p>
    <w:p>
      <w:pPr>
        <w:pStyle w:val="ListParagraph"/>
        <w:numPr>
          <w:ilvl w:val="0"/>
          <w:numId w:val="1"/>
        </w:numPr>
        <w:spacing w:after="60"/>
      </w:pPr>
      <w:r>
        <w:rPr>
          <w:sz w:val="22"/>
          <w:szCs w:val="22"/>
        </w:rPr>
        <w:t xml:space="preserve">OSSAE Class 10 - Annual Exam, Year 2022 (English &amp; Malayalam)</w:t>
      </w:r>
    </w:p>
    <w:p>
      <w:pPr>
        <w:pStyle w:val="ListParagraph"/>
        <w:numPr>
          <w:ilvl w:val="0"/>
          <w:numId w:val="1"/>
        </w:numPr>
        <w:spacing w:after="60"/>
      </w:pPr>
      <w:r>
        <w:rPr>
          <w:sz w:val="22"/>
          <w:szCs w:val="22"/>
        </w:rPr>
        <w:t xml:space="preserve">OSSAE Class 10 - Half Yearly Exam, Year 2022 (English &amp; Malayalam)</w:t>
      </w:r>
    </w:p>
    <w:p>
      <w:pPr>
        <w:pStyle w:val="ListParagraph"/>
        <w:numPr>
          <w:ilvl w:val="0"/>
          <w:numId w:val="1"/>
        </w:numPr>
        <w:spacing w:after="60"/>
      </w:pPr>
      <w:r>
        <w:rPr>
          <w:sz w:val="22"/>
          <w:szCs w:val="22"/>
        </w:rPr>
        <w:t xml:space="preserve">OSSAE Class 10 - Annual Exam 2024 (Malayalam)</w:t>
      </w:r>
    </w:p>
    <w:p>
      <w:pPr>
        <w:pStyle w:val="ListParagraph"/>
        <w:numPr>
          <w:ilvl w:val="0"/>
          <w:numId w:val="1"/>
        </w:numPr>
        <w:spacing w:after="60"/>
      </w:pPr>
      <w:r>
        <w:rPr>
          <w:sz w:val="22"/>
          <w:szCs w:val="22"/>
        </w:rPr>
        <w:t xml:space="preserve">OSSAE Class 10 - Half Yearly Exam 2023 (Malayalam)</w:t>
      </w:r>
    </w:p>
    <w:p>
      <w:pPr>
        <w:pStyle w:val="ListParagraph"/>
        <w:numPr>
          <w:ilvl w:val="0"/>
          <w:numId w:val="1"/>
        </w:numPr>
        <w:spacing w:after="60"/>
      </w:pPr>
      <w:r>
        <w:rPr>
          <w:sz w:val="22"/>
          <w:szCs w:val="22"/>
        </w:rPr>
        <w:t xml:space="preserve">OSSAE Half Yearly Exam Class X, undated (Malayalam)</w:t>
      </w:r>
    </w:p>
    <w:p>
      <w:pPr>
        <w:spacing w:after="300"/>
      </w:pPr>
    </w:p>
    <w:p>
      <w:pPr>
        <w:spacing w:after="160"/>
        <w:jc w:val="left"/>
      </w:pPr>
      <w:r>
        <w:rPr>
          <w:b/>
          <w:bCs/>
          <w:color w:val="C00000"/>
          <w:sz w:val="24"/>
          <w:szCs w:val="24"/>
        </w:rPr>
        <w:t xml:space="preserve">Notes:</w:t>
      </w:r>
    </w:p>
    <w:p>
      <w:pPr>
        <w:pStyle w:val="ListParagraph"/>
        <w:numPr>
          <w:ilvl w:val="0"/>
          <w:numId w:val="1"/>
        </w:numPr>
        <w:spacing w:after="60"/>
      </w:pPr>
      <w:r>
        <w:rPr>
          <w:i/>
          <w:iCs/>
          <w:sz w:val="22"/>
          <w:szCs w:val="22"/>
        </w:rPr>
        <w:t xml:space="preserve">Several source papers were supplied only in Malayalam; the English column for those questions is a translation prepared for this consolidated bank, keeping the terminology used in the parallel bilingual source papers (e.g. "Kauma", "Hasha" week, "Trisagion", church-history names such as Parumala Thirumeni and Vattasseril Thirumeni).</w:t>
      </w:r>
    </w:p>
    <w:p>
      <w:pPr>
        <w:pStyle w:val="ListParagraph"/>
        <w:numPr>
          <w:ilvl w:val="0"/>
          <w:numId w:val="1"/>
        </w:numPr>
        <w:spacing w:after="60"/>
      </w:pPr>
      <w:r>
        <w:rPr>
          <w:i/>
          <w:iCs/>
          <w:sz w:val="22"/>
          <w:szCs w:val="22"/>
        </w:rPr>
        <w:t xml:space="preserve">Two of the uploaded source PDFs were exact byte-for-byte duplicates of other uploaded files (verified by checksum) and were excluded before building this bank.</w:t>
      </w:r>
    </w:p>
    <w:p>
      <w:pPr>
        <w:pStyle w:val="ListParagraph"/>
        <w:numPr>
          <w:ilvl w:val="0"/>
          <w:numId w:val="1"/>
        </w:numPr>
        <w:spacing w:after="60"/>
      </w:pPr>
      <w:r>
        <w:rPr>
          <w:i/>
          <w:iCs/>
          <w:sz w:val="22"/>
          <w:szCs w:val="22"/>
        </w:rPr>
        <w:t xml:space="preserve">Several source PDFs had filenames that did not match their actual exam content (e.g. a file named "Regular-Malayalam_2023" was in fact the Half Yearly 2023 paper); papers were re-identified and organized by their printed exam title and year rather than by filename.</w:t>
      </w:r>
    </w:p>
    <w:p>
      <w:pPr>
        <w:pStyle w:val="ListParagraph"/>
        <w:numPr>
          <w:ilvl w:val="0"/>
          <w:numId w:val="1"/>
        </w:numPr>
        <w:spacing w:after="60"/>
      </w:pPr>
      <w:r>
        <w:rPr>
          <w:i/>
          <w:iCs/>
          <w:sz w:val="22"/>
          <w:szCs w:val="22"/>
        </w:rPr>
        <w:t xml:space="preserve">Three source papers (Annual Exam 2025, Annual Exam 2024, and Half Yearly Exam 2023) mark the correct answer as option A for every question throughout the paper; this pattern was confirmed by spot-checking multiple pages of each.</w:t>
      </w:r>
    </w:p>
    <w:p>
      <w:pPr>
        <w:pStyle w:val="ListParagraph"/>
        <w:numPr>
          <w:ilvl w:val="0"/>
          <w:numId w:val="1"/>
        </w:numPr>
        <w:spacing w:after="60"/>
      </w:pPr>
      <w:r>
        <w:rPr>
          <w:i/>
          <w:iCs/>
          <w:sz w:val="22"/>
          <w:szCs w:val="22"/>
        </w:rPr>
        <w:t xml:space="preserve">Where the same question appeared (with the same or an equivalent answer) in more than one exam paper, it has been merged into a single entry here rather than repeated.</w:t>
      </w:r>
    </w:p>
    <w:p>
      <w:pPr>
        <w:pStyle w:val="ListParagraph"/>
        <w:numPr>
          <w:ilvl w:val="0"/>
          <w:numId w:val="1"/>
        </w:numPr>
        <w:spacing w:after="60"/>
      </w:pPr>
      <w:r>
        <w:rPr>
          <w:i/>
          <w:iCs/>
          <w:sz w:val="22"/>
          <w:szCs w:val="22"/>
        </w:rPr>
        <w:t xml:space="preserve">The correct answer, as marked bold/underlined in the original papers, is always shown as option A and highlighted in green.</w:t>
      </w:r>
    </w:p>
    <w:p>
      <w:pPr>
        <w:spacing w:after="400"/>
      </w:pPr>
    </w:p>
    <w:p>
      <w:pPr>
        <w:spacing w:after="40"/>
        <w:jc w:val="center"/>
      </w:pPr>
      <w:r>
        <w:rPr>
          <w:b/>
          <w:bCs/>
          <w:color w:val="375623"/>
          <w:sz w:val="22"/>
          <w:szCs w:val="22"/>
        </w:rPr>
        <w:t xml:space="preserve">The correct answer for each question is always shown as option A and highlighted in green.</w:t>
      </w:r>
    </w:p>
    <w:p>
      <w:pPr>
        <w:sectPr>
          <w:pgSz w:w="11906" w:h="16838" w:orient="portrait"/>
          <w:pgMar w:top="900" w:right="900" w:bottom="900" w:left="900" w:header="708" w:footer="708" w:gutter="0"/>
          <w:pgNumType/>
          <w:docGrid w:linePitch="360"/>
        </w:sectPr>
      </w:pPr>
    </w:p>
    <w:p>
      <w:pPr>
        <w:pStyle w:val="Heading1"/>
        <w:spacing w:after="200"/>
      </w:pPr>
      <w:r>
        <w:rPr>
          <w:b/>
          <w:bCs/>
          <w:color w:val="1F4E78"/>
          <w:sz w:val="30"/>
          <w:szCs w:val="30"/>
        </w:rPr>
        <w:t xml:space="preserve">Old Testament Worship, Priesthood &amp; Sanctuary</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Which priest mentioned in the Bible has no reference to beginning or end?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Melchizedek</w:t>
            </w:r>
          </w:p>
        </w:tc>
        <w:tc>
          <w:tcPr>
            <w:tcW w:type="pct" w:w="12.5%"/>
            <w:tcMar>
              <w:top w:type="dxa" w:w="60"/>
              <w:left w:type="dxa" w:w="100"/>
              <w:bottom w:type="dxa" w:w="60"/>
              <w:right w:type="dxa" w:w="100"/>
            </w:tcMar>
            <w:vAlign w:val="center"/>
          </w:tcPr>
          <w:p>
            <w:pPr>
              <w:jc w:val="left"/>
            </w:pPr>
            <w:r>
              <w:rPr>
                <w:b w:val="false"/>
                <w:bCs w:val="false"/>
                <w:sz w:val="20"/>
                <w:szCs w:val="20"/>
              </w:rPr>
              <w:t xml:space="preserve">Zadok</w:t>
            </w:r>
          </w:p>
        </w:tc>
        <w:tc>
          <w:tcPr>
            <w:tcW w:type="pct" w:w="12.5%"/>
            <w:tcMar>
              <w:top w:type="dxa" w:w="60"/>
              <w:left w:type="dxa" w:w="100"/>
              <w:bottom w:type="dxa" w:w="60"/>
              <w:right w:type="dxa" w:w="100"/>
            </w:tcMar>
            <w:vAlign w:val="center"/>
          </w:tcPr>
          <w:p>
            <w:pPr>
              <w:jc w:val="left"/>
            </w:pPr>
            <w:r>
              <w:rPr>
                <w:b w:val="false"/>
                <w:bCs w:val="false"/>
                <w:sz w:val="20"/>
                <w:szCs w:val="20"/>
              </w:rPr>
              <w:t xml:space="preserve">Adam</w:t>
            </w:r>
          </w:p>
        </w:tc>
        <w:tc>
          <w:tcPr>
            <w:tcW w:type="pct" w:w="12.5%"/>
            <w:tcMar>
              <w:top w:type="dxa" w:w="60"/>
              <w:left w:type="dxa" w:w="100"/>
              <w:bottom w:type="dxa" w:w="60"/>
              <w:right w:type="dxa" w:w="100"/>
            </w:tcMar>
            <w:vAlign w:val="center"/>
          </w:tcPr>
          <w:p>
            <w:pPr>
              <w:jc w:val="left"/>
            </w:pPr>
            <w:r>
              <w:rPr>
                <w:b w:val="false"/>
                <w:bCs w:val="false"/>
                <w:sz w:val="20"/>
                <w:szCs w:val="20"/>
              </w:rPr>
              <w:t xml:space="preserve">Aaron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related to the worship of Israelites during the Babylonian captivity?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of these.</w:t>
            </w:r>
          </w:p>
        </w:tc>
        <w:tc>
          <w:tcPr>
            <w:tcW w:type="pct" w:w="12.5%"/>
            <w:tcMar>
              <w:top w:type="dxa" w:w="60"/>
              <w:left w:type="dxa" w:w="100"/>
              <w:bottom w:type="dxa" w:w="60"/>
              <w:right w:type="dxa" w:w="100"/>
            </w:tcMar>
            <w:vAlign w:val="center"/>
          </w:tcPr>
          <w:p>
            <w:pPr>
              <w:jc w:val="left"/>
            </w:pPr>
            <w:r>
              <w:rPr>
                <w:b w:val="false"/>
                <w:bCs w:val="false"/>
                <w:sz w:val="20"/>
                <w:szCs w:val="20"/>
              </w:rPr>
              <w:t xml:space="preserve">Temple of Jerusalem was destroyed.</w:t>
            </w:r>
          </w:p>
        </w:tc>
        <w:tc>
          <w:tcPr>
            <w:tcW w:type="pct" w:w="12.5%"/>
            <w:tcMar>
              <w:top w:type="dxa" w:w="60"/>
              <w:left w:type="dxa" w:w="100"/>
              <w:bottom w:type="dxa" w:w="60"/>
              <w:right w:type="dxa" w:w="100"/>
            </w:tcMar>
            <w:vAlign w:val="center"/>
          </w:tcPr>
          <w:p>
            <w:pPr>
              <w:jc w:val="left"/>
            </w:pPr>
            <w:r>
              <w:rPr>
                <w:b w:val="false"/>
                <w:bCs w:val="false"/>
                <w:sz w:val="20"/>
                <w:szCs w:val="20"/>
              </w:rPr>
              <w:t xml:space="preserve">Worship at the Synagogue developed.</w:t>
            </w:r>
          </w:p>
        </w:tc>
        <w:tc>
          <w:tcPr>
            <w:tcW w:type="pct" w:w="12.5%"/>
            <w:tcMar>
              <w:top w:type="dxa" w:w="60"/>
              <w:left w:type="dxa" w:w="100"/>
              <w:bottom w:type="dxa" w:w="60"/>
              <w:right w:type="dxa" w:w="100"/>
            </w:tcMar>
            <w:vAlign w:val="center"/>
          </w:tcPr>
          <w:p>
            <w:pPr>
              <w:jc w:val="left"/>
            </w:pPr>
            <w:r>
              <w:rPr>
                <w:b w:val="false"/>
                <w:bCs w:val="false"/>
                <w:sz w:val="20"/>
                <w:szCs w:val="20"/>
              </w:rPr>
              <w:t xml:space="preserve">Practice of making offerings to God came to an end.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Choose the wrong statement.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Numbers speaks about the farewell speech of Moses.</w:t>
            </w:r>
          </w:p>
        </w:tc>
        <w:tc>
          <w:tcPr>
            <w:tcW w:type="pct" w:w="12.5%"/>
            <w:tcMar>
              <w:top w:type="dxa" w:w="60"/>
              <w:left w:type="dxa" w:w="100"/>
              <w:bottom w:type="dxa" w:w="60"/>
              <w:right w:type="dxa" w:w="100"/>
            </w:tcMar>
            <w:vAlign w:val="center"/>
          </w:tcPr>
          <w:p>
            <w:pPr>
              <w:jc w:val="left"/>
            </w:pPr>
            <w:r>
              <w:rPr>
                <w:b w:val="false"/>
                <w:bCs w:val="false"/>
                <w:sz w:val="20"/>
                <w:szCs w:val="20"/>
              </w:rPr>
              <w:t xml:space="preserve">Exodus tells about the liberation of Israelites from Egypt.</w:t>
            </w:r>
          </w:p>
        </w:tc>
        <w:tc>
          <w:tcPr>
            <w:tcW w:type="pct" w:w="12.5%"/>
            <w:tcMar>
              <w:top w:type="dxa" w:w="60"/>
              <w:left w:type="dxa" w:w="100"/>
              <w:bottom w:type="dxa" w:w="60"/>
              <w:right w:type="dxa" w:w="100"/>
            </w:tcMar>
            <w:vAlign w:val="center"/>
          </w:tcPr>
          <w:p>
            <w:pPr>
              <w:jc w:val="left"/>
            </w:pPr>
            <w:r>
              <w:rPr>
                <w:b w:val="false"/>
                <w:bCs w:val="false"/>
                <w:sz w:val="20"/>
                <w:szCs w:val="20"/>
              </w:rPr>
              <w:t xml:space="preserve">Leviticus explains the various types of sacrifices and offerings.</w:t>
            </w:r>
          </w:p>
        </w:tc>
        <w:tc>
          <w:tcPr>
            <w:tcW w:type="pct" w:w="12.5%"/>
            <w:tcMar>
              <w:top w:type="dxa" w:w="60"/>
              <w:left w:type="dxa" w:w="100"/>
              <w:bottom w:type="dxa" w:w="60"/>
              <w:right w:type="dxa" w:w="100"/>
            </w:tcMar>
            <w:vAlign w:val="center"/>
          </w:tcPr>
          <w:p>
            <w:pPr>
              <w:jc w:val="left"/>
            </w:pPr>
            <w:r>
              <w:rPr>
                <w:b w:val="false"/>
                <w:bCs w:val="false"/>
                <w:sz w:val="20"/>
                <w:szCs w:val="20"/>
              </w:rPr>
              <w:t xml:space="preserve">Joshua tells the history of Israelites after the death of Moses.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The word that indicates God encamping amongst His people?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Shekinah</w:t>
            </w:r>
          </w:p>
        </w:tc>
        <w:tc>
          <w:tcPr>
            <w:tcW w:type="pct" w:w="12.5%"/>
            <w:tcMar>
              <w:top w:type="dxa" w:w="60"/>
              <w:left w:type="dxa" w:w="100"/>
              <w:bottom w:type="dxa" w:w="60"/>
              <w:right w:type="dxa" w:w="100"/>
            </w:tcMar>
            <w:vAlign w:val="center"/>
          </w:tcPr>
          <w:p>
            <w:pPr>
              <w:jc w:val="left"/>
            </w:pPr>
            <w:r>
              <w:rPr>
                <w:b w:val="false"/>
                <w:bCs w:val="false"/>
                <w:sz w:val="20"/>
                <w:szCs w:val="20"/>
              </w:rPr>
              <w:t xml:space="preserve">Shalom</w:t>
            </w:r>
          </w:p>
        </w:tc>
        <w:tc>
          <w:tcPr>
            <w:tcW w:type="pct" w:w="12.5%"/>
            <w:tcMar>
              <w:top w:type="dxa" w:w="60"/>
              <w:left w:type="dxa" w:w="100"/>
              <w:bottom w:type="dxa" w:w="60"/>
              <w:right w:type="dxa" w:w="100"/>
            </w:tcMar>
            <w:vAlign w:val="center"/>
          </w:tcPr>
          <w:p>
            <w:pPr>
              <w:jc w:val="left"/>
            </w:pPr>
            <w:r>
              <w:rPr>
                <w:b w:val="false"/>
                <w:bCs w:val="false"/>
                <w:sz w:val="20"/>
                <w:szCs w:val="20"/>
              </w:rPr>
              <w:t xml:space="preserve">Peniel</w:t>
            </w:r>
          </w:p>
        </w:tc>
        <w:tc>
          <w:tcPr>
            <w:tcW w:type="pct" w:w="12.5%"/>
            <w:tcMar>
              <w:top w:type="dxa" w:w="60"/>
              <w:left w:type="dxa" w:w="100"/>
              <w:bottom w:type="dxa" w:w="60"/>
              <w:right w:type="dxa" w:w="100"/>
            </w:tcMar>
            <w:vAlign w:val="center"/>
          </w:tcPr>
          <w:p>
            <w:pPr>
              <w:jc w:val="left"/>
            </w:pPr>
            <w:r>
              <w:rPr>
                <w:b w:val="false"/>
                <w:bCs w:val="false"/>
                <w:sz w:val="20"/>
                <w:szCs w:val="20"/>
              </w:rPr>
              <w:t xml:space="preserve">Bethel</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Who often criticized the priests who taught for money?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Prophets</w:t>
            </w:r>
          </w:p>
        </w:tc>
        <w:tc>
          <w:tcPr>
            <w:tcW w:type="pct" w:w="12.5%"/>
            <w:tcMar>
              <w:top w:type="dxa" w:w="60"/>
              <w:left w:type="dxa" w:w="100"/>
              <w:bottom w:type="dxa" w:w="60"/>
              <w:right w:type="dxa" w:w="100"/>
            </w:tcMar>
            <w:vAlign w:val="center"/>
          </w:tcPr>
          <w:p>
            <w:pPr>
              <w:jc w:val="left"/>
            </w:pPr>
            <w:r>
              <w:rPr>
                <w:b w:val="false"/>
                <w:bCs w:val="false"/>
                <w:sz w:val="20"/>
                <w:szCs w:val="20"/>
              </w:rPr>
              <w:t xml:space="preserve">High Priests</w:t>
            </w:r>
          </w:p>
        </w:tc>
        <w:tc>
          <w:tcPr>
            <w:tcW w:type="pct" w:w="12.5%"/>
            <w:tcMar>
              <w:top w:type="dxa" w:w="60"/>
              <w:left w:type="dxa" w:w="100"/>
              <w:bottom w:type="dxa" w:w="60"/>
              <w:right w:type="dxa" w:w="100"/>
            </w:tcMar>
            <w:vAlign w:val="center"/>
          </w:tcPr>
          <w:p>
            <w:pPr>
              <w:jc w:val="left"/>
            </w:pPr>
            <w:r>
              <w:rPr>
                <w:b w:val="false"/>
                <w:bCs w:val="false"/>
                <w:sz w:val="20"/>
                <w:szCs w:val="20"/>
              </w:rPr>
              <w:t xml:space="preserve">Levites</w:t>
            </w:r>
          </w:p>
        </w:tc>
        <w:tc>
          <w:tcPr>
            <w:tcW w:type="pct" w:w="12.5%"/>
            <w:tcMar>
              <w:top w:type="dxa" w:w="60"/>
              <w:left w:type="dxa" w:w="100"/>
              <w:bottom w:type="dxa" w:w="60"/>
              <w:right w:type="dxa" w:w="100"/>
            </w:tcMar>
            <w:vAlign w:val="center"/>
          </w:tcPr>
          <w:p>
            <w:pPr>
              <w:jc w:val="left"/>
            </w:pPr>
            <w:r>
              <w:rPr>
                <w:b w:val="false"/>
                <w:bCs w:val="false"/>
                <w:sz w:val="20"/>
                <w:szCs w:val="20"/>
              </w:rPr>
              <w:t xml:space="preserve">Kings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Why did Jesus Christ institute Christian priesthood?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of These</w:t>
            </w:r>
          </w:p>
        </w:tc>
        <w:tc>
          <w:tcPr>
            <w:tcW w:type="pct" w:w="12.5%"/>
            <w:tcMar>
              <w:top w:type="dxa" w:w="60"/>
              <w:left w:type="dxa" w:w="100"/>
              <w:bottom w:type="dxa" w:w="60"/>
              <w:right w:type="dxa" w:w="100"/>
            </w:tcMar>
            <w:vAlign w:val="center"/>
          </w:tcPr>
          <w:p>
            <w:pPr>
              <w:jc w:val="left"/>
            </w:pPr>
            <w:r>
              <w:rPr>
                <w:b w:val="false"/>
                <w:bCs w:val="false"/>
                <w:sz w:val="20"/>
                <w:szCs w:val="20"/>
              </w:rPr>
              <w:t xml:space="preserve">To lead the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To lead the worship of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To administer the Holy Mysteries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The hierarchical positions to give leadership in all Apostolic Churches?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Bishops, Priests, Deacons</w:t>
            </w:r>
          </w:p>
        </w:tc>
        <w:tc>
          <w:tcPr>
            <w:tcW w:type="pct" w:w="12.5%"/>
            <w:tcMar>
              <w:top w:type="dxa" w:w="60"/>
              <w:left w:type="dxa" w:w="100"/>
              <w:bottom w:type="dxa" w:w="60"/>
              <w:right w:type="dxa" w:w="100"/>
            </w:tcMar>
            <w:vAlign w:val="center"/>
          </w:tcPr>
          <w:p>
            <w:pPr>
              <w:jc w:val="left"/>
            </w:pPr>
            <w:r>
              <w:rPr>
                <w:b w:val="false"/>
                <w:bCs w:val="false"/>
                <w:sz w:val="20"/>
                <w:szCs w:val="20"/>
              </w:rPr>
              <w:t xml:space="preserve">Patriarch, Metropolitan, Episcopos</w:t>
            </w:r>
          </w:p>
        </w:tc>
        <w:tc>
          <w:tcPr>
            <w:tcW w:type="pct" w:w="12.5%"/>
            <w:tcMar>
              <w:top w:type="dxa" w:w="60"/>
              <w:left w:type="dxa" w:w="100"/>
              <w:bottom w:type="dxa" w:w="60"/>
              <w:right w:type="dxa" w:w="100"/>
            </w:tcMar>
            <w:vAlign w:val="center"/>
          </w:tcPr>
          <w:p>
            <w:pPr>
              <w:jc w:val="left"/>
            </w:pPr>
            <w:r>
              <w:rPr>
                <w:b w:val="false"/>
                <w:bCs w:val="false"/>
                <w:sz w:val="20"/>
                <w:szCs w:val="20"/>
              </w:rPr>
              <w:t xml:space="preserve">Deacon, Koruyo, Msamarono</w:t>
            </w:r>
          </w:p>
        </w:tc>
        <w:tc>
          <w:tcPr>
            <w:tcW w:type="pct" w:w="12.5%"/>
            <w:tcMar>
              <w:top w:type="dxa" w:w="60"/>
              <w:left w:type="dxa" w:w="100"/>
              <w:bottom w:type="dxa" w:w="60"/>
              <w:right w:type="dxa" w:w="100"/>
            </w:tcMar>
            <w:vAlign w:val="center"/>
          </w:tcPr>
          <w:p>
            <w:pPr>
              <w:jc w:val="left"/>
            </w:pPr>
            <w:r>
              <w:rPr>
                <w:b w:val="false"/>
                <w:bCs w:val="false"/>
                <w:sz w:val="20"/>
                <w:szCs w:val="20"/>
              </w:rPr>
              <w:t xml:space="preserve">Catholicos, Malankara Metropolitan, Diocese Metropolitan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The Old Testament book which gives instruction about the sacrifices and rituals of Israelites?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Leviticus</w:t>
            </w:r>
          </w:p>
        </w:tc>
        <w:tc>
          <w:tcPr>
            <w:tcW w:type="pct" w:w="12.5%"/>
            <w:tcMar>
              <w:top w:type="dxa" w:w="60"/>
              <w:left w:type="dxa" w:w="100"/>
              <w:bottom w:type="dxa" w:w="60"/>
              <w:right w:type="dxa" w:w="100"/>
            </w:tcMar>
            <w:vAlign w:val="center"/>
          </w:tcPr>
          <w:p>
            <w:pPr>
              <w:jc w:val="left"/>
            </w:pPr>
            <w:r>
              <w:rPr>
                <w:b w:val="false"/>
                <w:bCs w:val="false"/>
                <w:sz w:val="20"/>
                <w:szCs w:val="20"/>
              </w:rPr>
              <w:t xml:space="preserve">Genesis</w:t>
            </w:r>
          </w:p>
        </w:tc>
        <w:tc>
          <w:tcPr>
            <w:tcW w:type="pct" w:w="12.5%"/>
            <w:tcMar>
              <w:top w:type="dxa" w:w="60"/>
              <w:left w:type="dxa" w:w="100"/>
              <w:bottom w:type="dxa" w:w="60"/>
              <w:right w:type="dxa" w:w="100"/>
            </w:tcMar>
            <w:vAlign w:val="center"/>
          </w:tcPr>
          <w:p>
            <w:pPr>
              <w:jc w:val="left"/>
            </w:pPr>
            <w:r>
              <w:rPr>
                <w:b w:val="false"/>
                <w:bCs w:val="false"/>
                <w:sz w:val="20"/>
                <w:szCs w:val="20"/>
              </w:rPr>
              <w:t xml:space="preserve">Numbers</w:t>
            </w:r>
          </w:p>
        </w:tc>
        <w:tc>
          <w:tcPr>
            <w:tcW w:type="pct" w:w="12.5%"/>
            <w:tcMar>
              <w:top w:type="dxa" w:w="60"/>
              <w:left w:type="dxa" w:w="100"/>
              <w:bottom w:type="dxa" w:w="60"/>
              <w:right w:type="dxa" w:w="100"/>
            </w:tcMar>
            <w:vAlign w:val="center"/>
          </w:tcPr>
          <w:p>
            <w:pPr>
              <w:jc w:val="left"/>
            </w:pPr>
            <w:r>
              <w:rPr>
                <w:b w:val="false"/>
                <w:bCs w:val="false"/>
                <w:sz w:val="20"/>
                <w:szCs w:val="20"/>
              </w:rPr>
              <w:t xml:space="preserve">Isaiah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A portable arrangement specially set apart for making offerings and prayers?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Tabernacle</w:t>
            </w:r>
          </w:p>
        </w:tc>
        <w:tc>
          <w:tcPr>
            <w:tcW w:type="pct" w:w="12.5%"/>
            <w:tcMar>
              <w:top w:type="dxa" w:w="60"/>
              <w:left w:type="dxa" w:w="100"/>
              <w:bottom w:type="dxa" w:w="60"/>
              <w:right w:type="dxa" w:w="100"/>
            </w:tcMar>
            <w:vAlign w:val="center"/>
          </w:tcPr>
          <w:p>
            <w:pPr>
              <w:jc w:val="left"/>
            </w:pPr>
            <w:r>
              <w:rPr>
                <w:b w:val="false"/>
                <w:bCs w:val="false"/>
                <w:sz w:val="20"/>
                <w:szCs w:val="20"/>
              </w:rPr>
              <w:t xml:space="preserve">Temple of Jerusalem</w:t>
            </w:r>
          </w:p>
        </w:tc>
        <w:tc>
          <w:tcPr>
            <w:tcW w:type="pct" w:w="12.5%"/>
            <w:tcMar>
              <w:top w:type="dxa" w:w="60"/>
              <w:left w:type="dxa" w:w="100"/>
              <w:bottom w:type="dxa" w:w="60"/>
              <w:right w:type="dxa" w:w="100"/>
            </w:tcMar>
            <w:vAlign w:val="center"/>
          </w:tcPr>
          <w:p>
            <w:pPr>
              <w:jc w:val="left"/>
            </w:pPr>
            <w:r>
              <w:rPr>
                <w:b w:val="false"/>
                <w:bCs w:val="false"/>
                <w:sz w:val="20"/>
                <w:szCs w:val="20"/>
              </w:rPr>
              <w:t xml:space="preserve">Desert</w:t>
            </w:r>
          </w:p>
        </w:tc>
        <w:tc>
          <w:tcPr>
            <w:tcW w:type="pct" w:w="12.5%"/>
            <w:tcMar>
              <w:top w:type="dxa" w:w="60"/>
              <w:left w:type="dxa" w:w="100"/>
              <w:bottom w:type="dxa" w:w="60"/>
              <w:right w:type="dxa" w:w="100"/>
            </w:tcMar>
            <w:vAlign w:val="center"/>
          </w:tcPr>
          <w:p>
            <w:pPr>
              <w:jc w:val="left"/>
            </w:pPr>
            <w:r>
              <w:rPr>
                <w:b w:val="false"/>
                <w:bCs w:val="false"/>
                <w:sz w:val="20"/>
                <w:szCs w:val="20"/>
              </w:rPr>
              <w:t xml:space="preserve">Shekinah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Who built the Temple of Jerusalem?</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Solomon</w:t>
            </w:r>
          </w:p>
        </w:tc>
        <w:tc>
          <w:tcPr>
            <w:tcW w:type="pct" w:w="12.5%"/>
            <w:tcMar>
              <w:top w:type="dxa" w:w="60"/>
              <w:left w:type="dxa" w:w="100"/>
              <w:bottom w:type="dxa" w:w="60"/>
              <w:right w:type="dxa" w:w="100"/>
            </w:tcMar>
            <w:vAlign w:val="center"/>
          </w:tcPr>
          <w:p>
            <w:pPr>
              <w:jc w:val="left"/>
            </w:pPr>
            <w:r>
              <w:rPr>
                <w:b w:val="false"/>
                <w:bCs w:val="false"/>
                <w:sz w:val="20"/>
                <w:szCs w:val="20"/>
              </w:rPr>
              <w:t xml:space="preserve">David</w:t>
            </w:r>
          </w:p>
        </w:tc>
        <w:tc>
          <w:tcPr>
            <w:tcW w:type="pct" w:w="12.5%"/>
            <w:tcMar>
              <w:top w:type="dxa" w:w="60"/>
              <w:left w:type="dxa" w:w="100"/>
              <w:bottom w:type="dxa" w:w="60"/>
              <w:right w:type="dxa" w:w="100"/>
            </w:tcMar>
            <w:vAlign w:val="center"/>
          </w:tcPr>
          <w:p>
            <w:pPr>
              <w:jc w:val="left"/>
            </w:pPr>
            <w:r>
              <w:rPr>
                <w:b w:val="false"/>
                <w:bCs w:val="false"/>
                <w:sz w:val="20"/>
                <w:szCs w:val="20"/>
              </w:rPr>
              <w:t xml:space="preserve">Samuel</w:t>
            </w:r>
          </w:p>
        </w:tc>
        <w:tc>
          <w:tcPr>
            <w:tcW w:type="pct" w:w="12.5%"/>
            <w:tcMar>
              <w:top w:type="dxa" w:w="60"/>
              <w:left w:type="dxa" w:w="100"/>
              <w:bottom w:type="dxa" w:w="60"/>
              <w:right w:type="dxa" w:w="100"/>
            </w:tcMar>
            <w:vAlign w:val="center"/>
          </w:tcPr>
          <w:p>
            <w:pPr>
              <w:jc w:val="left"/>
            </w:pPr>
            <w:r>
              <w:rPr>
                <w:b w:val="false"/>
                <w:bCs w:val="false"/>
                <w:sz w:val="20"/>
                <w:szCs w:val="20"/>
              </w:rPr>
              <w:t xml:space="preserve">Saul</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The Jewish worship center developed after the Babylonian captivity?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Synagogue</w:t>
            </w:r>
          </w:p>
        </w:tc>
        <w:tc>
          <w:tcPr>
            <w:tcW w:type="pct" w:w="12.5%"/>
            <w:tcMar>
              <w:top w:type="dxa" w:w="60"/>
              <w:left w:type="dxa" w:w="100"/>
              <w:bottom w:type="dxa" w:w="60"/>
              <w:right w:type="dxa" w:w="100"/>
            </w:tcMar>
            <w:vAlign w:val="center"/>
          </w:tcPr>
          <w:p>
            <w:pPr>
              <w:jc w:val="left"/>
            </w:pPr>
            <w:r>
              <w:rPr>
                <w:b w:val="false"/>
                <w:bCs w:val="false"/>
                <w:sz w:val="20"/>
                <w:szCs w:val="20"/>
              </w:rPr>
              <w:t xml:space="preserve">Temple of Jerusalem</w:t>
            </w:r>
          </w:p>
        </w:tc>
        <w:tc>
          <w:tcPr>
            <w:tcW w:type="pct" w:w="12.5%"/>
            <w:tcMar>
              <w:top w:type="dxa" w:w="60"/>
              <w:left w:type="dxa" w:w="100"/>
              <w:bottom w:type="dxa" w:w="60"/>
              <w:right w:type="dxa" w:w="100"/>
            </w:tcMar>
            <w:vAlign w:val="center"/>
          </w:tcPr>
          <w:p>
            <w:pPr>
              <w:jc w:val="left"/>
            </w:pPr>
            <w:r>
              <w:rPr>
                <w:b w:val="false"/>
                <w:bCs w:val="false"/>
                <w:sz w:val="20"/>
                <w:szCs w:val="20"/>
              </w:rPr>
              <w:t xml:space="preserve">Ark of Covenant</w:t>
            </w:r>
          </w:p>
        </w:tc>
        <w:tc>
          <w:tcPr>
            <w:tcW w:type="pct" w:w="12.5%"/>
            <w:tcMar>
              <w:top w:type="dxa" w:w="60"/>
              <w:left w:type="dxa" w:w="100"/>
              <w:bottom w:type="dxa" w:w="60"/>
              <w:right w:type="dxa" w:w="100"/>
            </w:tcMar>
            <w:vAlign w:val="center"/>
          </w:tcPr>
          <w:p>
            <w:pPr>
              <w:jc w:val="left"/>
            </w:pPr>
            <w:r>
              <w:rPr>
                <w:b w:val="false"/>
                <w:bCs w:val="false"/>
                <w:sz w:val="20"/>
                <w:szCs w:val="20"/>
              </w:rPr>
              <w:t xml:space="preserve">Tabernacle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What is the meaning of the Hebrew word ‘Kohen’?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Priest</w:t>
            </w:r>
          </w:p>
        </w:tc>
        <w:tc>
          <w:tcPr>
            <w:tcW w:type="pct" w:w="12.5%"/>
            <w:tcMar>
              <w:top w:type="dxa" w:w="60"/>
              <w:left w:type="dxa" w:w="100"/>
              <w:bottom w:type="dxa" w:w="60"/>
              <w:right w:type="dxa" w:w="100"/>
            </w:tcMar>
            <w:vAlign w:val="center"/>
          </w:tcPr>
          <w:p>
            <w:pPr>
              <w:jc w:val="left"/>
            </w:pPr>
            <w:r>
              <w:rPr>
                <w:b w:val="false"/>
                <w:bCs w:val="false"/>
                <w:sz w:val="20"/>
                <w:szCs w:val="20"/>
              </w:rPr>
              <w:t xml:space="preserve">Bow before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Leader</w:t>
            </w:r>
          </w:p>
        </w:tc>
        <w:tc>
          <w:tcPr>
            <w:tcW w:type="pct" w:w="12.5%"/>
            <w:tcMar>
              <w:top w:type="dxa" w:w="60"/>
              <w:left w:type="dxa" w:w="100"/>
              <w:bottom w:type="dxa" w:w="60"/>
              <w:right w:type="dxa" w:w="100"/>
            </w:tcMar>
            <w:vAlign w:val="center"/>
          </w:tcPr>
          <w:p>
            <w:pPr>
              <w:jc w:val="left"/>
            </w:pPr>
            <w:r>
              <w:rPr>
                <w:b w:val="false"/>
                <w:bCs w:val="false"/>
                <w:sz w:val="20"/>
                <w:szCs w:val="20"/>
              </w:rPr>
              <w:t xml:space="preserve">Believer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What was inscribed on the plate of pure gold wore by a Jewish priest?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Holy unto the Lord</w:t>
            </w:r>
          </w:p>
        </w:tc>
        <w:tc>
          <w:tcPr>
            <w:tcW w:type="pct" w:w="12.5%"/>
            <w:tcMar>
              <w:top w:type="dxa" w:w="60"/>
              <w:left w:type="dxa" w:w="100"/>
              <w:bottom w:type="dxa" w:w="60"/>
              <w:right w:type="dxa" w:w="100"/>
            </w:tcMar>
            <w:vAlign w:val="center"/>
          </w:tcPr>
          <w:p>
            <w:pPr>
              <w:jc w:val="left"/>
            </w:pPr>
            <w:r>
              <w:rPr>
                <w:b w:val="false"/>
                <w:bCs w:val="false"/>
                <w:sz w:val="20"/>
                <w:szCs w:val="20"/>
              </w:rPr>
              <w:t xml:space="preserve">Glory to the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Yahweh is the Lord</w:t>
            </w:r>
          </w:p>
        </w:tc>
        <w:tc>
          <w:tcPr>
            <w:tcW w:type="pct" w:w="12.5%"/>
            <w:tcMar>
              <w:top w:type="dxa" w:w="60"/>
              <w:left w:type="dxa" w:w="100"/>
              <w:bottom w:type="dxa" w:w="60"/>
              <w:right w:type="dxa" w:w="100"/>
            </w:tcMar>
            <w:vAlign w:val="center"/>
          </w:tcPr>
          <w:p>
            <w:pPr>
              <w:jc w:val="left"/>
            </w:pPr>
            <w:r>
              <w:rPr>
                <w:b w:val="false"/>
                <w:bCs w:val="false"/>
                <w:sz w:val="20"/>
                <w:szCs w:val="20"/>
              </w:rPr>
              <w:t xml:space="preserve">Peace be with you all</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Who appointed Ahimelech as priest?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David</w:t>
            </w:r>
          </w:p>
        </w:tc>
        <w:tc>
          <w:tcPr>
            <w:tcW w:type="pct" w:w="12.5%"/>
            <w:tcMar>
              <w:top w:type="dxa" w:w="60"/>
              <w:left w:type="dxa" w:w="100"/>
              <w:bottom w:type="dxa" w:w="60"/>
              <w:right w:type="dxa" w:w="100"/>
            </w:tcMar>
            <w:vAlign w:val="center"/>
          </w:tcPr>
          <w:p>
            <w:pPr>
              <w:jc w:val="left"/>
            </w:pPr>
            <w:r>
              <w:rPr>
                <w:b w:val="false"/>
                <w:bCs w:val="false"/>
                <w:sz w:val="20"/>
                <w:szCs w:val="20"/>
              </w:rPr>
              <w:t xml:space="preserve">Samuel</w:t>
            </w:r>
          </w:p>
        </w:tc>
        <w:tc>
          <w:tcPr>
            <w:tcW w:type="pct" w:w="12.5%"/>
            <w:tcMar>
              <w:top w:type="dxa" w:w="60"/>
              <w:left w:type="dxa" w:w="100"/>
              <w:bottom w:type="dxa" w:w="60"/>
              <w:right w:type="dxa" w:w="100"/>
            </w:tcMar>
            <w:vAlign w:val="center"/>
          </w:tcPr>
          <w:p>
            <w:pPr>
              <w:jc w:val="left"/>
            </w:pPr>
            <w:r>
              <w:rPr>
                <w:b w:val="false"/>
                <w:bCs w:val="false"/>
                <w:sz w:val="20"/>
                <w:szCs w:val="20"/>
              </w:rPr>
              <w:t xml:space="preserve">Solomon</w:t>
            </w:r>
          </w:p>
        </w:tc>
        <w:tc>
          <w:tcPr>
            <w:tcW w:type="pct" w:w="12.5%"/>
            <w:tcMar>
              <w:top w:type="dxa" w:w="60"/>
              <w:left w:type="dxa" w:w="100"/>
              <w:bottom w:type="dxa" w:w="60"/>
              <w:right w:type="dxa" w:w="100"/>
            </w:tcMar>
            <w:vAlign w:val="center"/>
          </w:tcPr>
          <w:p>
            <w:pPr>
              <w:jc w:val="left"/>
            </w:pPr>
            <w:r>
              <w:rPr>
                <w:b w:val="false"/>
                <w:bCs w:val="false"/>
                <w:sz w:val="20"/>
                <w:szCs w:val="20"/>
              </w:rPr>
              <w:t xml:space="preserve">Saul</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Who was the representative of God before Israelites in seeking the Lord’s answer and in teaching people?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Priest</w:t>
            </w:r>
          </w:p>
        </w:tc>
        <w:tc>
          <w:tcPr>
            <w:tcW w:type="pct" w:w="12.5%"/>
            <w:tcMar>
              <w:top w:type="dxa" w:w="60"/>
              <w:left w:type="dxa" w:w="100"/>
              <w:bottom w:type="dxa" w:w="60"/>
              <w:right w:type="dxa" w:w="100"/>
            </w:tcMar>
            <w:vAlign w:val="center"/>
          </w:tcPr>
          <w:p>
            <w:pPr>
              <w:jc w:val="left"/>
            </w:pPr>
            <w:r>
              <w:rPr>
                <w:b w:val="false"/>
                <w:bCs w:val="false"/>
                <w:sz w:val="20"/>
                <w:szCs w:val="20"/>
              </w:rPr>
              <w:t xml:space="preserve">Soldier</w:t>
            </w:r>
          </w:p>
        </w:tc>
        <w:tc>
          <w:tcPr>
            <w:tcW w:type="pct" w:w="12.5%"/>
            <w:tcMar>
              <w:top w:type="dxa" w:w="60"/>
              <w:left w:type="dxa" w:w="100"/>
              <w:bottom w:type="dxa" w:w="60"/>
              <w:right w:type="dxa" w:w="100"/>
            </w:tcMar>
            <w:vAlign w:val="center"/>
          </w:tcPr>
          <w:p>
            <w:pPr>
              <w:jc w:val="left"/>
            </w:pPr>
            <w:r>
              <w:rPr>
                <w:b w:val="false"/>
                <w:bCs w:val="false"/>
                <w:sz w:val="20"/>
                <w:szCs w:val="20"/>
              </w:rPr>
              <w:t xml:space="preserve">Business man</w:t>
            </w:r>
          </w:p>
        </w:tc>
        <w:tc>
          <w:tcPr>
            <w:tcW w:type="pct" w:w="12.5%"/>
            <w:tcMar>
              <w:top w:type="dxa" w:w="60"/>
              <w:left w:type="dxa" w:w="100"/>
              <w:bottom w:type="dxa" w:w="60"/>
              <w:right w:type="dxa" w:w="100"/>
            </w:tcMar>
            <w:vAlign w:val="center"/>
          </w:tcPr>
          <w:p>
            <w:pPr>
              <w:jc w:val="left"/>
            </w:pPr>
            <w:r>
              <w:rPr>
                <w:b w:val="false"/>
                <w:bCs w:val="false"/>
                <w:sz w:val="20"/>
                <w:szCs w:val="20"/>
              </w:rPr>
              <w:t xml:space="preserve">Politician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45%"/>
            <w:tcMar>
              <w:top w:type="dxa" w:w="60"/>
              <w:left w:type="dxa" w:w="100"/>
              <w:bottom w:type="dxa" w:w="60"/>
              <w:right w:type="dxa" w:w="100"/>
            </w:tcMar>
            <w:vAlign w:val="center"/>
          </w:tcPr>
          <w:p>
            <w:pPr>
              <w:jc w:val="left"/>
            </w:pPr>
            <w:r>
              <w:rPr>
                <w:b/>
                <w:bCs/>
                <w:sz w:val="21"/>
                <w:szCs w:val="21"/>
              </w:rPr>
              <w:t xml:space="preserve">Name the king who dedicated the Temple of Jerusalem to the Greek god Zeus?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Antiochus IV</w:t>
            </w:r>
          </w:p>
        </w:tc>
        <w:tc>
          <w:tcPr>
            <w:tcW w:type="pct" w:w="12.5%"/>
            <w:tcMar>
              <w:top w:type="dxa" w:w="60"/>
              <w:left w:type="dxa" w:w="100"/>
              <w:bottom w:type="dxa" w:w="60"/>
              <w:right w:type="dxa" w:w="100"/>
            </w:tcMar>
            <w:vAlign w:val="center"/>
          </w:tcPr>
          <w:p>
            <w:pPr>
              <w:jc w:val="left"/>
            </w:pPr>
            <w:r>
              <w:rPr>
                <w:b w:val="false"/>
                <w:bCs w:val="false"/>
                <w:sz w:val="20"/>
                <w:szCs w:val="20"/>
              </w:rPr>
              <w:t xml:space="preserve">Nebuchadnezzar</w:t>
            </w:r>
          </w:p>
        </w:tc>
        <w:tc>
          <w:tcPr>
            <w:tcW w:type="pct" w:w="12.5%"/>
            <w:tcMar>
              <w:top w:type="dxa" w:w="60"/>
              <w:left w:type="dxa" w:w="100"/>
              <w:bottom w:type="dxa" w:w="60"/>
              <w:right w:type="dxa" w:w="100"/>
            </w:tcMar>
            <w:vAlign w:val="center"/>
          </w:tcPr>
          <w:p>
            <w:pPr>
              <w:jc w:val="left"/>
            </w:pPr>
            <w:r>
              <w:rPr>
                <w:b w:val="false"/>
                <w:bCs w:val="false"/>
                <w:sz w:val="20"/>
                <w:szCs w:val="20"/>
              </w:rPr>
              <w:t xml:space="preserve">Antiochus II</w:t>
            </w:r>
          </w:p>
        </w:tc>
        <w:tc>
          <w:tcPr>
            <w:tcW w:type="pct" w:w="12.5%"/>
            <w:tcMar>
              <w:top w:type="dxa" w:w="60"/>
              <w:left w:type="dxa" w:w="100"/>
              <w:bottom w:type="dxa" w:w="60"/>
              <w:right w:type="dxa" w:w="100"/>
            </w:tcMar>
            <w:vAlign w:val="center"/>
          </w:tcPr>
          <w:p>
            <w:pPr>
              <w:jc w:val="left"/>
            </w:pPr>
            <w:r>
              <w:rPr>
                <w:b w:val="false"/>
                <w:bCs w:val="false"/>
                <w:sz w:val="20"/>
                <w:szCs w:val="20"/>
              </w:rPr>
              <w:t xml:space="preserve">Darius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wrong regarding the Hasmonean dynasty?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Judas Maccabees was the last ruler of this dynasty.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ruled Israel till BC 63.</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survived the threat from various foreign powers.</w:t>
            </w:r>
          </w:p>
        </w:tc>
        <w:tc>
          <w:tcPr>
            <w:tcW w:type="pct" w:w="12.5%"/>
            <w:tcMar>
              <w:top w:type="dxa" w:w="60"/>
              <w:left w:type="dxa" w:w="100"/>
              <w:bottom w:type="dxa" w:w="60"/>
              <w:right w:type="dxa" w:w="100"/>
            </w:tcMar>
            <w:vAlign w:val="center"/>
          </w:tcPr>
          <w:p>
            <w:pPr>
              <w:jc w:val="left"/>
            </w:pPr>
            <w:r>
              <w:rPr>
                <w:b w:val="false"/>
                <w:bCs w:val="false"/>
                <w:sz w:val="20"/>
                <w:szCs w:val="20"/>
              </w:rPr>
              <w:t xml:space="preserve">Hasmonean rulers were priests, administrators and military guards at the same time.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45%"/>
            <w:tcMar>
              <w:top w:type="dxa" w:w="60"/>
              <w:left w:type="dxa" w:w="100"/>
              <w:bottom w:type="dxa" w:w="60"/>
              <w:right w:type="dxa" w:w="100"/>
            </w:tcMar>
            <w:vAlign w:val="center"/>
          </w:tcPr>
          <w:p>
            <w:pPr>
              <w:jc w:val="left"/>
            </w:pPr>
            <w:r>
              <w:rPr>
                <w:b/>
                <w:bCs/>
                <w:sz w:val="21"/>
                <w:szCs w:val="21"/>
              </w:rPr>
              <w:t xml:space="preserve">Name the king who initiated the reconstruction of the Temple of Jerusalem?</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Herod</w:t>
            </w:r>
          </w:p>
        </w:tc>
        <w:tc>
          <w:tcPr>
            <w:tcW w:type="pct" w:w="12.5%"/>
            <w:tcMar>
              <w:top w:type="dxa" w:w="60"/>
              <w:left w:type="dxa" w:w="100"/>
              <w:bottom w:type="dxa" w:w="60"/>
              <w:right w:type="dxa" w:w="100"/>
            </w:tcMar>
            <w:vAlign w:val="center"/>
          </w:tcPr>
          <w:p>
            <w:pPr>
              <w:jc w:val="left"/>
            </w:pPr>
            <w:r>
              <w:rPr>
                <w:b w:val="false"/>
                <w:bCs w:val="false"/>
                <w:sz w:val="20"/>
                <w:szCs w:val="20"/>
              </w:rPr>
              <w:t xml:space="preserve">Judas Maccabees</w:t>
            </w:r>
          </w:p>
        </w:tc>
        <w:tc>
          <w:tcPr>
            <w:tcW w:type="pct" w:w="12.5%"/>
            <w:tcMar>
              <w:top w:type="dxa" w:w="60"/>
              <w:left w:type="dxa" w:w="100"/>
              <w:bottom w:type="dxa" w:w="60"/>
              <w:right w:type="dxa" w:w="100"/>
            </w:tcMar>
            <w:vAlign w:val="center"/>
          </w:tcPr>
          <w:p>
            <w:pPr>
              <w:jc w:val="left"/>
            </w:pPr>
            <w:r>
              <w:rPr>
                <w:b w:val="false"/>
                <w:bCs w:val="false"/>
                <w:sz w:val="20"/>
                <w:szCs w:val="20"/>
              </w:rPr>
              <w:t xml:space="preserve">John Hyrcanus</w:t>
            </w:r>
          </w:p>
        </w:tc>
        <w:tc>
          <w:tcPr>
            <w:tcW w:type="pct" w:w="12.5%"/>
            <w:tcMar>
              <w:top w:type="dxa" w:w="60"/>
              <w:left w:type="dxa" w:w="100"/>
              <w:bottom w:type="dxa" w:w="60"/>
              <w:right w:type="dxa" w:w="100"/>
            </w:tcMar>
            <w:vAlign w:val="center"/>
          </w:tcPr>
          <w:p>
            <w:pPr>
              <w:jc w:val="left"/>
            </w:pPr>
            <w:r>
              <w:rPr>
                <w:b w:val="false"/>
                <w:bCs w:val="false"/>
                <w:sz w:val="20"/>
                <w:szCs w:val="20"/>
              </w:rPr>
              <w:t xml:space="preserve">Aristobulus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45%"/>
            <w:tcMar>
              <w:top w:type="dxa" w:w="60"/>
              <w:left w:type="dxa" w:w="100"/>
              <w:bottom w:type="dxa" w:w="60"/>
              <w:right w:type="dxa" w:w="100"/>
            </w:tcMar>
            <w:vAlign w:val="center"/>
          </w:tcPr>
          <w:p>
            <w:pPr>
              <w:jc w:val="left"/>
            </w:pPr>
            <w:r>
              <w:rPr>
                <w:b/>
                <w:bCs/>
                <w:sz w:val="21"/>
                <w:szCs w:val="21"/>
              </w:rPr>
              <w:t xml:space="preserve">Choose the correct statement regarding worship during the time of the early patriarchs in the Old Testament.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Worship was conducted wherever God's presence was experienced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presence of a priest was mandatory for worship</w:t>
            </w:r>
          </w:p>
        </w:tc>
        <w:tc>
          <w:tcPr>
            <w:tcW w:type="pct" w:w="12.5%"/>
            <w:tcMar>
              <w:top w:type="dxa" w:w="60"/>
              <w:left w:type="dxa" w:w="100"/>
              <w:bottom w:type="dxa" w:w="60"/>
              <w:right w:type="dxa" w:w="100"/>
            </w:tcMar>
            <w:vAlign w:val="center"/>
          </w:tcPr>
          <w:p>
            <w:pPr>
              <w:jc w:val="left"/>
            </w:pPr>
            <w:r>
              <w:rPr>
                <w:b w:val="false"/>
                <w:bCs w:val="false"/>
                <w:sz w:val="20"/>
                <w:szCs w:val="20"/>
              </w:rPr>
              <w:t xml:space="preserve">Worship was conducted only in the Tent of Meeting</w:t>
            </w:r>
          </w:p>
        </w:tc>
        <w:tc>
          <w:tcPr>
            <w:tcW w:type="pct" w:w="12.5%"/>
            <w:tcMar>
              <w:top w:type="dxa" w:w="60"/>
              <w:left w:type="dxa" w:w="100"/>
              <w:bottom w:type="dxa" w:w="60"/>
              <w:right w:type="dxa" w:w="100"/>
            </w:tcMar>
            <w:vAlign w:val="center"/>
          </w:tcPr>
          <w:p>
            <w:pPr>
              <w:jc w:val="left"/>
            </w:pPr>
            <w:r>
              <w:rPr>
                <w:b w:val="false"/>
                <w:bCs w:val="false"/>
                <w:sz w:val="20"/>
                <w:szCs w:val="20"/>
              </w:rPr>
              <w:t xml:space="preserve">Worship was conducted only in the Temple of Jerusalem</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45%"/>
            <w:tcMar>
              <w:top w:type="dxa" w:w="60"/>
              <w:left w:type="dxa" w:w="100"/>
              <w:bottom w:type="dxa" w:w="60"/>
              <w:right w:type="dxa" w:w="100"/>
            </w:tcMar>
            <w:vAlign w:val="center"/>
          </w:tcPr>
          <w:p>
            <w:pPr>
              <w:jc w:val="left"/>
            </w:pPr>
            <w:r>
              <w:rPr>
                <w:b/>
                <w:bCs/>
                <w:sz w:val="21"/>
                <w:szCs w:val="21"/>
              </w:rPr>
              <w:t xml:space="preserve">Meaning of the word 'Kohen' in the original language of the Old Testament?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Bow down in God's presence</w:t>
            </w:r>
          </w:p>
        </w:tc>
        <w:tc>
          <w:tcPr>
            <w:tcW w:type="pct" w:w="12.5%"/>
            <w:tcMar>
              <w:top w:type="dxa" w:w="60"/>
              <w:left w:type="dxa" w:w="100"/>
              <w:bottom w:type="dxa" w:w="60"/>
              <w:right w:type="dxa" w:w="100"/>
            </w:tcMar>
            <w:vAlign w:val="center"/>
          </w:tcPr>
          <w:p>
            <w:pPr>
              <w:jc w:val="left"/>
            </w:pPr>
            <w:r>
              <w:rPr>
                <w:b w:val="false"/>
                <w:bCs w:val="false"/>
                <w:sz w:val="20"/>
                <w:szCs w:val="20"/>
              </w:rPr>
              <w:t xml:space="preserve">Fulfill God's will</w:t>
            </w:r>
          </w:p>
        </w:tc>
        <w:tc>
          <w:tcPr>
            <w:tcW w:type="pct" w:w="12.5%"/>
            <w:tcMar>
              <w:top w:type="dxa" w:w="60"/>
              <w:left w:type="dxa" w:w="100"/>
              <w:bottom w:type="dxa" w:w="60"/>
              <w:right w:type="dxa" w:w="100"/>
            </w:tcMar>
            <w:vAlign w:val="center"/>
          </w:tcPr>
          <w:p>
            <w:pPr>
              <w:jc w:val="left"/>
            </w:pPr>
            <w:r>
              <w:rPr>
                <w:b w:val="false"/>
                <w:bCs w:val="false"/>
                <w:sz w:val="20"/>
                <w:szCs w:val="20"/>
              </w:rPr>
              <w:t xml:space="preserve">Receive blessing from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Live in God's grace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45%"/>
            <w:tcMar>
              <w:top w:type="dxa" w:w="60"/>
              <w:left w:type="dxa" w:w="100"/>
              <w:bottom w:type="dxa" w:w="60"/>
              <w:right w:type="dxa" w:w="100"/>
            </w:tcMar>
            <w:vAlign w:val="center"/>
          </w:tcPr>
          <w:p>
            <w:pPr>
              <w:jc w:val="left"/>
            </w:pPr>
            <w:r>
              <w:rPr>
                <w:b/>
                <w:bCs/>
                <w:sz w:val="21"/>
                <w:szCs w:val="21"/>
              </w:rPr>
              <w:t xml:space="preserve">The person who led the killing of those who defiled the Temple of Jerusalem and the re-consecration of the Temple?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Judas Maccabeus</w:t>
            </w:r>
          </w:p>
        </w:tc>
        <w:tc>
          <w:tcPr>
            <w:tcW w:type="pct" w:w="12.5%"/>
            <w:tcMar>
              <w:top w:type="dxa" w:w="60"/>
              <w:left w:type="dxa" w:w="100"/>
              <w:bottom w:type="dxa" w:w="60"/>
              <w:right w:type="dxa" w:w="100"/>
            </w:tcMar>
            <w:vAlign w:val="center"/>
          </w:tcPr>
          <w:p>
            <w:pPr>
              <w:jc w:val="left"/>
            </w:pPr>
            <w:r>
              <w:rPr>
                <w:b w:val="false"/>
                <w:bCs w:val="false"/>
                <w:sz w:val="20"/>
                <w:szCs w:val="20"/>
              </w:rPr>
              <w:t xml:space="preserve">Mattathias</w:t>
            </w:r>
          </w:p>
        </w:tc>
        <w:tc>
          <w:tcPr>
            <w:tcW w:type="pct" w:w="12.5%"/>
            <w:tcMar>
              <w:top w:type="dxa" w:w="60"/>
              <w:left w:type="dxa" w:w="100"/>
              <w:bottom w:type="dxa" w:w="60"/>
              <w:right w:type="dxa" w:w="100"/>
            </w:tcMar>
            <w:vAlign w:val="center"/>
          </w:tcPr>
          <w:p>
            <w:pPr>
              <w:jc w:val="left"/>
            </w:pPr>
            <w:r>
              <w:rPr>
                <w:b w:val="false"/>
                <w:bCs w:val="false"/>
                <w:sz w:val="20"/>
                <w:szCs w:val="20"/>
              </w:rPr>
              <w:t xml:space="preserve">Menelaus</w:t>
            </w:r>
          </w:p>
        </w:tc>
        <w:tc>
          <w:tcPr>
            <w:tcW w:type="pct" w:w="12.5%"/>
            <w:tcMar>
              <w:top w:type="dxa" w:w="60"/>
              <w:left w:type="dxa" w:w="100"/>
              <w:bottom w:type="dxa" w:w="60"/>
              <w:right w:type="dxa" w:w="100"/>
            </w:tcMar>
            <w:vAlign w:val="center"/>
          </w:tcPr>
          <w:p>
            <w:pPr>
              <w:jc w:val="left"/>
            </w:pPr>
            <w:r>
              <w:rPr>
                <w:b w:val="false"/>
                <w:bCs w:val="false"/>
                <w:sz w:val="20"/>
                <w:szCs w:val="20"/>
              </w:rPr>
              <w:t xml:space="preserve">Seleucus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45%"/>
            <w:tcMar>
              <w:top w:type="dxa" w:w="60"/>
              <w:left w:type="dxa" w:w="100"/>
              <w:bottom w:type="dxa" w:w="60"/>
              <w:right w:type="dxa" w:w="100"/>
            </w:tcMar>
            <w:vAlign w:val="center"/>
          </w:tcPr>
          <w:p>
            <w:pPr>
              <w:jc w:val="left"/>
            </w:pPr>
            <w:r>
              <w:rPr>
                <w:b/>
                <w:bCs/>
                <w:sz w:val="21"/>
                <w:szCs w:val="21"/>
              </w:rPr>
              <w:t xml:space="preserve">When did the practice of the king appointing priests begin?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In the time of David</w:t>
            </w:r>
          </w:p>
        </w:tc>
        <w:tc>
          <w:tcPr>
            <w:tcW w:type="pct" w:w="12.5%"/>
            <w:tcMar>
              <w:top w:type="dxa" w:w="60"/>
              <w:left w:type="dxa" w:w="100"/>
              <w:bottom w:type="dxa" w:w="60"/>
              <w:right w:type="dxa" w:w="100"/>
            </w:tcMar>
            <w:vAlign w:val="center"/>
          </w:tcPr>
          <w:p>
            <w:pPr>
              <w:jc w:val="left"/>
            </w:pPr>
            <w:r>
              <w:rPr>
                <w:b w:val="false"/>
                <w:bCs w:val="false"/>
                <w:sz w:val="20"/>
                <w:szCs w:val="20"/>
              </w:rPr>
              <w:t xml:space="preserve">In the time of Solomon</w:t>
            </w:r>
          </w:p>
        </w:tc>
        <w:tc>
          <w:tcPr>
            <w:tcW w:type="pct" w:w="12.5%"/>
            <w:tcMar>
              <w:top w:type="dxa" w:w="60"/>
              <w:left w:type="dxa" w:w="100"/>
              <w:bottom w:type="dxa" w:w="60"/>
              <w:right w:type="dxa" w:w="100"/>
            </w:tcMar>
            <w:vAlign w:val="center"/>
          </w:tcPr>
          <w:p>
            <w:pPr>
              <w:jc w:val="left"/>
            </w:pPr>
            <w:r>
              <w:rPr>
                <w:b w:val="false"/>
                <w:bCs w:val="false"/>
                <w:sz w:val="20"/>
                <w:szCs w:val="20"/>
              </w:rPr>
              <w:t xml:space="preserve">In the time of Saul</w:t>
            </w:r>
          </w:p>
        </w:tc>
        <w:tc>
          <w:tcPr>
            <w:tcW w:type="pct" w:w="12.5%"/>
            <w:tcMar>
              <w:top w:type="dxa" w:w="60"/>
              <w:left w:type="dxa" w:w="100"/>
              <w:bottom w:type="dxa" w:w="60"/>
              <w:right w:type="dxa" w:w="100"/>
            </w:tcMar>
            <w:vAlign w:val="center"/>
          </w:tcPr>
          <w:p>
            <w:pPr>
              <w:jc w:val="left"/>
            </w:pPr>
            <w:r>
              <w:rPr>
                <w:b w:val="false"/>
                <w:bCs w:val="false"/>
                <w:sz w:val="20"/>
                <w:szCs w:val="20"/>
              </w:rPr>
              <w:t xml:space="preserve">In the time when Israel was divided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45%"/>
            <w:tcMar>
              <w:top w:type="dxa" w:w="60"/>
              <w:left w:type="dxa" w:w="100"/>
              <w:bottom w:type="dxa" w:w="60"/>
              <w:right w:type="dxa" w:w="100"/>
            </w:tcMar>
            <w:vAlign w:val="center"/>
          </w:tcPr>
          <w:p>
            <w:pPr>
              <w:jc w:val="left"/>
            </w:pPr>
            <w:r>
              <w:rPr>
                <w:b/>
                <w:bCs/>
                <w:sz w:val="21"/>
                <w:szCs w:val="21"/>
              </w:rPr>
              <w:t xml:space="preserve">Which form of worship arose among the Jews during the Babylonian exile?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Synagogue worship arose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practice of offering sacrifice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place of worship was shifted to Shiloh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practice of worship only in the Tent of Meeting</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45%"/>
            <w:tcMar>
              <w:top w:type="dxa" w:w="60"/>
              <w:left w:type="dxa" w:w="100"/>
              <w:bottom w:type="dxa" w:w="60"/>
              <w:right w:type="dxa" w:w="100"/>
            </w:tcMar>
            <w:vAlign w:val="center"/>
          </w:tcPr>
          <w:p>
            <w:pPr>
              <w:jc w:val="left"/>
            </w:pPr>
            <w:r>
              <w:rPr>
                <w:b/>
                <w:bCs/>
                <w:sz w:val="21"/>
                <w:szCs w:val="21"/>
              </w:rPr>
              <w:t xml:space="preserve">The person whose beginning and end are not mentioned?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Melchizedek</w:t>
            </w:r>
          </w:p>
        </w:tc>
        <w:tc>
          <w:tcPr>
            <w:tcW w:type="pct" w:w="12.5%"/>
            <w:tcMar>
              <w:top w:type="dxa" w:w="60"/>
              <w:left w:type="dxa" w:w="100"/>
              <w:bottom w:type="dxa" w:w="60"/>
              <w:right w:type="dxa" w:w="100"/>
            </w:tcMar>
            <w:vAlign w:val="center"/>
          </w:tcPr>
          <w:p>
            <w:pPr>
              <w:jc w:val="left"/>
            </w:pPr>
            <w:r>
              <w:rPr>
                <w:b w:val="false"/>
                <w:bCs w:val="false"/>
                <w:sz w:val="20"/>
                <w:szCs w:val="20"/>
              </w:rPr>
              <w:t xml:space="preserve">Zadok the priest</w:t>
            </w:r>
          </w:p>
        </w:tc>
        <w:tc>
          <w:tcPr>
            <w:tcW w:type="pct" w:w="12.5%"/>
            <w:tcMar>
              <w:top w:type="dxa" w:w="60"/>
              <w:left w:type="dxa" w:w="100"/>
              <w:bottom w:type="dxa" w:w="60"/>
              <w:right w:type="dxa" w:w="100"/>
            </w:tcMar>
            <w:vAlign w:val="center"/>
          </w:tcPr>
          <w:p>
            <w:pPr>
              <w:jc w:val="left"/>
            </w:pPr>
            <w:r>
              <w:rPr>
                <w:b w:val="false"/>
                <w:bCs w:val="false"/>
                <w:sz w:val="20"/>
                <w:szCs w:val="20"/>
              </w:rPr>
              <w:t xml:space="preserve">Enoch</w:t>
            </w:r>
          </w:p>
        </w:tc>
        <w:tc>
          <w:tcPr>
            <w:tcW w:type="pct" w:w="12.5%"/>
            <w:tcMar>
              <w:top w:type="dxa" w:w="60"/>
              <w:left w:type="dxa" w:w="100"/>
              <w:bottom w:type="dxa" w:w="60"/>
              <w:right w:type="dxa" w:w="100"/>
            </w:tcMar>
            <w:vAlign w:val="center"/>
          </w:tcPr>
          <w:p>
            <w:pPr>
              <w:jc w:val="left"/>
            </w:pPr>
            <w:r>
              <w:rPr>
                <w:b w:val="false"/>
                <w:bCs w:val="false"/>
                <w:sz w:val="20"/>
                <w:szCs w:val="20"/>
              </w:rPr>
              <w:t xml:space="preserve">Aaron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45%"/>
            <w:tcMar>
              <w:top w:type="dxa" w:w="60"/>
              <w:left w:type="dxa" w:w="100"/>
              <w:bottom w:type="dxa" w:w="60"/>
              <w:right w:type="dxa" w:w="100"/>
            </w:tcMar>
            <w:vAlign w:val="center"/>
          </w:tcPr>
          <w:p>
            <w:pPr>
              <w:jc w:val="left"/>
            </w:pPr>
            <w:r>
              <w:rPr>
                <w:b/>
                <w:bCs/>
                <w:sz w:val="21"/>
                <w:szCs w:val="21"/>
              </w:rPr>
              <w:t xml:space="preserve">What is 'laying on of hands' (imposition)?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offering is handed to the owner and received back, then burnt on the altar</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sacrificial object is offered directly by hand upon the altar</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ceremony of handing over the priest's office to the next priest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practice of buying the offering from its owner for a price and then sacrificing it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45%"/>
            <w:tcMar>
              <w:top w:type="dxa" w:w="60"/>
              <w:left w:type="dxa" w:w="100"/>
              <w:bottom w:type="dxa" w:w="60"/>
              <w:right w:type="dxa" w:w="100"/>
            </w:tcMar>
            <w:vAlign w:val="center"/>
          </w:tcPr>
          <w:p>
            <w:pPr>
              <w:jc w:val="left"/>
            </w:pPr>
            <w:r>
              <w:rPr>
                <w:b/>
                <w:bCs/>
                <w:sz w:val="21"/>
                <w:szCs w:val="21"/>
              </w:rPr>
              <w:t xml:space="preserve">The only priest whom Solomon retained?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Zadok</w:t>
            </w:r>
          </w:p>
        </w:tc>
        <w:tc>
          <w:tcPr>
            <w:tcW w:type="pct" w:w="12.5%"/>
            <w:tcMar>
              <w:top w:type="dxa" w:w="60"/>
              <w:left w:type="dxa" w:w="100"/>
              <w:bottom w:type="dxa" w:w="60"/>
              <w:right w:type="dxa" w:w="100"/>
            </w:tcMar>
            <w:vAlign w:val="center"/>
          </w:tcPr>
          <w:p>
            <w:pPr>
              <w:jc w:val="left"/>
            </w:pPr>
            <w:r>
              <w:rPr>
                <w:b w:val="false"/>
                <w:bCs w:val="false"/>
                <w:sz w:val="20"/>
                <w:szCs w:val="20"/>
              </w:rPr>
              <w:t xml:space="preserve">Abiathar</w:t>
            </w:r>
          </w:p>
        </w:tc>
        <w:tc>
          <w:tcPr>
            <w:tcW w:type="pct" w:w="12.5%"/>
            <w:tcMar>
              <w:top w:type="dxa" w:w="60"/>
              <w:left w:type="dxa" w:w="100"/>
              <w:bottom w:type="dxa" w:w="60"/>
              <w:right w:type="dxa" w:w="100"/>
            </w:tcMar>
            <w:vAlign w:val="center"/>
          </w:tcPr>
          <w:p>
            <w:pPr>
              <w:jc w:val="left"/>
            </w:pPr>
            <w:r>
              <w:rPr>
                <w:b w:val="false"/>
                <w:bCs w:val="false"/>
                <w:sz w:val="20"/>
                <w:szCs w:val="20"/>
              </w:rPr>
              <w:t xml:space="preserve">Abimelech</w:t>
            </w:r>
          </w:p>
        </w:tc>
        <w:tc>
          <w:tcPr>
            <w:tcW w:type="pct" w:w="12.5%"/>
            <w:tcMar>
              <w:top w:type="dxa" w:w="60"/>
              <w:left w:type="dxa" w:w="100"/>
              <w:bottom w:type="dxa" w:w="60"/>
              <w:right w:type="dxa" w:w="100"/>
            </w:tcMar>
            <w:vAlign w:val="center"/>
          </w:tcPr>
          <w:p>
            <w:pPr>
              <w:jc w:val="left"/>
            </w:pPr>
            <w:r>
              <w:rPr>
                <w:b w:val="false"/>
                <w:bCs w:val="false"/>
                <w:sz w:val="20"/>
                <w:szCs w:val="20"/>
              </w:rPr>
              <w:t xml:space="preserve">Aaron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45%"/>
            <w:tcMar>
              <w:top w:type="dxa" w:w="60"/>
              <w:left w:type="dxa" w:w="100"/>
              <w:bottom w:type="dxa" w:w="60"/>
              <w:right w:type="dxa" w:w="100"/>
            </w:tcMar>
            <w:vAlign w:val="center"/>
          </w:tcPr>
          <w:p>
            <w:pPr>
              <w:jc w:val="left"/>
            </w:pPr>
            <w:r>
              <w:rPr>
                <w:b/>
                <w:bCs/>
                <w:sz w:val="21"/>
                <w:szCs w:val="21"/>
              </w:rPr>
              <w:t xml:space="preserve">The head of the Hasmonean dynasty?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Judas Maccabeus</w:t>
            </w:r>
          </w:p>
        </w:tc>
        <w:tc>
          <w:tcPr>
            <w:tcW w:type="pct" w:w="12.5%"/>
            <w:tcMar>
              <w:top w:type="dxa" w:w="60"/>
              <w:left w:type="dxa" w:w="100"/>
              <w:bottom w:type="dxa" w:w="60"/>
              <w:right w:type="dxa" w:w="100"/>
            </w:tcMar>
            <w:vAlign w:val="center"/>
          </w:tcPr>
          <w:p>
            <w:pPr>
              <w:jc w:val="left"/>
            </w:pPr>
            <w:r>
              <w:rPr>
                <w:b w:val="false"/>
                <w:bCs w:val="false"/>
                <w:sz w:val="20"/>
                <w:szCs w:val="20"/>
              </w:rPr>
              <w:t xml:space="preserve">Antiochus</w:t>
            </w:r>
          </w:p>
        </w:tc>
        <w:tc>
          <w:tcPr>
            <w:tcW w:type="pct" w:w="12.5%"/>
            <w:tcMar>
              <w:top w:type="dxa" w:w="60"/>
              <w:left w:type="dxa" w:w="100"/>
              <w:bottom w:type="dxa" w:w="60"/>
              <w:right w:type="dxa" w:w="100"/>
            </w:tcMar>
            <w:vAlign w:val="center"/>
          </w:tcPr>
          <w:p>
            <w:pPr>
              <w:jc w:val="left"/>
            </w:pPr>
            <w:r>
              <w:rPr>
                <w:b w:val="false"/>
                <w:bCs w:val="false"/>
                <w:sz w:val="20"/>
                <w:szCs w:val="20"/>
              </w:rPr>
              <w:t xml:space="preserve">Epiphanes</w:t>
            </w:r>
          </w:p>
        </w:tc>
        <w:tc>
          <w:tcPr>
            <w:tcW w:type="pct" w:w="12.5%"/>
            <w:tcMar>
              <w:top w:type="dxa" w:w="60"/>
              <w:left w:type="dxa" w:w="100"/>
              <w:bottom w:type="dxa" w:w="60"/>
              <w:right w:type="dxa" w:w="100"/>
            </w:tcMar>
            <w:vAlign w:val="center"/>
          </w:tcPr>
          <w:p>
            <w:pPr>
              <w:jc w:val="left"/>
            </w:pPr>
            <w:r>
              <w:rPr>
                <w:b w:val="false"/>
                <w:bCs w:val="false"/>
                <w:sz w:val="20"/>
                <w:szCs w:val="20"/>
              </w:rPr>
              <w:t xml:space="preserve">Mattathias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45%"/>
            <w:tcMar>
              <w:top w:type="dxa" w:w="60"/>
              <w:left w:type="dxa" w:w="100"/>
              <w:bottom w:type="dxa" w:w="60"/>
              <w:right w:type="dxa" w:w="100"/>
            </w:tcMar>
            <w:vAlign w:val="center"/>
          </w:tcPr>
          <w:p>
            <w:pPr>
              <w:jc w:val="left"/>
            </w:pPr>
            <w:r>
              <w:rPr>
                <w:b/>
                <w:bCs/>
                <w:sz w:val="21"/>
                <w:szCs w:val="21"/>
              </w:rPr>
              <w:t xml:space="preserve">The three ordained ministries in the Church?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Episcopa, Kassisa (priest), Shemmashen (deacon)</w:t>
            </w:r>
          </w:p>
        </w:tc>
        <w:tc>
          <w:tcPr>
            <w:tcW w:type="pct" w:w="12.5%"/>
            <w:tcMar>
              <w:top w:type="dxa" w:w="60"/>
              <w:left w:type="dxa" w:w="100"/>
              <w:bottom w:type="dxa" w:w="60"/>
              <w:right w:type="dxa" w:w="100"/>
            </w:tcMar>
            <w:vAlign w:val="center"/>
          </w:tcPr>
          <w:p>
            <w:pPr>
              <w:jc w:val="left"/>
            </w:pPr>
            <w:r>
              <w:rPr>
                <w:b w:val="false"/>
                <w:bCs w:val="false"/>
                <w:sz w:val="20"/>
                <w:szCs w:val="20"/>
              </w:rPr>
              <w:t xml:space="preserve">Catholica, Kassisa, Shemmashen</w:t>
            </w:r>
          </w:p>
        </w:tc>
        <w:tc>
          <w:tcPr>
            <w:tcW w:type="pct" w:w="12.5%"/>
            <w:tcMar>
              <w:top w:type="dxa" w:w="60"/>
              <w:left w:type="dxa" w:w="100"/>
              <w:bottom w:type="dxa" w:w="60"/>
              <w:right w:type="dxa" w:w="100"/>
            </w:tcMar>
            <w:vAlign w:val="center"/>
          </w:tcPr>
          <w:p>
            <w:pPr>
              <w:jc w:val="left"/>
            </w:pPr>
            <w:r>
              <w:rPr>
                <w:b w:val="false"/>
                <w:bCs w:val="false"/>
                <w:sz w:val="20"/>
                <w:szCs w:val="20"/>
              </w:rPr>
              <w:t xml:space="preserve">Ramban, Kassisa, Shemmashen</w:t>
            </w:r>
          </w:p>
        </w:tc>
        <w:tc>
          <w:tcPr>
            <w:tcW w:type="pct" w:w="12.5%"/>
            <w:tcMar>
              <w:top w:type="dxa" w:w="60"/>
              <w:left w:type="dxa" w:w="100"/>
              <w:bottom w:type="dxa" w:w="60"/>
              <w:right w:type="dxa" w:w="100"/>
            </w:tcMar>
            <w:vAlign w:val="center"/>
          </w:tcPr>
          <w:p>
            <w:pPr>
              <w:jc w:val="left"/>
            </w:pPr>
            <w:r>
              <w:rPr>
                <w:b w:val="false"/>
                <w:bCs w:val="false"/>
                <w:sz w:val="20"/>
                <w:szCs w:val="20"/>
              </w:rPr>
              <w:t xml:space="preserve">Patriarch, Catholicos, Pope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45%"/>
            <w:tcMar>
              <w:top w:type="dxa" w:w="60"/>
              <w:left w:type="dxa" w:w="100"/>
              <w:bottom w:type="dxa" w:w="60"/>
              <w:right w:type="dxa" w:w="100"/>
            </w:tcMar>
            <w:vAlign w:val="center"/>
          </w:tcPr>
          <w:p>
            <w:pPr>
              <w:jc w:val="left"/>
            </w:pPr>
            <w:r>
              <w:rPr>
                <w:b/>
                <w:bCs/>
                <w:sz w:val="21"/>
                <w:szCs w:val="21"/>
              </w:rPr>
              <w:t xml:space="preserve">Choose the statement that does NOT fit with the period of the early patriarchs in Old Testament worship.</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Worship always took place in the presence of priests.</w:t>
            </w:r>
          </w:p>
        </w:tc>
        <w:tc>
          <w:tcPr>
            <w:tcW w:type="pct" w:w="12.5%"/>
            <w:tcMar>
              <w:top w:type="dxa" w:w="60"/>
              <w:left w:type="dxa" w:w="100"/>
              <w:bottom w:type="dxa" w:w="60"/>
              <w:right w:type="dxa" w:w="100"/>
            </w:tcMar>
            <w:vAlign w:val="center"/>
          </w:tcPr>
          <w:p>
            <w:pPr>
              <w:jc w:val="left"/>
            </w:pPr>
            <w:r>
              <w:rPr>
                <w:b w:val="false"/>
                <w:bCs w:val="false"/>
                <w:sz w:val="20"/>
                <w:szCs w:val="20"/>
              </w:rPr>
              <w:t xml:space="preserve">Worship was based on the experience of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Worship took place in places where communion with God occurred.</w:t>
            </w:r>
          </w:p>
        </w:tc>
        <w:tc>
          <w:tcPr>
            <w:tcW w:type="pct" w:w="12.5%"/>
            <w:tcMar>
              <w:top w:type="dxa" w:w="60"/>
              <w:left w:type="dxa" w:w="100"/>
              <w:bottom w:type="dxa" w:w="60"/>
              <w:right w:type="dxa" w:w="100"/>
            </w:tcMar>
            <w:vAlign w:val="center"/>
          </w:tcPr>
          <w:p>
            <w:pPr>
              <w:jc w:val="left"/>
            </w:pPr>
            <w:r>
              <w:rPr>
                <w:b w:val="false"/>
                <w:bCs w:val="false"/>
                <w:sz w:val="20"/>
                <w:szCs w:val="20"/>
              </w:rPr>
              <w:t xml:space="preserve">Place and time had no importance in worship.</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45%"/>
            <w:tcMar>
              <w:top w:type="dxa" w:w="60"/>
              <w:left w:type="dxa" w:w="100"/>
              <w:bottom w:type="dxa" w:w="60"/>
              <w:right w:type="dxa" w:w="100"/>
            </w:tcMar>
            <w:vAlign w:val="center"/>
          </w:tcPr>
          <w:p>
            <w:pPr>
              <w:jc w:val="left"/>
            </w:pPr>
            <w:r>
              <w:rPr>
                <w:b/>
                <w:bCs/>
                <w:sz w:val="21"/>
                <w:szCs w:val="21"/>
              </w:rPr>
              <w:t xml:space="preserve">Point out the statement that is NOT a reason for the beginning of synagogue worship.</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God revealed that offering sacrifice was not compulsory.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Temple of Jerusalem was destroyed.</w:t>
            </w:r>
          </w:p>
        </w:tc>
        <w:tc>
          <w:tcPr>
            <w:tcW w:type="pct" w:w="12.5%"/>
            <w:tcMar>
              <w:top w:type="dxa" w:w="60"/>
              <w:left w:type="dxa" w:w="100"/>
              <w:bottom w:type="dxa" w:w="60"/>
              <w:right w:type="dxa" w:w="100"/>
            </w:tcMar>
            <w:vAlign w:val="center"/>
          </w:tcPr>
          <w:p>
            <w:pPr>
              <w:jc w:val="left"/>
            </w:pPr>
            <w:r>
              <w:rPr>
                <w:b w:val="false"/>
                <w:bCs w:val="false"/>
                <w:sz w:val="20"/>
                <w:szCs w:val="20"/>
              </w:rPr>
              <w:t xml:space="preserve">Worship among the Gentiles became impossible.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people were scattered in a foreign land.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45%"/>
            <w:tcMar>
              <w:top w:type="dxa" w:w="60"/>
              <w:left w:type="dxa" w:w="100"/>
              <w:bottom w:type="dxa" w:w="60"/>
              <w:right w:type="dxa" w:w="100"/>
            </w:tcMar>
            <w:vAlign w:val="center"/>
          </w:tcPr>
          <w:p>
            <w:pPr>
              <w:jc w:val="left"/>
            </w:pPr>
            <w:r>
              <w:rPr>
                <w:b/>
                <w:bCs/>
                <w:sz w:val="21"/>
                <w:szCs w:val="21"/>
              </w:rPr>
              <w:t xml:space="preserve">What does the word 'Shekinah' indicate?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God dwelling among the people in the Tent of Meeting.</w:t>
            </w:r>
          </w:p>
        </w:tc>
        <w:tc>
          <w:tcPr>
            <w:tcW w:type="pct" w:w="12.5%"/>
            <w:tcMar>
              <w:top w:type="dxa" w:w="60"/>
              <w:left w:type="dxa" w:w="100"/>
              <w:bottom w:type="dxa" w:w="60"/>
              <w:right w:type="dxa" w:w="100"/>
            </w:tcMar>
            <w:vAlign w:val="center"/>
          </w:tcPr>
          <w:p>
            <w:pPr>
              <w:jc w:val="left"/>
            </w:pPr>
            <w:r>
              <w:rPr>
                <w:b w:val="false"/>
                <w:bCs w:val="false"/>
                <w:sz w:val="20"/>
                <w:szCs w:val="20"/>
              </w:rPr>
              <w:t xml:space="preserve">Places where the patriarchs experienced communion with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center that came to exist permanently for worship.</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place where the experience of God occurs.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45%"/>
            <w:tcMar>
              <w:top w:type="dxa" w:w="60"/>
              <w:left w:type="dxa" w:w="100"/>
              <w:bottom w:type="dxa" w:w="60"/>
              <w:right w:type="dxa" w:w="100"/>
            </w:tcMar>
            <w:vAlign w:val="center"/>
          </w:tcPr>
          <w:p>
            <w:pPr>
              <w:jc w:val="left"/>
            </w:pPr>
            <w:r>
              <w:rPr>
                <w:b/>
                <w:bCs/>
                <w:sz w:val="21"/>
                <w:szCs w:val="21"/>
              </w:rPr>
              <w:t xml:space="preserve">The Sanskrit word meaning 'foremost'?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Purohitan (priest)</w:t>
            </w:r>
          </w:p>
        </w:tc>
        <w:tc>
          <w:tcPr>
            <w:tcW w:type="pct" w:w="12.5%"/>
            <w:tcMar>
              <w:top w:type="dxa" w:w="60"/>
              <w:left w:type="dxa" w:w="100"/>
              <w:bottom w:type="dxa" w:w="60"/>
              <w:right w:type="dxa" w:w="100"/>
            </w:tcMar>
            <w:vAlign w:val="center"/>
          </w:tcPr>
          <w:p>
            <w:pPr>
              <w:jc w:val="left"/>
            </w:pPr>
            <w:r>
              <w:rPr>
                <w:b w:val="false"/>
                <w:bCs w:val="false"/>
                <w:sz w:val="20"/>
                <w:szCs w:val="20"/>
              </w:rPr>
              <w:t xml:space="preserve">Vaidikan (priest-scholar)</w:t>
            </w:r>
          </w:p>
        </w:tc>
        <w:tc>
          <w:tcPr>
            <w:tcW w:type="pct" w:w="12.5%"/>
            <w:tcMar>
              <w:top w:type="dxa" w:w="60"/>
              <w:left w:type="dxa" w:w="100"/>
              <w:bottom w:type="dxa" w:w="60"/>
              <w:right w:type="dxa" w:w="100"/>
            </w:tcMar>
            <w:vAlign w:val="center"/>
          </w:tcPr>
          <w:p>
            <w:pPr>
              <w:jc w:val="left"/>
            </w:pPr>
            <w:r>
              <w:rPr>
                <w:b w:val="false"/>
                <w:bCs w:val="false"/>
                <w:sz w:val="20"/>
                <w:szCs w:val="20"/>
              </w:rPr>
              <w:t xml:space="preserve">Nyayadhipan (judge)</w:t>
            </w:r>
          </w:p>
        </w:tc>
        <w:tc>
          <w:tcPr>
            <w:tcW w:type="pct" w:w="12.5%"/>
            <w:tcMar>
              <w:top w:type="dxa" w:w="60"/>
              <w:left w:type="dxa" w:w="100"/>
              <w:bottom w:type="dxa" w:w="60"/>
              <w:right w:type="dxa" w:w="100"/>
            </w:tcMar>
            <w:vAlign w:val="center"/>
          </w:tcPr>
          <w:p>
            <w:pPr>
              <w:jc w:val="left"/>
            </w:pPr>
            <w:r>
              <w:rPr>
                <w:b w:val="false"/>
                <w:bCs w:val="false"/>
                <w:sz w:val="20"/>
                <w:szCs w:val="20"/>
              </w:rPr>
              <w:t xml:space="preserve">Prophet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45%"/>
            <w:tcMar>
              <w:top w:type="dxa" w:w="60"/>
              <w:left w:type="dxa" w:w="100"/>
              <w:bottom w:type="dxa" w:w="60"/>
              <w:right w:type="dxa" w:w="100"/>
            </w:tcMar>
            <w:vAlign w:val="center"/>
          </w:tcPr>
          <w:p>
            <w:pPr>
              <w:jc w:val="left"/>
            </w:pPr>
            <w:r>
              <w:rPr>
                <w:b/>
                <w:bCs/>
                <w:sz w:val="21"/>
                <w:szCs w:val="21"/>
              </w:rPr>
              <w:t xml:space="preserve">The scripture passage that gives knowledge about the Aaronic priesthood?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Exodus 28:1</w:t>
            </w:r>
          </w:p>
        </w:tc>
        <w:tc>
          <w:tcPr>
            <w:tcW w:type="pct" w:w="12.5%"/>
            <w:tcMar>
              <w:top w:type="dxa" w:w="60"/>
              <w:left w:type="dxa" w:w="100"/>
              <w:bottom w:type="dxa" w:w="60"/>
              <w:right w:type="dxa" w:w="100"/>
            </w:tcMar>
            <w:vAlign w:val="center"/>
          </w:tcPr>
          <w:p>
            <w:pPr>
              <w:jc w:val="left"/>
            </w:pPr>
            <w:r>
              <w:rPr>
                <w:b w:val="false"/>
                <w:bCs w:val="false"/>
                <w:sz w:val="20"/>
                <w:szCs w:val="20"/>
              </w:rPr>
              <w:t xml:space="preserve">Leviticus 16:32</w:t>
            </w:r>
          </w:p>
        </w:tc>
        <w:tc>
          <w:tcPr>
            <w:tcW w:type="pct" w:w="12.5%"/>
            <w:tcMar>
              <w:top w:type="dxa" w:w="60"/>
              <w:left w:type="dxa" w:w="100"/>
              <w:bottom w:type="dxa" w:w="60"/>
              <w:right w:type="dxa" w:w="100"/>
            </w:tcMar>
            <w:vAlign w:val="center"/>
          </w:tcPr>
          <w:p>
            <w:pPr>
              <w:jc w:val="left"/>
            </w:pPr>
            <w:r>
              <w:rPr>
                <w:b w:val="false"/>
                <w:bCs w:val="false"/>
                <w:sz w:val="20"/>
                <w:szCs w:val="20"/>
              </w:rPr>
              <w:t xml:space="preserve">Numbers 8:5-26</w:t>
            </w:r>
          </w:p>
        </w:tc>
        <w:tc>
          <w:tcPr>
            <w:tcW w:type="pct" w:w="12.5%"/>
            <w:tcMar>
              <w:top w:type="dxa" w:w="60"/>
              <w:left w:type="dxa" w:w="100"/>
              <w:bottom w:type="dxa" w:w="60"/>
              <w:right w:type="dxa" w:w="100"/>
            </w:tcMar>
            <w:vAlign w:val="center"/>
          </w:tcPr>
          <w:p>
            <w:pPr>
              <w:jc w:val="left"/>
            </w:pPr>
            <w:r>
              <w:rPr>
                <w:b w:val="false"/>
                <w:bCs w:val="false"/>
                <w:sz w:val="20"/>
                <w:szCs w:val="20"/>
              </w:rPr>
              <w:t xml:space="preserve">Leviticus 21:1-6</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45%"/>
            <w:tcMar>
              <w:top w:type="dxa" w:w="60"/>
              <w:left w:type="dxa" w:w="100"/>
              <w:bottom w:type="dxa" w:w="60"/>
              <w:right w:type="dxa" w:w="100"/>
            </w:tcMar>
            <w:vAlign w:val="center"/>
          </w:tcPr>
          <w:p>
            <w:pPr>
              <w:jc w:val="left"/>
            </w:pPr>
            <w:r>
              <w:rPr>
                <w:b/>
                <w:bCs/>
                <w:sz w:val="21"/>
                <w:szCs w:val="21"/>
              </w:rPr>
              <w:t xml:space="preserve">The period in Old Testament times when the priest also held political leadership?</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When the people of Israel went into exile</w:t>
            </w:r>
          </w:p>
        </w:tc>
        <w:tc>
          <w:tcPr>
            <w:tcW w:type="pct" w:w="12.5%"/>
            <w:tcMar>
              <w:top w:type="dxa" w:w="60"/>
              <w:left w:type="dxa" w:w="100"/>
              <w:bottom w:type="dxa" w:w="60"/>
              <w:right w:type="dxa" w:w="100"/>
            </w:tcMar>
            <w:vAlign w:val="center"/>
          </w:tcPr>
          <w:p>
            <w:pPr>
              <w:jc w:val="left"/>
            </w:pPr>
            <w:r>
              <w:rPr>
                <w:b w:val="false"/>
                <w:bCs w:val="false"/>
                <w:sz w:val="20"/>
                <w:szCs w:val="20"/>
              </w:rPr>
              <w:t xml:space="preserve">When heads of families were priests</w:t>
            </w:r>
          </w:p>
        </w:tc>
        <w:tc>
          <w:tcPr>
            <w:tcW w:type="pct" w:w="12.5%"/>
            <w:tcMar>
              <w:top w:type="dxa" w:w="60"/>
              <w:left w:type="dxa" w:w="100"/>
              <w:bottom w:type="dxa" w:w="60"/>
              <w:right w:type="dxa" w:w="100"/>
            </w:tcMar>
            <w:vAlign w:val="center"/>
          </w:tcPr>
          <w:p>
            <w:pPr>
              <w:jc w:val="left"/>
            </w:pPr>
            <w:r>
              <w:rPr>
                <w:b w:val="false"/>
                <w:bCs w:val="false"/>
                <w:sz w:val="20"/>
                <w:szCs w:val="20"/>
              </w:rPr>
              <w:t xml:space="preserve">When the prophet and priest were one and the same person</w:t>
            </w:r>
          </w:p>
        </w:tc>
        <w:tc>
          <w:tcPr>
            <w:tcW w:type="pct" w:w="12.5%"/>
            <w:tcMar>
              <w:top w:type="dxa" w:w="60"/>
              <w:left w:type="dxa" w:w="100"/>
              <w:bottom w:type="dxa" w:w="60"/>
              <w:right w:type="dxa" w:w="100"/>
            </w:tcMar>
            <w:vAlign w:val="center"/>
          </w:tcPr>
          <w:p>
            <w:pPr>
              <w:jc w:val="left"/>
            </w:pPr>
            <w:r>
              <w:rPr>
                <w:b w:val="false"/>
                <w:bCs w:val="false"/>
                <w:sz w:val="20"/>
                <w:szCs w:val="20"/>
              </w:rPr>
              <w:t xml:space="preserve">When Aaron and his sons were set apart as priests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45%"/>
            <w:tcMar>
              <w:top w:type="dxa" w:w="60"/>
              <w:left w:type="dxa" w:w="100"/>
              <w:bottom w:type="dxa" w:w="60"/>
              <w:right w:type="dxa" w:w="100"/>
            </w:tcMar>
            <w:vAlign w:val="center"/>
          </w:tcPr>
          <w:p>
            <w:pPr>
              <w:jc w:val="left"/>
            </w:pPr>
            <w:r>
              <w:rPr>
                <w:b/>
                <w:bCs/>
                <w:sz w:val="21"/>
                <w:szCs w:val="21"/>
              </w:rPr>
              <w:t xml:space="preserve">In 167 BC, the Temple of Jerusalem was renamed after another god. Who led this?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Antiochus IV Epiphanes</w:t>
            </w:r>
          </w:p>
        </w:tc>
        <w:tc>
          <w:tcPr>
            <w:tcW w:type="pct" w:w="12.5%"/>
            <w:tcMar>
              <w:top w:type="dxa" w:w="60"/>
              <w:left w:type="dxa" w:w="100"/>
              <w:bottom w:type="dxa" w:w="60"/>
              <w:right w:type="dxa" w:w="100"/>
            </w:tcMar>
            <w:vAlign w:val="center"/>
          </w:tcPr>
          <w:p>
            <w:pPr>
              <w:jc w:val="left"/>
            </w:pPr>
            <w:r>
              <w:rPr>
                <w:b w:val="false"/>
                <w:bCs w:val="false"/>
                <w:sz w:val="20"/>
                <w:szCs w:val="20"/>
              </w:rPr>
              <w:t xml:space="preserve">Hyrcanus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Hasmoneans</w:t>
            </w:r>
          </w:p>
        </w:tc>
        <w:tc>
          <w:tcPr>
            <w:tcW w:type="pct" w:w="12.5%"/>
            <w:tcMar>
              <w:top w:type="dxa" w:w="60"/>
              <w:left w:type="dxa" w:w="100"/>
              <w:bottom w:type="dxa" w:w="60"/>
              <w:right w:type="dxa" w:w="100"/>
            </w:tcMar>
            <w:vAlign w:val="center"/>
          </w:tcPr>
          <w:p>
            <w:pPr>
              <w:jc w:val="left"/>
            </w:pPr>
            <w:r>
              <w:rPr>
                <w:b w:val="false"/>
                <w:bCs w:val="false"/>
                <w:sz w:val="20"/>
                <w:szCs w:val="20"/>
              </w:rPr>
              <w:t xml:space="preserve">Aristobulus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45%"/>
            <w:tcMar>
              <w:top w:type="dxa" w:w="60"/>
              <w:left w:type="dxa" w:w="100"/>
              <w:bottom w:type="dxa" w:w="60"/>
              <w:right w:type="dxa" w:w="100"/>
            </w:tcMar>
            <w:vAlign w:val="center"/>
          </w:tcPr>
          <w:p>
            <w:pPr>
              <w:jc w:val="left"/>
            </w:pPr>
            <w:r>
              <w:rPr>
                <w:b/>
                <w:bCs/>
                <w:sz w:val="21"/>
                <w:szCs w:val="21"/>
              </w:rPr>
              <w:t xml:space="preserve">The scripture portions that describe the exile life of the Israelites. (i) 1, 2 Samuel (ii) 1, 2 Kings (iii) 1, 2 Chronicles (iv) Daniel (v) Deuteronomy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(iii,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(ii, v)</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37</w:t>
            </w:r>
          </w:p>
        </w:tc>
        <w:tc>
          <w:tcPr>
            <w:tcW w:type="pct" w:w="45%"/>
            <w:tcMar>
              <w:top w:type="dxa" w:w="60"/>
              <w:left w:type="dxa" w:w="100"/>
              <w:bottom w:type="dxa" w:w="60"/>
              <w:right w:type="dxa" w:w="100"/>
            </w:tcMar>
            <w:vAlign w:val="center"/>
          </w:tcPr>
          <w:p>
            <w:pPr>
              <w:jc w:val="left"/>
            </w:pPr>
            <w:r>
              <w:rPr>
                <w:b/>
                <w:bCs/>
                <w:sz w:val="21"/>
                <w:szCs w:val="21"/>
              </w:rPr>
              <w:t xml:space="preserve">The statement that is NOT an indication of the relationship between God and the people of Israel</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freedom to worship God according to the people's own wishes</w:t>
            </w:r>
          </w:p>
        </w:tc>
        <w:tc>
          <w:tcPr>
            <w:tcW w:type="pct" w:w="12.5%"/>
            <w:tcMar>
              <w:top w:type="dxa" w:w="60"/>
              <w:left w:type="dxa" w:w="100"/>
              <w:bottom w:type="dxa" w:w="60"/>
              <w:right w:type="dxa" w:w="100"/>
            </w:tcMar>
            <w:vAlign w:val="center"/>
          </w:tcPr>
          <w:p>
            <w:pPr>
              <w:jc w:val="left"/>
            </w:pPr>
            <w:r>
              <w:rPr>
                <w:b w:val="false"/>
                <w:bCs w:val="false"/>
                <w:sz w:val="20"/>
                <w:szCs w:val="20"/>
              </w:rPr>
              <w:t xml:space="preserve">Deliverance from Egypt</w:t>
            </w:r>
          </w:p>
        </w:tc>
        <w:tc>
          <w:tcPr>
            <w:tcW w:type="pct" w:w="12.5%"/>
            <w:tcMar>
              <w:top w:type="dxa" w:w="60"/>
              <w:left w:type="dxa" w:w="100"/>
              <w:bottom w:type="dxa" w:w="60"/>
              <w:right w:type="dxa" w:w="100"/>
            </w:tcMar>
            <w:vAlign w:val="center"/>
          </w:tcPr>
          <w:p>
            <w:pPr>
              <w:jc w:val="left"/>
            </w:pPr>
            <w:r>
              <w:rPr>
                <w:b w:val="false"/>
                <w:bCs w:val="false"/>
                <w:sz w:val="20"/>
                <w:szCs w:val="20"/>
              </w:rPr>
              <w:t xml:space="preserve">Showing Abraham the way</w:t>
            </w:r>
          </w:p>
        </w:tc>
        <w:tc>
          <w:tcPr>
            <w:tcW w:type="pct" w:w="12.5%"/>
            <w:tcMar>
              <w:top w:type="dxa" w:w="60"/>
              <w:left w:type="dxa" w:w="100"/>
              <w:bottom w:type="dxa" w:w="60"/>
              <w:right w:type="dxa" w:w="100"/>
            </w:tcMar>
            <w:vAlign w:val="center"/>
          </w:tcPr>
          <w:p>
            <w:pPr>
              <w:jc w:val="left"/>
            </w:pPr>
            <w:r>
              <w:rPr>
                <w:b w:val="false"/>
                <w:bCs w:val="false"/>
                <w:sz w:val="20"/>
                <w:szCs w:val="20"/>
              </w:rPr>
              <w:t xml:space="preserve">Giving them the Ten Commandments</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Old Testament History, Kings &amp; Prophets</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Who was the second king of Israel?</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David</w:t>
            </w:r>
          </w:p>
        </w:tc>
        <w:tc>
          <w:tcPr>
            <w:tcW w:type="pct" w:w="12.5%"/>
            <w:tcMar>
              <w:top w:type="dxa" w:w="60"/>
              <w:left w:type="dxa" w:w="100"/>
              <w:bottom w:type="dxa" w:w="60"/>
              <w:right w:type="dxa" w:w="100"/>
            </w:tcMar>
            <w:vAlign w:val="center"/>
          </w:tcPr>
          <w:p>
            <w:pPr>
              <w:jc w:val="left"/>
            </w:pPr>
            <w:r>
              <w:rPr>
                <w:b w:val="false"/>
                <w:bCs w:val="false"/>
                <w:sz w:val="20"/>
                <w:szCs w:val="20"/>
              </w:rPr>
              <w:t xml:space="preserve">Saul</w:t>
            </w:r>
          </w:p>
        </w:tc>
        <w:tc>
          <w:tcPr>
            <w:tcW w:type="pct" w:w="12.5%"/>
            <w:tcMar>
              <w:top w:type="dxa" w:w="60"/>
              <w:left w:type="dxa" w:w="100"/>
              <w:bottom w:type="dxa" w:w="60"/>
              <w:right w:type="dxa" w:w="100"/>
            </w:tcMar>
            <w:vAlign w:val="center"/>
          </w:tcPr>
          <w:p>
            <w:pPr>
              <w:jc w:val="left"/>
            </w:pPr>
            <w:r>
              <w:rPr>
                <w:b w:val="false"/>
                <w:bCs w:val="false"/>
                <w:sz w:val="20"/>
                <w:szCs w:val="20"/>
              </w:rPr>
              <w:t xml:space="preserve">Samuel</w:t>
            </w:r>
          </w:p>
        </w:tc>
        <w:tc>
          <w:tcPr>
            <w:tcW w:type="pct" w:w="12.5%"/>
            <w:tcMar>
              <w:top w:type="dxa" w:w="60"/>
              <w:left w:type="dxa" w:w="100"/>
              <w:bottom w:type="dxa" w:w="60"/>
              <w:right w:type="dxa" w:w="100"/>
            </w:tcMar>
            <w:vAlign w:val="center"/>
          </w:tcPr>
          <w:p>
            <w:pPr>
              <w:jc w:val="left"/>
            </w:pPr>
            <w:r>
              <w:rPr>
                <w:b w:val="false"/>
                <w:bCs w:val="false"/>
                <w:sz w:val="20"/>
                <w:szCs w:val="20"/>
              </w:rPr>
              <w:t xml:space="preserve">Solomon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The son of Philip of Macedonia?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Alexander</w:t>
            </w:r>
          </w:p>
        </w:tc>
        <w:tc>
          <w:tcPr>
            <w:tcW w:type="pct" w:w="12.5%"/>
            <w:tcMar>
              <w:top w:type="dxa" w:w="60"/>
              <w:left w:type="dxa" w:w="100"/>
              <w:bottom w:type="dxa" w:w="60"/>
              <w:right w:type="dxa" w:w="100"/>
            </w:tcMar>
            <w:vAlign w:val="center"/>
          </w:tcPr>
          <w:p>
            <w:pPr>
              <w:jc w:val="left"/>
            </w:pPr>
            <w:r>
              <w:rPr>
                <w:b w:val="false"/>
                <w:bCs w:val="false"/>
                <w:sz w:val="20"/>
                <w:szCs w:val="20"/>
              </w:rPr>
              <w:t xml:space="preserve">Ptolemy</w:t>
            </w:r>
          </w:p>
        </w:tc>
        <w:tc>
          <w:tcPr>
            <w:tcW w:type="pct" w:w="12.5%"/>
            <w:tcMar>
              <w:top w:type="dxa" w:w="60"/>
              <w:left w:type="dxa" w:w="100"/>
              <w:bottom w:type="dxa" w:w="60"/>
              <w:right w:type="dxa" w:w="100"/>
            </w:tcMar>
            <w:vAlign w:val="center"/>
          </w:tcPr>
          <w:p>
            <w:pPr>
              <w:jc w:val="left"/>
            </w:pPr>
            <w:r>
              <w:rPr>
                <w:b w:val="false"/>
                <w:bCs w:val="false"/>
                <w:sz w:val="20"/>
                <w:szCs w:val="20"/>
              </w:rPr>
              <w:t xml:space="preserve">Antiochus</w:t>
            </w:r>
          </w:p>
        </w:tc>
        <w:tc>
          <w:tcPr>
            <w:tcW w:type="pct" w:w="12.5%"/>
            <w:tcMar>
              <w:top w:type="dxa" w:w="60"/>
              <w:left w:type="dxa" w:w="100"/>
              <w:bottom w:type="dxa" w:w="60"/>
              <w:right w:type="dxa" w:w="100"/>
            </w:tcMar>
            <w:vAlign w:val="center"/>
          </w:tcPr>
          <w:p>
            <w:pPr>
              <w:jc w:val="left"/>
            </w:pPr>
            <w:r>
              <w:rPr>
                <w:b w:val="false"/>
                <w:bCs w:val="false"/>
                <w:sz w:val="20"/>
                <w:szCs w:val="20"/>
              </w:rPr>
              <w:t xml:space="preserve">Nathanael</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Successor of Moses?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Joshua</w:t>
            </w:r>
          </w:p>
        </w:tc>
        <w:tc>
          <w:tcPr>
            <w:tcW w:type="pct" w:w="12.5%"/>
            <w:tcMar>
              <w:top w:type="dxa" w:w="60"/>
              <w:left w:type="dxa" w:w="100"/>
              <w:bottom w:type="dxa" w:w="60"/>
              <w:right w:type="dxa" w:w="100"/>
            </w:tcMar>
            <w:vAlign w:val="center"/>
          </w:tcPr>
          <w:p>
            <w:pPr>
              <w:jc w:val="left"/>
            </w:pPr>
            <w:r>
              <w:rPr>
                <w:b w:val="false"/>
                <w:bCs w:val="false"/>
                <w:sz w:val="20"/>
                <w:szCs w:val="20"/>
              </w:rPr>
              <w:t xml:space="preserve">Samuel</w:t>
            </w:r>
          </w:p>
        </w:tc>
        <w:tc>
          <w:tcPr>
            <w:tcW w:type="pct" w:w="12.5%"/>
            <w:tcMar>
              <w:top w:type="dxa" w:w="60"/>
              <w:left w:type="dxa" w:w="100"/>
              <w:bottom w:type="dxa" w:w="60"/>
              <w:right w:type="dxa" w:w="100"/>
            </w:tcMar>
            <w:vAlign w:val="center"/>
          </w:tcPr>
          <w:p>
            <w:pPr>
              <w:jc w:val="left"/>
            </w:pPr>
            <w:r>
              <w:rPr>
                <w:b w:val="false"/>
                <w:bCs w:val="false"/>
                <w:sz w:val="20"/>
                <w:szCs w:val="20"/>
              </w:rPr>
              <w:t xml:space="preserve">Gideon</w:t>
            </w:r>
          </w:p>
        </w:tc>
        <w:tc>
          <w:tcPr>
            <w:tcW w:type="pct" w:w="12.5%"/>
            <w:tcMar>
              <w:top w:type="dxa" w:w="60"/>
              <w:left w:type="dxa" w:w="100"/>
              <w:bottom w:type="dxa" w:w="60"/>
              <w:right w:type="dxa" w:w="100"/>
            </w:tcMar>
            <w:vAlign w:val="center"/>
          </w:tcPr>
          <w:p>
            <w:pPr>
              <w:jc w:val="left"/>
            </w:pPr>
            <w:r>
              <w:rPr>
                <w:b w:val="false"/>
                <w:bCs w:val="false"/>
                <w:sz w:val="20"/>
                <w:szCs w:val="20"/>
              </w:rPr>
              <w:t xml:space="preserve">Elisha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Which prophet speaks about the praise of the Seraphim?</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Isaiah</w:t>
            </w:r>
          </w:p>
        </w:tc>
        <w:tc>
          <w:tcPr>
            <w:tcW w:type="pct" w:w="12.5%"/>
            <w:tcMar>
              <w:top w:type="dxa" w:w="60"/>
              <w:left w:type="dxa" w:w="100"/>
              <w:bottom w:type="dxa" w:w="60"/>
              <w:right w:type="dxa" w:w="100"/>
            </w:tcMar>
            <w:vAlign w:val="center"/>
          </w:tcPr>
          <w:p>
            <w:pPr>
              <w:jc w:val="left"/>
            </w:pPr>
            <w:r>
              <w:rPr>
                <w:b w:val="false"/>
                <w:bCs w:val="false"/>
                <w:sz w:val="20"/>
                <w:szCs w:val="20"/>
              </w:rPr>
              <w:t xml:space="preserve">Ezekiel</w:t>
            </w:r>
          </w:p>
        </w:tc>
        <w:tc>
          <w:tcPr>
            <w:tcW w:type="pct" w:w="12.5%"/>
            <w:tcMar>
              <w:top w:type="dxa" w:w="60"/>
              <w:left w:type="dxa" w:w="100"/>
              <w:bottom w:type="dxa" w:w="60"/>
              <w:right w:type="dxa" w:w="100"/>
            </w:tcMar>
            <w:vAlign w:val="center"/>
          </w:tcPr>
          <w:p>
            <w:pPr>
              <w:jc w:val="left"/>
            </w:pPr>
            <w:r>
              <w:rPr>
                <w:b w:val="false"/>
                <w:bCs w:val="false"/>
                <w:sz w:val="20"/>
                <w:szCs w:val="20"/>
              </w:rPr>
              <w:t xml:space="preserve">Jeremiah</w:t>
            </w:r>
          </w:p>
        </w:tc>
        <w:tc>
          <w:tcPr>
            <w:tcW w:type="pct" w:w="12.5%"/>
            <w:tcMar>
              <w:top w:type="dxa" w:w="60"/>
              <w:left w:type="dxa" w:w="100"/>
              <w:bottom w:type="dxa" w:w="60"/>
              <w:right w:type="dxa" w:w="100"/>
            </w:tcMar>
            <w:vAlign w:val="center"/>
          </w:tcPr>
          <w:p>
            <w:pPr>
              <w:jc w:val="left"/>
            </w:pPr>
            <w:r>
              <w:rPr>
                <w:b w:val="false"/>
                <w:bCs w:val="false"/>
                <w:sz w:val="20"/>
                <w:szCs w:val="20"/>
              </w:rPr>
              <w:t xml:space="preserve">Malachi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Who said “My soul glorifies the Lord”?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Mary</w:t>
            </w:r>
          </w:p>
        </w:tc>
        <w:tc>
          <w:tcPr>
            <w:tcW w:type="pct" w:w="12.5%"/>
            <w:tcMar>
              <w:top w:type="dxa" w:w="60"/>
              <w:left w:type="dxa" w:w="100"/>
              <w:bottom w:type="dxa" w:w="60"/>
              <w:right w:type="dxa" w:w="100"/>
            </w:tcMar>
            <w:vAlign w:val="center"/>
          </w:tcPr>
          <w:p>
            <w:pPr>
              <w:jc w:val="left"/>
            </w:pPr>
            <w:r>
              <w:rPr>
                <w:b w:val="false"/>
                <w:bCs w:val="false"/>
                <w:sz w:val="20"/>
                <w:szCs w:val="20"/>
              </w:rPr>
              <w:t xml:space="preserve">Elizabeth</w:t>
            </w:r>
          </w:p>
        </w:tc>
        <w:tc>
          <w:tcPr>
            <w:tcW w:type="pct" w:w="12.5%"/>
            <w:tcMar>
              <w:top w:type="dxa" w:w="60"/>
              <w:left w:type="dxa" w:w="100"/>
              <w:bottom w:type="dxa" w:w="60"/>
              <w:right w:type="dxa" w:w="100"/>
            </w:tcMar>
            <w:vAlign w:val="center"/>
          </w:tcPr>
          <w:p>
            <w:pPr>
              <w:jc w:val="left"/>
            </w:pPr>
            <w:r>
              <w:rPr>
                <w:b w:val="false"/>
                <w:bCs w:val="false"/>
                <w:sz w:val="20"/>
                <w:szCs w:val="20"/>
              </w:rPr>
              <w:t xml:space="preserve">Sarah</w:t>
            </w:r>
          </w:p>
        </w:tc>
        <w:tc>
          <w:tcPr>
            <w:tcW w:type="pct" w:w="12.5%"/>
            <w:tcMar>
              <w:top w:type="dxa" w:w="60"/>
              <w:left w:type="dxa" w:w="100"/>
              <w:bottom w:type="dxa" w:w="60"/>
              <w:right w:type="dxa" w:w="100"/>
            </w:tcMar>
            <w:vAlign w:val="center"/>
          </w:tcPr>
          <w:p>
            <w:pPr>
              <w:jc w:val="left"/>
            </w:pPr>
            <w:r>
              <w:rPr>
                <w:b w:val="false"/>
                <w:bCs w:val="false"/>
                <w:sz w:val="20"/>
                <w:szCs w:val="20"/>
              </w:rPr>
              <w:t xml:space="preserve">Hagar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Choose the correct statement.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Moses built an altar at the foot of Mount Sinai.</w:t>
            </w:r>
          </w:p>
        </w:tc>
        <w:tc>
          <w:tcPr>
            <w:tcW w:type="pct" w:w="12.5%"/>
            <w:tcMar>
              <w:top w:type="dxa" w:w="60"/>
              <w:left w:type="dxa" w:w="100"/>
              <w:bottom w:type="dxa" w:w="60"/>
              <w:right w:type="dxa" w:w="100"/>
            </w:tcMar>
            <w:vAlign w:val="center"/>
          </w:tcPr>
          <w:p>
            <w:pPr>
              <w:jc w:val="left"/>
            </w:pPr>
            <w:r>
              <w:rPr>
                <w:b w:val="false"/>
                <w:bCs w:val="false"/>
                <w:sz w:val="20"/>
                <w:szCs w:val="20"/>
              </w:rPr>
              <w:t xml:space="preserve">King David appointed Aaron and Phineas as priests.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hierarchy of High Priest and other priests developed during the time of Moses.</w:t>
            </w:r>
          </w:p>
        </w:tc>
        <w:tc>
          <w:tcPr>
            <w:tcW w:type="pct" w:w="12.5%"/>
            <w:tcMar>
              <w:top w:type="dxa" w:w="60"/>
              <w:left w:type="dxa" w:w="100"/>
              <w:bottom w:type="dxa" w:w="60"/>
              <w:right w:type="dxa" w:w="100"/>
            </w:tcMar>
            <w:vAlign w:val="center"/>
          </w:tcPr>
          <w:p>
            <w:pPr>
              <w:jc w:val="left"/>
            </w:pPr>
            <w:r>
              <w:rPr>
                <w:b w:val="false"/>
                <w:bCs w:val="false"/>
                <w:sz w:val="20"/>
                <w:szCs w:val="20"/>
              </w:rPr>
              <w:t xml:space="preserve">All of these.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Choose the wrong statement.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Antiochus IV dedicated the Temple of Jerusalem to Yahweh.</w:t>
            </w:r>
          </w:p>
        </w:tc>
        <w:tc>
          <w:tcPr>
            <w:tcW w:type="pct" w:w="12.5%"/>
            <w:tcMar>
              <w:top w:type="dxa" w:w="60"/>
              <w:left w:type="dxa" w:w="100"/>
              <w:bottom w:type="dxa" w:w="60"/>
              <w:right w:type="dxa" w:w="100"/>
            </w:tcMar>
            <w:vAlign w:val="center"/>
          </w:tcPr>
          <w:p>
            <w:pPr>
              <w:jc w:val="left"/>
            </w:pPr>
            <w:r>
              <w:rPr>
                <w:b w:val="false"/>
                <w:bCs w:val="false"/>
                <w:sz w:val="20"/>
                <w:szCs w:val="20"/>
              </w:rPr>
              <w:t xml:space="preserve">Parsi king Cyrus permitted the return of Jews in BC 538.</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period from Alexander’s reign is known as the Greek period.</w:t>
            </w:r>
          </w:p>
        </w:tc>
        <w:tc>
          <w:tcPr>
            <w:tcW w:type="pct" w:w="12.5%"/>
            <w:tcMar>
              <w:top w:type="dxa" w:w="60"/>
              <w:left w:type="dxa" w:w="100"/>
              <w:bottom w:type="dxa" w:w="60"/>
              <w:right w:type="dxa" w:w="100"/>
            </w:tcMar>
            <w:vAlign w:val="center"/>
          </w:tcPr>
          <w:p>
            <w:pPr>
              <w:jc w:val="left"/>
            </w:pPr>
            <w:r>
              <w:rPr>
                <w:b w:val="false"/>
                <w:bCs w:val="false"/>
                <w:sz w:val="20"/>
                <w:szCs w:val="20"/>
              </w:rPr>
              <w:t xml:space="preserve">Antiochus IV persecuted the Jews.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Who led the Israelites to the land of Canaan?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Joshua</w:t>
            </w:r>
          </w:p>
        </w:tc>
        <w:tc>
          <w:tcPr>
            <w:tcW w:type="pct" w:w="12.5%"/>
            <w:tcMar>
              <w:top w:type="dxa" w:w="60"/>
              <w:left w:type="dxa" w:w="100"/>
              <w:bottom w:type="dxa" w:w="60"/>
              <w:right w:type="dxa" w:w="100"/>
            </w:tcMar>
            <w:vAlign w:val="center"/>
          </w:tcPr>
          <w:p>
            <w:pPr>
              <w:jc w:val="left"/>
            </w:pPr>
            <w:r>
              <w:rPr>
                <w:b w:val="false"/>
                <w:bCs w:val="false"/>
                <w:sz w:val="20"/>
                <w:szCs w:val="20"/>
              </w:rPr>
              <w:t xml:space="preserve">Joseph</w:t>
            </w:r>
          </w:p>
        </w:tc>
        <w:tc>
          <w:tcPr>
            <w:tcW w:type="pct" w:w="12.5%"/>
            <w:tcMar>
              <w:top w:type="dxa" w:w="60"/>
              <w:left w:type="dxa" w:w="100"/>
              <w:bottom w:type="dxa" w:w="60"/>
              <w:right w:type="dxa" w:w="100"/>
            </w:tcMar>
            <w:vAlign w:val="center"/>
          </w:tcPr>
          <w:p>
            <w:pPr>
              <w:jc w:val="left"/>
            </w:pPr>
            <w:r>
              <w:rPr>
                <w:b w:val="false"/>
                <w:bCs w:val="false"/>
                <w:sz w:val="20"/>
                <w:szCs w:val="20"/>
              </w:rPr>
              <w:t xml:space="preserve">David</w:t>
            </w:r>
          </w:p>
        </w:tc>
        <w:tc>
          <w:tcPr>
            <w:tcW w:type="pct" w:w="12.5%"/>
            <w:tcMar>
              <w:top w:type="dxa" w:w="60"/>
              <w:left w:type="dxa" w:w="100"/>
              <w:bottom w:type="dxa" w:w="60"/>
              <w:right w:type="dxa" w:w="100"/>
            </w:tcMar>
            <w:vAlign w:val="center"/>
          </w:tcPr>
          <w:p>
            <w:pPr>
              <w:jc w:val="left"/>
            </w:pPr>
            <w:r>
              <w:rPr>
                <w:b w:val="false"/>
                <w:bCs w:val="false"/>
                <w:sz w:val="20"/>
                <w:szCs w:val="20"/>
              </w:rPr>
              <w:t xml:space="preserve">Samuel</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Name the Parsi king who permitted the Jews to return to Jerusalem in BC 538?</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Cyrus</w:t>
            </w:r>
          </w:p>
        </w:tc>
        <w:tc>
          <w:tcPr>
            <w:tcW w:type="pct" w:w="12.5%"/>
            <w:tcMar>
              <w:top w:type="dxa" w:w="60"/>
              <w:left w:type="dxa" w:w="100"/>
              <w:bottom w:type="dxa" w:w="60"/>
              <w:right w:type="dxa" w:w="100"/>
            </w:tcMar>
            <w:vAlign w:val="center"/>
          </w:tcPr>
          <w:p>
            <w:pPr>
              <w:jc w:val="left"/>
            </w:pPr>
            <w:r>
              <w:rPr>
                <w:b w:val="false"/>
                <w:bCs w:val="false"/>
                <w:sz w:val="20"/>
                <w:szCs w:val="20"/>
              </w:rPr>
              <w:t xml:space="preserve">Darius</w:t>
            </w:r>
          </w:p>
        </w:tc>
        <w:tc>
          <w:tcPr>
            <w:tcW w:type="pct" w:w="12.5%"/>
            <w:tcMar>
              <w:top w:type="dxa" w:w="60"/>
              <w:left w:type="dxa" w:w="100"/>
              <w:bottom w:type="dxa" w:w="60"/>
              <w:right w:type="dxa" w:w="100"/>
            </w:tcMar>
            <w:vAlign w:val="center"/>
          </w:tcPr>
          <w:p>
            <w:pPr>
              <w:jc w:val="left"/>
            </w:pPr>
            <w:r>
              <w:rPr>
                <w:b w:val="false"/>
                <w:bCs w:val="false"/>
                <w:sz w:val="20"/>
                <w:szCs w:val="20"/>
              </w:rPr>
              <w:t xml:space="preserve">Nebuchadnezzar</w:t>
            </w:r>
          </w:p>
        </w:tc>
        <w:tc>
          <w:tcPr>
            <w:tcW w:type="pct" w:w="12.5%"/>
            <w:tcMar>
              <w:top w:type="dxa" w:w="60"/>
              <w:left w:type="dxa" w:w="100"/>
              <w:bottom w:type="dxa" w:w="60"/>
              <w:right w:type="dxa" w:w="100"/>
            </w:tcMar>
            <w:vAlign w:val="center"/>
          </w:tcPr>
          <w:p>
            <w:pPr>
              <w:jc w:val="left"/>
            </w:pPr>
            <w:r>
              <w:rPr>
                <w:b w:val="false"/>
                <w:bCs w:val="false"/>
                <w:sz w:val="20"/>
                <w:szCs w:val="20"/>
              </w:rPr>
              <w:t xml:space="preserve">Shapur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Who led the Israelites into Canaan, the Promised Land after Moses?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Joshua</w:t>
            </w:r>
          </w:p>
        </w:tc>
        <w:tc>
          <w:tcPr>
            <w:tcW w:type="pct" w:w="12.5%"/>
            <w:tcMar>
              <w:top w:type="dxa" w:w="60"/>
              <w:left w:type="dxa" w:w="100"/>
              <w:bottom w:type="dxa" w:w="60"/>
              <w:right w:type="dxa" w:w="100"/>
            </w:tcMar>
            <w:vAlign w:val="center"/>
          </w:tcPr>
          <w:p>
            <w:pPr>
              <w:jc w:val="left"/>
            </w:pPr>
            <w:r>
              <w:rPr>
                <w:b w:val="false"/>
                <w:bCs w:val="false"/>
                <w:sz w:val="20"/>
                <w:szCs w:val="20"/>
              </w:rPr>
              <w:t xml:space="preserve">Samuel</w:t>
            </w:r>
          </w:p>
        </w:tc>
        <w:tc>
          <w:tcPr>
            <w:tcW w:type="pct" w:w="12.5%"/>
            <w:tcMar>
              <w:top w:type="dxa" w:w="60"/>
              <w:left w:type="dxa" w:w="100"/>
              <w:bottom w:type="dxa" w:w="60"/>
              <w:right w:type="dxa" w:w="100"/>
            </w:tcMar>
            <w:vAlign w:val="center"/>
          </w:tcPr>
          <w:p>
            <w:pPr>
              <w:jc w:val="left"/>
            </w:pPr>
            <w:r>
              <w:rPr>
                <w:b w:val="false"/>
                <w:bCs w:val="false"/>
                <w:sz w:val="20"/>
                <w:szCs w:val="20"/>
              </w:rPr>
              <w:t xml:space="preserve">Samson</w:t>
            </w:r>
          </w:p>
        </w:tc>
        <w:tc>
          <w:tcPr>
            <w:tcW w:type="pct" w:w="12.5%"/>
            <w:tcMar>
              <w:top w:type="dxa" w:w="60"/>
              <w:left w:type="dxa" w:w="100"/>
              <w:bottom w:type="dxa" w:w="60"/>
              <w:right w:type="dxa" w:w="100"/>
            </w:tcMar>
            <w:vAlign w:val="center"/>
          </w:tcPr>
          <w:p>
            <w:pPr>
              <w:jc w:val="left"/>
            </w:pPr>
            <w:r>
              <w:rPr>
                <w:b w:val="false"/>
                <w:bCs w:val="false"/>
                <w:sz w:val="20"/>
                <w:szCs w:val="20"/>
              </w:rPr>
              <w:t xml:space="preserve">David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The person we proclaim as chief among the prophets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Moses</w:t>
            </w:r>
          </w:p>
        </w:tc>
        <w:tc>
          <w:tcPr>
            <w:tcW w:type="pct" w:w="12.5%"/>
            <w:tcMar>
              <w:top w:type="dxa" w:w="60"/>
              <w:left w:type="dxa" w:w="100"/>
              <w:bottom w:type="dxa" w:w="60"/>
              <w:right w:type="dxa" w:w="100"/>
            </w:tcMar>
            <w:vAlign w:val="center"/>
          </w:tcPr>
          <w:p>
            <w:pPr>
              <w:jc w:val="left"/>
            </w:pPr>
            <w:r>
              <w:rPr>
                <w:b w:val="false"/>
                <w:bCs w:val="false"/>
                <w:sz w:val="20"/>
                <w:szCs w:val="20"/>
              </w:rPr>
              <w:t xml:space="preserve">Joshua</w:t>
            </w:r>
          </w:p>
        </w:tc>
        <w:tc>
          <w:tcPr>
            <w:tcW w:type="pct" w:w="12.5%"/>
            <w:tcMar>
              <w:top w:type="dxa" w:w="60"/>
              <w:left w:type="dxa" w:w="100"/>
              <w:bottom w:type="dxa" w:w="60"/>
              <w:right w:type="dxa" w:w="100"/>
            </w:tcMar>
            <w:vAlign w:val="center"/>
          </w:tcPr>
          <w:p>
            <w:pPr>
              <w:jc w:val="left"/>
            </w:pPr>
            <w:r>
              <w:rPr>
                <w:b w:val="false"/>
                <w:bCs w:val="false"/>
                <w:sz w:val="20"/>
                <w:szCs w:val="20"/>
              </w:rPr>
              <w:t xml:space="preserve">Isaiah</w:t>
            </w:r>
          </w:p>
        </w:tc>
        <w:tc>
          <w:tcPr>
            <w:tcW w:type="pct" w:w="12.5%"/>
            <w:tcMar>
              <w:top w:type="dxa" w:w="60"/>
              <w:left w:type="dxa" w:w="100"/>
              <w:bottom w:type="dxa" w:w="60"/>
              <w:right w:type="dxa" w:w="100"/>
            </w:tcMar>
            <w:vAlign w:val="center"/>
          </w:tcPr>
          <w:p>
            <w:pPr>
              <w:jc w:val="left"/>
            </w:pPr>
            <w:r>
              <w:rPr>
                <w:b w:val="false"/>
                <w:bCs w:val="false"/>
                <w:sz w:val="20"/>
                <w:szCs w:val="20"/>
              </w:rPr>
              <w:t xml:space="preserve">Jeremiah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The person who confined worship and sacrifices to Yahweh only in Jerusalem.</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King Solomon</w:t>
            </w:r>
          </w:p>
        </w:tc>
        <w:tc>
          <w:tcPr>
            <w:tcW w:type="pct" w:w="12.5%"/>
            <w:tcMar>
              <w:top w:type="dxa" w:w="60"/>
              <w:left w:type="dxa" w:w="100"/>
              <w:bottom w:type="dxa" w:w="60"/>
              <w:right w:type="dxa" w:w="100"/>
            </w:tcMar>
            <w:vAlign w:val="center"/>
          </w:tcPr>
          <w:p>
            <w:pPr>
              <w:jc w:val="left"/>
            </w:pPr>
            <w:r>
              <w:rPr>
                <w:b w:val="false"/>
                <w:bCs w:val="false"/>
                <w:sz w:val="20"/>
                <w:szCs w:val="20"/>
              </w:rPr>
              <w:t xml:space="preserve">King David</w:t>
            </w:r>
          </w:p>
        </w:tc>
        <w:tc>
          <w:tcPr>
            <w:tcW w:type="pct" w:w="12.5%"/>
            <w:tcMar>
              <w:top w:type="dxa" w:w="60"/>
              <w:left w:type="dxa" w:w="100"/>
              <w:bottom w:type="dxa" w:w="60"/>
              <w:right w:type="dxa" w:w="100"/>
            </w:tcMar>
            <w:vAlign w:val="center"/>
          </w:tcPr>
          <w:p>
            <w:pPr>
              <w:jc w:val="left"/>
            </w:pPr>
            <w:r>
              <w:rPr>
                <w:b w:val="false"/>
                <w:bCs w:val="false"/>
                <w:sz w:val="20"/>
                <w:szCs w:val="20"/>
              </w:rPr>
              <w:t xml:space="preserve">Prophet Samuel</w:t>
            </w:r>
          </w:p>
        </w:tc>
        <w:tc>
          <w:tcPr>
            <w:tcW w:type="pct" w:w="12.5%"/>
            <w:tcMar>
              <w:top w:type="dxa" w:w="60"/>
              <w:left w:type="dxa" w:w="100"/>
              <w:bottom w:type="dxa" w:w="60"/>
              <w:right w:type="dxa" w:w="100"/>
            </w:tcMar>
            <w:vAlign w:val="center"/>
          </w:tcPr>
          <w:p>
            <w:pPr>
              <w:jc w:val="left"/>
            </w:pPr>
            <w:r>
              <w:rPr>
                <w:b w:val="false"/>
                <w:bCs w:val="false"/>
                <w:sz w:val="20"/>
                <w:szCs w:val="20"/>
              </w:rPr>
              <w:t xml:space="preserve">King Josiah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What is the Guru Granth Sahib associated with?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Sikhism</w:t>
            </w:r>
          </w:p>
        </w:tc>
        <w:tc>
          <w:tcPr>
            <w:tcW w:type="pct" w:w="12.5%"/>
            <w:tcMar>
              <w:top w:type="dxa" w:w="60"/>
              <w:left w:type="dxa" w:w="100"/>
              <w:bottom w:type="dxa" w:w="60"/>
              <w:right w:type="dxa" w:w="100"/>
            </w:tcMar>
            <w:vAlign w:val="center"/>
          </w:tcPr>
          <w:p>
            <w:pPr>
              <w:jc w:val="left"/>
            </w:pPr>
            <w:r>
              <w:rPr>
                <w:b w:val="false"/>
                <w:bCs w:val="false"/>
                <w:sz w:val="20"/>
                <w:szCs w:val="20"/>
              </w:rPr>
              <w:t xml:space="preserve">Christianity</w:t>
            </w:r>
          </w:p>
        </w:tc>
        <w:tc>
          <w:tcPr>
            <w:tcW w:type="pct" w:w="12.5%"/>
            <w:tcMar>
              <w:top w:type="dxa" w:w="60"/>
              <w:left w:type="dxa" w:w="100"/>
              <w:bottom w:type="dxa" w:w="60"/>
              <w:right w:type="dxa" w:w="100"/>
            </w:tcMar>
            <w:vAlign w:val="center"/>
          </w:tcPr>
          <w:p>
            <w:pPr>
              <w:jc w:val="left"/>
            </w:pPr>
            <w:r>
              <w:rPr>
                <w:b w:val="false"/>
                <w:bCs w:val="false"/>
                <w:sz w:val="20"/>
                <w:szCs w:val="20"/>
              </w:rPr>
              <w:t xml:space="preserve">Hinduism</w:t>
            </w:r>
          </w:p>
        </w:tc>
        <w:tc>
          <w:tcPr>
            <w:tcW w:type="pct" w:w="12.5%"/>
            <w:tcMar>
              <w:top w:type="dxa" w:w="60"/>
              <w:left w:type="dxa" w:w="100"/>
              <w:bottom w:type="dxa" w:w="60"/>
              <w:right w:type="dxa" w:w="100"/>
            </w:tcMar>
            <w:vAlign w:val="center"/>
          </w:tcPr>
          <w:p>
            <w:pPr>
              <w:jc w:val="left"/>
            </w:pPr>
            <w:r>
              <w:rPr>
                <w:b w:val="false"/>
                <w:bCs w:val="false"/>
                <w:sz w:val="20"/>
                <w:szCs w:val="20"/>
              </w:rPr>
              <w:t xml:space="preserve">Zoroastrianism</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Old Testament Feasts &amp; Festivals</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The feast of Jews known as the ‘feast of first fruits’?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Pentecost</w:t>
            </w:r>
          </w:p>
        </w:tc>
        <w:tc>
          <w:tcPr>
            <w:tcW w:type="pct" w:w="12.5%"/>
            <w:tcMar>
              <w:top w:type="dxa" w:w="60"/>
              <w:left w:type="dxa" w:w="100"/>
              <w:bottom w:type="dxa" w:w="60"/>
              <w:right w:type="dxa" w:w="100"/>
            </w:tcMar>
            <w:vAlign w:val="center"/>
          </w:tcPr>
          <w:p>
            <w:pPr>
              <w:jc w:val="left"/>
            </w:pPr>
            <w:r>
              <w:rPr>
                <w:b w:val="false"/>
                <w:bCs w:val="false"/>
                <w:sz w:val="20"/>
                <w:szCs w:val="20"/>
              </w:rPr>
              <w:t xml:space="preserve">Passover</w:t>
            </w:r>
          </w:p>
        </w:tc>
        <w:tc>
          <w:tcPr>
            <w:tcW w:type="pct" w:w="12.5%"/>
            <w:tcMar>
              <w:top w:type="dxa" w:w="60"/>
              <w:left w:type="dxa" w:w="100"/>
              <w:bottom w:type="dxa" w:w="60"/>
              <w:right w:type="dxa" w:w="100"/>
            </w:tcMar>
            <w:vAlign w:val="center"/>
          </w:tcPr>
          <w:p>
            <w:pPr>
              <w:jc w:val="left"/>
            </w:pPr>
            <w:r>
              <w:rPr>
                <w:b w:val="false"/>
                <w:bCs w:val="false"/>
                <w:sz w:val="20"/>
                <w:szCs w:val="20"/>
              </w:rPr>
              <w:t xml:space="preserve">Feast of Tabernacles</w:t>
            </w:r>
          </w:p>
        </w:tc>
        <w:tc>
          <w:tcPr>
            <w:tcW w:type="pct" w:w="12.5%"/>
            <w:tcMar>
              <w:top w:type="dxa" w:w="60"/>
              <w:left w:type="dxa" w:w="100"/>
              <w:bottom w:type="dxa" w:w="60"/>
              <w:right w:type="dxa" w:w="100"/>
            </w:tcMar>
            <w:vAlign w:val="center"/>
          </w:tcPr>
          <w:p>
            <w:pPr>
              <w:jc w:val="left"/>
            </w:pPr>
            <w:r>
              <w:rPr>
                <w:b w:val="false"/>
                <w:bCs w:val="false"/>
                <w:sz w:val="20"/>
                <w:szCs w:val="20"/>
              </w:rPr>
              <w:t xml:space="preserve">Purim</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The Jewish feast which commemorates the deliverance of Jews from their enemy Haman through Queen Esther?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Purim</w:t>
            </w:r>
          </w:p>
        </w:tc>
        <w:tc>
          <w:tcPr>
            <w:tcW w:type="pct" w:w="12.5%"/>
            <w:tcMar>
              <w:top w:type="dxa" w:w="60"/>
              <w:left w:type="dxa" w:w="100"/>
              <w:bottom w:type="dxa" w:w="60"/>
              <w:right w:type="dxa" w:w="100"/>
            </w:tcMar>
            <w:vAlign w:val="center"/>
          </w:tcPr>
          <w:p>
            <w:pPr>
              <w:jc w:val="left"/>
            </w:pPr>
            <w:r>
              <w:rPr>
                <w:b w:val="false"/>
                <w:bCs w:val="false"/>
                <w:sz w:val="20"/>
                <w:szCs w:val="20"/>
              </w:rPr>
              <w:t xml:space="preserve">Hanukkah</w:t>
            </w:r>
          </w:p>
        </w:tc>
        <w:tc>
          <w:tcPr>
            <w:tcW w:type="pct" w:w="12.5%"/>
            <w:tcMar>
              <w:top w:type="dxa" w:w="60"/>
              <w:left w:type="dxa" w:w="100"/>
              <w:bottom w:type="dxa" w:w="60"/>
              <w:right w:type="dxa" w:w="100"/>
            </w:tcMar>
            <w:vAlign w:val="center"/>
          </w:tcPr>
          <w:p>
            <w:pPr>
              <w:jc w:val="left"/>
            </w:pPr>
            <w:r>
              <w:rPr>
                <w:b w:val="false"/>
                <w:bCs w:val="false"/>
                <w:sz w:val="20"/>
                <w:szCs w:val="20"/>
              </w:rPr>
              <w:t xml:space="preserve">Passover</w:t>
            </w:r>
          </w:p>
        </w:tc>
        <w:tc>
          <w:tcPr>
            <w:tcW w:type="pct" w:w="12.5%"/>
            <w:tcMar>
              <w:top w:type="dxa" w:w="60"/>
              <w:left w:type="dxa" w:w="100"/>
              <w:bottom w:type="dxa" w:w="60"/>
              <w:right w:type="dxa" w:w="100"/>
            </w:tcMar>
            <w:vAlign w:val="center"/>
          </w:tcPr>
          <w:p>
            <w:pPr>
              <w:jc w:val="left"/>
            </w:pPr>
            <w:r>
              <w:rPr>
                <w:b w:val="false"/>
                <w:bCs w:val="false"/>
                <w:sz w:val="20"/>
                <w:szCs w:val="20"/>
              </w:rPr>
              <w:t xml:space="preserve">Pentecost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What is Yom Kippur?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Day of Atonement</w:t>
            </w:r>
          </w:p>
        </w:tc>
        <w:tc>
          <w:tcPr>
            <w:tcW w:type="pct" w:w="12.5%"/>
            <w:tcMar>
              <w:top w:type="dxa" w:w="60"/>
              <w:left w:type="dxa" w:w="100"/>
              <w:bottom w:type="dxa" w:w="60"/>
              <w:right w:type="dxa" w:w="100"/>
            </w:tcMar>
            <w:vAlign w:val="center"/>
          </w:tcPr>
          <w:p>
            <w:pPr>
              <w:jc w:val="left"/>
            </w:pPr>
            <w:r>
              <w:rPr>
                <w:b w:val="false"/>
                <w:bCs w:val="false"/>
                <w:sz w:val="20"/>
                <w:szCs w:val="20"/>
              </w:rPr>
              <w:t xml:space="preserve">Day of Celebration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Day of Offering</w:t>
            </w:r>
          </w:p>
        </w:tc>
        <w:tc>
          <w:tcPr>
            <w:tcW w:type="pct" w:w="12.5%"/>
            <w:tcMar>
              <w:top w:type="dxa" w:w="60"/>
              <w:left w:type="dxa" w:w="100"/>
              <w:bottom w:type="dxa" w:w="60"/>
              <w:right w:type="dxa" w:w="100"/>
            </w:tcMar>
            <w:vAlign w:val="center"/>
          </w:tcPr>
          <w:p>
            <w:pPr>
              <w:jc w:val="left"/>
            </w:pPr>
            <w:r>
              <w:rPr>
                <w:b w:val="false"/>
                <w:bCs w:val="false"/>
                <w:sz w:val="20"/>
                <w:szCs w:val="20"/>
              </w:rPr>
              <w:t xml:space="preserve">Day of Fasting</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For how many days the Jews had to eat unleavened bread during the feast of Passover?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7</w:t>
            </w:r>
          </w:p>
        </w:tc>
        <w:tc>
          <w:tcPr>
            <w:tcW w:type="pct" w:w="12.5%"/>
            <w:tcMar>
              <w:top w:type="dxa" w:w="60"/>
              <w:left w:type="dxa" w:w="100"/>
              <w:bottom w:type="dxa" w:w="60"/>
              <w:right w:type="dxa" w:w="100"/>
            </w:tcMar>
            <w:vAlign w:val="center"/>
          </w:tcPr>
          <w:p>
            <w:pPr>
              <w:jc w:val="left"/>
            </w:pPr>
            <w:r>
              <w:rPr>
                <w:b w:val="false"/>
                <w:bCs w:val="false"/>
                <w:sz w:val="20"/>
                <w:szCs w:val="20"/>
              </w:rPr>
              <w:t xml:space="preserve">3</w:t>
            </w:r>
          </w:p>
        </w:tc>
        <w:tc>
          <w:tcPr>
            <w:tcW w:type="pct" w:w="12.5%"/>
            <w:tcMar>
              <w:top w:type="dxa" w:w="60"/>
              <w:left w:type="dxa" w:w="100"/>
              <w:bottom w:type="dxa" w:w="60"/>
              <w:right w:type="dxa" w:w="100"/>
            </w:tcMar>
            <w:vAlign w:val="center"/>
          </w:tcPr>
          <w:p>
            <w:pPr>
              <w:jc w:val="left"/>
            </w:pPr>
            <w:r>
              <w:rPr>
                <w:b w:val="false"/>
                <w:bCs w:val="false"/>
                <w:sz w:val="20"/>
                <w:szCs w:val="20"/>
              </w:rPr>
              <w:t xml:space="preserve">5</w:t>
            </w:r>
          </w:p>
        </w:tc>
        <w:tc>
          <w:tcPr>
            <w:tcW w:type="pct" w:w="12.5%"/>
            <w:tcMar>
              <w:top w:type="dxa" w:w="60"/>
              <w:left w:type="dxa" w:w="100"/>
              <w:bottom w:type="dxa" w:w="60"/>
              <w:right w:type="dxa" w:w="100"/>
            </w:tcMar>
            <w:vAlign w:val="center"/>
          </w:tcPr>
          <w:p>
            <w:pPr>
              <w:jc w:val="left"/>
            </w:pPr>
            <w:r>
              <w:rPr>
                <w:b w:val="false"/>
                <w:bCs w:val="false"/>
                <w:sz w:val="20"/>
                <w:szCs w:val="20"/>
              </w:rPr>
              <w:t xml:space="preserve">9</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The Jewish feast known as the 'feast of first fruits'?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Pentecost</w:t>
            </w:r>
          </w:p>
        </w:tc>
        <w:tc>
          <w:tcPr>
            <w:tcW w:type="pct" w:w="12.5%"/>
            <w:tcMar>
              <w:top w:type="dxa" w:w="60"/>
              <w:left w:type="dxa" w:w="100"/>
              <w:bottom w:type="dxa" w:w="60"/>
              <w:right w:type="dxa" w:w="100"/>
            </w:tcMar>
            <w:vAlign w:val="center"/>
          </w:tcPr>
          <w:p>
            <w:pPr>
              <w:jc w:val="left"/>
            </w:pPr>
            <w:r>
              <w:rPr>
                <w:b w:val="false"/>
                <w:bCs w:val="false"/>
                <w:sz w:val="20"/>
                <w:szCs w:val="20"/>
              </w:rPr>
              <w:t xml:space="preserve">Passover</w:t>
            </w:r>
          </w:p>
        </w:tc>
        <w:tc>
          <w:tcPr>
            <w:tcW w:type="pct" w:w="12.5%"/>
            <w:tcMar>
              <w:top w:type="dxa" w:w="60"/>
              <w:left w:type="dxa" w:w="100"/>
              <w:bottom w:type="dxa" w:w="60"/>
              <w:right w:type="dxa" w:w="100"/>
            </w:tcMar>
            <w:vAlign w:val="center"/>
          </w:tcPr>
          <w:p>
            <w:pPr>
              <w:jc w:val="left"/>
            </w:pPr>
            <w:r>
              <w:rPr>
                <w:b w:val="false"/>
                <w:bCs w:val="false"/>
                <w:sz w:val="20"/>
                <w:szCs w:val="20"/>
              </w:rPr>
              <w:t xml:space="preserve">Yom Kippur</w:t>
            </w:r>
          </w:p>
        </w:tc>
        <w:tc>
          <w:tcPr>
            <w:tcW w:type="pct" w:w="12.5%"/>
            <w:tcMar>
              <w:top w:type="dxa" w:w="60"/>
              <w:left w:type="dxa" w:w="100"/>
              <w:bottom w:type="dxa" w:w="60"/>
              <w:right w:type="dxa" w:w="100"/>
            </w:tcMar>
            <w:vAlign w:val="center"/>
          </w:tcPr>
          <w:p>
            <w:pPr>
              <w:jc w:val="left"/>
            </w:pPr>
            <w:r>
              <w:rPr>
                <w:b w:val="false"/>
                <w:bCs w:val="false"/>
                <w:sz w:val="20"/>
                <w:szCs w:val="20"/>
              </w:rPr>
              <w:t xml:space="preserve">Hanukkah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The feast observed by Jews on the fourteenth of Month Adar?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Purim</w:t>
            </w:r>
          </w:p>
        </w:tc>
        <w:tc>
          <w:tcPr>
            <w:tcW w:type="pct" w:w="12.5%"/>
            <w:tcMar>
              <w:top w:type="dxa" w:w="60"/>
              <w:left w:type="dxa" w:w="100"/>
              <w:bottom w:type="dxa" w:w="60"/>
              <w:right w:type="dxa" w:w="100"/>
            </w:tcMar>
            <w:vAlign w:val="center"/>
          </w:tcPr>
          <w:p>
            <w:pPr>
              <w:jc w:val="left"/>
            </w:pPr>
            <w:r>
              <w:rPr>
                <w:b w:val="false"/>
                <w:bCs w:val="false"/>
                <w:sz w:val="20"/>
                <w:szCs w:val="20"/>
              </w:rPr>
              <w:t xml:space="preserve">Yom Kippur</w:t>
            </w:r>
          </w:p>
        </w:tc>
        <w:tc>
          <w:tcPr>
            <w:tcW w:type="pct" w:w="12.5%"/>
            <w:tcMar>
              <w:top w:type="dxa" w:w="60"/>
              <w:left w:type="dxa" w:w="100"/>
              <w:bottom w:type="dxa" w:w="60"/>
              <w:right w:type="dxa" w:w="100"/>
            </w:tcMar>
            <w:vAlign w:val="center"/>
          </w:tcPr>
          <w:p>
            <w:pPr>
              <w:jc w:val="left"/>
            </w:pPr>
            <w:r>
              <w:rPr>
                <w:b w:val="false"/>
                <w:bCs w:val="false"/>
                <w:sz w:val="20"/>
                <w:szCs w:val="20"/>
              </w:rPr>
              <w:t xml:space="preserve">Passover</w:t>
            </w:r>
          </w:p>
        </w:tc>
        <w:tc>
          <w:tcPr>
            <w:tcW w:type="pct" w:w="12.5%"/>
            <w:tcMar>
              <w:top w:type="dxa" w:w="60"/>
              <w:left w:type="dxa" w:w="100"/>
              <w:bottom w:type="dxa" w:w="60"/>
              <w:right w:type="dxa" w:w="100"/>
            </w:tcMar>
            <w:vAlign w:val="center"/>
          </w:tcPr>
          <w:p>
            <w:pPr>
              <w:jc w:val="left"/>
            </w:pPr>
            <w:r>
              <w:rPr>
                <w:b w:val="false"/>
                <w:bCs w:val="false"/>
                <w:sz w:val="20"/>
                <w:szCs w:val="20"/>
              </w:rPr>
              <w:t xml:space="preserve">Pentecost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Statement appropriate to the feast of Passover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Feast of unleavened bread and agricultural festival</w:t>
            </w:r>
          </w:p>
        </w:tc>
        <w:tc>
          <w:tcPr>
            <w:tcW w:type="pct" w:w="12.5%"/>
            <w:tcMar>
              <w:top w:type="dxa" w:w="60"/>
              <w:left w:type="dxa" w:w="100"/>
              <w:bottom w:type="dxa" w:w="60"/>
              <w:right w:type="dxa" w:w="100"/>
            </w:tcMar>
            <w:vAlign w:val="center"/>
          </w:tcPr>
          <w:p>
            <w:pPr>
              <w:jc w:val="left"/>
            </w:pPr>
            <w:r>
              <w:rPr>
                <w:b w:val="false"/>
                <w:bCs w:val="false"/>
                <w:sz w:val="20"/>
                <w:szCs w:val="20"/>
              </w:rPr>
              <w:t xml:space="preserve">Festival of joy at the completion of harvest</w:t>
            </w:r>
          </w:p>
        </w:tc>
        <w:tc>
          <w:tcPr>
            <w:tcW w:type="pct" w:w="12.5%"/>
            <w:tcMar>
              <w:top w:type="dxa" w:w="60"/>
              <w:left w:type="dxa" w:w="100"/>
              <w:bottom w:type="dxa" w:w="60"/>
              <w:right w:type="dxa" w:w="100"/>
            </w:tcMar>
            <w:vAlign w:val="center"/>
          </w:tcPr>
          <w:p>
            <w:pPr>
              <w:jc w:val="left"/>
            </w:pPr>
            <w:r>
              <w:rPr>
                <w:b w:val="false"/>
                <w:bCs w:val="false"/>
                <w:sz w:val="20"/>
                <w:szCs w:val="20"/>
              </w:rPr>
              <w:t xml:space="preserve">Feast of first fruits</w:t>
            </w:r>
          </w:p>
        </w:tc>
        <w:tc>
          <w:tcPr>
            <w:tcW w:type="pct" w:w="12.5%"/>
            <w:tcMar>
              <w:top w:type="dxa" w:w="60"/>
              <w:left w:type="dxa" w:w="100"/>
              <w:bottom w:type="dxa" w:w="60"/>
              <w:right w:type="dxa" w:w="100"/>
            </w:tcMar>
            <w:vAlign w:val="center"/>
          </w:tcPr>
          <w:p>
            <w:pPr>
              <w:jc w:val="left"/>
            </w:pPr>
            <w:r>
              <w:rPr>
                <w:b w:val="false"/>
                <w:bCs w:val="false"/>
                <w:sz w:val="20"/>
                <w:szCs w:val="20"/>
              </w:rPr>
              <w:t xml:space="preserve">Festival of liberation from slavery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Which statement does NOT agree with the feast of Purim?</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Festival of the cleansing of the Temple</w:t>
            </w:r>
          </w:p>
        </w:tc>
        <w:tc>
          <w:tcPr>
            <w:tcW w:type="pct" w:w="12.5%"/>
            <w:tcMar>
              <w:top w:type="dxa" w:w="60"/>
              <w:left w:type="dxa" w:w="100"/>
              <w:bottom w:type="dxa" w:w="60"/>
              <w:right w:type="dxa" w:w="100"/>
            </w:tcMar>
            <w:vAlign w:val="center"/>
          </w:tcPr>
          <w:p>
            <w:pPr>
              <w:jc w:val="left"/>
            </w:pPr>
            <w:r>
              <w:rPr>
                <w:b w:val="false"/>
                <w:bCs w:val="false"/>
                <w:sz w:val="20"/>
                <w:szCs w:val="20"/>
              </w:rPr>
              <w:t xml:space="preserve">Day of Mordecai</w:t>
            </w:r>
          </w:p>
        </w:tc>
        <w:tc>
          <w:tcPr>
            <w:tcW w:type="pct" w:w="12.5%"/>
            <w:tcMar>
              <w:top w:type="dxa" w:w="60"/>
              <w:left w:type="dxa" w:w="100"/>
              <w:bottom w:type="dxa" w:w="60"/>
              <w:right w:type="dxa" w:w="100"/>
            </w:tcMar>
            <w:vAlign w:val="center"/>
          </w:tcPr>
          <w:p>
            <w:pPr>
              <w:jc w:val="left"/>
            </w:pPr>
            <w:r>
              <w:rPr>
                <w:b w:val="false"/>
                <w:bCs w:val="false"/>
                <w:sz w:val="20"/>
                <w:szCs w:val="20"/>
              </w:rPr>
              <w:t xml:space="preserve">Festival of light</w:t>
            </w:r>
          </w:p>
        </w:tc>
        <w:tc>
          <w:tcPr>
            <w:tcW w:type="pct" w:w="12.5%"/>
            <w:tcMar>
              <w:top w:type="dxa" w:w="60"/>
              <w:left w:type="dxa" w:w="100"/>
              <w:bottom w:type="dxa" w:w="60"/>
              <w:right w:type="dxa" w:w="100"/>
            </w:tcMar>
            <w:vAlign w:val="center"/>
          </w:tcPr>
          <w:p>
            <w:pPr>
              <w:jc w:val="left"/>
            </w:pPr>
            <w:r>
              <w:rPr>
                <w:b w:val="false"/>
                <w:bCs w:val="false"/>
                <w:sz w:val="20"/>
                <w:szCs w:val="20"/>
              </w:rPr>
              <w:t xml:space="preserve">Memorial festival of deliverance from Haman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Meaning of the word 'Pesaha' (Passover)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Passing over</w:t>
            </w:r>
          </w:p>
        </w:tc>
        <w:tc>
          <w:tcPr>
            <w:tcW w:type="pct" w:w="12.5%"/>
            <w:tcMar>
              <w:top w:type="dxa" w:w="60"/>
              <w:left w:type="dxa" w:w="100"/>
              <w:bottom w:type="dxa" w:w="60"/>
              <w:right w:type="dxa" w:w="100"/>
            </w:tcMar>
            <w:vAlign w:val="center"/>
          </w:tcPr>
          <w:p>
            <w:pPr>
              <w:jc w:val="left"/>
            </w:pPr>
            <w:r>
              <w:rPr>
                <w:b w:val="false"/>
                <w:bCs w:val="false"/>
                <w:sz w:val="20"/>
                <w:szCs w:val="20"/>
              </w:rPr>
              <w:t xml:space="preserve">Last Supper</w:t>
            </w:r>
          </w:p>
        </w:tc>
        <w:tc>
          <w:tcPr>
            <w:tcW w:type="pct" w:w="12.5%"/>
            <w:tcMar>
              <w:top w:type="dxa" w:w="60"/>
              <w:left w:type="dxa" w:w="100"/>
              <w:bottom w:type="dxa" w:w="60"/>
              <w:right w:type="dxa" w:w="100"/>
            </w:tcMar>
            <w:vAlign w:val="center"/>
          </w:tcPr>
          <w:p>
            <w:pPr>
              <w:jc w:val="left"/>
            </w:pPr>
            <w:r>
              <w:rPr>
                <w:b w:val="false"/>
                <w:bCs w:val="false"/>
                <w:sz w:val="20"/>
                <w:szCs w:val="20"/>
              </w:rPr>
              <w:t xml:space="preserve">Purification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Liberation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NOT a canonical feast of the Jews?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Feast of Dedication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Feast of Passover</w:t>
            </w:r>
          </w:p>
        </w:tc>
        <w:tc>
          <w:tcPr>
            <w:tcW w:type="pct" w:w="12.5%"/>
            <w:tcMar>
              <w:top w:type="dxa" w:w="60"/>
              <w:left w:type="dxa" w:w="100"/>
              <w:bottom w:type="dxa" w:w="60"/>
              <w:right w:type="dxa" w:w="100"/>
            </w:tcMar>
            <w:vAlign w:val="center"/>
          </w:tcPr>
          <w:p>
            <w:pPr>
              <w:jc w:val="left"/>
            </w:pPr>
            <w:r>
              <w:rPr>
                <w:b w:val="false"/>
                <w:bCs w:val="false"/>
                <w:sz w:val="20"/>
                <w:szCs w:val="20"/>
              </w:rPr>
              <w:t xml:space="preserve">Feast of Tabernacles</w:t>
            </w:r>
          </w:p>
        </w:tc>
        <w:tc>
          <w:tcPr>
            <w:tcW w:type="pct" w:w="12.5%"/>
            <w:tcMar>
              <w:top w:type="dxa" w:w="60"/>
              <w:left w:type="dxa" w:w="100"/>
              <w:bottom w:type="dxa" w:w="60"/>
              <w:right w:type="dxa" w:w="100"/>
            </w:tcMar>
            <w:vAlign w:val="center"/>
          </w:tcPr>
          <w:p>
            <w:pPr>
              <w:jc w:val="left"/>
            </w:pPr>
            <w:r>
              <w:rPr>
                <w:b w:val="false"/>
                <w:bCs w:val="false"/>
                <w:sz w:val="20"/>
                <w:szCs w:val="20"/>
              </w:rPr>
              <w:t xml:space="preserve">Feast of Pentecost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Which of the following are the practices of the Year of Jubilee?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of the above are correct</w:t>
            </w:r>
          </w:p>
        </w:tc>
        <w:tc>
          <w:tcPr>
            <w:tcW w:type="pct" w:w="12.5%"/>
            <w:tcMar>
              <w:top w:type="dxa" w:w="60"/>
              <w:left w:type="dxa" w:w="100"/>
              <w:bottom w:type="dxa" w:w="60"/>
              <w:right w:type="dxa" w:w="100"/>
            </w:tcMar>
            <w:vAlign w:val="center"/>
          </w:tcPr>
          <w:p>
            <w:pPr>
              <w:jc w:val="left"/>
            </w:pPr>
            <w:r>
              <w:rPr>
                <w:b w:val="false"/>
                <w:bCs w:val="false"/>
                <w:sz w:val="20"/>
                <w:szCs w:val="20"/>
              </w:rPr>
              <w:t xml:space="preserve">Rest must be given to all the land</w:t>
            </w:r>
          </w:p>
        </w:tc>
        <w:tc>
          <w:tcPr>
            <w:tcW w:type="pct" w:w="12.5%"/>
            <w:tcMar>
              <w:top w:type="dxa" w:w="60"/>
              <w:left w:type="dxa" w:w="100"/>
              <w:bottom w:type="dxa" w:w="60"/>
              <w:right w:type="dxa" w:w="100"/>
            </w:tcMar>
            <w:vAlign w:val="center"/>
          </w:tcPr>
          <w:p>
            <w:pPr>
              <w:jc w:val="left"/>
            </w:pPr>
            <w:r>
              <w:rPr>
                <w:b w:val="false"/>
                <w:bCs w:val="false"/>
                <w:sz w:val="20"/>
                <w:szCs w:val="20"/>
              </w:rPr>
              <w:t xml:space="preserve">Slaves must be given freedom</w:t>
            </w:r>
          </w:p>
        </w:tc>
        <w:tc>
          <w:tcPr>
            <w:tcW w:type="pct" w:w="12.5%"/>
            <w:tcMar>
              <w:top w:type="dxa" w:w="60"/>
              <w:left w:type="dxa" w:w="100"/>
              <w:bottom w:type="dxa" w:w="60"/>
              <w:right w:type="dxa" w:w="100"/>
            </w:tcMar>
            <w:vAlign w:val="center"/>
          </w:tcPr>
          <w:p>
            <w:pPr>
              <w:jc w:val="left"/>
            </w:pPr>
            <w:r>
              <w:rPr>
                <w:b w:val="false"/>
                <w:bCs w:val="false"/>
                <w:sz w:val="20"/>
                <w:szCs w:val="20"/>
              </w:rPr>
              <w:t xml:space="preserve">Liberty must be proclaimed with a loud trumpet blast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Choose the canonical feast of the Old Testament from those given below.</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Pentecost</w:t>
            </w:r>
          </w:p>
        </w:tc>
        <w:tc>
          <w:tcPr>
            <w:tcW w:type="pct" w:w="12.5%"/>
            <w:tcMar>
              <w:top w:type="dxa" w:w="60"/>
              <w:left w:type="dxa" w:w="100"/>
              <w:bottom w:type="dxa" w:w="60"/>
              <w:right w:type="dxa" w:w="100"/>
            </w:tcMar>
            <w:vAlign w:val="center"/>
          </w:tcPr>
          <w:p>
            <w:pPr>
              <w:jc w:val="left"/>
            </w:pPr>
            <w:r>
              <w:rPr>
                <w:b w:val="false"/>
                <w:bCs w:val="false"/>
                <w:sz w:val="20"/>
                <w:szCs w:val="20"/>
              </w:rPr>
              <w:t xml:space="preserve">Feast of Dedication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Feast of the Holy Mother of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Feast of the Lord's Nativity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The first feast in the Jewish festival calendar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Feast of Unleavened Bread</w:t>
            </w:r>
          </w:p>
        </w:tc>
        <w:tc>
          <w:tcPr>
            <w:tcW w:type="pct" w:w="12.5%"/>
            <w:tcMar>
              <w:top w:type="dxa" w:w="60"/>
              <w:left w:type="dxa" w:w="100"/>
              <w:bottom w:type="dxa" w:w="60"/>
              <w:right w:type="dxa" w:w="100"/>
            </w:tcMar>
            <w:vAlign w:val="center"/>
          </w:tcPr>
          <w:p>
            <w:pPr>
              <w:jc w:val="left"/>
            </w:pPr>
            <w:r>
              <w:rPr>
                <w:b w:val="false"/>
                <w:bCs w:val="false"/>
                <w:sz w:val="20"/>
                <w:szCs w:val="20"/>
              </w:rPr>
              <w:t xml:space="preserve">Feast of the Temple of Jerusalem</w:t>
            </w:r>
          </w:p>
        </w:tc>
        <w:tc>
          <w:tcPr>
            <w:tcW w:type="pct" w:w="12.5%"/>
            <w:tcMar>
              <w:top w:type="dxa" w:w="60"/>
              <w:left w:type="dxa" w:w="100"/>
              <w:bottom w:type="dxa" w:w="60"/>
              <w:right w:type="dxa" w:w="100"/>
            </w:tcMar>
            <w:vAlign w:val="center"/>
          </w:tcPr>
          <w:p>
            <w:pPr>
              <w:jc w:val="left"/>
            </w:pPr>
            <w:r>
              <w:rPr>
                <w:b w:val="false"/>
                <w:bCs w:val="false"/>
                <w:sz w:val="20"/>
                <w:szCs w:val="20"/>
              </w:rPr>
              <w:t xml:space="preserve">Feast of Tabernacles</w:t>
            </w:r>
          </w:p>
        </w:tc>
        <w:tc>
          <w:tcPr>
            <w:tcW w:type="pct" w:w="12.5%"/>
            <w:tcMar>
              <w:top w:type="dxa" w:w="60"/>
              <w:left w:type="dxa" w:w="100"/>
              <w:bottom w:type="dxa" w:w="60"/>
              <w:right w:type="dxa" w:w="100"/>
            </w:tcMar>
            <w:vAlign w:val="center"/>
          </w:tcPr>
          <w:p>
            <w:pPr>
              <w:jc w:val="left"/>
            </w:pPr>
            <w:r>
              <w:rPr>
                <w:b w:val="false"/>
                <w:bCs w:val="false"/>
                <w:sz w:val="20"/>
                <w:szCs w:val="20"/>
              </w:rPr>
              <w:t xml:space="preserve">Feast of Weeks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Choose the correct statement connected with the feast of 'Purim.'</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Jews were delivered from Haman through Queen Esther.</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Maccabees fought and defeated Antiochus Epiphanes.</w:t>
            </w:r>
          </w:p>
        </w:tc>
        <w:tc>
          <w:tcPr>
            <w:tcW w:type="pct" w:w="12.5%"/>
            <w:tcMar>
              <w:top w:type="dxa" w:w="60"/>
              <w:left w:type="dxa" w:w="100"/>
              <w:bottom w:type="dxa" w:w="60"/>
              <w:right w:type="dxa" w:w="100"/>
            </w:tcMar>
            <w:vAlign w:val="center"/>
          </w:tcPr>
          <w:p>
            <w:pPr>
              <w:jc w:val="left"/>
            </w:pPr>
            <w:r>
              <w:rPr>
                <w:b w:val="false"/>
                <w:bCs w:val="false"/>
                <w:sz w:val="20"/>
                <w:szCs w:val="20"/>
              </w:rPr>
              <w:t xml:space="preserve">It was decided to purify the Temple of Jerusalem and resume sacrifices to Yahweh.</w:t>
            </w:r>
          </w:p>
        </w:tc>
        <w:tc>
          <w:tcPr>
            <w:tcW w:type="pct" w:w="12.5%"/>
            <w:tcMar>
              <w:top w:type="dxa" w:w="60"/>
              <w:left w:type="dxa" w:w="100"/>
              <w:bottom w:type="dxa" w:w="60"/>
              <w:right w:type="dxa" w:w="100"/>
            </w:tcMar>
            <w:vAlign w:val="center"/>
          </w:tcPr>
          <w:p>
            <w:pPr>
              <w:jc w:val="left"/>
            </w:pPr>
            <w:r>
              <w:rPr>
                <w:b w:val="false"/>
                <w:bCs w:val="false"/>
                <w:sz w:val="20"/>
                <w:szCs w:val="20"/>
              </w:rPr>
              <w:t xml:space="preserve">Day of Atonement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The last feast in the Jewish calendar?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Feast of Tabernacles</w:t>
            </w:r>
          </w:p>
        </w:tc>
        <w:tc>
          <w:tcPr>
            <w:tcW w:type="pct" w:w="12.5%"/>
            <w:tcMar>
              <w:top w:type="dxa" w:w="60"/>
              <w:left w:type="dxa" w:w="100"/>
              <w:bottom w:type="dxa" w:w="60"/>
              <w:right w:type="dxa" w:w="100"/>
            </w:tcMar>
            <w:vAlign w:val="center"/>
          </w:tcPr>
          <w:p>
            <w:pPr>
              <w:jc w:val="left"/>
            </w:pPr>
            <w:r>
              <w:rPr>
                <w:b w:val="false"/>
                <w:bCs w:val="false"/>
                <w:sz w:val="20"/>
                <w:szCs w:val="20"/>
              </w:rPr>
              <w:t xml:space="preserve">Feast of Weeks</w:t>
            </w:r>
          </w:p>
        </w:tc>
        <w:tc>
          <w:tcPr>
            <w:tcW w:type="pct" w:w="12.5%"/>
            <w:tcMar>
              <w:top w:type="dxa" w:w="60"/>
              <w:left w:type="dxa" w:w="100"/>
              <w:bottom w:type="dxa" w:w="60"/>
              <w:right w:type="dxa" w:w="100"/>
            </w:tcMar>
            <w:vAlign w:val="center"/>
          </w:tcPr>
          <w:p>
            <w:pPr>
              <w:jc w:val="left"/>
            </w:pPr>
            <w:r>
              <w:rPr>
                <w:b w:val="false"/>
                <w:bCs w:val="false"/>
                <w:sz w:val="20"/>
                <w:szCs w:val="20"/>
              </w:rPr>
              <w:t xml:space="preserve">Feast of Pentecost</w:t>
            </w:r>
          </w:p>
        </w:tc>
        <w:tc>
          <w:tcPr>
            <w:tcW w:type="pct" w:w="12.5%"/>
            <w:tcMar>
              <w:top w:type="dxa" w:w="60"/>
              <w:left w:type="dxa" w:w="100"/>
              <w:bottom w:type="dxa" w:w="60"/>
              <w:right w:type="dxa" w:w="100"/>
            </w:tcMar>
            <w:vAlign w:val="center"/>
          </w:tcPr>
          <w:p>
            <w:pPr>
              <w:jc w:val="left"/>
            </w:pPr>
            <w:r>
              <w:rPr>
                <w:b w:val="false"/>
                <w:bCs w:val="false"/>
                <w:sz w:val="20"/>
                <w:szCs w:val="20"/>
              </w:rPr>
              <w:t xml:space="preserve">Feast of All Saints</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Intertestamental Period, Canon &amp; Old Testament Books</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Why did the Council of Jamnia fix the Old Testament as 39 books?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To prevent the growth of the Christian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Other books did not meet the criteria.</w:t>
            </w:r>
          </w:p>
        </w:tc>
        <w:tc>
          <w:tcPr>
            <w:tcW w:type="pct" w:w="12.5%"/>
            <w:tcMar>
              <w:top w:type="dxa" w:w="60"/>
              <w:left w:type="dxa" w:w="100"/>
              <w:bottom w:type="dxa" w:w="60"/>
              <w:right w:type="dxa" w:w="100"/>
            </w:tcMar>
            <w:vAlign w:val="center"/>
          </w:tcPr>
          <w:p>
            <w:pPr>
              <w:jc w:val="left"/>
            </w:pPr>
            <w:r>
              <w:rPr>
                <w:b w:val="false"/>
                <w:bCs w:val="false"/>
                <w:sz w:val="20"/>
                <w:szCs w:val="20"/>
              </w:rPr>
              <w:t xml:space="preserve">Due to disagreement with the 72 scholars.</w:t>
            </w:r>
          </w:p>
        </w:tc>
        <w:tc>
          <w:tcPr>
            <w:tcW w:type="pct" w:w="12.5%"/>
            <w:tcMar>
              <w:top w:type="dxa" w:w="60"/>
              <w:left w:type="dxa" w:w="100"/>
              <w:bottom w:type="dxa" w:w="60"/>
              <w:right w:type="dxa" w:w="100"/>
            </w:tcMar>
            <w:vAlign w:val="center"/>
          </w:tcPr>
          <w:p>
            <w:pPr>
              <w:jc w:val="left"/>
            </w:pPr>
            <w:r>
              <w:rPr>
                <w:b w:val="false"/>
                <w:bCs w:val="false"/>
                <w:sz w:val="20"/>
                <w:szCs w:val="20"/>
              </w:rPr>
              <w:t xml:space="preserve">For printing convenience.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Who wrote “Proverbs”?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Solomon</w:t>
            </w:r>
          </w:p>
        </w:tc>
        <w:tc>
          <w:tcPr>
            <w:tcW w:type="pct" w:w="12.5%"/>
            <w:tcMar>
              <w:top w:type="dxa" w:w="60"/>
              <w:left w:type="dxa" w:w="100"/>
              <w:bottom w:type="dxa" w:w="60"/>
              <w:right w:type="dxa" w:w="100"/>
            </w:tcMar>
            <w:vAlign w:val="center"/>
          </w:tcPr>
          <w:p>
            <w:pPr>
              <w:jc w:val="left"/>
            </w:pPr>
            <w:r>
              <w:rPr>
                <w:b w:val="false"/>
                <w:bCs w:val="false"/>
                <w:sz w:val="20"/>
                <w:szCs w:val="20"/>
              </w:rPr>
              <w:t xml:space="preserve">David</w:t>
            </w:r>
          </w:p>
        </w:tc>
        <w:tc>
          <w:tcPr>
            <w:tcW w:type="pct" w:w="12.5%"/>
            <w:tcMar>
              <w:top w:type="dxa" w:w="60"/>
              <w:left w:type="dxa" w:w="100"/>
              <w:bottom w:type="dxa" w:w="60"/>
              <w:right w:type="dxa" w:w="100"/>
            </w:tcMar>
            <w:vAlign w:val="center"/>
          </w:tcPr>
          <w:p>
            <w:pPr>
              <w:jc w:val="left"/>
            </w:pPr>
            <w:r>
              <w:rPr>
                <w:b w:val="false"/>
                <w:bCs w:val="false"/>
                <w:sz w:val="20"/>
                <w:szCs w:val="20"/>
              </w:rPr>
              <w:t xml:space="preserve">Daniel</w:t>
            </w:r>
          </w:p>
        </w:tc>
        <w:tc>
          <w:tcPr>
            <w:tcW w:type="pct" w:w="12.5%"/>
            <w:tcMar>
              <w:top w:type="dxa" w:w="60"/>
              <w:left w:type="dxa" w:w="100"/>
              <w:bottom w:type="dxa" w:w="60"/>
              <w:right w:type="dxa" w:w="100"/>
            </w:tcMar>
            <w:vAlign w:val="center"/>
          </w:tcPr>
          <w:p>
            <w:pPr>
              <w:jc w:val="left"/>
            </w:pPr>
            <w:r>
              <w:rPr>
                <w:b w:val="false"/>
                <w:bCs w:val="false"/>
                <w:sz w:val="20"/>
                <w:szCs w:val="20"/>
              </w:rPr>
              <w:t xml:space="preserve">Sons of Korah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Choose the circumstances of establishing the canon of the New Testament. i. Confusion created by books of heretics. ii. Influence of Jewish compilation of the Old Testament. iii. Need of authoritative texts.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II,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III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What is the greatest contribution of King Herod?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Reconstruction of the Temple of Jerusalem</w:t>
            </w:r>
          </w:p>
        </w:tc>
        <w:tc>
          <w:tcPr>
            <w:tcW w:type="pct" w:w="12.5%"/>
            <w:tcMar>
              <w:top w:type="dxa" w:w="60"/>
              <w:left w:type="dxa" w:w="100"/>
              <w:bottom w:type="dxa" w:w="60"/>
              <w:right w:type="dxa" w:w="100"/>
            </w:tcMar>
            <w:vAlign w:val="center"/>
          </w:tcPr>
          <w:p>
            <w:pPr>
              <w:jc w:val="left"/>
            </w:pPr>
            <w:r>
              <w:rPr>
                <w:b w:val="false"/>
                <w:bCs w:val="false"/>
                <w:sz w:val="20"/>
                <w:szCs w:val="20"/>
              </w:rPr>
              <w:t xml:space="preserve">Spreading of Greek culture in Jerusalem</w:t>
            </w:r>
          </w:p>
        </w:tc>
        <w:tc>
          <w:tcPr>
            <w:tcW w:type="pct" w:w="12.5%"/>
            <w:tcMar>
              <w:top w:type="dxa" w:w="60"/>
              <w:left w:type="dxa" w:w="100"/>
              <w:bottom w:type="dxa" w:w="60"/>
              <w:right w:type="dxa" w:w="100"/>
            </w:tcMar>
            <w:vAlign w:val="center"/>
          </w:tcPr>
          <w:p>
            <w:pPr>
              <w:jc w:val="left"/>
            </w:pPr>
            <w:r>
              <w:rPr>
                <w:b w:val="false"/>
                <w:bCs w:val="false"/>
                <w:sz w:val="20"/>
                <w:szCs w:val="20"/>
              </w:rPr>
              <w:t xml:space="preserve">Translation of Hebrew Bible to Greek</w:t>
            </w:r>
          </w:p>
        </w:tc>
        <w:tc>
          <w:tcPr>
            <w:tcW w:type="pct" w:w="12.5%"/>
            <w:tcMar>
              <w:top w:type="dxa" w:w="60"/>
              <w:left w:type="dxa" w:w="100"/>
              <w:bottom w:type="dxa" w:w="60"/>
              <w:right w:type="dxa" w:w="100"/>
            </w:tcMar>
            <w:vAlign w:val="center"/>
          </w:tcPr>
          <w:p>
            <w:pPr>
              <w:jc w:val="left"/>
            </w:pPr>
            <w:r>
              <w:rPr>
                <w:b w:val="false"/>
                <w:bCs w:val="false"/>
                <w:sz w:val="20"/>
                <w:szCs w:val="20"/>
              </w:rPr>
              <w:t xml:space="preserve">Revolt against Antiochus IV</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Who listed all the 27 books in the New Testament in a pastoral letter issued in AD 365?</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Athanasius of Alexandria</w:t>
            </w:r>
          </w:p>
        </w:tc>
        <w:tc>
          <w:tcPr>
            <w:tcW w:type="pct" w:w="12.5%"/>
            <w:tcMar>
              <w:top w:type="dxa" w:w="60"/>
              <w:left w:type="dxa" w:w="100"/>
              <w:bottom w:type="dxa" w:w="60"/>
              <w:right w:type="dxa" w:w="100"/>
            </w:tcMar>
            <w:vAlign w:val="center"/>
          </w:tcPr>
          <w:p>
            <w:pPr>
              <w:jc w:val="left"/>
            </w:pPr>
            <w:r>
              <w:rPr>
                <w:b w:val="false"/>
                <w:bCs w:val="false"/>
                <w:sz w:val="20"/>
                <w:szCs w:val="20"/>
              </w:rPr>
              <w:t xml:space="preserve">Marcian</w:t>
            </w:r>
          </w:p>
        </w:tc>
        <w:tc>
          <w:tcPr>
            <w:tcW w:type="pct" w:w="12.5%"/>
            <w:tcMar>
              <w:top w:type="dxa" w:w="60"/>
              <w:left w:type="dxa" w:w="100"/>
              <w:bottom w:type="dxa" w:w="60"/>
              <w:right w:type="dxa" w:w="100"/>
            </w:tcMar>
            <w:vAlign w:val="center"/>
          </w:tcPr>
          <w:p>
            <w:pPr>
              <w:jc w:val="left"/>
            </w:pPr>
            <w:r>
              <w:rPr>
                <w:b w:val="false"/>
                <w:bCs w:val="false"/>
                <w:sz w:val="20"/>
                <w:szCs w:val="20"/>
              </w:rPr>
              <w:t xml:space="preserve">St. Ignatius of Antioch</w:t>
            </w:r>
          </w:p>
        </w:tc>
        <w:tc>
          <w:tcPr>
            <w:tcW w:type="pct" w:w="12.5%"/>
            <w:tcMar>
              <w:top w:type="dxa" w:w="60"/>
              <w:left w:type="dxa" w:w="100"/>
              <w:bottom w:type="dxa" w:w="60"/>
              <w:right w:type="dxa" w:w="100"/>
            </w:tcMar>
            <w:vAlign w:val="center"/>
          </w:tcPr>
          <w:p>
            <w:pPr>
              <w:jc w:val="left"/>
            </w:pPr>
            <w:r>
              <w:rPr>
                <w:b w:val="false"/>
                <w:bCs w:val="false"/>
                <w:sz w:val="20"/>
                <w:szCs w:val="20"/>
              </w:rPr>
              <w:t xml:space="preserve">St. John Chrysostom</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The Old Testament book which records the events till the life of Israelites in Egypt.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Genesis</w:t>
            </w:r>
          </w:p>
        </w:tc>
        <w:tc>
          <w:tcPr>
            <w:tcW w:type="pct" w:w="12.5%"/>
            <w:tcMar>
              <w:top w:type="dxa" w:w="60"/>
              <w:left w:type="dxa" w:w="100"/>
              <w:bottom w:type="dxa" w:w="60"/>
              <w:right w:type="dxa" w:w="100"/>
            </w:tcMar>
            <w:vAlign w:val="center"/>
          </w:tcPr>
          <w:p>
            <w:pPr>
              <w:jc w:val="left"/>
            </w:pPr>
            <w:r>
              <w:rPr>
                <w:b w:val="false"/>
                <w:bCs w:val="false"/>
                <w:sz w:val="20"/>
                <w:szCs w:val="20"/>
              </w:rPr>
              <w:t xml:space="preserve">Exodus</w:t>
            </w:r>
          </w:p>
        </w:tc>
        <w:tc>
          <w:tcPr>
            <w:tcW w:type="pct" w:w="12.5%"/>
            <w:tcMar>
              <w:top w:type="dxa" w:w="60"/>
              <w:left w:type="dxa" w:w="100"/>
              <w:bottom w:type="dxa" w:w="60"/>
              <w:right w:type="dxa" w:w="100"/>
            </w:tcMar>
            <w:vAlign w:val="center"/>
          </w:tcPr>
          <w:p>
            <w:pPr>
              <w:jc w:val="left"/>
            </w:pPr>
            <w:r>
              <w:rPr>
                <w:b w:val="false"/>
                <w:bCs w:val="false"/>
                <w:sz w:val="20"/>
                <w:szCs w:val="20"/>
              </w:rPr>
              <w:t xml:space="preserve">Isaiah</w:t>
            </w:r>
          </w:p>
        </w:tc>
        <w:tc>
          <w:tcPr>
            <w:tcW w:type="pct" w:w="12.5%"/>
            <w:tcMar>
              <w:top w:type="dxa" w:w="60"/>
              <w:left w:type="dxa" w:w="100"/>
              <w:bottom w:type="dxa" w:w="60"/>
              <w:right w:type="dxa" w:w="100"/>
            </w:tcMar>
            <w:vAlign w:val="center"/>
          </w:tcPr>
          <w:p>
            <w:pPr>
              <w:jc w:val="left"/>
            </w:pPr>
            <w:r>
              <w:rPr>
                <w:b w:val="false"/>
                <w:bCs w:val="false"/>
                <w:sz w:val="20"/>
                <w:szCs w:val="20"/>
              </w:rPr>
              <w:t xml:space="preserve">Esther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Meaning of the Greek word ‘canon’?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Measuring rod</w:t>
            </w:r>
          </w:p>
        </w:tc>
        <w:tc>
          <w:tcPr>
            <w:tcW w:type="pct" w:w="12.5%"/>
            <w:tcMar>
              <w:top w:type="dxa" w:w="60"/>
              <w:left w:type="dxa" w:w="100"/>
              <w:bottom w:type="dxa" w:w="60"/>
              <w:right w:type="dxa" w:w="100"/>
            </w:tcMar>
            <w:vAlign w:val="center"/>
          </w:tcPr>
          <w:p>
            <w:pPr>
              <w:jc w:val="left"/>
            </w:pPr>
            <w:r>
              <w:rPr>
                <w:b w:val="false"/>
                <w:bCs w:val="false"/>
                <w:sz w:val="20"/>
                <w:szCs w:val="20"/>
              </w:rPr>
              <w:t xml:space="preserve">Group</w:t>
            </w:r>
          </w:p>
        </w:tc>
        <w:tc>
          <w:tcPr>
            <w:tcW w:type="pct" w:w="12.5%"/>
            <w:tcMar>
              <w:top w:type="dxa" w:w="60"/>
              <w:left w:type="dxa" w:w="100"/>
              <w:bottom w:type="dxa" w:w="60"/>
              <w:right w:type="dxa" w:w="100"/>
            </w:tcMar>
            <w:vAlign w:val="center"/>
          </w:tcPr>
          <w:p>
            <w:pPr>
              <w:jc w:val="left"/>
            </w:pPr>
            <w:r>
              <w:rPr>
                <w:b w:val="false"/>
                <w:bCs w:val="false"/>
                <w:sz w:val="20"/>
                <w:szCs w:val="20"/>
              </w:rPr>
              <w:t xml:space="preserve">Books</w:t>
            </w:r>
          </w:p>
        </w:tc>
        <w:tc>
          <w:tcPr>
            <w:tcW w:type="pct" w:w="12.5%"/>
            <w:tcMar>
              <w:top w:type="dxa" w:w="60"/>
              <w:left w:type="dxa" w:w="100"/>
              <w:bottom w:type="dxa" w:w="60"/>
              <w:right w:type="dxa" w:w="100"/>
            </w:tcMar>
            <w:vAlign w:val="center"/>
          </w:tcPr>
          <w:p>
            <w:pPr>
              <w:jc w:val="left"/>
            </w:pPr>
            <w:r>
              <w:rPr>
                <w:b w:val="false"/>
                <w:bCs w:val="false"/>
                <w:sz w:val="20"/>
                <w:szCs w:val="20"/>
              </w:rPr>
              <w:t xml:space="preserve">Punishments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The number of books in the Hebrew Bible followed by the Jews in Palestine?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39</w:t>
            </w:r>
          </w:p>
        </w:tc>
        <w:tc>
          <w:tcPr>
            <w:tcW w:type="pct" w:w="12.5%"/>
            <w:tcMar>
              <w:top w:type="dxa" w:w="60"/>
              <w:left w:type="dxa" w:w="100"/>
              <w:bottom w:type="dxa" w:w="60"/>
              <w:right w:type="dxa" w:w="100"/>
            </w:tcMar>
            <w:vAlign w:val="center"/>
          </w:tcPr>
          <w:p>
            <w:pPr>
              <w:jc w:val="left"/>
            </w:pPr>
            <w:r>
              <w:rPr>
                <w:b w:val="false"/>
                <w:bCs w:val="false"/>
                <w:sz w:val="20"/>
                <w:szCs w:val="20"/>
              </w:rPr>
              <w:t xml:space="preserve">27</w:t>
            </w:r>
          </w:p>
        </w:tc>
        <w:tc>
          <w:tcPr>
            <w:tcW w:type="pct" w:w="12.5%"/>
            <w:tcMar>
              <w:top w:type="dxa" w:w="60"/>
              <w:left w:type="dxa" w:w="100"/>
              <w:bottom w:type="dxa" w:w="60"/>
              <w:right w:type="dxa" w:w="100"/>
            </w:tcMar>
            <w:vAlign w:val="center"/>
          </w:tcPr>
          <w:p>
            <w:pPr>
              <w:jc w:val="left"/>
            </w:pPr>
            <w:r>
              <w:rPr>
                <w:b w:val="false"/>
                <w:bCs w:val="false"/>
                <w:sz w:val="20"/>
                <w:szCs w:val="20"/>
              </w:rPr>
              <w:t xml:space="preserve">66</w:t>
            </w:r>
          </w:p>
        </w:tc>
        <w:tc>
          <w:tcPr>
            <w:tcW w:type="pct" w:w="12.5%"/>
            <w:tcMar>
              <w:top w:type="dxa" w:w="60"/>
              <w:left w:type="dxa" w:w="100"/>
              <w:bottom w:type="dxa" w:w="60"/>
              <w:right w:type="dxa" w:w="100"/>
            </w:tcMar>
            <w:vAlign w:val="center"/>
          </w:tcPr>
          <w:p>
            <w:pPr>
              <w:jc w:val="left"/>
            </w:pPr>
            <w:r>
              <w:rPr>
                <w:b w:val="false"/>
                <w:bCs w:val="false"/>
                <w:sz w:val="20"/>
                <w:szCs w:val="20"/>
              </w:rPr>
              <w:t xml:space="preserve">46</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How did the canon of the New Testament establish?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Progressive recognition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Jewish support</w:t>
            </w:r>
          </w:p>
        </w:tc>
        <w:tc>
          <w:tcPr>
            <w:tcW w:type="pct" w:w="12.5%"/>
            <w:tcMar>
              <w:top w:type="dxa" w:w="60"/>
              <w:left w:type="dxa" w:w="100"/>
              <w:bottom w:type="dxa" w:w="60"/>
              <w:right w:type="dxa" w:w="100"/>
            </w:tcMar>
            <w:vAlign w:val="center"/>
          </w:tcPr>
          <w:p>
            <w:pPr>
              <w:jc w:val="left"/>
            </w:pPr>
            <w:r>
              <w:rPr>
                <w:b w:val="false"/>
                <w:bCs w:val="false"/>
                <w:sz w:val="20"/>
                <w:szCs w:val="20"/>
              </w:rPr>
              <w:t xml:space="preserve">Bible translation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Pressure from Roman officials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Who weighed the authority of a particular book and has declared it to be a part of the canon?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Church fathers</w:t>
            </w:r>
          </w:p>
        </w:tc>
        <w:tc>
          <w:tcPr>
            <w:tcW w:type="pct" w:w="12.5%"/>
            <w:tcMar>
              <w:top w:type="dxa" w:w="60"/>
              <w:left w:type="dxa" w:w="100"/>
              <w:bottom w:type="dxa" w:w="60"/>
              <w:right w:type="dxa" w:w="100"/>
            </w:tcMar>
            <w:vAlign w:val="center"/>
          </w:tcPr>
          <w:p>
            <w:pPr>
              <w:jc w:val="left"/>
            </w:pPr>
            <w:r>
              <w:rPr>
                <w:b w:val="false"/>
                <w:bCs w:val="false"/>
                <w:sz w:val="20"/>
                <w:szCs w:val="20"/>
              </w:rPr>
              <w:t xml:space="preserve">Jewish scribes</w:t>
            </w:r>
          </w:p>
        </w:tc>
        <w:tc>
          <w:tcPr>
            <w:tcW w:type="pct" w:w="12.5%"/>
            <w:tcMar>
              <w:top w:type="dxa" w:w="60"/>
              <w:left w:type="dxa" w:w="100"/>
              <w:bottom w:type="dxa" w:w="60"/>
              <w:right w:type="dxa" w:w="100"/>
            </w:tcMar>
            <w:vAlign w:val="center"/>
          </w:tcPr>
          <w:p>
            <w:pPr>
              <w:jc w:val="left"/>
            </w:pPr>
            <w:r>
              <w:rPr>
                <w:b w:val="false"/>
                <w:bCs w:val="false"/>
                <w:sz w:val="20"/>
                <w:szCs w:val="20"/>
              </w:rPr>
              <w:t xml:space="preserve">Gospel writers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Choose the group that includes only the books known as the "Wisdom books"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Book of Job, Proverbs, Ecclesiastes</w:t>
            </w:r>
          </w:p>
        </w:tc>
        <w:tc>
          <w:tcPr>
            <w:tcW w:type="pct" w:w="12.5%"/>
            <w:tcMar>
              <w:top w:type="dxa" w:w="60"/>
              <w:left w:type="dxa" w:w="100"/>
              <w:bottom w:type="dxa" w:w="60"/>
              <w:right w:type="dxa" w:w="100"/>
            </w:tcMar>
            <w:vAlign w:val="center"/>
          </w:tcPr>
          <w:p>
            <w:pPr>
              <w:jc w:val="left"/>
            </w:pPr>
            <w:r>
              <w:rPr>
                <w:b w:val="false"/>
                <w:bCs w:val="false"/>
                <w:sz w:val="20"/>
                <w:szCs w:val="20"/>
              </w:rPr>
              <w:t xml:space="preserve">Proverbs, Psalms, Isaiah</w:t>
            </w:r>
          </w:p>
        </w:tc>
        <w:tc>
          <w:tcPr>
            <w:tcW w:type="pct" w:w="12.5%"/>
            <w:tcMar>
              <w:top w:type="dxa" w:w="60"/>
              <w:left w:type="dxa" w:w="100"/>
              <w:bottom w:type="dxa" w:w="60"/>
              <w:right w:type="dxa" w:w="100"/>
            </w:tcMar>
            <w:vAlign w:val="center"/>
          </w:tcPr>
          <w:p>
            <w:pPr>
              <w:jc w:val="left"/>
            </w:pPr>
            <w:r>
              <w:rPr>
                <w:b w:val="false"/>
                <w:bCs w:val="false"/>
                <w:sz w:val="20"/>
                <w:szCs w:val="20"/>
              </w:rPr>
              <w:t xml:space="preserve">Ecclesiastes, Song of Songs, Proverbs</w:t>
            </w:r>
          </w:p>
        </w:tc>
        <w:tc>
          <w:tcPr>
            <w:tcW w:type="pct" w:w="12.5%"/>
            <w:tcMar>
              <w:top w:type="dxa" w:w="60"/>
              <w:left w:type="dxa" w:w="100"/>
              <w:bottom w:type="dxa" w:w="60"/>
              <w:right w:type="dxa" w:w="100"/>
            </w:tcMar>
            <w:vAlign w:val="center"/>
          </w:tcPr>
          <w:p>
            <w:pPr>
              <w:jc w:val="left"/>
            </w:pPr>
            <w:r>
              <w:rPr>
                <w:b w:val="false"/>
                <w:bCs w:val="false"/>
                <w:sz w:val="20"/>
                <w:szCs w:val="20"/>
              </w:rPr>
              <w:t xml:space="preserve">Book of Job, Deuteronomy, Isaiah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Which statement does not agree with the intertestamental period (between the Old and New Testaments)?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Babylonian exile occurred in this period</w:t>
            </w:r>
          </w:p>
        </w:tc>
        <w:tc>
          <w:tcPr>
            <w:tcW w:type="pct" w:w="12.5%"/>
            <w:tcMar>
              <w:top w:type="dxa" w:w="60"/>
              <w:left w:type="dxa" w:w="100"/>
              <w:bottom w:type="dxa" w:w="60"/>
              <w:right w:type="dxa" w:w="100"/>
            </w:tcMar>
            <w:vAlign w:val="center"/>
          </w:tcPr>
          <w:p>
            <w:pPr>
              <w:jc w:val="left"/>
            </w:pPr>
            <w:r>
              <w:rPr>
                <w:b w:val="false"/>
                <w:bCs w:val="false"/>
                <w:sz w:val="20"/>
                <w:szCs w:val="20"/>
              </w:rPr>
              <w:t xml:space="preserve">Judas Maccabeus belongs to this period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deuterocanonical books point to this period</w:t>
            </w:r>
          </w:p>
        </w:tc>
        <w:tc>
          <w:tcPr>
            <w:tcW w:type="pct" w:w="12.5%"/>
            <w:tcMar>
              <w:top w:type="dxa" w:w="60"/>
              <w:left w:type="dxa" w:w="100"/>
              <w:bottom w:type="dxa" w:w="60"/>
              <w:right w:type="dxa" w:w="100"/>
            </w:tcMar>
            <w:vAlign w:val="center"/>
          </w:tcPr>
          <w:p>
            <w:pPr>
              <w:jc w:val="left"/>
            </w:pPr>
            <w:r>
              <w:rPr>
                <w:b w:val="false"/>
                <w:bCs w:val="false"/>
                <w:sz w:val="20"/>
                <w:szCs w:val="20"/>
              </w:rPr>
              <w:t xml:space="preserve">Groups such as the Sadducees and Pharisees arose in this period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Names of the sixth and last books of the Old Testament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Joshua, Malachi</w:t>
            </w:r>
          </w:p>
        </w:tc>
        <w:tc>
          <w:tcPr>
            <w:tcW w:type="pct" w:w="12.5%"/>
            <w:tcMar>
              <w:top w:type="dxa" w:w="60"/>
              <w:left w:type="dxa" w:w="100"/>
              <w:bottom w:type="dxa" w:w="60"/>
              <w:right w:type="dxa" w:w="100"/>
            </w:tcMar>
            <w:vAlign w:val="center"/>
          </w:tcPr>
          <w:p>
            <w:pPr>
              <w:jc w:val="left"/>
            </w:pPr>
            <w:r>
              <w:rPr>
                <w:b w:val="false"/>
                <w:bCs w:val="false"/>
                <w:sz w:val="20"/>
                <w:szCs w:val="20"/>
              </w:rPr>
              <w:t xml:space="preserve">Deuteronomy, Malachi</w:t>
            </w:r>
          </w:p>
        </w:tc>
        <w:tc>
          <w:tcPr>
            <w:tcW w:type="pct" w:w="12.5%"/>
            <w:tcMar>
              <w:top w:type="dxa" w:w="60"/>
              <w:left w:type="dxa" w:w="100"/>
              <w:bottom w:type="dxa" w:w="60"/>
              <w:right w:type="dxa" w:w="100"/>
            </w:tcMar>
            <w:vAlign w:val="center"/>
          </w:tcPr>
          <w:p>
            <w:pPr>
              <w:jc w:val="left"/>
            </w:pPr>
            <w:r>
              <w:rPr>
                <w:b w:val="false"/>
                <w:bCs w:val="false"/>
                <w:sz w:val="20"/>
                <w:szCs w:val="20"/>
              </w:rPr>
              <w:t xml:space="preserve">Deuteronomy, Zechariah</w:t>
            </w:r>
          </w:p>
        </w:tc>
        <w:tc>
          <w:tcPr>
            <w:tcW w:type="pct" w:w="12.5%"/>
            <w:tcMar>
              <w:top w:type="dxa" w:w="60"/>
              <w:left w:type="dxa" w:w="100"/>
              <w:bottom w:type="dxa" w:w="60"/>
              <w:right w:type="dxa" w:w="100"/>
            </w:tcMar>
            <w:vAlign w:val="center"/>
          </w:tcPr>
          <w:p>
            <w:pPr>
              <w:jc w:val="left"/>
            </w:pPr>
            <w:r>
              <w:rPr>
                <w:b w:val="false"/>
                <w:bCs w:val="false"/>
                <w:sz w:val="20"/>
                <w:szCs w:val="20"/>
              </w:rPr>
              <w:t xml:space="preserve">Joshua, Zechariah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The main difference between the Bible Society's version and the Peshitta Bible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Peshitta Bible includes other canonical books as well</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Bible Society's version is not part of the tradition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difference lies in the languages used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difference lies in the accounts of God's interventions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The scripture passage that mentions Jesus Christ giving His disciples authority to cast out unclean spirits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Matthew 10:1-2</w:t>
            </w:r>
          </w:p>
        </w:tc>
        <w:tc>
          <w:tcPr>
            <w:tcW w:type="pct" w:w="12.5%"/>
            <w:tcMar>
              <w:top w:type="dxa" w:w="60"/>
              <w:left w:type="dxa" w:w="100"/>
              <w:bottom w:type="dxa" w:w="60"/>
              <w:right w:type="dxa" w:w="100"/>
            </w:tcMar>
            <w:vAlign w:val="center"/>
          </w:tcPr>
          <w:p>
            <w:pPr>
              <w:jc w:val="left"/>
            </w:pPr>
            <w:r>
              <w:rPr>
                <w:b w:val="false"/>
                <w:bCs w:val="false"/>
                <w:sz w:val="20"/>
                <w:szCs w:val="20"/>
              </w:rPr>
              <w:t xml:space="preserve">St. Luke 12:12-14</w:t>
            </w:r>
          </w:p>
        </w:tc>
        <w:tc>
          <w:tcPr>
            <w:tcW w:type="pct" w:w="12.5%"/>
            <w:tcMar>
              <w:top w:type="dxa" w:w="60"/>
              <w:left w:type="dxa" w:w="100"/>
              <w:bottom w:type="dxa" w:w="60"/>
              <w:right w:type="dxa" w:w="100"/>
            </w:tcMar>
            <w:vAlign w:val="center"/>
          </w:tcPr>
          <w:p>
            <w:pPr>
              <w:jc w:val="left"/>
            </w:pPr>
            <w:r>
              <w:rPr>
                <w:b w:val="false"/>
                <w:bCs w:val="false"/>
                <w:sz w:val="20"/>
                <w:szCs w:val="20"/>
              </w:rPr>
              <w:t xml:space="preserve">St. Mark 15:21-23</w:t>
            </w:r>
          </w:p>
        </w:tc>
        <w:tc>
          <w:tcPr>
            <w:tcW w:type="pct" w:w="12.5%"/>
            <w:tcMar>
              <w:top w:type="dxa" w:w="60"/>
              <w:left w:type="dxa" w:w="100"/>
              <w:bottom w:type="dxa" w:w="60"/>
              <w:right w:type="dxa" w:w="100"/>
            </w:tcMar>
            <w:vAlign w:val="center"/>
          </w:tcPr>
          <w:p>
            <w:pPr>
              <w:jc w:val="left"/>
            </w:pPr>
            <w:r>
              <w:rPr>
                <w:b w:val="false"/>
                <w:bCs w:val="false"/>
                <w:sz w:val="20"/>
                <w:szCs w:val="20"/>
              </w:rPr>
              <w:t xml:space="preserve">St. John 11:10-12</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45%"/>
            <w:tcMar>
              <w:top w:type="dxa" w:w="60"/>
              <w:left w:type="dxa" w:w="100"/>
              <w:bottom w:type="dxa" w:w="60"/>
              <w:right w:type="dxa" w:w="100"/>
            </w:tcMar>
            <w:vAlign w:val="center"/>
          </w:tcPr>
          <w:p>
            <w:pPr>
              <w:jc w:val="left"/>
            </w:pPr>
            <w:r>
              <w:rPr>
                <w:b/>
                <w:bCs/>
                <w:sz w:val="21"/>
                <w:szCs w:val="21"/>
              </w:rPr>
              <w:t xml:space="preserve">The name of the Bible translation carried out from Hebrew into Greek by seventy-two scholars?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Septuagint</w:t>
            </w:r>
          </w:p>
        </w:tc>
        <w:tc>
          <w:tcPr>
            <w:tcW w:type="pct" w:w="12.5%"/>
            <w:tcMar>
              <w:top w:type="dxa" w:w="60"/>
              <w:left w:type="dxa" w:w="100"/>
              <w:bottom w:type="dxa" w:w="60"/>
              <w:right w:type="dxa" w:w="100"/>
            </w:tcMar>
            <w:vAlign w:val="center"/>
          </w:tcPr>
          <w:p>
            <w:pPr>
              <w:jc w:val="left"/>
            </w:pPr>
            <w:r>
              <w:rPr>
                <w:b w:val="false"/>
                <w:bCs w:val="false"/>
                <w:sz w:val="20"/>
                <w:szCs w:val="20"/>
              </w:rPr>
              <w:t xml:space="preserve">Peshitta</w:t>
            </w:r>
          </w:p>
        </w:tc>
        <w:tc>
          <w:tcPr>
            <w:tcW w:type="pct" w:w="12.5%"/>
            <w:tcMar>
              <w:top w:type="dxa" w:w="60"/>
              <w:left w:type="dxa" w:w="100"/>
              <w:bottom w:type="dxa" w:w="60"/>
              <w:right w:type="dxa" w:w="100"/>
            </w:tcMar>
            <w:vAlign w:val="center"/>
          </w:tcPr>
          <w:p>
            <w:pPr>
              <w:jc w:val="left"/>
            </w:pPr>
            <w:r>
              <w:rPr>
                <w:b w:val="false"/>
                <w:bCs w:val="false"/>
                <w:sz w:val="20"/>
                <w:szCs w:val="20"/>
              </w:rPr>
              <w:t xml:space="preserve">Torah</w:t>
            </w:r>
          </w:p>
        </w:tc>
        <w:tc>
          <w:tcPr>
            <w:tcW w:type="pct" w:w="12.5%"/>
            <w:tcMar>
              <w:top w:type="dxa" w:w="60"/>
              <w:left w:type="dxa" w:w="100"/>
              <w:bottom w:type="dxa" w:w="60"/>
              <w:right w:type="dxa" w:w="100"/>
            </w:tcMar>
            <w:vAlign w:val="center"/>
          </w:tcPr>
          <w:p>
            <w:pPr>
              <w:jc w:val="left"/>
            </w:pPr>
            <w:r>
              <w:rPr>
                <w:b w:val="false"/>
                <w:bCs w:val="false"/>
                <w:sz w:val="20"/>
                <w:szCs w:val="20"/>
              </w:rPr>
              <w:t xml:space="preserve">Jerome Bible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45%"/>
            <w:tcMar>
              <w:top w:type="dxa" w:w="60"/>
              <w:left w:type="dxa" w:w="100"/>
              <w:bottom w:type="dxa" w:w="60"/>
              <w:right w:type="dxa" w:w="100"/>
            </w:tcMar>
            <w:vAlign w:val="center"/>
          </w:tcPr>
          <w:p>
            <w:pPr>
              <w:jc w:val="left"/>
            </w:pPr>
            <w:r>
              <w:rPr>
                <w:b/>
                <w:bCs/>
                <w:sz w:val="21"/>
                <w:szCs w:val="21"/>
              </w:rPr>
              <w:t xml:space="preserve">The first Gospel written in the New Testament?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Mark</w:t>
            </w:r>
          </w:p>
        </w:tc>
        <w:tc>
          <w:tcPr>
            <w:tcW w:type="pct" w:w="12.5%"/>
            <w:tcMar>
              <w:top w:type="dxa" w:w="60"/>
              <w:left w:type="dxa" w:w="100"/>
              <w:bottom w:type="dxa" w:w="60"/>
              <w:right w:type="dxa" w:w="100"/>
            </w:tcMar>
            <w:vAlign w:val="center"/>
          </w:tcPr>
          <w:p>
            <w:pPr>
              <w:jc w:val="left"/>
            </w:pPr>
            <w:r>
              <w:rPr>
                <w:b w:val="false"/>
                <w:bCs w:val="false"/>
                <w:sz w:val="20"/>
                <w:szCs w:val="20"/>
              </w:rPr>
              <w:t xml:space="preserve">Matthew</w:t>
            </w:r>
          </w:p>
        </w:tc>
        <w:tc>
          <w:tcPr>
            <w:tcW w:type="pct" w:w="12.5%"/>
            <w:tcMar>
              <w:top w:type="dxa" w:w="60"/>
              <w:left w:type="dxa" w:w="100"/>
              <w:bottom w:type="dxa" w:w="60"/>
              <w:right w:type="dxa" w:w="100"/>
            </w:tcMar>
            <w:vAlign w:val="center"/>
          </w:tcPr>
          <w:p>
            <w:pPr>
              <w:jc w:val="left"/>
            </w:pPr>
            <w:r>
              <w:rPr>
                <w:b w:val="false"/>
                <w:bCs w:val="false"/>
                <w:sz w:val="20"/>
                <w:szCs w:val="20"/>
              </w:rPr>
              <w:t xml:space="preserve">Luke</w:t>
            </w:r>
          </w:p>
        </w:tc>
        <w:tc>
          <w:tcPr>
            <w:tcW w:type="pct" w:w="12.5%"/>
            <w:tcMar>
              <w:top w:type="dxa" w:w="60"/>
              <w:left w:type="dxa" w:w="100"/>
              <w:bottom w:type="dxa" w:w="60"/>
              <w:right w:type="dxa" w:w="100"/>
            </w:tcMar>
            <w:vAlign w:val="center"/>
          </w:tcPr>
          <w:p>
            <w:pPr>
              <w:jc w:val="left"/>
            </w:pPr>
            <w:r>
              <w:rPr>
                <w:b w:val="false"/>
                <w:bCs w:val="false"/>
                <w:sz w:val="20"/>
                <w:szCs w:val="20"/>
              </w:rPr>
              <w:t xml:space="preserve">John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45%"/>
            <w:tcMar>
              <w:top w:type="dxa" w:w="60"/>
              <w:left w:type="dxa" w:w="100"/>
              <w:bottom w:type="dxa" w:w="60"/>
              <w:right w:type="dxa" w:w="100"/>
            </w:tcMar>
            <w:vAlign w:val="center"/>
          </w:tcPr>
          <w:p>
            <w:pPr>
              <w:jc w:val="left"/>
            </w:pPr>
            <w:r>
              <w:rPr>
                <w:b/>
                <w:bCs/>
                <w:sz w:val="21"/>
                <w:szCs w:val="21"/>
              </w:rPr>
              <w:t xml:space="preserve">The official Bible of the Syriac Orthodox Church?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Peshitta Bible</w:t>
            </w:r>
          </w:p>
        </w:tc>
        <w:tc>
          <w:tcPr>
            <w:tcW w:type="pct" w:w="12.5%"/>
            <w:tcMar>
              <w:top w:type="dxa" w:w="60"/>
              <w:left w:type="dxa" w:w="100"/>
              <w:bottom w:type="dxa" w:w="60"/>
              <w:right w:type="dxa" w:w="100"/>
            </w:tcMar>
            <w:vAlign w:val="center"/>
          </w:tcPr>
          <w:p>
            <w:pPr>
              <w:jc w:val="left"/>
            </w:pPr>
            <w:r>
              <w:rPr>
                <w:b w:val="false"/>
                <w:bCs w:val="false"/>
                <w:sz w:val="20"/>
                <w:szCs w:val="20"/>
              </w:rPr>
              <w:t xml:space="preserve">Sathyaveda Pusthakam (Bible Society version)</w:t>
            </w:r>
          </w:p>
        </w:tc>
        <w:tc>
          <w:tcPr>
            <w:tcW w:type="pct" w:w="12.5%"/>
            <w:tcMar>
              <w:top w:type="dxa" w:w="60"/>
              <w:left w:type="dxa" w:w="100"/>
              <w:bottom w:type="dxa" w:w="60"/>
              <w:right w:type="dxa" w:w="100"/>
            </w:tcMar>
            <w:vAlign w:val="center"/>
          </w:tcPr>
          <w:p>
            <w:pPr>
              <w:jc w:val="left"/>
            </w:pPr>
            <w:r>
              <w:rPr>
                <w:b w:val="false"/>
                <w:bCs w:val="false"/>
                <w:sz w:val="20"/>
                <w:szCs w:val="20"/>
              </w:rPr>
              <w:t xml:space="preserve">Septuagint</w:t>
            </w:r>
          </w:p>
        </w:tc>
        <w:tc>
          <w:tcPr>
            <w:tcW w:type="pct" w:w="12.5%"/>
            <w:tcMar>
              <w:top w:type="dxa" w:w="60"/>
              <w:left w:type="dxa" w:w="100"/>
              <w:bottom w:type="dxa" w:w="60"/>
              <w:right w:type="dxa" w:w="100"/>
            </w:tcMar>
            <w:vAlign w:val="center"/>
          </w:tcPr>
          <w:p>
            <w:pPr>
              <w:jc w:val="left"/>
            </w:pPr>
            <w:r>
              <w:rPr>
                <w:b w:val="false"/>
                <w:bCs w:val="false"/>
                <w:sz w:val="20"/>
                <w:szCs w:val="20"/>
              </w:rPr>
              <w:t xml:space="preserve">Holy Scripture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45%"/>
            <w:tcMar>
              <w:top w:type="dxa" w:w="60"/>
              <w:left w:type="dxa" w:w="100"/>
              <w:bottom w:type="dxa" w:w="60"/>
              <w:right w:type="dxa" w:w="100"/>
            </w:tcMar>
            <w:vAlign w:val="center"/>
          </w:tcPr>
          <w:p>
            <w:pPr>
              <w:jc w:val="left"/>
            </w:pPr>
            <w:r>
              <w:rPr>
                <w:b/>
                <w:bCs/>
                <w:sz w:val="21"/>
                <w:szCs w:val="21"/>
              </w:rPr>
              <w:t xml:space="preserve">The book that explains the commandments God gave to be maintained in the God-human relationship?</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Exodus</w:t>
            </w:r>
          </w:p>
        </w:tc>
        <w:tc>
          <w:tcPr>
            <w:tcW w:type="pct" w:w="12.5%"/>
            <w:tcMar>
              <w:top w:type="dxa" w:w="60"/>
              <w:left w:type="dxa" w:w="100"/>
              <w:bottom w:type="dxa" w:w="60"/>
              <w:right w:type="dxa" w:w="100"/>
            </w:tcMar>
            <w:vAlign w:val="center"/>
          </w:tcPr>
          <w:p>
            <w:pPr>
              <w:jc w:val="left"/>
            </w:pPr>
            <w:r>
              <w:rPr>
                <w:b w:val="false"/>
                <w:bCs w:val="false"/>
                <w:sz w:val="20"/>
                <w:szCs w:val="20"/>
              </w:rPr>
              <w:t xml:space="preserve">Genesis</w:t>
            </w:r>
          </w:p>
        </w:tc>
        <w:tc>
          <w:tcPr>
            <w:tcW w:type="pct" w:w="12.5%"/>
            <w:tcMar>
              <w:top w:type="dxa" w:w="60"/>
              <w:left w:type="dxa" w:w="100"/>
              <w:bottom w:type="dxa" w:w="60"/>
              <w:right w:type="dxa" w:w="100"/>
            </w:tcMar>
            <w:vAlign w:val="center"/>
          </w:tcPr>
          <w:p>
            <w:pPr>
              <w:jc w:val="left"/>
            </w:pPr>
            <w:r>
              <w:rPr>
                <w:b w:val="false"/>
                <w:bCs w:val="false"/>
                <w:sz w:val="20"/>
                <w:szCs w:val="20"/>
              </w:rPr>
              <w:t xml:space="preserve">Proverbs</w:t>
            </w:r>
          </w:p>
        </w:tc>
        <w:tc>
          <w:tcPr>
            <w:tcW w:type="pct" w:w="12.5%"/>
            <w:tcMar>
              <w:top w:type="dxa" w:w="60"/>
              <w:left w:type="dxa" w:w="100"/>
              <w:bottom w:type="dxa" w:w="60"/>
              <w:right w:type="dxa" w:w="100"/>
            </w:tcMar>
            <w:vAlign w:val="center"/>
          </w:tcPr>
          <w:p>
            <w:pPr>
              <w:jc w:val="left"/>
            </w:pPr>
            <w:r>
              <w:rPr>
                <w:b w:val="false"/>
                <w:bCs w:val="false"/>
                <w:sz w:val="20"/>
                <w:szCs w:val="20"/>
              </w:rPr>
              <w:t xml:space="preserve">Psalms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45%"/>
            <w:tcMar>
              <w:top w:type="dxa" w:w="60"/>
              <w:left w:type="dxa" w:w="100"/>
              <w:bottom w:type="dxa" w:w="60"/>
              <w:right w:type="dxa" w:w="100"/>
            </w:tcMar>
            <w:vAlign w:val="center"/>
          </w:tcPr>
          <w:p>
            <w:pPr>
              <w:jc w:val="left"/>
            </w:pPr>
            <w:r>
              <w:rPr>
                <w:b/>
                <w:bCs/>
                <w:sz w:val="21"/>
                <w:szCs w:val="21"/>
              </w:rPr>
              <w:t xml:space="preserve">The book NOT included in the category of the 'Pentateuch'?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Joshua</w:t>
            </w:r>
          </w:p>
        </w:tc>
        <w:tc>
          <w:tcPr>
            <w:tcW w:type="pct" w:w="12.5%"/>
            <w:tcMar>
              <w:top w:type="dxa" w:w="60"/>
              <w:left w:type="dxa" w:w="100"/>
              <w:bottom w:type="dxa" w:w="60"/>
              <w:right w:type="dxa" w:w="100"/>
            </w:tcMar>
            <w:vAlign w:val="center"/>
          </w:tcPr>
          <w:p>
            <w:pPr>
              <w:jc w:val="left"/>
            </w:pPr>
            <w:r>
              <w:rPr>
                <w:b w:val="false"/>
                <w:bCs w:val="false"/>
                <w:sz w:val="20"/>
                <w:szCs w:val="20"/>
              </w:rPr>
              <w:t xml:space="preserve">Genesis</w:t>
            </w:r>
          </w:p>
        </w:tc>
        <w:tc>
          <w:tcPr>
            <w:tcW w:type="pct" w:w="12.5%"/>
            <w:tcMar>
              <w:top w:type="dxa" w:w="60"/>
              <w:left w:type="dxa" w:w="100"/>
              <w:bottom w:type="dxa" w:w="60"/>
              <w:right w:type="dxa" w:w="100"/>
            </w:tcMar>
            <w:vAlign w:val="center"/>
          </w:tcPr>
          <w:p>
            <w:pPr>
              <w:jc w:val="left"/>
            </w:pPr>
            <w:r>
              <w:rPr>
                <w:b w:val="false"/>
                <w:bCs w:val="false"/>
                <w:sz w:val="20"/>
                <w:szCs w:val="20"/>
              </w:rPr>
              <w:t xml:space="preserve">Exodus</w:t>
            </w:r>
          </w:p>
        </w:tc>
        <w:tc>
          <w:tcPr>
            <w:tcW w:type="pct" w:w="12.5%"/>
            <w:tcMar>
              <w:top w:type="dxa" w:w="60"/>
              <w:left w:type="dxa" w:w="100"/>
              <w:bottom w:type="dxa" w:w="60"/>
              <w:right w:type="dxa" w:w="100"/>
            </w:tcMar>
            <w:vAlign w:val="center"/>
          </w:tcPr>
          <w:p>
            <w:pPr>
              <w:jc w:val="left"/>
            </w:pPr>
            <w:r>
              <w:rPr>
                <w:b w:val="false"/>
                <w:bCs w:val="false"/>
                <w:sz w:val="20"/>
                <w:szCs w:val="20"/>
              </w:rPr>
              <w:t xml:space="preserve">Leviticus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45%"/>
            <w:tcMar>
              <w:top w:type="dxa" w:w="60"/>
              <w:left w:type="dxa" w:w="100"/>
              <w:bottom w:type="dxa" w:w="60"/>
              <w:right w:type="dxa" w:w="100"/>
            </w:tcMar>
            <w:vAlign w:val="center"/>
          </w:tcPr>
          <w:p>
            <w:pPr>
              <w:jc w:val="left"/>
            </w:pPr>
            <w:r>
              <w:rPr>
                <w:b/>
                <w:bCs/>
                <w:sz w:val="21"/>
                <w:szCs w:val="21"/>
              </w:rPr>
              <w:t xml:space="preserve">The book that gives an account of how the Church grew in various parts of the world in the early period?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Acts of the Apostles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Gospel of St. Matthew</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Gospel of St. John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Gospel of St. Luke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45%"/>
            <w:tcMar>
              <w:top w:type="dxa" w:w="60"/>
              <w:left w:type="dxa" w:w="100"/>
              <w:bottom w:type="dxa" w:w="60"/>
              <w:right w:type="dxa" w:w="100"/>
            </w:tcMar>
            <w:vAlign w:val="center"/>
          </w:tcPr>
          <w:p>
            <w:pPr>
              <w:jc w:val="left"/>
            </w:pPr>
            <w:r>
              <w:rPr>
                <w:b/>
                <w:bCs/>
                <w:sz w:val="21"/>
                <w:szCs w:val="21"/>
              </w:rPr>
              <w:t xml:space="preserve">What is the meaning of the word 'canon'?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Measuring rod</w:t>
            </w:r>
          </w:p>
        </w:tc>
        <w:tc>
          <w:tcPr>
            <w:tcW w:type="pct" w:w="12.5%"/>
            <w:tcMar>
              <w:top w:type="dxa" w:w="60"/>
              <w:left w:type="dxa" w:w="100"/>
              <w:bottom w:type="dxa" w:w="60"/>
              <w:right w:type="dxa" w:w="100"/>
            </w:tcMar>
            <w:vAlign w:val="center"/>
          </w:tcPr>
          <w:p>
            <w:pPr>
              <w:jc w:val="left"/>
            </w:pPr>
            <w:r>
              <w:rPr>
                <w:b w:val="false"/>
                <w:bCs w:val="false"/>
                <w:sz w:val="20"/>
                <w:szCs w:val="20"/>
              </w:rPr>
              <w:t xml:space="preserve">Order of scripture</w:t>
            </w:r>
          </w:p>
        </w:tc>
        <w:tc>
          <w:tcPr>
            <w:tcW w:type="pct" w:w="12.5%"/>
            <w:tcMar>
              <w:top w:type="dxa" w:w="60"/>
              <w:left w:type="dxa" w:w="100"/>
              <w:bottom w:type="dxa" w:w="60"/>
              <w:right w:type="dxa" w:w="100"/>
            </w:tcMar>
            <w:vAlign w:val="center"/>
          </w:tcPr>
          <w:p>
            <w:pPr>
              <w:jc w:val="left"/>
            </w:pPr>
            <w:r>
              <w:rPr>
                <w:b w:val="false"/>
                <w:bCs w:val="false"/>
                <w:sz w:val="20"/>
                <w:szCs w:val="20"/>
              </w:rPr>
              <w:t xml:space="preserve">That which is correct</w:t>
            </w:r>
          </w:p>
        </w:tc>
        <w:tc>
          <w:tcPr>
            <w:tcW w:type="pct" w:w="12.5%"/>
            <w:tcMar>
              <w:top w:type="dxa" w:w="60"/>
              <w:left w:type="dxa" w:w="100"/>
              <w:bottom w:type="dxa" w:w="60"/>
              <w:right w:type="dxa" w:w="100"/>
            </w:tcMar>
            <w:vAlign w:val="center"/>
          </w:tcPr>
          <w:p>
            <w:pPr>
              <w:jc w:val="left"/>
            </w:pPr>
            <w:r>
              <w:rPr>
                <w:b w:val="false"/>
                <w:bCs w:val="false"/>
                <w:sz w:val="20"/>
                <w:szCs w:val="20"/>
              </w:rPr>
              <w:t xml:space="preserve">Codification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45%"/>
            <w:tcMar>
              <w:top w:type="dxa" w:w="60"/>
              <w:left w:type="dxa" w:w="100"/>
              <w:bottom w:type="dxa" w:w="60"/>
              <w:right w:type="dxa" w:w="100"/>
            </w:tcMar>
            <w:vAlign w:val="center"/>
          </w:tcPr>
          <w:p>
            <w:pPr>
              <w:jc w:val="left"/>
            </w:pPr>
            <w:r>
              <w:rPr>
                <w:b/>
                <w:bCs/>
                <w:sz w:val="21"/>
                <w:szCs w:val="21"/>
              </w:rPr>
              <w:t xml:space="preserve">How many books are there in the Old Testament in the Orthodox Bible?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46</w:t>
            </w:r>
          </w:p>
        </w:tc>
        <w:tc>
          <w:tcPr>
            <w:tcW w:type="pct" w:w="12.5%"/>
            <w:tcMar>
              <w:top w:type="dxa" w:w="60"/>
              <w:left w:type="dxa" w:w="100"/>
              <w:bottom w:type="dxa" w:w="60"/>
              <w:right w:type="dxa" w:w="100"/>
            </w:tcMar>
            <w:vAlign w:val="center"/>
          </w:tcPr>
          <w:p>
            <w:pPr>
              <w:jc w:val="left"/>
            </w:pPr>
            <w:r>
              <w:rPr>
                <w:b w:val="false"/>
                <w:bCs w:val="false"/>
                <w:sz w:val="20"/>
                <w:szCs w:val="20"/>
              </w:rPr>
              <w:t xml:space="preserve">42</w:t>
            </w:r>
          </w:p>
        </w:tc>
        <w:tc>
          <w:tcPr>
            <w:tcW w:type="pct" w:w="12.5%"/>
            <w:tcMar>
              <w:top w:type="dxa" w:w="60"/>
              <w:left w:type="dxa" w:w="100"/>
              <w:bottom w:type="dxa" w:w="60"/>
              <w:right w:type="dxa" w:w="100"/>
            </w:tcMar>
            <w:vAlign w:val="center"/>
          </w:tcPr>
          <w:p>
            <w:pPr>
              <w:jc w:val="left"/>
            </w:pPr>
            <w:r>
              <w:rPr>
                <w:b w:val="false"/>
                <w:bCs w:val="false"/>
                <w:sz w:val="20"/>
                <w:szCs w:val="20"/>
              </w:rPr>
              <w:t xml:space="preserve">36</w:t>
            </w:r>
          </w:p>
        </w:tc>
        <w:tc>
          <w:tcPr>
            <w:tcW w:type="pct" w:w="12.5%"/>
            <w:tcMar>
              <w:top w:type="dxa" w:w="60"/>
              <w:left w:type="dxa" w:w="100"/>
              <w:bottom w:type="dxa" w:w="60"/>
              <w:right w:type="dxa" w:w="100"/>
            </w:tcMar>
            <w:vAlign w:val="center"/>
          </w:tcPr>
          <w:p>
            <w:pPr>
              <w:jc w:val="left"/>
            </w:pPr>
            <w:r>
              <w:rPr>
                <w:b w:val="false"/>
                <w:bCs w:val="false"/>
                <w:sz w:val="20"/>
                <w:szCs w:val="20"/>
              </w:rPr>
              <w:t xml:space="preserve">27</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45%"/>
            <w:tcMar>
              <w:top w:type="dxa" w:w="60"/>
              <w:left w:type="dxa" w:w="100"/>
              <w:bottom w:type="dxa" w:w="60"/>
              <w:right w:type="dxa" w:w="100"/>
            </w:tcMar>
            <w:vAlign w:val="center"/>
          </w:tcPr>
          <w:p>
            <w:pPr>
              <w:jc w:val="left"/>
            </w:pPr>
            <w:r>
              <w:rPr>
                <w:b/>
                <w:bCs/>
                <w:sz w:val="21"/>
                <w:szCs w:val="21"/>
              </w:rPr>
              <w:t xml:space="preserve">The year in which the Gospels of the Peshitta Bible were translated into Malayalam?</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1811</w:t>
            </w:r>
          </w:p>
        </w:tc>
        <w:tc>
          <w:tcPr>
            <w:tcW w:type="pct" w:w="12.5%"/>
            <w:tcMar>
              <w:top w:type="dxa" w:w="60"/>
              <w:left w:type="dxa" w:w="100"/>
              <w:bottom w:type="dxa" w:w="60"/>
              <w:right w:type="dxa" w:w="100"/>
            </w:tcMar>
            <w:vAlign w:val="center"/>
          </w:tcPr>
          <w:p>
            <w:pPr>
              <w:jc w:val="left"/>
            </w:pPr>
            <w:r>
              <w:rPr>
                <w:b w:val="false"/>
                <w:bCs w:val="false"/>
                <w:sz w:val="20"/>
                <w:szCs w:val="20"/>
              </w:rPr>
              <w:t xml:space="preserve">1911</w:t>
            </w:r>
          </w:p>
        </w:tc>
        <w:tc>
          <w:tcPr>
            <w:tcW w:type="pct" w:w="12.5%"/>
            <w:tcMar>
              <w:top w:type="dxa" w:w="60"/>
              <w:left w:type="dxa" w:w="100"/>
              <w:bottom w:type="dxa" w:w="60"/>
              <w:right w:type="dxa" w:w="100"/>
            </w:tcMar>
            <w:vAlign w:val="center"/>
          </w:tcPr>
          <w:p>
            <w:pPr>
              <w:jc w:val="left"/>
            </w:pPr>
            <w:r>
              <w:rPr>
                <w:b w:val="false"/>
                <w:bCs w:val="false"/>
                <w:sz w:val="20"/>
                <w:szCs w:val="20"/>
              </w:rPr>
              <w:t xml:space="preserve">1876</w:t>
            </w:r>
          </w:p>
        </w:tc>
        <w:tc>
          <w:tcPr>
            <w:tcW w:type="pct" w:w="12.5%"/>
            <w:tcMar>
              <w:top w:type="dxa" w:w="60"/>
              <w:left w:type="dxa" w:w="100"/>
              <w:bottom w:type="dxa" w:w="60"/>
              <w:right w:type="dxa" w:w="100"/>
            </w:tcMar>
            <w:vAlign w:val="center"/>
          </w:tcPr>
          <w:p>
            <w:pPr>
              <w:jc w:val="left"/>
            </w:pPr>
            <w:r>
              <w:rPr>
                <w:b w:val="false"/>
                <w:bCs w:val="false"/>
                <w:sz w:val="20"/>
                <w:szCs w:val="20"/>
              </w:rPr>
              <w:t xml:space="preserve">1912</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45%"/>
            <w:tcMar>
              <w:top w:type="dxa" w:w="60"/>
              <w:left w:type="dxa" w:w="100"/>
              <w:bottom w:type="dxa" w:w="60"/>
              <w:right w:type="dxa" w:w="100"/>
            </w:tcMar>
            <w:vAlign w:val="center"/>
          </w:tcPr>
          <w:p>
            <w:pPr>
              <w:jc w:val="left"/>
            </w:pPr>
            <w:r>
              <w:rPr>
                <w:b/>
                <w:bCs/>
                <w:sz w:val="21"/>
                <w:szCs w:val="21"/>
              </w:rPr>
              <w:t xml:space="preserve">The portions from Abraham until the people of Israel returned from exile are found in the books from .......... to .......... (i) Genesis (ii) Exodus (iii) Deuteronomy (iv) Ezra (v) Nehemiah (vi) Esther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v)</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(iv, vi)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45%"/>
            <w:tcMar>
              <w:top w:type="dxa" w:w="60"/>
              <w:left w:type="dxa" w:w="100"/>
              <w:bottom w:type="dxa" w:w="60"/>
              <w:right w:type="dxa" w:w="100"/>
            </w:tcMar>
            <w:vAlign w:val="center"/>
          </w:tcPr>
          <w:p>
            <w:pPr>
              <w:jc w:val="left"/>
            </w:pPr>
            <w:r>
              <w:rPr>
                <w:b/>
                <w:bCs/>
                <w:sz w:val="21"/>
                <w:szCs w:val="21"/>
              </w:rPr>
              <w:t xml:space="preserve">The book NOT included in the "Nebiim" (Prophets) division of the Old Testament.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Leviticus</w:t>
            </w:r>
          </w:p>
        </w:tc>
        <w:tc>
          <w:tcPr>
            <w:tcW w:type="pct" w:w="12.5%"/>
            <w:tcMar>
              <w:top w:type="dxa" w:w="60"/>
              <w:left w:type="dxa" w:w="100"/>
              <w:bottom w:type="dxa" w:w="60"/>
              <w:right w:type="dxa" w:w="100"/>
            </w:tcMar>
            <w:vAlign w:val="center"/>
          </w:tcPr>
          <w:p>
            <w:pPr>
              <w:jc w:val="left"/>
            </w:pPr>
            <w:r>
              <w:rPr>
                <w:b w:val="false"/>
                <w:bCs w:val="false"/>
                <w:sz w:val="20"/>
                <w:szCs w:val="20"/>
              </w:rPr>
              <w:t xml:space="preserve">Joshua</w:t>
            </w:r>
          </w:p>
        </w:tc>
        <w:tc>
          <w:tcPr>
            <w:tcW w:type="pct" w:w="12.5%"/>
            <w:tcMar>
              <w:top w:type="dxa" w:w="60"/>
              <w:left w:type="dxa" w:w="100"/>
              <w:bottom w:type="dxa" w:w="60"/>
              <w:right w:type="dxa" w:w="100"/>
            </w:tcMar>
            <w:vAlign w:val="center"/>
          </w:tcPr>
          <w:p>
            <w:pPr>
              <w:jc w:val="left"/>
            </w:pPr>
            <w:r>
              <w:rPr>
                <w:b w:val="false"/>
                <w:bCs w:val="false"/>
                <w:sz w:val="20"/>
                <w:szCs w:val="20"/>
              </w:rPr>
              <w:t xml:space="preserve">Judges</w:t>
            </w:r>
          </w:p>
        </w:tc>
        <w:tc>
          <w:tcPr>
            <w:tcW w:type="pct" w:w="12.5%"/>
            <w:tcMar>
              <w:top w:type="dxa" w:w="60"/>
              <w:left w:type="dxa" w:w="100"/>
              <w:bottom w:type="dxa" w:w="60"/>
              <w:right w:type="dxa" w:w="100"/>
            </w:tcMar>
            <w:vAlign w:val="center"/>
          </w:tcPr>
          <w:p>
            <w:pPr>
              <w:jc w:val="left"/>
            </w:pPr>
            <w:r>
              <w:rPr>
                <w:b w:val="false"/>
                <w:bCs w:val="false"/>
                <w:sz w:val="20"/>
                <w:szCs w:val="20"/>
              </w:rPr>
              <w:t xml:space="preserve">Hosea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45%"/>
            <w:tcMar>
              <w:top w:type="dxa" w:w="60"/>
              <w:left w:type="dxa" w:w="100"/>
              <w:bottom w:type="dxa" w:w="60"/>
              <w:right w:type="dxa" w:w="100"/>
            </w:tcMar>
            <w:vAlign w:val="center"/>
          </w:tcPr>
          <w:p>
            <w:pPr>
              <w:jc w:val="left"/>
            </w:pPr>
            <w:r>
              <w:rPr>
                <w:b/>
                <w:bCs/>
                <w:sz w:val="21"/>
                <w:szCs w:val="21"/>
              </w:rPr>
              <w:t xml:space="preserve">Another name for the Old Testament?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Tanakh</w:t>
            </w:r>
          </w:p>
        </w:tc>
        <w:tc>
          <w:tcPr>
            <w:tcW w:type="pct" w:w="12.5%"/>
            <w:tcMar>
              <w:top w:type="dxa" w:w="60"/>
              <w:left w:type="dxa" w:w="100"/>
              <w:bottom w:type="dxa" w:w="60"/>
              <w:right w:type="dxa" w:w="100"/>
            </w:tcMar>
            <w:vAlign w:val="center"/>
          </w:tcPr>
          <w:p>
            <w:pPr>
              <w:jc w:val="left"/>
            </w:pPr>
            <w:r>
              <w:rPr>
                <w:b w:val="false"/>
                <w:bCs w:val="false"/>
                <w:sz w:val="20"/>
                <w:szCs w:val="20"/>
              </w:rPr>
              <w:t xml:space="preserve">Kethuvim</w:t>
            </w:r>
          </w:p>
        </w:tc>
        <w:tc>
          <w:tcPr>
            <w:tcW w:type="pct" w:w="12.5%"/>
            <w:tcMar>
              <w:top w:type="dxa" w:w="60"/>
              <w:left w:type="dxa" w:w="100"/>
              <w:bottom w:type="dxa" w:w="60"/>
              <w:right w:type="dxa" w:w="100"/>
            </w:tcMar>
            <w:vAlign w:val="center"/>
          </w:tcPr>
          <w:p>
            <w:pPr>
              <w:jc w:val="left"/>
            </w:pPr>
            <w:r>
              <w:rPr>
                <w:b w:val="false"/>
                <w:bCs w:val="false"/>
                <w:sz w:val="20"/>
                <w:szCs w:val="20"/>
              </w:rPr>
              <w:t xml:space="preserve">Torah</w:t>
            </w:r>
          </w:p>
        </w:tc>
        <w:tc>
          <w:tcPr>
            <w:tcW w:type="pct" w:w="12.5%"/>
            <w:tcMar>
              <w:top w:type="dxa" w:w="60"/>
              <w:left w:type="dxa" w:w="100"/>
              <w:bottom w:type="dxa" w:w="60"/>
              <w:right w:type="dxa" w:w="100"/>
            </w:tcMar>
            <w:vAlign w:val="center"/>
          </w:tcPr>
          <w:p>
            <w:pPr>
              <w:jc w:val="left"/>
            </w:pPr>
            <w:r>
              <w:rPr>
                <w:b w:val="false"/>
                <w:bCs w:val="false"/>
                <w:sz w:val="20"/>
                <w:szCs w:val="20"/>
              </w:rPr>
              <w:t xml:space="preserve">Nebiim</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45%"/>
            <w:tcMar>
              <w:top w:type="dxa" w:w="60"/>
              <w:left w:type="dxa" w:w="100"/>
              <w:bottom w:type="dxa" w:w="60"/>
              <w:right w:type="dxa" w:w="100"/>
            </w:tcMar>
            <w:vAlign w:val="center"/>
          </w:tcPr>
          <w:p>
            <w:pPr>
              <w:jc w:val="left"/>
            </w:pPr>
            <w:r>
              <w:rPr>
                <w:b/>
                <w:bCs/>
                <w:sz w:val="21"/>
                <w:szCs w:val="21"/>
              </w:rPr>
              <w:t xml:space="preserve">The period not covered by history in the Sathyaveda Pusthakam (Bible)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BC 450 - BC 5</w:t>
            </w:r>
          </w:p>
        </w:tc>
        <w:tc>
          <w:tcPr>
            <w:tcW w:type="pct" w:w="12.5%"/>
            <w:tcMar>
              <w:top w:type="dxa" w:w="60"/>
              <w:left w:type="dxa" w:w="100"/>
              <w:bottom w:type="dxa" w:w="60"/>
              <w:right w:type="dxa" w:w="100"/>
            </w:tcMar>
            <w:vAlign w:val="center"/>
          </w:tcPr>
          <w:p>
            <w:pPr>
              <w:jc w:val="left"/>
            </w:pPr>
            <w:r>
              <w:rPr>
                <w:b w:val="false"/>
                <w:bCs w:val="false"/>
                <w:sz w:val="20"/>
                <w:szCs w:val="20"/>
              </w:rPr>
              <w:t xml:space="preserve">BC 500 - AD 100</w:t>
            </w:r>
          </w:p>
        </w:tc>
        <w:tc>
          <w:tcPr>
            <w:tcW w:type="pct" w:w="12.5%"/>
            <w:tcMar>
              <w:top w:type="dxa" w:w="60"/>
              <w:left w:type="dxa" w:w="100"/>
              <w:bottom w:type="dxa" w:w="60"/>
              <w:right w:type="dxa" w:w="100"/>
            </w:tcMar>
            <w:vAlign w:val="center"/>
          </w:tcPr>
          <w:p>
            <w:pPr>
              <w:jc w:val="left"/>
            </w:pPr>
            <w:r>
              <w:rPr>
                <w:b w:val="false"/>
                <w:bCs w:val="false"/>
                <w:sz w:val="20"/>
                <w:szCs w:val="20"/>
              </w:rPr>
              <w:t xml:space="preserve">BC 450 - AD 15</w:t>
            </w:r>
          </w:p>
        </w:tc>
        <w:tc>
          <w:tcPr>
            <w:tcW w:type="pct" w:w="12.5%"/>
            <w:tcMar>
              <w:top w:type="dxa" w:w="60"/>
              <w:left w:type="dxa" w:w="100"/>
              <w:bottom w:type="dxa" w:w="60"/>
              <w:right w:type="dxa" w:w="100"/>
            </w:tcMar>
            <w:vAlign w:val="center"/>
          </w:tcPr>
          <w:p>
            <w:pPr>
              <w:jc w:val="left"/>
            </w:pPr>
            <w:r>
              <w:rPr>
                <w:b w:val="false"/>
                <w:bCs w:val="false"/>
                <w:sz w:val="20"/>
                <w:szCs w:val="20"/>
              </w:rPr>
              <w:t xml:space="preserve">BC 500 - AD 5</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Epistles of St. Paul</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Who wrote the Epistle to the Romans as Paul dictated?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Tertius</w:t>
            </w:r>
          </w:p>
        </w:tc>
        <w:tc>
          <w:tcPr>
            <w:tcW w:type="pct" w:w="12.5%"/>
            <w:tcMar>
              <w:top w:type="dxa" w:w="60"/>
              <w:left w:type="dxa" w:w="100"/>
              <w:bottom w:type="dxa" w:w="60"/>
              <w:right w:type="dxa" w:w="100"/>
            </w:tcMar>
            <w:vAlign w:val="center"/>
          </w:tcPr>
          <w:p>
            <w:pPr>
              <w:jc w:val="left"/>
            </w:pPr>
            <w:r>
              <w:rPr>
                <w:b w:val="false"/>
                <w:bCs w:val="false"/>
                <w:sz w:val="20"/>
                <w:szCs w:val="20"/>
              </w:rPr>
              <w:t xml:space="preserve">Phoebe</w:t>
            </w:r>
          </w:p>
        </w:tc>
        <w:tc>
          <w:tcPr>
            <w:tcW w:type="pct" w:w="12.5%"/>
            <w:tcMar>
              <w:top w:type="dxa" w:w="60"/>
              <w:left w:type="dxa" w:w="100"/>
              <w:bottom w:type="dxa" w:w="60"/>
              <w:right w:type="dxa" w:w="100"/>
            </w:tcMar>
            <w:vAlign w:val="center"/>
          </w:tcPr>
          <w:p>
            <w:pPr>
              <w:jc w:val="left"/>
            </w:pPr>
            <w:r>
              <w:rPr>
                <w:b w:val="false"/>
                <w:bCs w:val="false"/>
                <w:sz w:val="20"/>
                <w:szCs w:val="20"/>
              </w:rPr>
              <w:t xml:space="preserve">Tychicus</w:t>
            </w:r>
          </w:p>
        </w:tc>
        <w:tc>
          <w:tcPr>
            <w:tcW w:type="pct" w:w="12.5%"/>
            <w:tcMar>
              <w:top w:type="dxa" w:w="60"/>
              <w:left w:type="dxa" w:w="100"/>
              <w:bottom w:type="dxa" w:w="60"/>
              <w:right w:type="dxa" w:w="100"/>
            </w:tcMar>
            <w:vAlign w:val="center"/>
          </w:tcPr>
          <w:p>
            <w:pPr>
              <w:jc w:val="left"/>
            </w:pPr>
            <w:r>
              <w:rPr>
                <w:b w:val="false"/>
                <w:bCs w:val="false"/>
                <w:sz w:val="20"/>
                <w:szCs w:val="20"/>
              </w:rPr>
              <w:t xml:space="preserve">Philemon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 is the root of all kinds of evil.” Fill in the blank.</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Love of money</w:t>
            </w:r>
          </w:p>
        </w:tc>
        <w:tc>
          <w:tcPr>
            <w:tcW w:type="pct" w:w="12.5%"/>
            <w:tcMar>
              <w:top w:type="dxa" w:w="60"/>
              <w:left w:type="dxa" w:w="100"/>
              <w:bottom w:type="dxa" w:w="60"/>
              <w:right w:type="dxa" w:w="100"/>
            </w:tcMar>
            <w:vAlign w:val="center"/>
          </w:tcPr>
          <w:p>
            <w:pPr>
              <w:jc w:val="left"/>
            </w:pPr>
            <w:r>
              <w:rPr>
                <w:b w:val="false"/>
                <w:bCs w:val="false"/>
                <w:sz w:val="20"/>
                <w:szCs w:val="20"/>
              </w:rPr>
              <w:t xml:space="preserve">Laziness</w:t>
            </w:r>
          </w:p>
        </w:tc>
        <w:tc>
          <w:tcPr>
            <w:tcW w:type="pct" w:w="12.5%"/>
            <w:tcMar>
              <w:top w:type="dxa" w:w="60"/>
              <w:left w:type="dxa" w:w="100"/>
              <w:bottom w:type="dxa" w:w="60"/>
              <w:right w:type="dxa" w:w="100"/>
            </w:tcMar>
            <w:vAlign w:val="center"/>
          </w:tcPr>
          <w:p>
            <w:pPr>
              <w:jc w:val="left"/>
            </w:pPr>
            <w:r>
              <w:rPr>
                <w:b w:val="false"/>
                <w:bCs w:val="false"/>
                <w:sz w:val="20"/>
                <w:szCs w:val="20"/>
              </w:rPr>
              <w:t xml:space="preserve">Temptation of the devil</w:t>
            </w:r>
          </w:p>
        </w:tc>
        <w:tc>
          <w:tcPr>
            <w:tcW w:type="pct" w:w="12.5%"/>
            <w:tcMar>
              <w:top w:type="dxa" w:w="60"/>
              <w:left w:type="dxa" w:w="100"/>
              <w:bottom w:type="dxa" w:w="60"/>
              <w:right w:type="dxa" w:w="100"/>
            </w:tcMar>
            <w:vAlign w:val="center"/>
          </w:tcPr>
          <w:p>
            <w:pPr>
              <w:jc w:val="left"/>
            </w:pPr>
            <w:r>
              <w:rPr>
                <w:b w:val="false"/>
                <w:bCs w:val="false"/>
                <w:sz w:val="20"/>
                <w:szCs w:val="20"/>
              </w:rPr>
              <w:t xml:space="preserve">Intolerance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Who called himself “a chosen vessel”?</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Paul</w:t>
            </w:r>
          </w:p>
        </w:tc>
        <w:tc>
          <w:tcPr>
            <w:tcW w:type="pct" w:w="12.5%"/>
            <w:tcMar>
              <w:top w:type="dxa" w:w="60"/>
              <w:left w:type="dxa" w:w="100"/>
              <w:bottom w:type="dxa" w:w="60"/>
              <w:right w:type="dxa" w:w="100"/>
            </w:tcMar>
            <w:vAlign w:val="center"/>
          </w:tcPr>
          <w:p>
            <w:pPr>
              <w:jc w:val="left"/>
            </w:pPr>
            <w:r>
              <w:rPr>
                <w:b w:val="false"/>
                <w:bCs w:val="false"/>
                <w:sz w:val="20"/>
                <w:szCs w:val="20"/>
              </w:rPr>
              <w:t xml:space="preserve">St. Peter</w:t>
            </w:r>
          </w:p>
        </w:tc>
        <w:tc>
          <w:tcPr>
            <w:tcW w:type="pct" w:w="12.5%"/>
            <w:tcMar>
              <w:top w:type="dxa" w:w="60"/>
              <w:left w:type="dxa" w:w="100"/>
              <w:bottom w:type="dxa" w:w="60"/>
              <w:right w:type="dxa" w:w="100"/>
            </w:tcMar>
            <w:vAlign w:val="center"/>
          </w:tcPr>
          <w:p>
            <w:pPr>
              <w:jc w:val="left"/>
            </w:pPr>
            <w:r>
              <w:rPr>
                <w:b w:val="false"/>
                <w:bCs w:val="false"/>
                <w:sz w:val="20"/>
                <w:szCs w:val="20"/>
              </w:rPr>
              <w:t xml:space="preserve">St. James</w:t>
            </w:r>
          </w:p>
        </w:tc>
        <w:tc>
          <w:tcPr>
            <w:tcW w:type="pct" w:w="12.5%"/>
            <w:tcMar>
              <w:top w:type="dxa" w:w="60"/>
              <w:left w:type="dxa" w:w="100"/>
              <w:bottom w:type="dxa" w:w="60"/>
              <w:right w:type="dxa" w:w="100"/>
            </w:tcMar>
            <w:vAlign w:val="center"/>
          </w:tcPr>
          <w:p>
            <w:pPr>
              <w:jc w:val="left"/>
            </w:pPr>
            <w:r>
              <w:rPr>
                <w:b w:val="false"/>
                <w:bCs w:val="false"/>
                <w:sz w:val="20"/>
                <w:szCs w:val="20"/>
              </w:rPr>
              <w:t xml:space="preserve">Virgin Mary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Which statement is incorrect?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Moses accepted God’s call without hesitation.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Abraham humbly accepted his call to be father of a great nation.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God awoke young Samuel at night to reveal current good and evil.</w:t>
            </w:r>
          </w:p>
        </w:tc>
        <w:tc>
          <w:tcPr>
            <w:tcW w:type="pct" w:w="12.5%"/>
            <w:tcMar>
              <w:top w:type="dxa" w:w="60"/>
              <w:left w:type="dxa" w:w="100"/>
              <w:bottom w:type="dxa" w:w="60"/>
              <w:right w:type="dxa" w:w="100"/>
            </w:tcMar>
            <w:vAlign w:val="center"/>
          </w:tcPr>
          <w:p>
            <w:pPr>
              <w:jc w:val="left"/>
            </w:pPr>
            <w:r>
              <w:rPr>
                <w:b w:val="false"/>
                <w:bCs w:val="false"/>
                <w:sz w:val="20"/>
                <w:szCs w:val="20"/>
              </w:rPr>
              <w:t xml:space="preserve">Paul, the Apostle was called dramatically on his journey.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Choose the correct statements about the end times and resurrection. i. Resurrection of the dead is a major event of the Second Coming. ii. After resurrection we will have a body and life different from the present. iii. Heaven is characterized by eternal worship. iv. Heavenly life will be centered on God.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(ii), (iii),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(iii),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“They fasted, prayed, laid hands on them, and sent them out.” Whose ordination is this?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Barnabas and Paul</w:t>
            </w:r>
          </w:p>
        </w:tc>
        <w:tc>
          <w:tcPr>
            <w:tcW w:type="pct" w:w="12.5%"/>
            <w:tcMar>
              <w:top w:type="dxa" w:w="60"/>
              <w:left w:type="dxa" w:w="100"/>
              <w:bottom w:type="dxa" w:w="60"/>
              <w:right w:type="dxa" w:w="100"/>
            </w:tcMar>
            <w:vAlign w:val="center"/>
          </w:tcPr>
          <w:p>
            <w:pPr>
              <w:jc w:val="left"/>
            </w:pPr>
            <w:r>
              <w:rPr>
                <w:b w:val="false"/>
                <w:bCs w:val="false"/>
                <w:sz w:val="20"/>
                <w:szCs w:val="20"/>
              </w:rPr>
              <w:t xml:space="preserve">Seven Deacons</w:t>
            </w:r>
          </w:p>
        </w:tc>
        <w:tc>
          <w:tcPr>
            <w:tcW w:type="pct" w:w="12.5%"/>
            <w:tcMar>
              <w:top w:type="dxa" w:w="60"/>
              <w:left w:type="dxa" w:w="100"/>
              <w:bottom w:type="dxa" w:w="60"/>
              <w:right w:type="dxa" w:w="100"/>
            </w:tcMar>
            <w:vAlign w:val="center"/>
          </w:tcPr>
          <w:p>
            <w:pPr>
              <w:jc w:val="left"/>
            </w:pPr>
            <w:r>
              <w:rPr>
                <w:b w:val="false"/>
                <w:bCs w:val="false"/>
                <w:sz w:val="20"/>
                <w:szCs w:val="20"/>
              </w:rPr>
              <w:t xml:space="preserve">Matthias and coworkers</w:t>
            </w:r>
          </w:p>
        </w:tc>
        <w:tc>
          <w:tcPr>
            <w:tcW w:type="pct" w:w="12.5%"/>
            <w:tcMar>
              <w:top w:type="dxa" w:w="60"/>
              <w:left w:type="dxa" w:w="100"/>
              <w:bottom w:type="dxa" w:w="60"/>
              <w:right w:type="dxa" w:w="100"/>
            </w:tcMar>
            <w:vAlign w:val="center"/>
          </w:tcPr>
          <w:p>
            <w:pPr>
              <w:jc w:val="left"/>
            </w:pPr>
            <w:r>
              <w:rPr>
                <w:b w:val="false"/>
                <w:bCs w:val="false"/>
                <w:sz w:val="20"/>
                <w:szCs w:val="20"/>
              </w:rPr>
              <w:t xml:space="preserve">Barnabas and Silas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How did the epistles of St. Paul conclude?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Words of Blessing</w:t>
            </w:r>
          </w:p>
        </w:tc>
        <w:tc>
          <w:tcPr>
            <w:tcW w:type="pct" w:w="12.5%"/>
            <w:tcMar>
              <w:top w:type="dxa" w:w="60"/>
              <w:left w:type="dxa" w:w="100"/>
              <w:bottom w:type="dxa" w:w="60"/>
              <w:right w:type="dxa" w:w="100"/>
            </w:tcMar>
            <w:vAlign w:val="center"/>
          </w:tcPr>
          <w:p>
            <w:pPr>
              <w:jc w:val="left"/>
            </w:pPr>
            <w:r>
              <w:rPr>
                <w:b w:val="false"/>
                <w:bCs w:val="false"/>
                <w:sz w:val="20"/>
                <w:szCs w:val="20"/>
              </w:rPr>
              <w:t xml:space="preserve">Greeting</w:t>
            </w:r>
          </w:p>
        </w:tc>
        <w:tc>
          <w:tcPr>
            <w:tcW w:type="pct" w:w="12.5%"/>
            <w:tcMar>
              <w:top w:type="dxa" w:w="60"/>
              <w:left w:type="dxa" w:w="100"/>
              <w:bottom w:type="dxa" w:w="60"/>
              <w:right w:type="dxa" w:w="100"/>
            </w:tcMar>
            <w:vAlign w:val="center"/>
          </w:tcPr>
          <w:p>
            <w:pPr>
              <w:jc w:val="left"/>
            </w:pPr>
            <w:r>
              <w:rPr>
                <w:b w:val="false"/>
                <w:bCs w:val="false"/>
                <w:sz w:val="20"/>
                <w:szCs w:val="20"/>
              </w:rPr>
              <w:t xml:space="preserve">Teaching</w:t>
            </w:r>
          </w:p>
        </w:tc>
        <w:tc>
          <w:tcPr>
            <w:tcW w:type="pct" w:w="12.5%"/>
            <w:tcMar>
              <w:top w:type="dxa" w:w="60"/>
              <w:left w:type="dxa" w:w="100"/>
              <w:bottom w:type="dxa" w:w="60"/>
              <w:right w:type="dxa" w:w="100"/>
            </w:tcMar>
            <w:vAlign w:val="center"/>
          </w:tcPr>
          <w:p>
            <w:pPr>
              <w:jc w:val="left"/>
            </w:pPr>
            <w:r>
              <w:rPr>
                <w:b w:val="false"/>
                <w:bCs w:val="false"/>
                <w:sz w:val="20"/>
                <w:szCs w:val="20"/>
              </w:rPr>
              <w:t xml:space="preserve">Thanks giving</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The last epistle written by St. Paul</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2 Timothy</w:t>
            </w:r>
          </w:p>
        </w:tc>
        <w:tc>
          <w:tcPr>
            <w:tcW w:type="pct" w:w="12.5%"/>
            <w:tcMar>
              <w:top w:type="dxa" w:w="60"/>
              <w:left w:type="dxa" w:w="100"/>
              <w:bottom w:type="dxa" w:w="60"/>
              <w:right w:type="dxa" w:w="100"/>
            </w:tcMar>
            <w:vAlign w:val="center"/>
          </w:tcPr>
          <w:p>
            <w:pPr>
              <w:jc w:val="left"/>
            </w:pPr>
            <w:r>
              <w:rPr>
                <w:b w:val="false"/>
                <w:bCs w:val="false"/>
                <w:sz w:val="20"/>
                <w:szCs w:val="20"/>
              </w:rPr>
              <w:t xml:space="preserve">Galatians</w:t>
            </w:r>
          </w:p>
        </w:tc>
        <w:tc>
          <w:tcPr>
            <w:tcW w:type="pct" w:w="12.5%"/>
            <w:tcMar>
              <w:top w:type="dxa" w:w="60"/>
              <w:left w:type="dxa" w:w="100"/>
              <w:bottom w:type="dxa" w:w="60"/>
              <w:right w:type="dxa" w:w="100"/>
            </w:tcMar>
            <w:vAlign w:val="center"/>
          </w:tcPr>
          <w:p>
            <w:pPr>
              <w:jc w:val="left"/>
            </w:pPr>
            <w:r>
              <w:rPr>
                <w:b w:val="false"/>
                <w:bCs w:val="false"/>
                <w:sz w:val="20"/>
                <w:szCs w:val="20"/>
              </w:rPr>
              <w:t xml:space="preserve">Hebrews</w:t>
            </w:r>
          </w:p>
        </w:tc>
        <w:tc>
          <w:tcPr>
            <w:tcW w:type="pct" w:w="12.5%"/>
            <w:tcMar>
              <w:top w:type="dxa" w:w="60"/>
              <w:left w:type="dxa" w:w="100"/>
              <w:bottom w:type="dxa" w:w="60"/>
              <w:right w:type="dxa" w:w="100"/>
            </w:tcMar>
            <w:vAlign w:val="center"/>
          </w:tcPr>
          <w:p>
            <w:pPr>
              <w:jc w:val="left"/>
            </w:pPr>
            <w:r>
              <w:rPr>
                <w:b w:val="false"/>
                <w:bCs w:val="false"/>
                <w:sz w:val="20"/>
                <w:szCs w:val="20"/>
              </w:rPr>
              <w:t xml:space="preserve">Philippians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When do we get the full revealing of the meaning of life, the state of soul after death and the essence of eternal life?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Second Coming of Jesus Christ</w:t>
            </w:r>
          </w:p>
        </w:tc>
        <w:tc>
          <w:tcPr>
            <w:tcW w:type="pct" w:w="12.5%"/>
            <w:tcMar>
              <w:top w:type="dxa" w:w="60"/>
              <w:left w:type="dxa" w:w="100"/>
              <w:bottom w:type="dxa" w:w="60"/>
              <w:right w:type="dxa" w:w="100"/>
            </w:tcMar>
            <w:vAlign w:val="center"/>
          </w:tcPr>
          <w:p>
            <w:pPr>
              <w:jc w:val="left"/>
            </w:pPr>
            <w:r>
              <w:rPr>
                <w:b w:val="false"/>
                <w:bCs w:val="false"/>
                <w:sz w:val="20"/>
                <w:szCs w:val="20"/>
              </w:rPr>
              <w:t xml:space="preserve">Baptism of Jesus Christ</w:t>
            </w:r>
          </w:p>
        </w:tc>
        <w:tc>
          <w:tcPr>
            <w:tcW w:type="pct" w:w="12.5%"/>
            <w:tcMar>
              <w:top w:type="dxa" w:w="60"/>
              <w:left w:type="dxa" w:w="100"/>
              <w:bottom w:type="dxa" w:w="60"/>
              <w:right w:type="dxa" w:w="100"/>
            </w:tcMar>
            <w:vAlign w:val="center"/>
          </w:tcPr>
          <w:p>
            <w:pPr>
              <w:jc w:val="left"/>
            </w:pPr>
            <w:r>
              <w:rPr>
                <w:b w:val="false"/>
                <w:bCs w:val="false"/>
                <w:sz w:val="20"/>
                <w:szCs w:val="20"/>
              </w:rPr>
              <w:t xml:space="preserve">Crucifixion of Jesus Christ</w:t>
            </w:r>
          </w:p>
        </w:tc>
        <w:tc>
          <w:tcPr>
            <w:tcW w:type="pct" w:w="12.5%"/>
            <w:tcMar>
              <w:top w:type="dxa" w:w="60"/>
              <w:left w:type="dxa" w:w="100"/>
              <w:bottom w:type="dxa" w:w="60"/>
              <w:right w:type="dxa" w:w="100"/>
            </w:tcMar>
            <w:vAlign w:val="center"/>
          </w:tcPr>
          <w:p>
            <w:pPr>
              <w:jc w:val="left"/>
            </w:pPr>
            <w:r>
              <w:rPr>
                <w:b w:val="false"/>
                <w:bCs w:val="false"/>
                <w:sz w:val="20"/>
                <w:szCs w:val="20"/>
              </w:rPr>
              <w:t xml:space="preserve">Passion of Jesus Christ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The books which narrate the domination of Greeks, and the invasion of Romans that succeeded it?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Maccabees</w:t>
            </w:r>
          </w:p>
        </w:tc>
        <w:tc>
          <w:tcPr>
            <w:tcW w:type="pct" w:w="12.5%"/>
            <w:tcMar>
              <w:top w:type="dxa" w:w="60"/>
              <w:left w:type="dxa" w:w="100"/>
              <w:bottom w:type="dxa" w:w="60"/>
              <w:right w:type="dxa" w:w="100"/>
            </w:tcMar>
            <w:vAlign w:val="center"/>
          </w:tcPr>
          <w:p>
            <w:pPr>
              <w:jc w:val="left"/>
            </w:pPr>
            <w:r>
              <w:rPr>
                <w:b w:val="false"/>
                <w:bCs w:val="false"/>
                <w:sz w:val="20"/>
                <w:szCs w:val="20"/>
              </w:rPr>
              <w:t xml:space="preserve">Wisdom Literature</w:t>
            </w:r>
          </w:p>
        </w:tc>
        <w:tc>
          <w:tcPr>
            <w:tcW w:type="pct" w:w="12.5%"/>
            <w:tcMar>
              <w:top w:type="dxa" w:w="60"/>
              <w:left w:type="dxa" w:w="100"/>
              <w:bottom w:type="dxa" w:w="60"/>
              <w:right w:type="dxa" w:w="100"/>
            </w:tcMar>
            <w:vAlign w:val="center"/>
          </w:tcPr>
          <w:p>
            <w:pPr>
              <w:jc w:val="left"/>
            </w:pPr>
            <w:r>
              <w:rPr>
                <w:b w:val="false"/>
                <w:bCs w:val="false"/>
                <w:sz w:val="20"/>
                <w:szCs w:val="20"/>
              </w:rPr>
              <w:t xml:space="preserve">Prophetical Books</w:t>
            </w:r>
          </w:p>
        </w:tc>
        <w:tc>
          <w:tcPr>
            <w:tcW w:type="pct" w:w="12.5%"/>
            <w:tcMar>
              <w:top w:type="dxa" w:w="60"/>
              <w:left w:type="dxa" w:w="100"/>
              <w:bottom w:type="dxa" w:w="60"/>
              <w:right w:type="dxa" w:w="100"/>
            </w:tcMar>
            <w:vAlign w:val="center"/>
          </w:tcPr>
          <w:p>
            <w:pPr>
              <w:jc w:val="left"/>
            </w:pPr>
            <w:r>
              <w:rPr>
                <w:b w:val="false"/>
                <w:bCs w:val="false"/>
                <w:sz w:val="20"/>
                <w:szCs w:val="20"/>
              </w:rPr>
              <w:t xml:space="preserve">Acts of the Apostles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The epistle of St. Paul that is not available to us now?</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Epistle to the Laodocians</w:t>
            </w:r>
          </w:p>
        </w:tc>
        <w:tc>
          <w:tcPr>
            <w:tcW w:type="pct" w:w="12.5%"/>
            <w:tcMar>
              <w:top w:type="dxa" w:w="60"/>
              <w:left w:type="dxa" w:w="100"/>
              <w:bottom w:type="dxa" w:w="60"/>
              <w:right w:type="dxa" w:w="100"/>
            </w:tcMar>
            <w:vAlign w:val="center"/>
          </w:tcPr>
          <w:p>
            <w:pPr>
              <w:jc w:val="left"/>
            </w:pPr>
            <w:r>
              <w:rPr>
                <w:b w:val="false"/>
                <w:bCs w:val="false"/>
                <w:sz w:val="20"/>
                <w:szCs w:val="20"/>
              </w:rPr>
              <w:t xml:space="preserve">Epistle to the Antiocheans</w:t>
            </w:r>
          </w:p>
        </w:tc>
        <w:tc>
          <w:tcPr>
            <w:tcW w:type="pct" w:w="12.5%"/>
            <w:tcMar>
              <w:top w:type="dxa" w:w="60"/>
              <w:left w:type="dxa" w:w="100"/>
              <w:bottom w:type="dxa" w:w="60"/>
              <w:right w:type="dxa" w:w="100"/>
            </w:tcMar>
            <w:vAlign w:val="center"/>
          </w:tcPr>
          <w:p>
            <w:pPr>
              <w:jc w:val="left"/>
            </w:pPr>
            <w:r>
              <w:rPr>
                <w:b w:val="false"/>
                <w:bCs w:val="false"/>
                <w:sz w:val="20"/>
                <w:szCs w:val="20"/>
              </w:rPr>
              <w:t xml:space="preserve">Epistle to the Persians</w:t>
            </w:r>
          </w:p>
        </w:tc>
        <w:tc>
          <w:tcPr>
            <w:tcW w:type="pct" w:w="12.5%"/>
            <w:tcMar>
              <w:top w:type="dxa" w:w="60"/>
              <w:left w:type="dxa" w:w="100"/>
              <w:bottom w:type="dxa" w:w="60"/>
              <w:right w:type="dxa" w:w="100"/>
            </w:tcMar>
            <w:vAlign w:val="center"/>
          </w:tcPr>
          <w:p>
            <w:pPr>
              <w:jc w:val="left"/>
            </w:pPr>
            <w:r>
              <w:rPr>
                <w:b w:val="false"/>
                <w:bCs w:val="false"/>
                <w:sz w:val="20"/>
                <w:szCs w:val="20"/>
              </w:rPr>
              <w:t xml:space="preserve">Epistle to the Smyrneans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The language used by St. Paul to write his letters?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Greek</w:t>
            </w:r>
          </w:p>
        </w:tc>
        <w:tc>
          <w:tcPr>
            <w:tcW w:type="pct" w:w="12.5%"/>
            <w:tcMar>
              <w:top w:type="dxa" w:w="60"/>
              <w:left w:type="dxa" w:w="100"/>
              <w:bottom w:type="dxa" w:w="60"/>
              <w:right w:type="dxa" w:w="100"/>
            </w:tcMar>
            <w:vAlign w:val="center"/>
          </w:tcPr>
          <w:p>
            <w:pPr>
              <w:jc w:val="left"/>
            </w:pPr>
            <w:r>
              <w:rPr>
                <w:b w:val="false"/>
                <w:bCs w:val="false"/>
                <w:sz w:val="20"/>
                <w:szCs w:val="20"/>
              </w:rPr>
              <w:t xml:space="preserve">Hebrew</w:t>
            </w:r>
          </w:p>
        </w:tc>
        <w:tc>
          <w:tcPr>
            <w:tcW w:type="pct" w:w="12.5%"/>
            <w:tcMar>
              <w:top w:type="dxa" w:w="60"/>
              <w:left w:type="dxa" w:w="100"/>
              <w:bottom w:type="dxa" w:w="60"/>
              <w:right w:type="dxa" w:w="100"/>
            </w:tcMar>
            <w:vAlign w:val="center"/>
          </w:tcPr>
          <w:p>
            <w:pPr>
              <w:jc w:val="left"/>
            </w:pPr>
            <w:r>
              <w:rPr>
                <w:b w:val="false"/>
                <w:bCs w:val="false"/>
                <w:sz w:val="20"/>
                <w:szCs w:val="20"/>
              </w:rPr>
              <w:t xml:space="preserve">Syriac</w:t>
            </w:r>
          </w:p>
        </w:tc>
        <w:tc>
          <w:tcPr>
            <w:tcW w:type="pct" w:w="12.5%"/>
            <w:tcMar>
              <w:top w:type="dxa" w:w="60"/>
              <w:left w:type="dxa" w:w="100"/>
              <w:bottom w:type="dxa" w:w="60"/>
              <w:right w:type="dxa" w:w="100"/>
            </w:tcMar>
            <w:vAlign w:val="center"/>
          </w:tcPr>
          <w:p>
            <w:pPr>
              <w:jc w:val="left"/>
            </w:pPr>
            <w:r>
              <w:rPr>
                <w:b w:val="false"/>
                <w:bCs w:val="false"/>
                <w:sz w:val="20"/>
                <w:szCs w:val="20"/>
              </w:rPr>
              <w:t xml:space="preserve">Aramaic</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How did St. Paul conclude his epistles?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Blessing</w:t>
            </w:r>
          </w:p>
        </w:tc>
        <w:tc>
          <w:tcPr>
            <w:tcW w:type="pct" w:w="12.5%"/>
            <w:tcMar>
              <w:top w:type="dxa" w:w="60"/>
              <w:left w:type="dxa" w:w="100"/>
              <w:bottom w:type="dxa" w:w="60"/>
              <w:right w:type="dxa" w:w="100"/>
            </w:tcMar>
            <w:vAlign w:val="center"/>
          </w:tcPr>
          <w:p>
            <w:pPr>
              <w:jc w:val="left"/>
            </w:pPr>
            <w:r>
              <w:rPr>
                <w:b w:val="false"/>
                <w:bCs w:val="false"/>
                <w:sz w:val="20"/>
                <w:szCs w:val="20"/>
              </w:rPr>
              <w:t xml:space="preserve">Greeting</w:t>
            </w:r>
          </w:p>
        </w:tc>
        <w:tc>
          <w:tcPr>
            <w:tcW w:type="pct" w:w="12.5%"/>
            <w:tcMar>
              <w:top w:type="dxa" w:w="60"/>
              <w:left w:type="dxa" w:w="100"/>
              <w:bottom w:type="dxa" w:w="60"/>
              <w:right w:type="dxa" w:w="100"/>
            </w:tcMar>
            <w:vAlign w:val="center"/>
          </w:tcPr>
          <w:p>
            <w:pPr>
              <w:jc w:val="left"/>
            </w:pPr>
            <w:r>
              <w:rPr>
                <w:b w:val="false"/>
                <w:bCs w:val="false"/>
                <w:sz w:val="20"/>
                <w:szCs w:val="20"/>
              </w:rPr>
              <w:t xml:space="preserve">Thanksgiving</w:t>
            </w:r>
          </w:p>
        </w:tc>
        <w:tc>
          <w:tcPr>
            <w:tcW w:type="pct" w:w="12.5%"/>
            <w:tcMar>
              <w:top w:type="dxa" w:w="60"/>
              <w:left w:type="dxa" w:w="100"/>
              <w:bottom w:type="dxa" w:w="60"/>
              <w:right w:type="dxa" w:w="100"/>
            </w:tcMar>
            <w:vAlign w:val="center"/>
          </w:tcPr>
          <w:p>
            <w:pPr>
              <w:jc w:val="left"/>
            </w:pPr>
            <w:r>
              <w:rPr>
                <w:b w:val="false"/>
                <w:bCs w:val="false"/>
                <w:sz w:val="20"/>
                <w:szCs w:val="20"/>
              </w:rPr>
              <w:t xml:space="preserve">Moral instruction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not a prison letter of St. Paul?</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Epistle to Romans</w:t>
            </w:r>
          </w:p>
        </w:tc>
        <w:tc>
          <w:tcPr>
            <w:tcW w:type="pct" w:w="12.5%"/>
            <w:tcMar>
              <w:top w:type="dxa" w:w="60"/>
              <w:left w:type="dxa" w:w="100"/>
              <w:bottom w:type="dxa" w:w="60"/>
              <w:right w:type="dxa" w:w="100"/>
            </w:tcMar>
            <w:vAlign w:val="center"/>
          </w:tcPr>
          <w:p>
            <w:pPr>
              <w:jc w:val="left"/>
            </w:pPr>
            <w:r>
              <w:rPr>
                <w:b w:val="false"/>
                <w:bCs w:val="false"/>
                <w:sz w:val="20"/>
                <w:szCs w:val="20"/>
              </w:rPr>
              <w:t xml:space="preserve">Epistle to Ephesians</w:t>
            </w:r>
          </w:p>
        </w:tc>
        <w:tc>
          <w:tcPr>
            <w:tcW w:type="pct" w:w="12.5%"/>
            <w:tcMar>
              <w:top w:type="dxa" w:w="60"/>
              <w:left w:type="dxa" w:w="100"/>
              <w:bottom w:type="dxa" w:w="60"/>
              <w:right w:type="dxa" w:w="100"/>
            </w:tcMar>
            <w:vAlign w:val="center"/>
          </w:tcPr>
          <w:p>
            <w:pPr>
              <w:jc w:val="left"/>
            </w:pPr>
            <w:r>
              <w:rPr>
                <w:b w:val="false"/>
                <w:bCs w:val="false"/>
                <w:sz w:val="20"/>
                <w:szCs w:val="20"/>
              </w:rPr>
              <w:t xml:space="preserve">Epistle to Colossians</w:t>
            </w:r>
          </w:p>
        </w:tc>
        <w:tc>
          <w:tcPr>
            <w:tcW w:type="pct" w:w="12.5%"/>
            <w:tcMar>
              <w:top w:type="dxa" w:w="60"/>
              <w:left w:type="dxa" w:w="100"/>
              <w:bottom w:type="dxa" w:w="60"/>
              <w:right w:type="dxa" w:w="100"/>
            </w:tcMar>
            <w:vAlign w:val="center"/>
          </w:tcPr>
          <w:p>
            <w:pPr>
              <w:jc w:val="left"/>
            </w:pPr>
            <w:r>
              <w:rPr>
                <w:b w:val="false"/>
                <w:bCs w:val="false"/>
                <w:sz w:val="20"/>
                <w:szCs w:val="20"/>
              </w:rPr>
              <w:t xml:space="preserve">Epistle to Philippians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What is the main theme of the first and second epistle to the Thessalonians?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End of the Ages and the Second Coming of Jesus Christ</w:t>
            </w:r>
          </w:p>
        </w:tc>
        <w:tc>
          <w:tcPr>
            <w:tcW w:type="pct" w:w="12.5%"/>
            <w:tcMar>
              <w:top w:type="dxa" w:w="60"/>
              <w:left w:type="dxa" w:w="100"/>
              <w:bottom w:type="dxa" w:w="60"/>
              <w:right w:type="dxa" w:w="100"/>
            </w:tcMar>
            <w:vAlign w:val="center"/>
          </w:tcPr>
          <w:p>
            <w:pPr>
              <w:jc w:val="left"/>
            </w:pPr>
            <w:r>
              <w:rPr>
                <w:b w:val="false"/>
                <w:bCs w:val="false"/>
                <w:sz w:val="20"/>
                <w:szCs w:val="20"/>
              </w:rPr>
              <w:t xml:space="preserve">Parables of Jesus Christ</w:t>
            </w:r>
          </w:p>
        </w:tc>
        <w:tc>
          <w:tcPr>
            <w:tcW w:type="pct" w:w="12.5%"/>
            <w:tcMar>
              <w:top w:type="dxa" w:w="60"/>
              <w:left w:type="dxa" w:w="100"/>
              <w:bottom w:type="dxa" w:w="60"/>
              <w:right w:type="dxa" w:w="100"/>
            </w:tcMar>
            <w:vAlign w:val="center"/>
          </w:tcPr>
          <w:p>
            <w:pPr>
              <w:jc w:val="left"/>
            </w:pPr>
            <w:r>
              <w:rPr>
                <w:b w:val="false"/>
                <w:bCs w:val="false"/>
                <w:sz w:val="20"/>
                <w:szCs w:val="20"/>
              </w:rPr>
              <w:t xml:space="preserve">Miracles of Jesus Christ</w:t>
            </w:r>
          </w:p>
        </w:tc>
        <w:tc>
          <w:tcPr>
            <w:tcW w:type="pct" w:w="12.5%"/>
            <w:tcMar>
              <w:top w:type="dxa" w:w="60"/>
              <w:left w:type="dxa" w:w="100"/>
              <w:bottom w:type="dxa" w:w="60"/>
              <w:right w:type="dxa" w:w="100"/>
            </w:tcMar>
            <w:vAlign w:val="center"/>
          </w:tcPr>
          <w:p>
            <w:pPr>
              <w:jc w:val="left"/>
            </w:pPr>
            <w:r>
              <w:rPr>
                <w:b w:val="false"/>
                <w:bCs w:val="false"/>
                <w:sz w:val="20"/>
                <w:szCs w:val="20"/>
              </w:rPr>
              <w:t xml:space="preserve">Holy Eucharist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45%"/>
            <w:tcMar>
              <w:top w:type="dxa" w:w="60"/>
              <w:left w:type="dxa" w:w="100"/>
              <w:bottom w:type="dxa" w:w="60"/>
              <w:right w:type="dxa" w:w="100"/>
            </w:tcMar>
            <w:vAlign w:val="center"/>
          </w:tcPr>
          <w:p>
            <w:pPr>
              <w:jc w:val="left"/>
            </w:pPr>
            <w:r>
              <w:rPr>
                <w:b/>
                <w:bCs/>
                <w:sz w:val="21"/>
                <w:szCs w:val="21"/>
              </w:rPr>
              <w:t xml:space="preserve">Complete. "I have fought a good fight, I have finished my course, I have kept the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Faith</w:t>
            </w:r>
          </w:p>
        </w:tc>
        <w:tc>
          <w:tcPr>
            <w:tcW w:type="pct" w:w="12.5%"/>
            <w:tcMar>
              <w:top w:type="dxa" w:w="60"/>
              <w:left w:type="dxa" w:w="100"/>
              <w:bottom w:type="dxa" w:w="60"/>
              <w:right w:type="dxa" w:w="100"/>
            </w:tcMar>
            <w:vAlign w:val="center"/>
          </w:tcPr>
          <w:p>
            <w:pPr>
              <w:jc w:val="left"/>
            </w:pPr>
            <w:r>
              <w:rPr>
                <w:b w:val="false"/>
                <w:bCs w:val="false"/>
                <w:sz w:val="20"/>
                <w:szCs w:val="20"/>
              </w:rPr>
              <w:t xml:space="preserve">Life</w:t>
            </w:r>
          </w:p>
        </w:tc>
        <w:tc>
          <w:tcPr>
            <w:tcW w:type="pct" w:w="12.5%"/>
            <w:tcMar>
              <w:top w:type="dxa" w:w="60"/>
              <w:left w:type="dxa" w:w="100"/>
              <w:bottom w:type="dxa" w:w="60"/>
              <w:right w:type="dxa" w:w="100"/>
            </w:tcMar>
            <w:vAlign w:val="center"/>
          </w:tcPr>
          <w:p>
            <w:pPr>
              <w:jc w:val="left"/>
            </w:pPr>
            <w:r>
              <w:rPr>
                <w:b w:val="false"/>
                <w:bCs w:val="false"/>
                <w:sz w:val="20"/>
                <w:szCs w:val="20"/>
              </w:rPr>
              <w:t xml:space="preserve">Hope</w:t>
            </w:r>
          </w:p>
        </w:tc>
        <w:tc>
          <w:tcPr>
            <w:tcW w:type="pct" w:w="12.5%"/>
            <w:tcMar>
              <w:top w:type="dxa" w:w="60"/>
              <w:left w:type="dxa" w:w="100"/>
              <w:bottom w:type="dxa" w:w="60"/>
              <w:right w:type="dxa" w:w="100"/>
            </w:tcMar>
            <w:vAlign w:val="center"/>
          </w:tcPr>
          <w:p>
            <w:pPr>
              <w:jc w:val="left"/>
            </w:pPr>
            <w:r>
              <w:rPr>
                <w:b w:val="false"/>
                <w:bCs w:val="false"/>
                <w:sz w:val="20"/>
                <w:szCs w:val="20"/>
              </w:rPr>
              <w:t xml:space="preserve">Love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45%"/>
            <w:tcMar>
              <w:top w:type="dxa" w:w="60"/>
              <w:left w:type="dxa" w:w="100"/>
              <w:bottom w:type="dxa" w:w="60"/>
              <w:right w:type="dxa" w:w="100"/>
            </w:tcMar>
            <w:vAlign w:val="center"/>
          </w:tcPr>
          <w:p>
            <w:pPr>
              <w:jc w:val="left"/>
            </w:pPr>
            <w:r>
              <w:rPr>
                <w:b/>
                <w:bCs/>
                <w:sz w:val="21"/>
                <w:szCs w:val="21"/>
              </w:rPr>
              <w:t xml:space="preserve">Who wrote letter to the believers scattered in Pontus, Galatia, Cappadocia, Asia and Bithynia?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Peter</w:t>
            </w:r>
          </w:p>
        </w:tc>
        <w:tc>
          <w:tcPr>
            <w:tcW w:type="pct" w:w="12.5%"/>
            <w:tcMar>
              <w:top w:type="dxa" w:w="60"/>
              <w:left w:type="dxa" w:w="100"/>
              <w:bottom w:type="dxa" w:w="60"/>
              <w:right w:type="dxa" w:w="100"/>
            </w:tcMar>
            <w:vAlign w:val="center"/>
          </w:tcPr>
          <w:p>
            <w:pPr>
              <w:jc w:val="left"/>
            </w:pPr>
            <w:r>
              <w:rPr>
                <w:b w:val="false"/>
                <w:bCs w:val="false"/>
                <w:sz w:val="20"/>
                <w:szCs w:val="20"/>
              </w:rPr>
              <w:t xml:space="preserve">St. Paul</w:t>
            </w:r>
          </w:p>
        </w:tc>
        <w:tc>
          <w:tcPr>
            <w:tcW w:type="pct" w:w="12.5%"/>
            <w:tcMar>
              <w:top w:type="dxa" w:w="60"/>
              <w:left w:type="dxa" w:w="100"/>
              <w:bottom w:type="dxa" w:w="60"/>
              <w:right w:type="dxa" w:w="100"/>
            </w:tcMar>
            <w:vAlign w:val="center"/>
          </w:tcPr>
          <w:p>
            <w:pPr>
              <w:jc w:val="left"/>
            </w:pPr>
            <w:r>
              <w:rPr>
                <w:b w:val="false"/>
                <w:bCs w:val="false"/>
                <w:sz w:val="20"/>
                <w:szCs w:val="20"/>
              </w:rPr>
              <w:t xml:space="preserve">St. James</w:t>
            </w:r>
          </w:p>
        </w:tc>
        <w:tc>
          <w:tcPr>
            <w:tcW w:type="pct" w:w="12.5%"/>
            <w:tcMar>
              <w:top w:type="dxa" w:w="60"/>
              <w:left w:type="dxa" w:w="100"/>
              <w:bottom w:type="dxa" w:w="60"/>
              <w:right w:type="dxa" w:w="100"/>
            </w:tcMar>
            <w:vAlign w:val="center"/>
          </w:tcPr>
          <w:p>
            <w:pPr>
              <w:jc w:val="left"/>
            </w:pPr>
            <w:r>
              <w:rPr>
                <w:b w:val="false"/>
                <w:bCs w:val="false"/>
                <w:sz w:val="20"/>
                <w:szCs w:val="20"/>
              </w:rPr>
              <w:t xml:space="preserve">St. Jude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45%"/>
            <w:tcMar>
              <w:top w:type="dxa" w:w="60"/>
              <w:left w:type="dxa" w:w="100"/>
              <w:bottom w:type="dxa" w:w="60"/>
              <w:right w:type="dxa" w:w="100"/>
            </w:tcMar>
            <w:vAlign w:val="center"/>
          </w:tcPr>
          <w:p>
            <w:pPr>
              <w:jc w:val="left"/>
            </w:pPr>
            <w:r>
              <w:rPr>
                <w:b/>
                <w:bCs/>
                <w:sz w:val="21"/>
                <w:szCs w:val="21"/>
              </w:rPr>
              <w:t xml:space="preserve">Choose the epistle that deals with the duties of shepherds (pastors) in the Church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Titus</w:t>
            </w:r>
          </w:p>
        </w:tc>
        <w:tc>
          <w:tcPr>
            <w:tcW w:type="pct" w:w="12.5%"/>
            <w:tcMar>
              <w:top w:type="dxa" w:w="60"/>
              <w:left w:type="dxa" w:w="100"/>
              <w:bottom w:type="dxa" w:w="60"/>
              <w:right w:type="dxa" w:w="100"/>
            </w:tcMar>
            <w:vAlign w:val="center"/>
          </w:tcPr>
          <w:p>
            <w:pPr>
              <w:jc w:val="left"/>
            </w:pPr>
            <w:r>
              <w:rPr>
                <w:b w:val="false"/>
                <w:bCs w:val="false"/>
                <w:sz w:val="20"/>
                <w:szCs w:val="20"/>
              </w:rPr>
              <w:t xml:space="preserve">Ephesians</w:t>
            </w:r>
          </w:p>
        </w:tc>
        <w:tc>
          <w:tcPr>
            <w:tcW w:type="pct" w:w="12.5%"/>
            <w:tcMar>
              <w:top w:type="dxa" w:w="60"/>
              <w:left w:type="dxa" w:w="100"/>
              <w:bottom w:type="dxa" w:w="60"/>
              <w:right w:type="dxa" w:w="100"/>
            </w:tcMar>
            <w:vAlign w:val="center"/>
          </w:tcPr>
          <w:p>
            <w:pPr>
              <w:jc w:val="left"/>
            </w:pPr>
            <w:r>
              <w:rPr>
                <w:b w:val="false"/>
                <w:bCs w:val="false"/>
                <w:sz w:val="20"/>
                <w:szCs w:val="20"/>
              </w:rPr>
              <w:t xml:space="preserve">Colossians</w:t>
            </w:r>
          </w:p>
        </w:tc>
        <w:tc>
          <w:tcPr>
            <w:tcW w:type="pct" w:w="12.5%"/>
            <w:tcMar>
              <w:top w:type="dxa" w:w="60"/>
              <w:left w:type="dxa" w:w="100"/>
              <w:bottom w:type="dxa" w:w="60"/>
              <w:right w:type="dxa" w:w="100"/>
            </w:tcMar>
            <w:vAlign w:val="center"/>
          </w:tcPr>
          <w:p>
            <w:pPr>
              <w:jc w:val="left"/>
            </w:pPr>
            <w:r>
              <w:rPr>
                <w:b w:val="false"/>
                <w:bCs w:val="false"/>
                <w:sz w:val="20"/>
                <w:szCs w:val="20"/>
              </w:rPr>
              <w:t xml:space="preserve">Philippians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45%"/>
            <w:tcMar>
              <w:top w:type="dxa" w:w="60"/>
              <w:left w:type="dxa" w:w="100"/>
              <w:bottom w:type="dxa" w:w="60"/>
              <w:right w:type="dxa" w:w="100"/>
            </w:tcMar>
            <w:vAlign w:val="center"/>
          </w:tcPr>
          <w:p>
            <w:pPr>
              <w:jc w:val="left"/>
            </w:pPr>
            <w:r>
              <w:rPr>
                <w:b/>
                <w:bCs/>
                <w:sz w:val="21"/>
                <w:szCs w:val="21"/>
              </w:rPr>
              <w:t xml:space="preserve">Which statement is generally NOT true regarding the epistles of St. Paul?</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epistles were written down by a person named Tertius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epistles were written in Greek</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epistles begin with a greeting</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epistles were responses to the problems and needs of each church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45%"/>
            <w:tcMar>
              <w:top w:type="dxa" w:w="60"/>
              <w:left w:type="dxa" w:w="100"/>
              <w:bottom w:type="dxa" w:w="60"/>
              <w:right w:type="dxa" w:w="100"/>
            </w:tcMar>
            <w:vAlign w:val="center"/>
          </w:tcPr>
          <w:p>
            <w:pPr>
              <w:jc w:val="left"/>
            </w:pPr>
            <w:r>
              <w:rPr>
                <w:b/>
                <w:bCs/>
                <w:sz w:val="21"/>
                <w:szCs w:val="21"/>
              </w:rPr>
              <w:t xml:space="preserve">What does St. Paul's epistle state will happen before the Second Coming of the Lord?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power of evil will manifest itself against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Lord will judge both the living and the dead together</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Lord's kingship and dominion will be revealed</w:t>
            </w:r>
          </w:p>
        </w:tc>
        <w:tc>
          <w:tcPr>
            <w:tcW w:type="pct" w:w="12.5%"/>
            <w:tcMar>
              <w:top w:type="dxa" w:w="60"/>
              <w:left w:type="dxa" w:w="100"/>
              <w:bottom w:type="dxa" w:w="60"/>
              <w:right w:type="dxa" w:w="100"/>
            </w:tcMar>
            <w:vAlign w:val="center"/>
          </w:tcPr>
          <w:p>
            <w:pPr>
              <w:jc w:val="left"/>
            </w:pPr>
            <w:r>
              <w:rPr>
                <w:b w:val="false"/>
                <w:bCs w:val="false"/>
                <w:sz w:val="20"/>
                <w:szCs w:val="20"/>
              </w:rPr>
              <w:t xml:space="preserve">Everyone will confess Jesus as Lord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45%"/>
            <w:tcMar>
              <w:top w:type="dxa" w:w="60"/>
              <w:left w:type="dxa" w:w="100"/>
              <w:bottom w:type="dxa" w:w="60"/>
              <w:right w:type="dxa" w:w="100"/>
            </w:tcMar>
            <w:vAlign w:val="center"/>
          </w:tcPr>
          <w:p>
            <w:pPr>
              <w:jc w:val="left"/>
            </w:pPr>
            <w:r>
              <w:rPr>
                <w:b/>
                <w:bCs/>
                <w:sz w:val="21"/>
                <w:szCs w:val="21"/>
              </w:rPr>
              <w:t xml:space="preserve">According to St. Paul's statements, what is the greatest among the gifts of the Holy Spirit?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Love</w:t>
            </w:r>
          </w:p>
        </w:tc>
        <w:tc>
          <w:tcPr>
            <w:tcW w:type="pct" w:w="12.5%"/>
            <w:tcMar>
              <w:top w:type="dxa" w:w="60"/>
              <w:left w:type="dxa" w:w="100"/>
              <w:bottom w:type="dxa" w:w="60"/>
              <w:right w:type="dxa" w:w="100"/>
            </w:tcMar>
            <w:vAlign w:val="center"/>
          </w:tcPr>
          <w:p>
            <w:pPr>
              <w:jc w:val="left"/>
            </w:pPr>
            <w:r>
              <w:rPr>
                <w:b w:val="false"/>
                <w:bCs w:val="false"/>
                <w:sz w:val="20"/>
                <w:szCs w:val="20"/>
              </w:rPr>
              <w:t xml:space="preserve">Power and discernment</w:t>
            </w:r>
          </w:p>
        </w:tc>
        <w:tc>
          <w:tcPr>
            <w:tcW w:type="pct" w:w="12.5%"/>
            <w:tcMar>
              <w:top w:type="dxa" w:w="60"/>
              <w:left w:type="dxa" w:w="100"/>
              <w:bottom w:type="dxa" w:w="60"/>
              <w:right w:type="dxa" w:w="100"/>
            </w:tcMar>
            <w:vAlign w:val="center"/>
          </w:tcPr>
          <w:p>
            <w:pPr>
              <w:jc w:val="left"/>
            </w:pPr>
            <w:r>
              <w:rPr>
                <w:b w:val="false"/>
                <w:bCs w:val="false"/>
                <w:sz w:val="20"/>
                <w:szCs w:val="20"/>
              </w:rPr>
              <w:t xml:space="preserve">Gifts for building up the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Atonement for sin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45%"/>
            <w:tcMar>
              <w:top w:type="dxa" w:w="60"/>
              <w:left w:type="dxa" w:w="100"/>
              <w:bottom w:type="dxa" w:w="60"/>
              <w:right w:type="dxa" w:w="100"/>
            </w:tcMar>
            <w:vAlign w:val="center"/>
          </w:tcPr>
          <w:p>
            <w:pPr>
              <w:jc w:val="left"/>
            </w:pPr>
            <w:r>
              <w:rPr>
                <w:b/>
                <w:bCs/>
                <w:sz w:val="21"/>
                <w:szCs w:val="21"/>
              </w:rPr>
              <w:t xml:space="preserve">Choose the correct statement regarding the epistles of Paul.</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Not all of Paul's writings are available to us</w:t>
            </w:r>
          </w:p>
        </w:tc>
        <w:tc>
          <w:tcPr>
            <w:tcW w:type="pct" w:w="12.5%"/>
            <w:tcMar>
              <w:top w:type="dxa" w:w="60"/>
              <w:left w:type="dxa" w:w="100"/>
              <w:bottom w:type="dxa" w:w="60"/>
              <w:right w:type="dxa" w:w="100"/>
            </w:tcMar>
            <w:vAlign w:val="center"/>
          </w:tcPr>
          <w:p>
            <w:pPr>
              <w:jc w:val="left"/>
            </w:pPr>
            <w:r>
              <w:rPr>
                <w:b w:val="false"/>
                <w:bCs w:val="false"/>
                <w:sz w:val="20"/>
                <w:szCs w:val="20"/>
              </w:rPr>
              <w:t xml:space="preserve">12 books attributed to Paul are available to us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epistles mention only problems affecting the whole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Paul did not have the practice of writing letters to individuals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45%"/>
            <w:tcMar>
              <w:top w:type="dxa" w:w="60"/>
              <w:left w:type="dxa" w:w="100"/>
              <w:bottom w:type="dxa" w:w="60"/>
              <w:right w:type="dxa" w:w="100"/>
            </w:tcMar>
            <w:vAlign w:val="center"/>
          </w:tcPr>
          <w:p>
            <w:pPr>
              <w:jc w:val="left"/>
            </w:pPr>
            <w:r>
              <w:rPr>
                <w:b/>
                <w:bCs/>
                <w:sz w:val="21"/>
                <w:szCs w:val="21"/>
              </w:rPr>
              <w:t xml:space="preserve">Choose what is NOT correct regarding the epistles of Paul.</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There are four letters called the Pastoral Epistles</w:t>
            </w:r>
          </w:p>
        </w:tc>
        <w:tc>
          <w:tcPr>
            <w:tcW w:type="pct" w:w="12.5%"/>
            <w:tcMar>
              <w:top w:type="dxa" w:w="60"/>
              <w:left w:type="dxa" w:w="100"/>
              <w:bottom w:type="dxa" w:w="60"/>
              <w:right w:type="dxa" w:w="100"/>
            </w:tcMar>
            <w:vAlign w:val="center"/>
          </w:tcPr>
          <w:p>
            <w:pPr>
              <w:jc w:val="left"/>
            </w:pPr>
            <w:r>
              <w:rPr>
                <w:b w:val="false"/>
                <w:bCs w:val="false"/>
                <w:sz w:val="20"/>
                <w:szCs w:val="20"/>
              </w:rPr>
              <w:t xml:space="preserve">All the letters begin with a greeting</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letters conclude with a blessing</w:t>
            </w:r>
          </w:p>
        </w:tc>
        <w:tc>
          <w:tcPr>
            <w:tcW w:type="pct" w:w="12.5%"/>
            <w:tcMar>
              <w:top w:type="dxa" w:w="60"/>
              <w:left w:type="dxa" w:w="100"/>
              <w:bottom w:type="dxa" w:w="60"/>
              <w:right w:type="dxa" w:w="100"/>
            </w:tcMar>
            <w:vAlign w:val="center"/>
          </w:tcPr>
          <w:p>
            <w:pPr>
              <w:jc w:val="left"/>
            </w:pPr>
            <w:r>
              <w:rPr>
                <w:b w:val="false"/>
                <w:bCs w:val="false"/>
                <w:sz w:val="20"/>
                <w:szCs w:val="20"/>
              </w:rPr>
              <w:t xml:space="preserve">Paul's epistles are included for reading in most services of the Church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45%"/>
            <w:tcMar>
              <w:top w:type="dxa" w:w="60"/>
              <w:left w:type="dxa" w:w="100"/>
              <w:bottom w:type="dxa" w:w="60"/>
              <w:right w:type="dxa" w:w="100"/>
            </w:tcMar>
            <w:vAlign w:val="center"/>
          </w:tcPr>
          <w:p>
            <w:pPr>
              <w:jc w:val="left"/>
            </w:pPr>
            <w:r>
              <w:rPr>
                <w:b/>
                <w:bCs/>
                <w:sz w:val="21"/>
                <w:szCs w:val="21"/>
              </w:rPr>
              <w:t xml:space="preserve">In which epistle does St. Paul say, 'Christ our Passover lamb has been sacrificed'?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First Epistle to the Corinthians</w:t>
            </w:r>
          </w:p>
        </w:tc>
        <w:tc>
          <w:tcPr>
            <w:tcW w:type="pct" w:w="12.5%"/>
            <w:tcMar>
              <w:top w:type="dxa" w:w="60"/>
              <w:left w:type="dxa" w:w="100"/>
              <w:bottom w:type="dxa" w:w="60"/>
              <w:right w:type="dxa" w:w="100"/>
            </w:tcMar>
            <w:vAlign w:val="center"/>
          </w:tcPr>
          <w:p>
            <w:pPr>
              <w:jc w:val="left"/>
            </w:pPr>
            <w:r>
              <w:rPr>
                <w:b w:val="false"/>
                <w:bCs w:val="false"/>
                <w:sz w:val="20"/>
                <w:szCs w:val="20"/>
              </w:rPr>
              <w:t xml:space="preserve">Second Epistle to the Corinthians</w:t>
            </w:r>
          </w:p>
        </w:tc>
        <w:tc>
          <w:tcPr>
            <w:tcW w:type="pct" w:w="12.5%"/>
            <w:tcMar>
              <w:top w:type="dxa" w:w="60"/>
              <w:left w:type="dxa" w:w="100"/>
              <w:bottom w:type="dxa" w:w="60"/>
              <w:right w:type="dxa" w:w="100"/>
            </w:tcMar>
            <w:vAlign w:val="center"/>
          </w:tcPr>
          <w:p>
            <w:pPr>
              <w:jc w:val="left"/>
            </w:pPr>
            <w:r>
              <w:rPr>
                <w:b w:val="false"/>
                <w:bCs w:val="false"/>
                <w:sz w:val="20"/>
                <w:szCs w:val="20"/>
              </w:rPr>
              <w:t xml:space="preserve">Epistle to the Romans</w:t>
            </w:r>
          </w:p>
        </w:tc>
        <w:tc>
          <w:tcPr>
            <w:tcW w:type="pct" w:w="12.5%"/>
            <w:tcMar>
              <w:top w:type="dxa" w:w="60"/>
              <w:left w:type="dxa" w:w="100"/>
              <w:bottom w:type="dxa" w:w="60"/>
              <w:right w:type="dxa" w:w="100"/>
            </w:tcMar>
            <w:vAlign w:val="center"/>
          </w:tcPr>
          <w:p>
            <w:pPr>
              <w:jc w:val="left"/>
            </w:pPr>
            <w:r>
              <w:rPr>
                <w:b w:val="false"/>
                <w:bCs w:val="false"/>
                <w:sz w:val="20"/>
                <w:szCs w:val="20"/>
              </w:rPr>
              <w:t xml:space="preserve">Second Epistle to the Thessalonians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45%"/>
            <w:tcMar>
              <w:top w:type="dxa" w:w="60"/>
              <w:left w:type="dxa" w:w="100"/>
              <w:bottom w:type="dxa" w:w="60"/>
              <w:right w:type="dxa" w:w="100"/>
            </w:tcMar>
            <w:vAlign w:val="center"/>
          </w:tcPr>
          <w:p>
            <w:pPr>
              <w:jc w:val="left"/>
            </w:pPr>
            <w:r>
              <w:rPr>
                <w:b/>
                <w:bCs/>
                <w:sz w:val="21"/>
                <w:szCs w:val="21"/>
              </w:rPr>
              <w:t xml:space="preserve">In whose epistle is it recorded that after dying on the cross, the Lord went to Hades and proclaimed the gospel?</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Peter's</w:t>
            </w:r>
          </w:p>
        </w:tc>
        <w:tc>
          <w:tcPr>
            <w:tcW w:type="pct" w:w="12.5%"/>
            <w:tcMar>
              <w:top w:type="dxa" w:w="60"/>
              <w:left w:type="dxa" w:w="100"/>
              <w:bottom w:type="dxa" w:w="60"/>
              <w:right w:type="dxa" w:w="100"/>
            </w:tcMar>
            <w:vAlign w:val="center"/>
          </w:tcPr>
          <w:p>
            <w:pPr>
              <w:jc w:val="left"/>
            </w:pPr>
            <w:r>
              <w:rPr>
                <w:b w:val="false"/>
                <w:bCs w:val="false"/>
                <w:sz w:val="20"/>
                <w:szCs w:val="20"/>
              </w:rPr>
              <w:t xml:space="preserve">John's</w:t>
            </w:r>
          </w:p>
        </w:tc>
        <w:tc>
          <w:tcPr>
            <w:tcW w:type="pct" w:w="12.5%"/>
            <w:tcMar>
              <w:top w:type="dxa" w:w="60"/>
              <w:left w:type="dxa" w:w="100"/>
              <w:bottom w:type="dxa" w:w="60"/>
              <w:right w:type="dxa" w:w="100"/>
            </w:tcMar>
            <w:vAlign w:val="center"/>
          </w:tcPr>
          <w:p>
            <w:pPr>
              <w:jc w:val="left"/>
            </w:pPr>
            <w:r>
              <w:rPr>
                <w:b w:val="false"/>
                <w:bCs w:val="false"/>
                <w:sz w:val="20"/>
                <w:szCs w:val="20"/>
              </w:rPr>
              <w:t xml:space="preserve">Jude's</w:t>
            </w:r>
          </w:p>
        </w:tc>
        <w:tc>
          <w:tcPr>
            <w:tcW w:type="pct" w:w="12.5%"/>
            <w:tcMar>
              <w:top w:type="dxa" w:w="60"/>
              <w:left w:type="dxa" w:w="100"/>
              <w:bottom w:type="dxa" w:w="60"/>
              <w:right w:type="dxa" w:w="100"/>
            </w:tcMar>
            <w:vAlign w:val="center"/>
          </w:tcPr>
          <w:p>
            <w:pPr>
              <w:jc w:val="left"/>
            </w:pPr>
            <w:r>
              <w:rPr>
                <w:b w:val="false"/>
                <w:bCs w:val="false"/>
                <w:sz w:val="20"/>
                <w:szCs w:val="20"/>
              </w:rPr>
              <w:t xml:space="preserve">Paul's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45%"/>
            <w:tcMar>
              <w:top w:type="dxa" w:w="60"/>
              <w:left w:type="dxa" w:w="100"/>
              <w:bottom w:type="dxa" w:w="60"/>
              <w:right w:type="dxa" w:w="100"/>
            </w:tcMar>
            <w:vAlign w:val="center"/>
          </w:tcPr>
          <w:p>
            <w:pPr>
              <w:jc w:val="left"/>
            </w:pPr>
            <w:r>
              <w:rPr>
                <w:b/>
                <w:bCs/>
                <w:sz w:val="21"/>
                <w:szCs w:val="21"/>
              </w:rPr>
              <w:t xml:space="preserve">A special feature of the Epistles of St. Paul</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They are relevant to people at all times and everywhere.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only helped resolve differences of faith within local churches.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letters reached the church directly.</w:t>
            </w:r>
          </w:p>
        </w:tc>
        <w:tc>
          <w:tcPr>
            <w:tcW w:type="pct" w:w="12.5%"/>
            <w:tcMar>
              <w:top w:type="dxa" w:w="60"/>
              <w:left w:type="dxa" w:w="100"/>
              <w:bottom w:type="dxa" w:w="60"/>
              <w:right w:type="dxa" w:w="100"/>
            </w:tcMar>
            <w:vAlign w:val="center"/>
          </w:tcPr>
          <w:p>
            <w:pPr>
              <w:jc w:val="left"/>
            </w:pPr>
            <w:r>
              <w:rPr>
                <w:b w:val="false"/>
                <w:bCs w:val="false"/>
                <w:sz w:val="20"/>
                <w:szCs w:val="20"/>
              </w:rPr>
              <w:t xml:space="preserve">It was ensured that everything in all the letters was obeyed.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45%"/>
            <w:tcMar>
              <w:top w:type="dxa" w:w="60"/>
              <w:left w:type="dxa" w:w="100"/>
              <w:bottom w:type="dxa" w:w="60"/>
              <w:right w:type="dxa" w:w="100"/>
            </w:tcMar>
            <w:vAlign w:val="center"/>
          </w:tcPr>
          <w:p>
            <w:pPr>
              <w:jc w:val="left"/>
            </w:pPr>
            <w:r>
              <w:rPr>
                <w:b/>
                <w:bCs/>
                <w:sz w:val="21"/>
                <w:szCs w:val="21"/>
              </w:rPr>
              <w:t xml:space="preserve">The language in which Paul's epistles are written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Greek</w:t>
            </w:r>
          </w:p>
        </w:tc>
        <w:tc>
          <w:tcPr>
            <w:tcW w:type="pct" w:w="12.5%"/>
            <w:tcMar>
              <w:top w:type="dxa" w:w="60"/>
              <w:left w:type="dxa" w:w="100"/>
              <w:bottom w:type="dxa" w:w="60"/>
              <w:right w:type="dxa" w:w="100"/>
            </w:tcMar>
            <w:vAlign w:val="center"/>
          </w:tcPr>
          <w:p>
            <w:pPr>
              <w:jc w:val="left"/>
            </w:pPr>
            <w:r>
              <w:rPr>
                <w:b w:val="false"/>
                <w:bCs w:val="false"/>
                <w:sz w:val="20"/>
                <w:szCs w:val="20"/>
              </w:rPr>
              <w:t xml:space="preserve">Aramaic</w:t>
            </w:r>
          </w:p>
        </w:tc>
        <w:tc>
          <w:tcPr>
            <w:tcW w:type="pct" w:w="12.5%"/>
            <w:tcMar>
              <w:top w:type="dxa" w:w="60"/>
              <w:left w:type="dxa" w:w="100"/>
              <w:bottom w:type="dxa" w:w="60"/>
              <w:right w:type="dxa" w:w="100"/>
            </w:tcMar>
            <w:vAlign w:val="center"/>
          </w:tcPr>
          <w:p>
            <w:pPr>
              <w:jc w:val="left"/>
            </w:pPr>
            <w:r>
              <w:rPr>
                <w:b w:val="false"/>
                <w:bCs w:val="false"/>
                <w:sz w:val="20"/>
                <w:szCs w:val="20"/>
              </w:rPr>
              <w:t xml:space="preserve">Hebrew</w:t>
            </w:r>
          </w:p>
        </w:tc>
        <w:tc>
          <w:tcPr>
            <w:tcW w:type="pct" w:w="12.5%"/>
            <w:tcMar>
              <w:top w:type="dxa" w:w="60"/>
              <w:left w:type="dxa" w:w="100"/>
              <w:bottom w:type="dxa" w:w="60"/>
              <w:right w:type="dxa" w:w="100"/>
            </w:tcMar>
            <w:vAlign w:val="center"/>
          </w:tcPr>
          <w:p>
            <w:pPr>
              <w:jc w:val="left"/>
            </w:pPr>
            <w:r>
              <w:rPr>
                <w:b w:val="false"/>
                <w:bCs w:val="false"/>
                <w:sz w:val="20"/>
                <w:szCs w:val="20"/>
              </w:rPr>
              <w:t xml:space="preserve">Ancient Syriac</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45%"/>
            <w:tcMar>
              <w:top w:type="dxa" w:w="60"/>
              <w:left w:type="dxa" w:w="100"/>
              <w:bottom w:type="dxa" w:w="60"/>
              <w:right w:type="dxa" w:w="100"/>
            </w:tcMar>
            <w:vAlign w:val="center"/>
          </w:tcPr>
          <w:p>
            <w:pPr>
              <w:jc w:val="left"/>
            </w:pPr>
            <w:r>
              <w:rPr>
                <w:b/>
                <w:bCs/>
                <w:sz w:val="21"/>
                <w:szCs w:val="21"/>
              </w:rPr>
              <w:t xml:space="preserve">Which of Paul's epistles are known as the "Pastoral Epistles"? (i) 1 Timothy (ii) Hebrews (iii) Titus (iv) 2 Timothy (v) 1 Corinthians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iii,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iii,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iii, v)</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45%"/>
            <w:tcMar>
              <w:top w:type="dxa" w:w="60"/>
              <w:left w:type="dxa" w:w="100"/>
              <w:bottom w:type="dxa" w:w="60"/>
              <w:right w:type="dxa" w:w="100"/>
            </w:tcMar>
            <w:vAlign w:val="center"/>
          </w:tcPr>
          <w:p>
            <w:pPr>
              <w:jc w:val="left"/>
            </w:pPr>
            <w:r>
              <w:rPr>
                <w:b/>
                <w:bCs/>
                <w:sz w:val="21"/>
                <w:szCs w:val="21"/>
              </w:rPr>
              <w:t xml:space="preserve">The phrase St. Paul specifically used regarding the end of the age.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Day of the Lord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Day of the Second Coming</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period of judgment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day that wipes away man's sin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45%"/>
            <w:tcMar>
              <w:top w:type="dxa" w:w="60"/>
              <w:left w:type="dxa" w:w="100"/>
              <w:bottom w:type="dxa" w:w="60"/>
              <w:right w:type="dxa" w:w="100"/>
            </w:tcMar>
            <w:vAlign w:val="center"/>
          </w:tcPr>
          <w:p>
            <w:pPr>
              <w:jc w:val="left"/>
            </w:pPr>
            <w:r>
              <w:rPr>
                <w:b/>
                <w:bCs/>
                <w:sz w:val="21"/>
                <w:szCs w:val="21"/>
              </w:rPr>
              <w:t xml:space="preserve">Choose what is NOT included in Paul's epistles regarding the second coming of Jesus Christ.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Those who are alive will be transformed with a mortal body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dead will be resurrected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power of evil will arrive before the second coming</w:t>
            </w:r>
          </w:p>
        </w:tc>
        <w:tc>
          <w:tcPr>
            <w:tcW w:type="pct" w:w="12.5%"/>
            <w:tcMar>
              <w:top w:type="dxa" w:w="60"/>
              <w:left w:type="dxa" w:w="100"/>
              <w:bottom w:type="dxa" w:w="60"/>
              <w:right w:type="dxa" w:w="100"/>
            </w:tcMar>
            <w:vAlign w:val="center"/>
          </w:tcPr>
          <w:p>
            <w:pPr>
              <w:jc w:val="left"/>
            </w:pPr>
            <w:r>
              <w:rPr>
                <w:b w:val="false"/>
                <w:bCs w:val="false"/>
                <w:sz w:val="20"/>
                <w:szCs w:val="20"/>
              </w:rPr>
              <w:t xml:space="preserve">There will be a new heaven and a new earth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45%"/>
            <w:tcMar>
              <w:top w:type="dxa" w:w="60"/>
              <w:left w:type="dxa" w:w="100"/>
              <w:bottom w:type="dxa" w:w="60"/>
              <w:right w:type="dxa" w:w="100"/>
            </w:tcMar>
            <w:vAlign w:val="center"/>
          </w:tcPr>
          <w:p>
            <w:pPr>
              <w:jc w:val="left"/>
            </w:pPr>
            <w:r>
              <w:rPr>
                <w:b/>
                <w:bCs/>
                <w:sz w:val="21"/>
                <w:szCs w:val="21"/>
              </w:rPr>
              <w:t xml:space="preserve">What is commonly included in all the epistles of St. Paul?</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Moral instructions</w:t>
            </w:r>
          </w:p>
        </w:tc>
        <w:tc>
          <w:tcPr>
            <w:tcW w:type="pct" w:w="12.5%"/>
            <w:tcMar>
              <w:top w:type="dxa" w:w="60"/>
              <w:left w:type="dxa" w:w="100"/>
              <w:bottom w:type="dxa" w:w="60"/>
              <w:right w:type="dxa" w:w="100"/>
            </w:tcMar>
            <w:vAlign w:val="center"/>
          </w:tcPr>
          <w:p>
            <w:pPr>
              <w:jc w:val="left"/>
            </w:pPr>
            <w:r>
              <w:rPr>
                <w:b w:val="false"/>
                <w:bCs w:val="false"/>
                <w:sz w:val="20"/>
                <w:szCs w:val="20"/>
              </w:rPr>
              <w:t xml:space="preserve">Messages for individuals</w:t>
            </w:r>
          </w:p>
        </w:tc>
        <w:tc>
          <w:tcPr>
            <w:tcW w:type="pct" w:w="12.5%"/>
            <w:tcMar>
              <w:top w:type="dxa" w:w="60"/>
              <w:left w:type="dxa" w:w="100"/>
              <w:bottom w:type="dxa" w:w="60"/>
              <w:right w:type="dxa" w:w="100"/>
            </w:tcMar>
            <w:vAlign w:val="center"/>
          </w:tcPr>
          <w:p>
            <w:pPr>
              <w:jc w:val="left"/>
            </w:pPr>
            <w:r>
              <w:rPr>
                <w:b w:val="false"/>
                <w:bCs w:val="false"/>
                <w:sz w:val="20"/>
                <w:szCs w:val="20"/>
              </w:rPr>
              <w:t xml:space="preserve">Qualifications of pastors</w:t>
            </w:r>
          </w:p>
        </w:tc>
        <w:tc>
          <w:tcPr>
            <w:tcW w:type="pct" w:w="12.5%"/>
            <w:tcMar>
              <w:top w:type="dxa" w:w="60"/>
              <w:left w:type="dxa" w:w="100"/>
              <w:bottom w:type="dxa" w:w="60"/>
              <w:right w:type="dxa" w:w="100"/>
            </w:tcMar>
            <w:vAlign w:val="center"/>
          </w:tcPr>
          <w:p>
            <w:pPr>
              <w:jc w:val="left"/>
            </w:pPr>
            <w:r>
              <w:rPr>
                <w:b w:val="false"/>
                <w:bCs w:val="false"/>
                <w:sz w:val="20"/>
                <w:szCs w:val="20"/>
              </w:rPr>
              <w:t xml:space="preserve">None of these is correct</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The Church — Images &amp; Theology in Paul's Writings</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St. Paul gives one more symbol of the Church apart from God's Temple and Bride of Christ. What is it?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Body of Christ</w:t>
            </w:r>
          </w:p>
        </w:tc>
        <w:tc>
          <w:tcPr>
            <w:tcW w:type="pct" w:w="12.5%"/>
            <w:tcMar>
              <w:top w:type="dxa" w:w="60"/>
              <w:left w:type="dxa" w:w="100"/>
              <w:bottom w:type="dxa" w:w="60"/>
              <w:right w:type="dxa" w:w="100"/>
            </w:tcMar>
            <w:vAlign w:val="center"/>
          </w:tcPr>
          <w:p>
            <w:pPr>
              <w:jc w:val="left"/>
            </w:pPr>
            <w:r>
              <w:rPr>
                <w:b w:val="false"/>
                <w:bCs w:val="false"/>
                <w:sz w:val="20"/>
                <w:szCs w:val="20"/>
              </w:rPr>
              <w:t xml:space="preserve">Members of the Body</w:t>
            </w:r>
          </w:p>
        </w:tc>
        <w:tc>
          <w:tcPr>
            <w:tcW w:type="pct" w:w="12.5%"/>
            <w:tcMar>
              <w:top w:type="dxa" w:w="60"/>
              <w:left w:type="dxa" w:w="100"/>
              <w:bottom w:type="dxa" w:w="60"/>
              <w:right w:type="dxa" w:w="100"/>
            </w:tcMar>
            <w:vAlign w:val="center"/>
          </w:tcPr>
          <w:p>
            <w:pPr>
              <w:jc w:val="left"/>
            </w:pPr>
            <w:r>
              <w:rPr>
                <w:b w:val="false"/>
                <w:bCs w:val="false"/>
                <w:sz w:val="20"/>
                <w:szCs w:val="20"/>
              </w:rPr>
              <w:t xml:space="preserve">Holy Spirit</w:t>
            </w:r>
          </w:p>
        </w:tc>
        <w:tc>
          <w:tcPr>
            <w:tcW w:type="pct" w:w="12.5%"/>
            <w:tcMar>
              <w:top w:type="dxa" w:w="60"/>
              <w:left w:type="dxa" w:w="100"/>
              <w:bottom w:type="dxa" w:w="60"/>
              <w:right w:type="dxa" w:w="100"/>
            </w:tcMar>
            <w:vAlign w:val="center"/>
          </w:tcPr>
          <w:p>
            <w:pPr>
              <w:jc w:val="left"/>
            </w:pPr>
            <w:r>
              <w:rPr>
                <w:b w:val="false"/>
                <w:bCs w:val="false"/>
                <w:sz w:val="20"/>
                <w:szCs w:val="20"/>
              </w:rPr>
              <w:t xml:space="preserve">Apostolic</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Select the symbol used by St. Paul to talk about the Church?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Temple of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Bride of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Wife of Christ</w:t>
            </w:r>
          </w:p>
        </w:tc>
        <w:tc>
          <w:tcPr>
            <w:tcW w:type="pct" w:w="12.5%"/>
            <w:tcMar>
              <w:top w:type="dxa" w:w="60"/>
              <w:left w:type="dxa" w:w="100"/>
              <w:bottom w:type="dxa" w:w="60"/>
              <w:right w:type="dxa" w:w="100"/>
            </w:tcMar>
            <w:vAlign w:val="center"/>
          </w:tcPr>
          <w:p>
            <w:pPr>
              <w:jc w:val="left"/>
            </w:pPr>
            <w:r>
              <w:rPr>
                <w:b w:val="false"/>
                <w:bCs w:val="false"/>
                <w:sz w:val="20"/>
                <w:szCs w:val="20"/>
              </w:rPr>
              <w:t xml:space="preserve">Cross of Christ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Choose the theological vision of St. Paul on the Holy Spirit.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of these.</w:t>
            </w:r>
          </w:p>
        </w:tc>
        <w:tc>
          <w:tcPr>
            <w:tcW w:type="pct" w:w="12.5%"/>
            <w:tcMar>
              <w:top w:type="dxa" w:w="60"/>
              <w:left w:type="dxa" w:w="100"/>
              <w:bottom w:type="dxa" w:w="60"/>
              <w:right w:type="dxa" w:w="100"/>
            </w:tcMar>
            <w:vAlign w:val="center"/>
          </w:tcPr>
          <w:p>
            <w:pPr>
              <w:jc w:val="left"/>
            </w:pPr>
            <w:r>
              <w:rPr>
                <w:b w:val="false"/>
                <w:bCs w:val="false"/>
                <w:sz w:val="20"/>
                <w:szCs w:val="20"/>
              </w:rPr>
              <w:t xml:space="preserve">Holy Spirit is not merely an energy, but a person of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Holy Spirit apportions various graces for the building up of the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Holy Spirit enables and affirms the fellowship of the Church.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According to St. Paul, who enables and affirms the fellowship of the Church?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Holy Spirit</w:t>
            </w:r>
          </w:p>
        </w:tc>
        <w:tc>
          <w:tcPr>
            <w:tcW w:type="pct" w:w="12.5%"/>
            <w:tcMar>
              <w:top w:type="dxa" w:w="60"/>
              <w:left w:type="dxa" w:w="100"/>
              <w:bottom w:type="dxa" w:w="60"/>
              <w:right w:type="dxa" w:w="100"/>
            </w:tcMar>
            <w:vAlign w:val="center"/>
          </w:tcPr>
          <w:p>
            <w:pPr>
              <w:jc w:val="left"/>
            </w:pPr>
            <w:r>
              <w:rPr>
                <w:b w:val="false"/>
                <w:bCs w:val="false"/>
                <w:sz w:val="20"/>
                <w:szCs w:val="20"/>
              </w:rPr>
              <w:t xml:space="preserve">Apostles</w:t>
            </w:r>
          </w:p>
        </w:tc>
        <w:tc>
          <w:tcPr>
            <w:tcW w:type="pct" w:w="12.5%"/>
            <w:tcMar>
              <w:top w:type="dxa" w:w="60"/>
              <w:left w:type="dxa" w:w="100"/>
              <w:bottom w:type="dxa" w:w="60"/>
              <w:right w:type="dxa" w:w="100"/>
            </w:tcMar>
            <w:vAlign w:val="center"/>
          </w:tcPr>
          <w:p>
            <w:pPr>
              <w:jc w:val="left"/>
            </w:pPr>
            <w:r>
              <w:rPr>
                <w:b w:val="false"/>
                <w:bCs w:val="false"/>
                <w:sz w:val="20"/>
                <w:szCs w:val="20"/>
              </w:rPr>
              <w:t xml:space="preserve">Prophets</w:t>
            </w:r>
          </w:p>
        </w:tc>
        <w:tc>
          <w:tcPr>
            <w:tcW w:type="pct" w:w="12.5%"/>
            <w:tcMar>
              <w:top w:type="dxa" w:w="60"/>
              <w:left w:type="dxa" w:w="100"/>
              <w:bottom w:type="dxa" w:w="60"/>
              <w:right w:type="dxa" w:w="100"/>
            </w:tcMar>
            <w:vAlign w:val="center"/>
          </w:tcPr>
          <w:p>
            <w:pPr>
              <w:jc w:val="left"/>
            </w:pPr>
            <w:r>
              <w:rPr>
                <w:b w:val="false"/>
                <w:bCs w:val="false"/>
                <w:sz w:val="20"/>
                <w:szCs w:val="20"/>
              </w:rPr>
              <w:t xml:space="preserve">Tradition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The symbol used by St. Paul to present the intimate relationship between Jesus Christ and the Church?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Bride and Bridegroom</w:t>
            </w:r>
          </w:p>
        </w:tc>
        <w:tc>
          <w:tcPr>
            <w:tcW w:type="pct" w:w="12.5%"/>
            <w:tcMar>
              <w:top w:type="dxa" w:w="60"/>
              <w:left w:type="dxa" w:w="100"/>
              <w:bottom w:type="dxa" w:w="60"/>
              <w:right w:type="dxa" w:w="100"/>
            </w:tcMar>
            <w:vAlign w:val="center"/>
          </w:tcPr>
          <w:p>
            <w:pPr>
              <w:jc w:val="left"/>
            </w:pPr>
            <w:r>
              <w:rPr>
                <w:b w:val="false"/>
                <w:bCs w:val="false"/>
                <w:sz w:val="20"/>
                <w:szCs w:val="20"/>
              </w:rPr>
              <w:t xml:space="preserve">Temple of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House of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Church and Apostles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Which statement is NOT connected with "the Church is the Body of Christ"?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universal character of the Church within the Roman Empire</w:t>
            </w:r>
          </w:p>
        </w:tc>
        <w:tc>
          <w:tcPr>
            <w:tcW w:type="pct" w:w="12.5%"/>
            <w:tcMar>
              <w:top w:type="dxa" w:w="60"/>
              <w:left w:type="dxa" w:w="100"/>
              <w:bottom w:type="dxa" w:w="60"/>
              <w:right w:type="dxa" w:w="100"/>
            </w:tcMar>
            <w:vAlign w:val="center"/>
          </w:tcPr>
          <w:p>
            <w:pPr>
              <w:jc w:val="left"/>
            </w:pPr>
            <w:r>
              <w:rPr>
                <w:b w:val="false"/>
                <w:bCs w:val="false"/>
                <w:sz w:val="20"/>
                <w:szCs w:val="20"/>
              </w:rPr>
              <w:t xml:space="preserve">Churches should remain in unity</w:t>
            </w:r>
          </w:p>
        </w:tc>
        <w:tc>
          <w:tcPr>
            <w:tcW w:type="pct" w:w="12.5%"/>
            <w:tcMar>
              <w:top w:type="dxa" w:w="60"/>
              <w:left w:type="dxa" w:w="100"/>
              <w:bottom w:type="dxa" w:w="60"/>
              <w:right w:type="dxa" w:w="100"/>
            </w:tcMar>
            <w:vAlign w:val="center"/>
          </w:tcPr>
          <w:p>
            <w:pPr>
              <w:jc w:val="left"/>
            </w:pPr>
            <w:r>
              <w:rPr>
                <w:b w:val="false"/>
                <w:bCs w:val="false"/>
                <w:sz w:val="20"/>
                <w:szCs w:val="20"/>
              </w:rPr>
              <w:t xml:space="preserve">Believers are connected like various parts (members) of a body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Church should move forward under the control of Christ, its Head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Which images does St. Paul use to refer to the Church?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Body, temple, bride</w:t>
            </w:r>
          </w:p>
        </w:tc>
        <w:tc>
          <w:tcPr>
            <w:tcW w:type="pct" w:w="12.5%"/>
            <w:tcMar>
              <w:top w:type="dxa" w:w="60"/>
              <w:left w:type="dxa" w:w="100"/>
              <w:bottom w:type="dxa" w:w="60"/>
              <w:right w:type="dxa" w:w="100"/>
            </w:tcMar>
            <w:vAlign w:val="center"/>
          </w:tcPr>
          <w:p>
            <w:pPr>
              <w:jc w:val="left"/>
            </w:pPr>
            <w:r>
              <w:rPr>
                <w:b w:val="false"/>
                <w:bCs w:val="false"/>
                <w:sz w:val="20"/>
                <w:szCs w:val="20"/>
              </w:rPr>
              <w:t xml:space="preserve">Temple, bride, dove</w:t>
            </w:r>
          </w:p>
        </w:tc>
        <w:tc>
          <w:tcPr>
            <w:tcW w:type="pct" w:w="12.5%"/>
            <w:tcMar>
              <w:top w:type="dxa" w:w="60"/>
              <w:left w:type="dxa" w:w="100"/>
              <w:bottom w:type="dxa" w:w="60"/>
              <w:right w:type="dxa" w:w="100"/>
            </w:tcMar>
            <w:vAlign w:val="center"/>
          </w:tcPr>
          <w:p>
            <w:pPr>
              <w:jc w:val="left"/>
            </w:pPr>
            <w:r>
              <w:rPr>
                <w:b w:val="false"/>
                <w:bCs w:val="false"/>
                <w:sz w:val="20"/>
                <w:szCs w:val="20"/>
              </w:rPr>
              <w:t xml:space="preserve">Body, temple, dove</w:t>
            </w:r>
          </w:p>
        </w:tc>
        <w:tc>
          <w:tcPr>
            <w:tcW w:type="pct" w:w="12.5%"/>
            <w:tcMar>
              <w:top w:type="dxa" w:w="60"/>
              <w:left w:type="dxa" w:w="100"/>
              <w:bottom w:type="dxa" w:w="60"/>
              <w:right w:type="dxa" w:w="100"/>
            </w:tcMar>
            <w:vAlign w:val="center"/>
          </w:tcPr>
          <w:p>
            <w:pPr>
              <w:jc w:val="left"/>
            </w:pPr>
            <w:r>
              <w:rPr>
                <w:b w:val="false"/>
                <w:bCs w:val="false"/>
                <w:sz w:val="20"/>
                <w:szCs w:val="20"/>
              </w:rPr>
              <w:t xml:space="preserve">Bride, dove, body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Choose what St. Paul says about the Church.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stones of the temple where God dwells are the believers.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Church is like the relationship between members of a family.</w:t>
            </w:r>
          </w:p>
        </w:tc>
        <w:tc>
          <w:tcPr>
            <w:tcW w:type="pct" w:w="12.5%"/>
            <w:tcMar>
              <w:top w:type="dxa" w:w="60"/>
              <w:left w:type="dxa" w:w="100"/>
              <w:bottom w:type="dxa" w:w="60"/>
              <w:right w:type="dxa" w:w="100"/>
            </w:tcMar>
            <w:vAlign w:val="center"/>
          </w:tcPr>
          <w:p>
            <w:pPr>
              <w:jc w:val="left"/>
            </w:pPr>
            <w:r>
              <w:rPr>
                <w:b w:val="false"/>
                <w:bCs w:val="false"/>
                <w:sz w:val="20"/>
                <w:szCs w:val="20"/>
              </w:rPr>
              <w:t xml:space="preserve">God fulfills the various needs of life through the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bond between believers is the Church's greatest strength.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As the bride of Christ, the Church is united with Christ through .......... and .......... (i) control (ii) faithfulness (iii) being well-ordered (iv) submission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The architect of the Church, the temple of the Kingdom of God.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Holy Spirit</w:t>
            </w:r>
          </w:p>
        </w:tc>
        <w:tc>
          <w:tcPr>
            <w:tcW w:type="pct" w:w="12.5%"/>
            <w:tcMar>
              <w:top w:type="dxa" w:w="60"/>
              <w:left w:type="dxa" w:w="100"/>
              <w:bottom w:type="dxa" w:w="60"/>
              <w:right w:type="dxa" w:w="100"/>
            </w:tcMar>
            <w:vAlign w:val="center"/>
          </w:tcPr>
          <w:p>
            <w:pPr>
              <w:jc w:val="left"/>
            </w:pPr>
            <w:r>
              <w:rPr>
                <w:b w:val="false"/>
                <w:bCs w:val="false"/>
                <w:sz w:val="20"/>
                <w:szCs w:val="20"/>
              </w:rPr>
              <w:t xml:space="preserve">Officebearers of the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early fathers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company of saints</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General (Catholic) Epistles &amp; Early Heresies</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Which is the 'epistle of hope'?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1 Peter</w:t>
            </w:r>
          </w:p>
        </w:tc>
        <w:tc>
          <w:tcPr>
            <w:tcW w:type="pct" w:w="12.5%"/>
            <w:tcMar>
              <w:top w:type="dxa" w:w="60"/>
              <w:left w:type="dxa" w:w="100"/>
              <w:bottom w:type="dxa" w:w="60"/>
              <w:right w:type="dxa" w:w="100"/>
            </w:tcMar>
            <w:vAlign w:val="center"/>
          </w:tcPr>
          <w:p>
            <w:pPr>
              <w:jc w:val="left"/>
            </w:pPr>
            <w:r>
              <w:rPr>
                <w:b w:val="false"/>
                <w:bCs w:val="false"/>
                <w:sz w:val="20"/>
                <w:szCs w:val="20"/>
              </w:rPr>
              <w:t xml:space="preserve">2 Peter</w:t>
            </w:r>
          </w:p>
        </w:tc>
        <w:tc>
          <w:tcPr>
            <w:tcW w:type="pct" w:w="12.5%"/>
            <w:tcMar>
              <w:top w:type="dxa" w:w="60"/>
              <w:left w:type="dxa" w:w="100"/>
              <w:bottom w:type="dxa" w:w="60"/>
              <w:right w:type="dxa" w:w="100"/>
            </w:tcMar>
            <w:vAlign w:val="center"/>
          </w:tcPr>
          <w:p>
            <w:pPr>
              <w:jc w:val="left"/>
            </w:pPr>
            <w:r>
              <w:rPr>
                <w:b w:val="false"/>
                <w:bCs w:val="false"/>
                <w:sz w:val="20"/>
                <w:szCs w:val="20"/>
              </w:rPr>
              <w:t xml:space="preserve">1 John</w:t>
            </w:r>
          </w:p>
        </w:tc>
        <w:tc>
          <w:tcPr>
            <w:tcW w:type="pct" w:w="12.5%"/>
            <w:tcMar>
              <w:top w:type="dxa" w:w="60"/>
              <w:left w:type="dxa" w:w="100"/>
              <w:bottom w:type="dxa" w:w="60"/>
              <w:right w:type="dxa" w:w="100"/>
            </w:tcMar>
            <w:vAlign w:val="center"/>
          </w:tcPr>
          <w:p>
            <w:pPr>
              <w:jc w:val="left"/>
            </w:pPr>
            <w:r>
              <w:rPr>
                <w:b w:val="false"/>
                <w:bCs w:val="false"/>
                <w:sz w:val="20"/>
                <w:szCs w:val="20"/>
              </w:rPr>
              <w:t xml:space="preserve">2 John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Which synod caused the first division in the Christian Church?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Council of Chalcedon</w:t>
            </w:r>
          </w:p>
        </w:tc>
        <w:tc>
          <w:tcPr>
            <w:tcW w:type="pct" w:w="12.5%"/>
            <w:tcMar>
              <w:top w:type="dxa" w:w="60"/>
              <w:left w:type="dxa" w:w="100"/>
              <w:bottom w:type="dxa" w:w="60"/>
              <w:right w:type="dxa" w:w="100"/>
            </w:tcMar>
            <w:vAlign w:val="center"/>
          </w:tcPr>
          <w:p>
            <w:pPr>
              <w:jc w:val="left"/>
            </w:pPr>
            <w:r>
              <w:rPr>
                <w:b w:val="false"/>
                <w:bCs w:val="false"/>
                <w:sz w:val="20"/>
                <w:szCs w:val="20"/>
              </w:rPr>
              <w:t xml:space="preserve">Council of Ephesus</w:t>
            </w:r>
          </w:p>
        </w:tc>
        <w:tc>
          <w:tcPr>
            <w:tcW w:type="pct" w:w="12.5%"/>
            <w:tcMar>
              <w:top w:type="dxa" w:w="60"/>
              <w:left w:type="dxa" w:w="100"/>
              <w:bottom w:type="dxa" w:w="60"/>
              <w:right w:type="dxa" w:w="100"/>
            </w:tcMar>
            <w:vAlign w:val="center"/>
          </w:tcPr>
          <w:p>
            <w:pPr>
              <w:jc w:val="left"/>
            </w:pPr>
            <w:r>
              <w:rPr>
                <w:b w:val="false"/>
                <w:bCs w:val="false"/>
                <w:sz w:val="20"/>
                <w:szCs w:val="20"/>
              </w:rPr>
              <w:t xml:space="preserve">Council of Trent</w:t>
            </w:r>
          </w:p>
        </w:tc>
        <w:tc>
          <w:tcPr>
            <w:tcW w:type="pct" w:w="12.5%"/>
            <w:tcMar>
              <w:top w:type="dxa" w:w="60"/>
              <w:left w:type="dxa" w:w="100"/>
              <w:bottom w:type="dxa" w:w="60"/>
              <w:right w:type="dxa" w:w="100"/>
            </w:tcMar>
            <w:vAlign w:val="center"/>
          </w:tcPr>
          <w:p>
            <w:pPr>
              <w:jc w:val="left"/>
            </w:pPr>
            <w:r>
              <w:rPr>
                <w:b w:val="false"/>
                <w:bCs w:val="false"/>
                <w:sz w:val="20"/>
                <w:szCs w:val="20"/>
              </w:rPr>
              <w:t xml:space="preserve">Council of Constantinople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What does the second epistle of St. Peter say about apostate teachers?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of these.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bring damnable heresies.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deny Lord Jesus Christ.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follow their pernicious ways.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The epistle often described as 'Epistle of Hope'?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1 Peter</w:t>
            </w:r>
          </w:p>
        </w:tc>
        <w:tc>
          <w:tcPr>
            <w:tcW w:type="pct" w:w="12.5%"/>
            <w:tcMar>
              <w:top w:type="dxa" w:w="60"/>
              <w:left w:type="dxa" w:w="100"/>
              <w:bottom w:type="dxa" w:w="60"/>
              <w:right w:type="dxa" w:w="100"/>
            </w:tcMar>
            <w:vAlign w:val="center"/>
          </w:tcPr>
          <w:p>
            <w:pPr>
              <w:jc w:val="left"/>
            </w:pPr>
            <w:r>
              <w:rPr>
                <w:b w:val="false"/>
                <w:bCs w:val="false"/>
                <w:sz w:val="20"/>
                <w:szCs w:val="20"/>
              </w:rPr>
              <w:t xml:space="preserve">James</w:t>
            </w:r>
          </w:p>
        </w:tc>
        <w:tc>
          <w:tcPr>
            <w:tcW w:type="pct" w:w="12.5%"/>
            <w:tcMar>
              <w:top w:type="dxa" w:w="60"/>
              <w:left w:type="dxa" w:w="100"/>
              <w:bottom w:type="dxa" w:w="60"/>
              <w:right w:type="dxa" w:w="100"/>
            </w:tcMar>
            <w:vAlign w:val="center"/>
          </w:tcPr>
          <w:p>
            <w:pPr>
              <w:jc w:val="left"/>
            </w:pPr>
            <w:r>
              <w:rPr>
                <w:b w:val="false"/>
                <w:bCs w:val="false"/>
                <w:sz w:val="20"/>
                <w:szCs w:val="20"/>
              </w:rPr>
              <w:t xml:space="preserve">1 Corinthians</w:t>
            </w:r>
          </w:p>
        </w:tc>
        <w:tc>
          <w:tcPr>
            <w:tcW w:type="pct" w:w="12.5%"/>
            <w:tcMar>
              <w:top w:type="dxa" w:w="60"/>
              <w:left w:type="dxa" w:w="100"/>
              <w:bottom w:type="dxa" w:w="60"/>
              <w:right w:type="dxa" w:w="100"/>
            </w:tcMar>
            <w:vAlign w:val="center"/>
          </w:tcPr>
          <w:p>
            <w:pPr>
              <w:jc w:val="left"/>
            </w:pPr>
            <w:r>
              <w:rPr>
                <w:b w:val="false"/>
                <w:bCs w:val="false"/>
                <w:sz w:val="20"/>
                <w:szCs w:val="20"/>
              </w:rPr>
              <w:t xml:space="preserve">Ephesians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The epistle written to counter the apostate teachings and confusions created by them in the churches in Asia Minor?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1 John</w:t>
            </w:r>
          </w:p>
        </w:tc>
        <w:tc>
          <w:tcPr>
            <w:tcW w:type="pct" w:w="12.5%"/>
            <w:tcMar>
              <w:top w:type="dxa" w:w="60"/>
              <w:left w:type="dxa" w:w="100"/>
              <w:bottom w:type="dxa" w:w="60"/>
              <w:right w:type="dxa" w:w="100"/>
            </w:tcMar>
            <w:vAlign w:val="center"/>
          </w:tcPr>
          <w:p>
            <w:pPr>
              <w:jc w:val="left"/>
            </w:pPr>
            <w:r>
              <w:rPr>
                <w:b w:val="false"/>
                <w:bCs w:val="false"/>
                <w:sz w:val="20"/>
                <w:szCs w:val="20"/>
              </w:rPr>
              <w:t xml:space="preserve">Jude</w:t>
            </w:r>
          </w:p>
        </w:tc>
        <w:tc>
          <w:tcPr>
            <w:tcW w:type="pct" w:w="12.5%"/>
            <w:tcMar>
              <w:top w:type="dxa" w:w="60"/>
              <w:left w:type="dxa" w:w="100"/>
              <w:bottom w:type="dxa" w:w="60"/>
              <w:right w:type="dxa" w:w="100"/>
            </w:tcMar>
            <w:vAlign w:val="center"/>
          </w:tcPr>
          <w:p>
            <w:pPr>
              <w:jc w:val="left"/>
            </w:pPr>
            <w:r>
              <w:rPr>
                <w:b w:val="false"/>
                <w:bCs w:val="false"/>
                <w:sz w:val="20"/>
                <w:szCs w:val="20"/>
              </w:rPr>
              <w:t xml:space="preserve">3 John</w:t>
            </w:r>
          </w:p>
        </w:tc>
        <w:tc>
          <w:tcPr>
            <w:tcW w:type="pct" w:w="12.5%"/>
            <w:tcMar>
              <w:top w:type="dxa" w:w="60"/>
              <w:left w:type="dxa" w:w="100"/>
              <w:bottom w:type="dxa" w:w="60"/>
              <w:right w:type="dxa" w:w="100"/>
            </w:tcMar>
            <w:vAlign w:val="center"/>
          </w:tcPr>
          <w:p>
            <w:pPr>
              <w:jc w:val="left"/>
            </w:pPr>
            <w:r>
              <w:rPr>
                <w:b w:val="false"/>
                <w:bCs w:val="false"/>
                <w:sz w:val="20"/>
                <w:szCs w:val="20"/>
              </w:rPr>
              <w:t xml:space="preserve">Ephesians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The epistle instructs to control the tongue by refraining from excessive and vain talk?</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James</w:t>
            </w:r>
          </w:p>
        </w:tc>
        <w:tc>
          <w:tcPr>
            <w:tcW w:type="pct" w:w="12.5%"/>
            <w:tcMar>
              <w:top w:type="dxa" w:w="60"/>
              <w:left w:type="dxa" w:w="100"/>
              <w:bottom w:type="dxa" w:w="60"/>
              <w:right w:type="dxa" w:w="100"/>
            </w:tcMar>
            <w:vAlign w:val="center"/>
          </w:tcPr>
          <w:p>
            <w:pPr>
              <w:jc w:val="left"/>
            </w:pPr>
            <w:r>
              <w:rPr>
                <w:b w:val="false"/>
                <w:bCs w:val="false"/>
                <w:sz w:val="20"/>
                <w:szCs w:val="20"/>
              </w:rPr>
              <w:t xml:space="preserve">Jude</w:t>
            </w:r>
          </w:p>
        </w:tc>
        <w:tc>
          <w:tcPr>
            <w:tcW w:type="pct" w:w="12.5%"/>
            <w:tcMar>
              <w:top w:type="dxa" w:w="60"/>
              <w:left w:type="dxa" w:w="100"/>
              <w:bottom w:type="dxa" w:w="60"/>
              <w:right w:type="dxa" w:w="100"/>
            </w:tcMar>
            <w:vAlign w:val="center"/>
          </w:tcPr>
          <w:p>
            <w:pPr>
              <w:jc w:val="left"/>
            </w:pPr>
            <w:r>
              <w:rPr>
                <w:b w:val="false"/>
                <w:bCs w:val="false"/>
                <w:sz w:val="20"/>
                <w:szCs w:val="20"/>
              </w:rPr>
              <w:t xml:space="preserve">Philippians</w:t>
            </w:r>
          </w:p>
        </w:tc>
        <w:tc>
          <w:tcPr>
            <w:tcW w:type="pct" w:w="12.5%"/>
            <w:tcMar>
              <w:top w:type="dxa" w:w="60"/>
              <w:left w:type="dxa" w:w="100"/>
              <w:bottom w:type="dxa" w:w="60"/>
              <w:right w:type="dxa" w:w="100"/>
            </w:tcMar>
            <w:vAlign w:val="center"/>
          </w:tcPr>
          <w:p>
            <w:pPr>
              <w:jc w:val="left"/>
            </w:pPr>
            <w:r>
              <w:rPr>
                <w:b w:val="false"/>
                <w:bCs w:val="false"/>
                <w:sz w:val="20"/>
                <w:szCs w:val="20"/>
              </w:rPr>
              <w:t xml:space="preserve">1 Corinthians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Content of St. Peter's "Epistle of Hope"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It gives courage to those undergoing persecution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It tells the ways to escape from persecution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It states how to respond to heresies</w:t>
            </w:r>
          </w:p>
        </w:tc>
        <w:tc>
          <w:tcPr>
            <w:tcW w:type="pct" w:w="12.5%"/>
            <w:tcMar>
              <w:top w:type="dxa" w:w="60"/>
              <w:left w:type="dxa" w:w="100"/>
              <w:bottom w:type="dxa" w:w="60"/>
              <w:right w:type="dxa" w:w="100"/>
            </w:tcMar>
            <w:vAlign w:val="center"/>
          </w:tcPr>
          <w:p>
            <w:pPr>
              <w:jc w:val="left"/>
            </w:pPr>
            <w:r>
              <w:rPr>
                <w:b w:val="false"/>
                <w:bCs w:val="false"/>
                <w:sz w:val="20"/>
                <w:szCs w:val="20"/>
              </w:rPr>
              <w:t xml:space="preserve">It speaks of the bright future of the Church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The epistle that refers to heretics as "deceivers who do not accept that Jesus Christ came in the flesh"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John</w:t>
            </w:r>
          </w:p>
        </w:tc>
        <w:tc>
          <w:tcPr>
            <w:tcW w:type="pct" w:w="12.5%"/>
            <w:tcMar>
              <w:top w:type="dxa" w:w="60"/>
              <w:left w:type="dxa" w:w="100"/>
              <w:bottom w:type="dxa" w:w="60"/>
              <w:right w:type="dxa" w:w="100"/>
            </w:tcMar>
            <w:vAlign w:val="center"/>
          </w:tcPr>
          <w:p>
            <w:pPr>
              <w:jc w:val="left"/>
            </w:pPr>
            <w:r>
              <w:rPr>
                <w:b w:val="false"/>
                <w:bCs w:val="false"/>
                <w:sz w:val="20"/>
                <w:szCs w:val="20"/>
              </w:rPr>
              <w:t xml:space="preserve">Peter</w:t>
            </w:r>
          </w:p>
        </w:tc>
        <w:tc>
          <w:tcPr>
            <w:tcW w:type="pct" w:w="12.5%"/>
            <w:tcMar>
              <w:top w:type="dxa" w:w="60"/>
              <w:left w:type="dxa" w:w="100"/>
              <w:bottom w:type="dxa" w:w="60"/>
              <w:right w:type="dxa" w:w="100"/>
            </w:tcMar>
            <w:vAlign w:val="center"/>
          </w:tcPr>
          <w:p>
            <w:pPr>
              <w:jc w:val="left"/>
            </w:pPr>
            <w:r>
              <w:rPr>
                <w:b w:val="false"/>
                <w:bCs w:val="false"/>
                <w:sz w:val="20"/>
                <w:szCs w:val="20"/>
              </w:rPr>
              <w:t xml:space="preserve">Jude</w:t>
            </w:r>
          </w:p>
        </w:tc>
        <w:tc>
          <w:tcPr>
            <w:tcW w:type="pct" w:w="12.5%"/>
            <w:tcMar>
              <w:top w:type="dxa" w:w="60"/>
              <w:left w:type="dxa" w:w="100"/>
              <w:bottom w:type="dxa" w:w="60"/>
              <w:right w:type="dxa" w:w="100"/>
            </w:tcMar>
            <w:vAlign w:val="center"/>
          </w:tcPr>
          <w:p>
            <w:pPr>
              <w:jc w:val="left"/>
            </w:pPr>
            <w:r>
              <w:rPr>
                <w:b w:val="false"/>
                <w:bCs w:val="false"/>
                <w:sz w:val="20"/>
                <w:szCs w:val="20"/>
              </w:rPr>
              <w:t xml:space="preserve">James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Based on the epistle of St. James, how should faith and works be in Christian life?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Faith and works should be at an equal level</w:t>
            </w:r>
          </w:p>
        </w:tc>
        <w:tc>
          <w:tcPr>
            <w:tcW w:type="pct" w:w="12.5%"/>
            <w:tcMar>
              <w:top w:type="dxa" w:w="60"/>
              <w:left w:type="dxa" w:w="100"/>
              <w:bottom w:type="dxa" w:w="60"/>
              <w:right w:type="dxa" w:w="100"/>
            </w:tcMar>
            <w:vAlign w:val="center"/>
          </w:tcPr>
          <w:p>
            <w:pPr>
              <w:jc w:val="left"/>
            </w:pPr>
            <w:r>
              <w:rPr>
                <w:b w:val="false"/>
                <w:bCs w:val="false"/>
                <w:sz w:val="20"/>
                <w:szCs w:val="20"/>
              </w:rPr>
              <w:t xml:space="preserve">Faith should be more, with works alongside it</w:t>
            </w:r>
          </w:p>
        </w:tc>
        <w:tc>
          <w:tcPr>
            <w:tcW w:type="pct" w:w="12.5%"/>
            <w:tcMar>
              <w:top w:type="dxa" w:w="60"/>
              <w:left w:type="dxa" w:w="100"/>
              <w:bottom w:type="dxa" w:w="60"/>
              <w:right w:type="dxa" w:w="100"/>
            </w:tcMar>
            <w:vAlign w:val="center"/>
          </w:tcPr>
          <w:p>
            <w:pPr>
              <w:jc w:val="left"/>
            </w:pPr>
            <w:r>
              <w:rPr>
                <w:b w:val="false"/>
                <w:bCs w:val="false"/>
                <w:sz w:val="20"/>
                <w:szCs w:val="20"/>
              </w:rPr>
              <w:t xml:space="preserve">It is right actions that please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It is faith, not works, that is needed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Which epistle is known as the 'Epistle of Hope'?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First Epistle of Peter</w:t>
            </w:r>
          </w:p>
        </w:tc>
        <w:tc>
          <w:tcPr>
            <w:tcW w:type="pct" w:w="12.5%"/>
            <w:tcMar>
              <w:top w:type="dxa" w:w="60"/>
              <w:left w:type="dxa" w:w="100"/>
              <w:bottom w:type="dxa" w:w="60"/>
              <w:right w:type="dxa" w:w="100"/>
            </w:tcMar>
            <w:vAlign w:val="center"/>
          </w:tcPr>
          <w:p>
            <w:pPr>
              <w:jc w:val="left"/>
            </w:pPr>
            <w:r>
              <w:rPr>
                <w:b w:val="false"/>
                <w:bCs w:val="false"/>
                <w:sz w:val="20"/>
                <w:szCs w:val="20"/>
              </w:rPr>
              <w:t xml:space="preserve">Epistle to the Philippians</w:t>
            </w:r>
          </w:p>
        </w:tc>
        <w:tc>
          <w:tcPr>
            <w:tcW w:type="pct" w:w="12.5%"/>
            <w:tcMar>
              <w:top w:type="dxa" w:w="60"/>
              <w:left w:type="dxa" w:w="100"/>
              <w:bottom w:type="dxa" w:w="60"/>
              <w:right w:type="dxa" w:w="100"/>
            </w:tcMar>
            <w:vAlign w:val="center"/>
          </w:tcPr>
          <w:p>
            <w:pPr>
              <w:jc w:val="left"/>
            </w:pPr>
            <w:r>
              <w:rPr>
                <w:b w:val="false"/>
                <w:bCs w:val="false"/>
                <w:sz w:val="20"/>
                <w:szCs w:val="20"/>
              </w:rPr>
              <w:t xml:space="preserve">Epistle to the Ephesians</w:t>
            </w:r>
          </w:p>
        </w:tc>
        <w:tc>
          <w:tcPr>
            <w:tcW w:type="pct" w:w="12.5%"/>
            <w:tcMar>
              <w:top w:type="dxa" w:w="60"/>
              <w:left w:type="dxa" w:w="100"/>
              <w:bottom w:type="dxa" w:w="60"/>
              <w:right w:type="dxa" w:w="100"/>
            </w:tcMar>
            <w:vAlign w:val="center"/>
          </w:tcPr>
          <w:p>
            <w:pPr>
              <w:jc w:val="left"/>
            </w:pPr>
            <w:r>
              <w:rPr>
                <w:b w:val="false"/>
                <w:bCs w:val="false"/>
                <w:sz w:val="20"/>
                <w:szCs w:val="20"/>
              </w:rPr>
              <w:t xml:space="preserve">Second Epistle of John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Which of the following teachings is NOT connected with 'Docetism'?</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Holy Spirit proceeds from the Father and the Son</w:t>
            </w:r>
          </w:p>
        </w:tc>
        <w:tc>
          <w:tcPr>
            <w:tcW w:type="pct" w:w="12.5%"/>
            <w:tcMar>
              <w:top w:type="dxa" w:w="60"/>
              <w:left w:type="dxa" w:w="100"/>
              <w:bottom w:type="dxa" w:w="60"/>
              <w:right w:type="dxa" w:w="100"/>
            </w:tcMar>
            <w:vAlign w:val="center"/>
          </w:tcPr>
          <w:p>
            <w:pPr>
              <w:jc w:val="left"/>
            </w:pPr>
            <w:r>
              <w:rPr>
                <w:b w:val="false"/>
                <w:bCs w:val="false"/>
                <w:sz w:val="20"/>
                <w:szCs w:val="20"/>
              </w:rPr>
              <w:t xml:space="preserve">It denies the true humanity of Christ</w:t>
            </w:r>
          </w:p>
        </w:tc>
        <w:tc>
          <w:tcPr>
            <w:tcW w:type="pct" w:w="12.5%"/>
            <w:tcMar>
              <w:top w:type="dxa" w:w="60"/>
              <w:left w:type="dxa" w:w="100"/>
              <w:bottom w:type="dxa" w:w="60"/>
              <w:right w:type="dxa" w:w="100"/>
            </w:tcMar>
            <w:vAlign w:val="center"/>
          </w:tcPr>
          <w:p>
            <w:pPr>
              <w:jc w:val="left"/>
            </w:pPr>
            <w:r>
              <w:rPr>
                <w:b w:val="false"/>
                <w:bCs w:val="false"/>
                <w:sz w:val="20"/>
                <w:szCs w:val="20"/>
              </w:rPr>
              <w:t xml:space="preserve">It denies that Jesus is the Son of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It declares that Christ is God but not man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Which epistle speaks forcefully about the need to control the tongue?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Epistle of James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Epistle to the Hebrews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Epistle of John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Epistle of Peter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Choose two backgrounds against which the General Epistles were written, from those given below. (i) The infiltration of heresy (ii) Social and spiritual matters of believers (iii) The circumstance of persecution (iv) The influence of worldly life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w:t>
            </w:r>
          </w:p>
        </w:tc>
        <w:tc>
          <w:tcPr>
            <w:tcW w:type="pct" w:w="12.5%"/>
            <w:tcMar>
              <w:top w:type="dxa" w:w="60"/>
              <w:left w:type="dxa" w:w="100"/>
              <w:bottom w:type="dxa" w:w="60"/>
              <w:right w:type="dxa" w:w="100"/>
            </w:tcMar>
            <w:vAlign w:val="center"/>
          </w:tcPr>
          <w:p>
            <w:pPr>
              <w:jc w:val="left"/>
            </w:pPr>
            <w:r>
              <w:rPr>
                <w:b w:val="false"/>
                <w:bCs w:val="false"/>
                <w:sz w:val="20"/>
                <w:szCs w:val="20"/>
              </w:rPr>
              <w:t xml:space="preserve">(i,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iii)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The epistle most closely connected with the Second Epistle of Peter?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Epistle of Jude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Epistle to the Hebrews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Epistle to Titus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Second Epistle of John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Characteristics of 'Docetism'?</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It denied the true humanity of Christ.</w:t>
            </w:r>
          </w:p>
        </w:tc>
        <w:tc>
          <w:tcPr>
            <w:tcW w:type="pct" w:w="12.5%"/>
            <w:tcMar>
              <w:top w:type="dxa" w:w="60"/>
              <w:left w:type="dxa" w:w="100"/>
              <w:bottom w:type="dxa" w:w="60"/>
              <w:right w:type="dxa" w:w="100"/>
            </w:tcMar>
            <w:vAlign w:val="center"/>
          </w:tcPr>
          <w:p>
            <w:pPr>
              <w:jc w:val="left"/>
            </w:pPr>
            <w:r>
              <w:rPr>
                <w:b w:val="false"/>
                <w:bCs w:val="false"/>
                <w:sz w:val="20"/>
                <w:szCs w:val="20"/>
              </w:rPr>
              <w:t xml:space="preserve">Christ's death is the basis of salvation.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Doubt about the personhood of the Holy Spirit.</w:t>
            </w:r>
          </w:p>
        </w:tc>
        <w:tc>
          <w:tcPr>
            <w:tcW w:type="pct" w:w="12.5%"/>
            <w:tcMar>
              <w:top w:type="dxa" w:w="60"/>
              <w:left w:type="dxa" w:w="100"/>
              <w:bottom w:type="dxa" w:w="60"/>
              <w:right w:type="dxa" w:w="100"/>
            </w:tcMar>
            <w:vAlign w:val="center"/>
          </w:tcPr>
          <w:p>
            <w:pPr>
              <w:jc w:val="left"/>
            </w:pPr>
            <w:r>
              <w:rPr>
                <w:b w:val="false"/>
                <w:bCs w:val="false"/>
                <w:sz w:val="20"/>
                <w:szCs w:val="20"/>
              </w:rPr>
              <w:t xml:space="preserve">Spiritual life and worldly life need not be connected.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45%"/>
            <w:tcMar>
              <w:top w:type="dxa" w:w="60"/>
              <w:left w:type="dxa" w:w="100"/>
              <w:bottom w:type="dxa" w:w="60"/>
              <w:right w:type="dxa" w:w="100"/>
            </w:tcMar>
            <w:vAlign w:val="center"/>
          </w:tcPr>
          <w:p>
            <w:pPr>
              <w:jc w:val="left"/>
            </w:pPr>
            <w:r>
              <w:rPr>
                <w:b/>
                <w:bCs/>
                <w:sz w:val="21"/>
                <w:szCs w:val="21"/>
              </w:rPr>
              <w:t xml:space="preserve">Choose what is true regarding James, the writer of the epistle. (i) He was one of the Twelve Apostles. (ii) He was the Lord's brother. (iii) He took part in the Council of Nicaea. (iv) The risen Lord appeared to him.</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iii)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45%"/>
            <w:tcMar>
              <w:top w:type="dxa" w:w="60"/>
              <w:left w:type="dxa" w:w="100"/>
              <w:bottom w:type="dxa" w:w="60"/>
              <w:right w:type="dxa" w:w="100"/>
            </w:tcMar>
            <w:vAlign w:val="center"/>
          </w:tcPr>
          <w:p>
            <w:pPr>
              <w:jc w:val="left"/>
            </w:pPr>
            <w:r>
              <w:rPr>
                <w:b/>
                <w:bCs/>
                <w:sz w:val="21"/>
                <w:szCs w:val="21"/>
              </w:rPr>
              <w:t xml:space="preserve">Which epistle specifically deals with faith and works, control of the tongue, and Christian equality and brotherly love?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Epistle of James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Epistles of Peter</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Epistle of Jude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Epistle to the Galatians</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Book of Revelation</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Which book did John write revealing his own name?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Revelation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1 John</w:t>
            </w:r>
          </w:p>
        </w:tc>
        <w:tc>
          <w:tcPr>
            <w:tcW w:type="pct" w:w="12.5%"/>
            <w:tcMar>
              <w:top w:type="dxa" w:w="60"/>
              <w:left w:type="dxa" w:w="100"/>
              <w:bottom w:type="dxa" w:w="60"/>
              <w:right w:type="dxa" w:w="100"/>
            </w:tcMar>
            <w:vAlign w:val="center"/>
          </w:tcPr>
          <w:p>
            <w:pPr>
              <w:jc w:val="left"/>
            </w:pPr>
            <w:r>
              <w:rPr>
                <w:b w:val="false"/>
                <w:bCs w:val="false"/>
                <w:sz w:val="20"/>
                <w:szCs w:val="20"/>
              </w:rPr>
              <w:t xml:space="preserve">2 John</w:t>
            </w:r>
          </w:p>
        </w:tc>
        <w:tc>
          <w:tcPr>
            <w:tcW w:type="pct" w:w="12.5%"/>
            <w:tcMar>
              <w:top w:type="dxa" w:w="60"/>
              <w:left w:type="dxa" w:w="100"/>
              <w:bottom w:type="dxa" w:w="60"/>
              <w:right w:type="dxa" w:w="100"/>
            </w:tcMar>
            <w:vAlign w:val="center"/>
          </w:tcPr>
          <w:p>
            <w:pPr>
              <w:jc w:val="left"/>
            </w:pPr>
            <w:r>
              <w:rPr>
                <w:b w:val="false"/>
                <w:bCs w:val="false"/>
                <w:sz w:val="20"/>
                <w:szCs w:val="20"/>
              </w:rPr>
              <w:t xml:space="preserve">Gospel of John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In what form did John see Christ in the Book of Revelation?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As a High Priest</w:t>
            </w:r>
          </w:p>
        </w:tc>
        <w:tc>
          <w:tcPr>
            <w:tcW w:type="pct" w:w="12.5%"/>
            <w:tcMar>
              <w:top w:type="dxa" w:w="60"/>
              <w:left w:type="dxa" w:w="100"/>
              <w:bottom w:type="dxa" w:w="60"/>
              <w:right w:type="dxa" w:w="100"/>
            </w:tcMar>
            <w:vAlign w:val="center"/>
          </w:tcPr>
          <w:p>
            <w:pPr>
              <w:jc w:val="left"/>
            </w:pPr>
            <w:r>
              <w:rPr>
                <w:b w:val="false"/>
                <w:bCs w:val="false"/>
                <w:sz w:val="20"/>
                <w:szCs w:val="20"/>
              </w:rPr>
              <w:t xml:space="preserve">In human form</w:t>
            </w:r>
          </w:p>
        </w:tc>
        <w:tc>
          <w:tcPr>
            <w:tcW w:type="pct" w:w="12.5%"/>
            <w:tcMar>
              <w:top w:type="dxa" w:w="60"/>
              <w:left w:type="dxa" w:w="100"/>
              <w:bottom w:type="dxa" w:w="60"/>
              <w:right w:type="dxa" w:w="100"/>
            </w:tcMar>
            <w:vAlign w:val="center"/>
          </w:tcPr>
          <w:p>
            <w:pPr>
              <w:jc w:val="left"/>
            </w:pPr>
            <w:r>
              <w:rPr>
                <w:b w:val="false"/>
                <w:bCs w:val="false"/>
                <w:sz w:val="20"/>
                <w:szCs w:val="20"/>
              </w:rPr>
              <w:t xml:space="preserve">Formless</w:t>
            </w:r>
          </w:p>
        </w:tc>
        <w:tc>
          <w:tcPr>
            <w:tcW w:type="pct" w:w="12.5%"/>
            <w:tcMar>
              <w:top w:type="dxa" w:w="60"/>
              <w:left w:type="dxa" w:w="100"/>
              <w:bottom w:type="dxa" w:w="60"/>
              <w:right w:type="dxa" w:w="100"/>
            </w:tcMar>
            <w:vAlign w:val="center"/>
          </w:tcPr>
          <w:p>
            <w:pPr>
              <w:jc w:val="left"/>
            </w:pPr>
            <w:r>
              <w:rPr>
                <w:b w:val="false"/>
                <w:bCs w:val="false"/>
                <w:sz w:val="20"/>
                <w:szCs w:val="20"/>
              </w:rPr>
              <w:t xml:space="preserve">As a prophet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The first apocalyptical book written in second century BC?</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Daniel</w:t>
            </w:r>
          </w:p>
        </w:tc>
        <w:tc>
          <w:tcPr>
            <w:tcW w:type="pct" w:w="12.5%"/>
            <w:tcMar>
              <w:top w:type="dxa" w:w="60"/>
              <w:left w:type="dxa" w:w="100"/>
              <w:bottom w:type="dxa" w:w="60"/>
              <w:right w:type="dxa" w:w="100"/>
            </w:tcMar>
            <w:vAlign w:val="center"/>
          </w:tcPr>
          <w:p>
            <w:pPr>
              <w:jc w:val="left"/>
            </w:pPr>
            <w:r>
              <w:rPr>
                <w:b w:val="false"/>
                <w:bCs w:val="false"/>
                <w:sz w:val="20"/>
                <w:szCs w:val="20"/>
              </w:rPr>
              <w:t xml:space="preserve">Proverbs</w:t>
            </w:r>
          </w:p>
        </w:tc>
        <w:tc>
          <w:tcPr>
            <w:tcW w:type="pct" w:w="12.5%"/>
            <w:tcMar>
              <w:top w:type="dxa" w:w="60"/>
              <w:left w:type="dxa" w:w="100"/>
              <w:bottom w:type="dxa" w:w="60"/>
              <w:right w:type="dxa" w:w="100"/>
            </w:tcMar>
            <w:vAlign w:val="center"/>
          </w:tcPr>
          <w:p>
            <w:pPr>
              <w:jc w:val="left"/>
            </w:pPr>
            <w:r>
              <w:rPr>
                <w:b w:val="false"/>
                <w:bCs w:val="false"/>
                <w:sz w:val="20"/>
                <w:szCs w:val="20"/>
              </w:rPr>
              <w:t xml:space="preserve">Leviticus</w:t>
            </w:r>
          </w:p>
        </w:tc>
        <w:tc>
          <w:tcPr>
            <w:tcW w:type="pct" w:w="12.5%"/>
            <w:tcMar>
              <w:top w:type="dxa" w:w="60"/>
              <w:left w:type="dxa" w:w="100"/>
              <w:bottom w:type="dxa" w:w="60"/>
              <w:right w:type="dxa" w:w="100"/>
            </w:tcMar>
            <w:vAlign w:val="center"/>
          </w:tcPr>
          <w:p>
            <w:pPr>
              <w:jc w:val="left"/>
            </w:pPr>
            <w:r>
              <w:rPr>
                <w:b w:val="false"/>
                <w:bCs w:val="false"/>
                <w:sz w:val="20"/>
                <w:szCs w:val="20"/>
              </w:rPr>
              <w:t xml:space="preserve">Revelations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“Our faith should prompt us to do works of love”. Select the epistle which presents this Christian principle.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James</w:t>
            </w:r>
          </w:p>
        </w:tc>
        <w:tc>
          <w:tcPr>
            <w:tcW w:type="pct" w:w="12.5%"/>
            <w:tcMar>
              <w:top w:type="dxa" w:w="60"/>
              <w:left w:type="dxa" w:w="100"/>
              <w:bottom w:type="dxa" w:w="60"/>
              <w:right w:type="dxa" w:w="100"/>
            </w:tcMar>
            <w:vAlign w:val="center"/>
          </w:tcPr>
          <w:p>
            <w:pPr>
              <w:jc w:val="left"/>
            </w:pPr>
            <w:r>
              <w:rPr>
                <w:b w:val="false"/>
                <w:bCs w:val="false"/>
                <w:sz w:val="20"/>
                <w:szCs w:val="20"/>
              </w:rPr>
              <w:t xml:space="preserve">Jude</w:t>
            </w:r>
          </w:p>
        </w:tc>
        <w:tc>
          <w:tcPr>
            <w:tcW w:type="pct" w:w="12.5%"/>
            <w:tcMar>
              <w:top w:type="dxa" w:w="60"/>
              <w:left w:type="dxa" w:w="100"/>
              <w:bottom w:type="dxa" w:w="60"/>
              <w:right w:type="dxa" w:w="100"/>
            </w:tcMar>
            <w:vAlign w:val="center"/>
          </w:tcPr>
          <w:p>
            <w:pPr>
              <w:jc w:val="left"/>
            </w:pPr>
            <w:r>
              <w:rPr>
                <w:b w:val="false"/>
                <w:bCs w:val="false"/>
                <w:sz w:val="20"/>
                <w:szCs w:val="20"/>
              </w:rPr>
              <w:t xml:space="preserve">Revelation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1 Peter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Author of the book of Revelation.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John</w:t>
            </w:r>
          </w:p>
        </w:tc>
        <w:tc>
          <w:tcPr>
            <w:tcW w:type="pct" w:w="12.5%"/>
            <w:tcMar>
              <w:top w:type="dxa" w:w="60"/>
              <w:left w:type="dxa" w:w="100"/>
              <w:bottom w:type="dxa" w:w="60"/>
              <w:right w:type="dxa" w:w="100"/>
            </w:tcMar>
            <w:vAlign w:val="center"/>
          </w:tcPr>
          <w:p>
            <w:pPr>
              <w:jc w:val="left"/>
            </w:pPr>
            <w:r>
              <w:rPr>
                <w:b w:val="false"/>
                <w:bCs w:val="false"/>
                <w:sz w:val="20"/>
                <w:szCs w:val="20"/>
              </w:rPr>
              <w:t xml:space="preserve">Peter</w:t>
            </w:r>
          </w:p>
        </w:tc>
        <w:tc>
          <w:tcPr>
            <w:tcW w:type="pct" w:w="12.5%"/>
            <w:tcMar>
              <w:top w:type="dxa" w:w="60"/>
              <w:left w:type="dxa" w:w="100"/>
              <w:bottom w:type="dxa" w:w="60"/>
              <w:right w:type="dxa" w:w="100"/>
            </w:tcMar>
            <w:vAlign w:val="center"/>
          </w:tcPr>
          <w:p>
            <w:pPr>
              <w:jc w:val="left"/>
            </w:pPr>
            <w:r>
              <w:rPr>
                <w:b w:val="false"/>
                <w:bCs w:val="false"/>
                <w:sz w:val="20"/>
                <w:szCs w:val="20"/>
              </w:rPr>
              <w:t xml:space="preserve">Luke</w:t>
            </w:r>
          </w:p>
        </w:tc>
        <w:tc>
          <w:tcPr>
            <w:tcW w:type="pct" w:w="12.5%"/>
            <w:tcMar>
              <w:top w:type="dxa" w:w="60"/>
              <w:left w:type="dxa" w:w="100"/>
              <w:bottom w:type="dxa" w:w="60"/>
              <w:right w:type="dxa" w:w="100"/>
            </w:tcMar>
            <w:vAlign w:val="center"/>
          </w:tcPr>
          <w:p>
            <w:pPr>
              <w:jc w:val="left"/>
            </w:pPr>
            <w:r>
              <w:rPr>
                <w:b w:val="false"/>
                <w:bCs w:val="false"/>
                <w:sz w:val="20"/>
                <w:szCs w:val="20"/>
              </w:rPr>
              <w:t xml:space="preserve">Paul</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How did the Church fathers describe the ‘End of Age’?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Dawn of Resurrection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Day of Righteous</w:t>
            </w:r>
          </w:p>
        </w:tc>
        <w:tc>
          <w:tcPr>
            <w:tcW w:type="pct" w:w="12.5%"/>
            <w:tcMar>
              <w:top w:type="dxa" w:w="60"/>
              <w:left w:type="dxa" w:w="100"/>
              <w:bottom w:type="dxa" w:w="60"/>
              <w:right w:type="dxa" w:w="100"/>
            </w:tcMar>
            <w:vAlign w:val="center"/>
          </w:tcPr>
          <w:p>
            <w:pPr>
              <w:jc w:val="left"/>
            </w:pPr>
            <w:r>
              <w:rPr>
                <w:b w:val="false"/>
                <w:bCs w:val="false"/>
                <w:sz w:val="20"/>
                <w:szCs w:val="20"/>
              </w:rPr>
              <w:t xml:space="preserve">New Day</w:t>
            </w:r>
          </w:p>
        </w:tc>
        <w:tc>
          <w:tcPr>
            <w:tcW w:type="pct" w:w="12.5%"/>
            <w:tcMar>
              <w:top w:type="dxa" w:w="60"/>
              <w:left w:type="dxa" w:w="100"/>
              <w:bottom w:type="dxa" w:w="60"/>
              <w:right w:type="dxa" w:w="100"/>
            </w:tcMar>
            <w:vAlign w:val="center"/>
          </w:tcPr>
          <w:p>
            <w:pPr>
              <w:jc w:val="left"/>
            </w:pPr>
            <w:r>
              <w:rPr>
                <w:b w:val="false"/>
                <w:bCs w:val="false"/>
                <w:sz w:val="20"/>
                <w:szCs w:val="20"/>
              </w:rPr>
              <w:t xml:space="preserve">Day of Peace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The New Testament books that contain events from the birth of Jesus Christ till His Ascension.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Gospels</w:t>
            </w:r>
          </w:p>
        </w:tc>
        <w:tc>
          <w:tcPr>
            <w:tcW w:type="pct" w:w="12.5%"/>
            <w:tcMar>
              <w:top w:type="dxa" w:w="60"/>
              <w:left w:type="dxa" w:w="100"/>
              <w:bottom w:type="dxa" w:w="60"/>
              <w:right w:type="dxa" w:w="100"/>
            </w:tcMar>
            <w:vAlign w:val="center"/>
          </w:tcPr>
          <w:p>
            <w:pPr>
              <w:jc w:val="left"/>
            </w:pPr>
            <w:r>
              <w:rPr>
                <w:b w:val="false"/>
                <w:bCs w:val="false"/>
                <w:sz w:val="20"/>
                <w:szCs w:val="20"/>
              </w:rPr>
              <w:t xml:space="preserve">Acts of the Apostles</w:t>
            </w:r>
          </w:p>
        </w:tc>
        <w:tc>
          <w:tcPr>
            <w:tcW w:type="pct" w:w="12.5%"/>
            <w:tcMar>
              <w:top w:type="dxa" w:w="60"/>
              <w:left w:type="dxa" w:w="100"/>
              <w:bottom w:type="dxa" w:w="60"/>
              <w:right w:type="dxa" w:w="100"/>
            </w:tcMar>
            <w:vAlign w:val="center"/>
          </w:tcPr>
          <w:p>
            <w:pPr>
              <w:jc w:val="left"/>
            </w:pPr>
            <w:r>
              <w:rPr>
                <w:b w:val="false"/>
                <w:bCs w:val="false"/>
                <w:sz w:val="20"/>
                <w:szCs w:val="20"/>
              </w:rPr>
              <w:t xml:space="preserve">Revelation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Hebrews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The book known as "the Prophetic book of the New Testament"?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Revelation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Jude</w:t>
            </w:r>
          </w:p>
        </w:tc>
        <w:tc>
          <w:tcPr>
            <w:tcW w:type="pct" w:w="12.5%"/>
            <w:tcMar>
              <w:top w:type="dxa" w:w="60"/>
              <w:left w:type="dxa" w:w="100"/>
              <w:bottom w:type="dxa" w:w="60"/>
              <w:right w:type="dxa" w:w="100"/>
            </w:tcMar>
            <w:vAlign w:val="center"/>
          </w:tcPr>
          <w:p>
            <w:pPr>
              <w:jc w:val="left"/>
            </w:pPr>
            <w:r>
              <w:rPr>
                <w:b w:val="false"/>
                <w:bCs w:val="false"/>
                <w:sz w:val="20"/>
                <w:szCs w:val="20"/>
              </w:rPr>
              <w:t xml:space="preserve">1 Peter</w:t>
            </w:r>
          </w:p>
        </w:tc>
        <w:tc>
          <w:tcPr>
            <w:tcW w:type="pct" w:w="12.5%"/>
            <w:tcMar>
              <w:top w:type="dxa" w:w="60"/>
              <w:left w:type="dxa" w:w="100"/>
              <w:bottom w:type="dxa" w:w="60"/>
              <w:right w:type="dxa" w:w="100"/>
            </w:tcMar>
            <w:vAlign w:val="center"/>
          </w:tcPr>
          <w:p>
            <w:pPr>
              <w:jc w:val="left"/>
            </w:pPr>
            <w:r>
              <w:rPr>
                <w:b w:val="false"/>
                <w:bCs w:val="false"/>
                <w:sz w:val="20"/>
                <w:szCs w:val="20"/>
              </w:rPr>
              <w:t xml:space="preserve">Acts of the Apostles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What is the meaning of the Greek word 'Apocalypse'?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Unveiling</w:t>
            </w:r>
          </w:p>
        </w:tc>
        <w:tc>
          <w:tcPr>
            <w:tcW w:type="pct" w:w="12.5%"/>
            <w:tcMar>
              <w:top w:type="dxa" w:w="60"/>
              <w:left w:type="dxa" w:w="100"/>
              <w:bottom w:type="dxa" w:w="60"/>
              <w:right w:type="dxa" w:w="100"/>
            </w:tcMar>
            <w:vAlign w:val="center"/>
          </w:tcPr>
          <w:p>
            <w:pPr>
              <w:jc w:val="left"/>
            </w:pPr>
            <w:r>
              <w:rPr>
                <w:b w:val="false"/>
                <w:bCs w:val="false"/>
                <w:sz w:val="20"/>
                <w:szCs w:val="20"/>
              </w:rPr>
              <w:t xml:space="preserve">Promise</w:t>
            </w:r>
          </w:p>
        </w:tc>
        <w:tc>
          <w:tcPr>
            <w:tcW w:type="pct" w:w="12.5%"/>
            <w:tcMar>
              <w:top w:type="dxa" w:w="60"/>
              <w:left w:type="dxa" w:w="100"/>
              <w:bottom w:type="dxa" w:w="60"/>
              <w:right w:type="dxa" w:w="100"/>
            </w:tcMar>
            <w:vAlign w:val="center"/>
          </w:tcPr>
          <w:p>
            <w:pPr>
              <w:jc w:val="left"/>
            </w:pPr>
            <w:r>
              <w:rPr>
                <w:b w:val="false"/>
                <w:bCs w:val="false"/>
                <w:sz w:val="20"/>
                <w:szCs w:val="20"/>
              </w:rPr>
              <w:t xml:space="preserve">Prophesy</w:t>
            </w:r>
          </w:p>
        </w:tc>
        <w:tc>
          <w:tcPr>
            <w:tcW w:type="pct" w:w="12.5%"/>
            <w:tcMar>
              <w:top w:type="dxa" w:w="60"/>
              <w:left w:type="dxa" w:w="100"/>
              <w:bottom w:type="dxa" w:w="60"/>
              <w:right w:type="dxa" w:w="100"/>
            </w:tcMar>
            <w:vAlign w:val="center"/>
          </w:tcPr>
          <w:p>
            <w:pPr>
              <w:jc w:val="left"/>
            </w:pPr>
            <w:r>
              <w:rPr>
                <w:b w:val="false"/>
                <w:bCs w:val="false"/>
                <w:sz w:val="20"/>
                <w:szCs w:val="20"/>
              </w:rPr>
              <w:t xml:space="preserve">Mystery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The New Testament book written in the context of the persecution by emperor Domitian of Rome?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Revelation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1 Thessalonians</w:t>
            </w:r>
          </w:p>
        </w:tc>
        <w:tc>
          <w:tcPr>
            <w:tcW w:type="pct" w:w="12.5%"/>
            <w:tcMar>
              <w:top w:type="dxa" w:w="60"/>
              <w:left w:type="dxa" w:w="100"/>
              <w:bottom w:type="dxa" w:w="60"/>
              <w:right w:type="dxa" w:w="100"/>
            </w:tcMar>
            <w:vAlign w:val="center"/>
          </w:tcPr>
          <w:p>
            <w:pPr>
              <w:jc w:val="left"/>
            </w:pPr>
            <w:r>
              <w:rPr>
                <w:b w:val="false"/>
                <w:bCs w:val="false"/>
                <w:sz w:val="20"/>
                <w:szCs w:val="20"/>
              </w:rPr>
              <w:t xml:space="preserve">Ephesians</w:t>
            </w:r>
          </w:p>
        </w:tc>
        <w:tc>
          <w:tcPr>
            <w:tcW w:type="pct" w:w="12.5%"/>
            <w:tcMar>
              <w:top w:type="dxa" w:w="60"/>
              <w:left w:type="dxa" w:w="100"/>
              <w:bottom w:type="dxa" w:w="60"/>
              <w:right w:type="dxa" w:w="100"/>
            </w:tcMar>
            <w:vAlign w:val="center"/>
          </w:tcPr>
          <w:p>
            <w:pPr>
              <w:jc w:val="left"/>
            </w:pPr>
            <w:r>
              <w:rPr>
                <w:b w:val="false"/>
                <w:bCs w:val="false"/>
                <w:sz w:val="20"/>
                <w:szCs w:val="20"/>
              </w:rPr>
              <w:t xml:space="preserve">Romans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a theme presented in the book of Revelation?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of these.</w:t>
            </w:r>
          </w:p>
        </w:tc>
        <w:tc>
          <w:tcPr>
            <w:tcW w:type="pct" w:w="12.5%"/>
            <w:tcMar>
              <w:top w:type="dxa" w:w="60"/>
              <w:left w:type="dxa" w:w="100"/>
              <w:bottom w:type="dxa" w:w="60"/>
              <w:right w:type="dxa" w:w="100"/>
            </w:tcMar>
            <w:vAlign w:val="center"/>
          </w:tcPr>
          <w:p>
            <w:pPr>
              <w:jc w:val="left"/>
            </w:pPr>
            <w:r>
              <w:rPr>
                <w:b w:val="false"/>
                <w:bCs w:val="false"/>
                <w:sz w:val="20"/>
                <w:szCs w:val="20"/>
              </w:rPr>
              <w:t xml:space="preserve">Ultimately Jesus Christ would vanish evil.</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future is controlled by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A new heaven and new earth will be born.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The book that deals with God's future intervention to judge the world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Revelation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Prophecy of Isaiah</w:t>
            </w:r>
          </w:p>
        </w:tc>
        <w:tc>
          <w:tcPr>
            <w:tcW w:type="pct" w:w="12.5%"/>
            <w:tcMar>
              <w:top w:type="dxa" w:w="60"/>
              <w:left w:type="dxa" w:w="100"/>
              <w:bottom w:type="dxa" w:w="60"/>
              <w:right w:type="dxa" w:w="100"/>
            </w:tcMar>
            <w:vAlign w:val="center"/>
          </w:tcPr>
          <w:p>
            <w:pPr>
              <w:jc w:val="left"/>
            </w:pPr>
            <w:r>
              <w:rPr>
                <w:b w:val="false"/>
                <w:bCs w:val="false"/>
                <w:sz w:val="20"/>
                <w:szCs w:val="20"/>
              </w:rPr>
              <w:t xml:space="preserve">Prophecy of Jeremiah</w:t>
            </w:r>
          </w:p>
        </w:tc>
        <w:tc>
          <w:tcPr>
            <w:tcW w:type="pct" w:w="12.5%"/>
            <w:tcMar>
              <w:top w:type="dxa" w:w="60"/>
              <w:left w:type="dxa" w:w="100"/>
              <w:bottom w:type="dxa" w:w="60"/>
              <w:right w:type="dxa" w:w="100"/>
            </w:tcMar>
            <w:vAlign w:val="center"/>
          </w:tcPr>
          <w:p>
            <w:pPr>
              <w:jc w:val="left"/>
            </w:pPr>
            <w:r>
              <w:rPr>
                <w:b w:val="false"/>
                <w:bCs w:val="false"/>
                <w:sz w:val="20"/>
                <w:szCs w:val="20"/>
              </w:rPr>
              <w:t xml:space="preserve">Epistle of Jude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Choose which is NOT among the criteria for a book to be accepted into the canon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author must be a baptized person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content must be useful for faith and way of life</w:t>
            </w:r>
          </w:p>
        </w:tc>
        <w:tc>
          <w:tcPr>
            <w:tcW w:type="pct" w:w="12.5%"/>
            <w:tcMar>
              <w:top w:type="dxa" w:w="60"/>
              <w:left w:type="dxa" w:w="100"/>
              <w:bottom w:type="dxa" w:w="60"/>
              <w:right w:type="dxa" w:w="100"/>
            </w:tcMar>
            <w:vAlign w:val="center"/>
          </w:tcPr>
          <w:p>
            <w:pPr>
              <w:jc w:val="left"/>
            </w:pPr>
            <w:r>
              <w:rPr>
                <w:b w:val="false"/>
                <w:bCs w:val="false"/>
                <w:sz w:val="20"/>
                <w:szCs w:val="20"/>
              </w:rPr>
              <w:t xml:space="preserve">It must have gained general acceptance through use in worship</w:t>
            </w:r>
          </w:p>
        </w:tc>
        <w:tc>
          <w:tcPr>
            <w:tcW w:type="pct" w:w="12.5%"/>
            <w:tcMar>
              <w:top w:type="dxa" w:w="60"/>
              <w:left w:type="dxa" w:w="100"/>
              <w:bottom w:type="dxa" w:w="60"/>
              <w:right w:type="dxa" w:w="100"/>
            </w:tcMar>
            <w:vAlign w:val="center"/>
          </w:tcPr>
          <w:p>
            <w:pPr>
              <w:jc w:val="left"/>
            </w:pPr>
            <w:r>
              <w:rPr>
                <w:b w:val="false"/>
                <w:bCs w:val="false"/>
                <w:sz w:val="20"/>
                <w:szCs w:val="20"/>
              </w:rPr>
              <w:t xml:space="preserve">It must impart a sense of the divine to believers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Which scripture passage does NOT relate to the end times?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"Where two or three are gathered together in my name, there am I in the midst of them"</w:t>
            </w:r>
          </w:p>
        </w:tc>
        <w:tc>
          <w:tcPr>
            <w:tcW w:type="pct" w:w="12.5%"/>
            <w:tcMar>
              <w:top w:type="dxa" w:w="60"/>
              <w:left w:type="dxa" w:w="100"/>
              <w:bottom w:type="dxa" w:w="60"/>
              <w:right w:type="dxa" w:w="100"/>
            </w:tcMar>
            <w:vAlign w:val="center"/>
          </w:tcPr>
          <w:p>
            <w:pPr>
              <w:jc w:val="left"/>
            </w:pPr>
            <w:r>
              <w:rPr>
                <w:b w:val="false"/>
                <w:bCs w:val="false"/>
                <w:sz w:val="20"/>
                <w:szCs w:val="20"/>
              </w:rPr>
              <w:t xml:space="preserve">Jesus, who ascended into heaven leaving you, will come again</w:t>
            </w:r>
          </w:p>
        </w:tc>
        <w:tc>
          <w:tcPr>
            <w:tcW w:type="pct" w:w="12.5%"/>
            <w:tcMar>
              <w:top w:type="dxa" w:w="60"/>
              <w:left w:type="dxa" w:w="100"/>
              <w:bottom w:type="dxa" w:w="60"/>
              <w:right w:type="dxa" w:w="100"/>
            </w:tcMar>
            <w:vAlign w:val="center"/>
          </w:tcPr>
          <w:p>
            <w:pPr>
              <w:jc w:val="left"/>
            </w:pPr>
            <w:r>
              <w:rPr>
                <w:b w:val="false"/>
                <w:bCs w:val="false"/>
                <w:sz w:val="20"/>
                <w:szCs w:val="20"/>
              </w:rPr>
              <w:t xml:space="preserve">"Watch therefore, for you do not know what day your Lord is coming"</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hour is coming in which all who are in the graves... those who have done good, to the resurrection of life, and those who have done evil, to the resurrection of judgement"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Where was St. John the Apostle exiled to?</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To the island of Patmos</w:t>
            </w:r>
          </w:p>
        </w:tc>
        <w:tc>
          <w:tcPr>
            <w:tcW w:type="pct" w:w="12.5%"/>
            <w:tcMar>
              <w:top w:type="dxa" w:w="60"/>
              <w:left w:type="dxa" w:w="100"/>
              <w:bottom w:type="dxa" w:w="60"/>
              <w:right w:type="dxa" w:w="100"/>
            </w:tcMar>
            <w:vAlign w:val="center"/>
          </w:tcPr>
          <w:p>
            <w:pPr>
              <w:jc w:val="left"/>
            </w:pPr>
            <w:r>
              <w:rPr>
                <w:b w:val="false"/>
                <w:bCs w:val="false"/>
                <w:sz w:val="20"/>
                <w:szCs w:val="20"/>
              </w:rPr>
              <w:t xml:space="preserve">To the island of Moloka'i</w:t>
            </w:r>
          </w:p>
        </w:tc>
        <w:tc>
          <w:tcPr>
            <w:tcW w:type="pct" w:w="12.5%"/>
            <w:tcMar>
              <w:top w:type="dxa" w:w="60"/>
              <w:left w:type="dxa" w:w="100"/>
              <w:bottom w:type="dxa" w:w="60"/>
              <w:right w:type="dxa" w:w="100"/>
            </w:tcMar>
            <w:vAlign w:val="center"/>
          </w:tcPr>
          <w:p>
            <w:pPr>
              <w:jc w:val="left"/>
            </w:pPr>
            <w:r>
              <w:rPr>
                <w:b w:val="false"/>
                <w:bCs w:val="false"/>
                <w:sz w:val="20"/>
                <w:szCs w:val="20"/>
              </w:rPr>
              <w:t xml:space="preserve">To Mount Tabor</w:t>
            </w:r>
          </w:p>
        </w:tc>
        <w:tc>
          <w:tcPr>
            <w:tcW w:type="pct" w:w="12.5%"/>
            <w:tcMar>
              <w:top w:type="dxa" w:w="60"/>
              <w:left w:type="dxa" w:w="100"/>
              <w:bottom w:type="dxa" w:w="60"/>
              <w:right w:type="dxa" w:w="100"/>
            </w:tcMar>
            <w:vAlign w:val="center"/>
          </w:tcPr>
          <w:p>
            <w:pPr>
              <w:jc w:val="left"/>
            </w:pPr>
            <w:r>
              <w:rPr>
                <w:b w:val="false"/>
                <w:bCs w:val="false"/>
                <w:sz w:val="20"/>
                <w:szCs w:val="20"/>
              </w:rPr>
              <w:t xml:space="preserve">To Mount Athos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45%"/>
            <w:tcMar>
              <w:top w:type="dxa" w:w="60"/>
              <w:left w:type="dxa" w:w="100"/>
              <w:bottom w:type="dxa" w:w="60"/>
              <w:right w:type="dxa" w:w="100"/>
            </w:tcMar>
            <w:vAlign w:val="center"/>
          </w:tcPr>
          <w:p>
            <w:pPr>
              <w:jc w:val="left"/>
            </w:pPr>
            <w:r>
              <w:rPr>
                <w:b/>
                <w:bCs/>
                <w:sz w:val="21"/>
                <w:szCs w:val="21"/>
              </w:rPr>
              <w:t xml:space="preserve">Which is NOT a characteristic of apocalyptic (Revelation-type) writings?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They give instruction on present-day spiritual and moral matters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present matters in which God will intervene in the future to judge the world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authors of Revelation use mysterious symbols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These give courage to believers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45%"/>
            <w:tcMar>
              <w:top w:type="dxa" w:w="60"/>
              <w:left w:type="dxa" w:w="100"/>
              <w:bottom w:type="dxa" w:w="60"/>
              <w:right w:type="dxa" w:w="100"/>
            </w:tcMar>
            <w:vAlign w:val="center"/>
          </w:tcPr>
          <w:p>
            <w:pPr>
              <w:jc w:val="left"/>
            </w:pPr>
            <w:r>
              <w:rPr>
                <w:b/>
                <w:bCs/>
                <w:sz w:val="21"/>
                <w:szCs w:val="21"/>
              </w:rPr>
              <w:t xml:space="preserve">Which is NOT among the criteria for a book to be accepted as sacred scripture?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books must be written in the Aramaic language that Jesus used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author must be an acceptable spiritual person</w:t>
            </w:r>
          </w:p>
        </w:tc>
        <w:tc>
          <w:tcPr>
            <w:tcW w:type="pct" w:w="12.5%"/>
            <w:tcMar>
              <w:top w:type="dxa" w:w="60"/>
              <w:left w:type="dxa" w:w="100"/>
              <w:bottom w:type="dxa" w:w="60"/>
              <w:right w:type="dxa" w:w="100"/>
            </w:tcMar>
            <w:vAlign w:val="center"/>
          </w:tcPr>
          <w:p>
            <w:pPr>
              <w:jc w:val="left"/>
            </w:pPr>
            <w:r>
              <w:rPr>
                <w:b w:val="false"/>
                <w:bCs w:val="false"/>
                <w:sz w:val="20"/>
                <w:szCs w:val="20"/>
              </w:rPr>
              <w:t xml:space="preserve">It must have gained acceptance through use in worship</w:t>
            </w:r>
          </w:p>
        </w:tc>
        <w:tc>
          <w:tcPr>
            <w:tcW w:type="pct" w:w="12.5%"/>
            <w:tcMar>
              <w:top w:type="dxa" w:w="60"/>
              <w:left w:type="dxa" w:w="100"/>
              <w:bottom w:type="dxa" w:w="60"/>
              <w:right w:type="dxa" w:w="100"/>
            </w:tcMar>
            <w:vAlign w:val="center"/>
          </w:tcPr>
          <w:p>
            <w:pPr>
              <w:jc w:val="left"/>
            </w:pPr>
            <w:r>
              <w:rPr>
                <w:b w:val="false"/>
                <w:bCs w:val="false"/>
                <w:sz w:val="20"/>
                <w:szCs w:val="20"/>
              </w:rPr>
              <w:t xml:space="preserve">It must contain ideas that give believers a sense of the divine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45%"/>
            <w:tcMar>
              <w:top w:type="dxa" w:w="60"/>
              <w:left w:type="dxa" w:w="100"/>
              <w:bottom w:type="dxa" w:w="60"/>
              <w:right w:type="dxa" w:w="100"/>
            </w:tcMar>
            <w:vAlign w:val="center"/>
          </w:tcPr>
          <w:p>
            <w:pPr>
              <w:jc w:val="left"/>
            </w:pPr>
            <w:r>
              <w:rPr>
                <w:b/>
                <w:bCs/>
                <w:sz w:val="21"/>
                <w:szCs w:val="21"/>
              </w:rPr>
              <w:t xml:space="preserve">The scripture portion considered the most important after the Gospels in the Bible.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Epistles of St. Paul</w:t>
            </w:r>
          </w:p>
        </w:tc>
        <w:tc>
          <w:tcPr>
            <w:tcW w:type="pct" w:w="12.5%"/>
            <w:tcMar>
              <w:top w:type="dxa" w:w="60"/>
              <w:left w:type="dxa" w:w="100"/>
              <w:bottom w:type="dxa" w:w="60"/>
              <w:right w:type="dxa" w:w="100"/>
            </w:tcMar>
            <w:vAlign w:val="center"/>
          </w:tcPr>
          <w:p>
            <w:pPr>
              <w:jc w:val="left"/>
            </w:pPr>
            <w:r>
              <w:rPr>
                <w:b w:val="false"/>
                <w:bCs w:val="false"/>
                <w:sz w:val="20"/>
                <w:szCs w:val="20"/>
              </w:rPr>
              <w:t xml:space="preserve">Psalms</w:t>
            </w:r>
          </w:p>
        </w:tc>
        <w:tc>
          <w:tcPr>
            <w:tcW w:type="pct" w:w="12.5%"/>
            <w:tcMar>
              <w:top w:type="dxa" w:w="60"/>
              <w:left w:type="dxa" w:w="100"/>
              <w:bottom w:type="dxa" w:w="60"/>
              <w:right w:type="dxa" w:w="100"/>
            </w:tcMar>
            <w:vAlign w:val="center"/>
          </w:tcPr>
          <w:p>
            <w:pPr>
              <w:jc w:val="left"/>
            </w:pPr>
            <w:r>
              <w:rPr>
                <w:b w:val="false"/>
                <w:bCs w:val="false"/>
                <w:sz w:val="20"/>
                <w:szCs w:val="20"/>
              </w:rPr>
              <w:t xml:space="preserve">Acts of the Apostles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Book of Revelation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45%"/>
            <w:tcMar>
              <w:top w:type="dxa" w:w="60"/>
              <w:left w:type="dxa" w:w="100"/>
              <w:bottom w:type="dxa" w:w="60"/>
              <w:right w:type="dxa" w:w="100"/>
            </w:tcMar>
            <w:vAlign w:val="center"/>
          </w:tcPr>
          <w:p>
            <w:pPr>
              <w:jc w:val="left"/>
            </w:pPr>
            <w:r>
              <w:rPr>
                <w:b/>
                <w:bCs/>
                <w:sz w:val="21"/>
                <w:szCs w:val="21"/>
              </w:rPr>
              <w:t xml:space="preserve">Choose what is true about the Book of Revelation, from those given below. (i) It states the matters by which God will judge the world in the future. (ii) The messages of Revelation were given orally. (iii) A clear presentation of God's interventions. (iv) A presentation using symbols and images.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iii)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45%"/>
            <w:tcMar>
              <w:top w:type="dxa" w:w="60"/>
              <w:left w:type="dxa" w:w="100"/>
              <w:bottom w:type="dxa" w:w="60"/>
              <w:right w:type="dxa" w:w="100"/>
            </w:tcMar>
            <w:vAlign w:val="center"/>
          </w:tcPr>
          <w:p>
            <w:pPr>
              <w:jc w:val="left"/>
            </w:pPr>
            <w:r>
              <w:rPr>
                <w:b/>
                <w:bCs/>
                <w:sz w:val="21"/>
                <w:szCs w:val="21"/>
              </w:rPr>
              <w:t xml:space="preserve">The island on which John received the revelation that forms the basis of the Book of Revelation?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Patmos</w:t>
            </w:r>
          </w:p>
        </w:tc>
        <w:tc>
          <w:tcPr>
            <w:tcW w:type="pct" w:w="12.5%"/>
            <w:tcMar>
              <w:top w:type="dxa" w:w="60"/>
              <w:left w:type="dxa" w:w="100"/>
              <w:bottom w:type="dxa" w:w="60"/>
              <w:right w:type="dxa" w:w="100"/>
            </w:tcMar>
            <w:vAlign w:val="center"/>
          </w:tcPr>
          <w:p>
            <w:pPr>
              <w:jc w:val="left"/>
            </w:pPr>
            <w:r>
              <w:rPr>
                <w:b w:val="false"/>
                <w:bCs w:val="false"/>
                <w:sz w:val="20"/>
                <w:szCs w:val="20"/>
              </w:rPr>
              <w:t xml:space="preserve">Samos</w:t>
            </w:r>
          </w:p>
        </w:tc>
        <w:tc>
          <w:tcPr>
            <w:tcW w:type="pct" w:w="12.5%"/>
            <w:tcMar>
              <w:top w:type="dxa" w:w="60"/>
              <w:left w:type="dxa" w:w="100"/>
              <w:bottom w:type="dxa" w:w="60"/>
              <w:right w:type="dxa" w:w="100"/>
            </w:tcMar>
            <w:vAlign w:val="center"/>
          </w:tcPr>
          <w:p>
            <w:pPr>
              <w:jc w:val="left"/>
            </w:pPr>
            <w:r>
              <w:rPr>
                <w:b w:val="false"/>
                <w:bCs w:val="false"/>
                <w:sz w:val="20"/>
                <w:szCs w:val="20"/>
              </w:rPr>
              <w:t xml:space="preserve">Lakshadweep</w:t>
            </w:r>
          </w:p>
        </w:tc>
        <w:tc>
          <w:tcPr>
            <w:tcW w:type="pct" w:w="12.5%"/>
            <w:tcMar>
              <w:top w:type="dxa" w:w="60"/>
              <w:left w:type="dxa" w:w="100"/>
              <w:bottom w:type="dxa" w:w="60"/>
              <w:right w:type="dxa" w:w="100"/>
            </w:tcMar>
            <w:vAlign w:val="center"/>
          </w:tcPr>
          <w:p>
            <w:pPr>
              <w:jc w:val="left"/>
            </w:pPr>
            <w:r>
              <w:rPr>
                <w:b w:val="false"/>
                <w:bCs w:val="false"/>
                <w:sz w:val="20"/>
                <w:szCs w:val="20"/>
              </w:rPr>
              <w:t xml:space="preserve">Cyprus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45%"/>
            <w:tcMar>
              <w:top w:type="dxa" w:w="60"/>
              <w:left w:type="dxa" w:w="100"/>
              <w:bottom w:type="dxa" w:w="60"/>
              <w:right w:type="dxa" w:w="100"/>
            </w:tcMar>
            <w:vAlign w:val="center"/>
          </w:tcPr>
          <w:p>
            <w:pPr>
              <w:jc w:val="left"/>
            </w:pPr>
            <w:r>
              <w:rPr>
                <w:b/>
                <w:bCs/>
                <w:sz w:val="21"/>
                <w:szCs w:val="21"/>
              </w:rPr>
              <w:t xml:space="preserve">Choose the matters that are among the criteria required for a book to be accepted according to the canon, from those given below. (i) The author must be a person engaged in gospel work. (ii) It must have gained general acceptance through use in worship. (iii) It must lead believers toward God. (iv) The content must be consistent with other writings.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(ii, iii,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 iv)</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Holy Qurbana, Kauma &amp; the Prayer of Hasha Week</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Which is NOT a feature of the Holy Qurbana during Passion (Hasha) Week?</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Lord’s Prayer is not recited.</w:t>
            </w:r>
          </w:p>
        </w:tc>
        <w:tc>
          <w:tcPr>
            <w:tcW w:type="pct" w:w="12.5%"/>
            <w:tcMar>
              <w:top w:type="dxa" w:w="60"/>
              <w:left w:type="dxa" w:w="100"/>
              <w:bottom w:type="dxa" w:w="60"/>
              <w:right w:type="dxa" w:w="100"/>
            </w:tcMar>
            <w:vAlign w:val="center"/>
          </w:tcPr>
          <w:p>
            <w:pPr>
              <w:jc w:val="left"/>
            </w:pPr>
            <w:r>
              <w:rPr>
                <w:b w:val="false"/>
                <w:bCs w:val="false"/>
                <w:sz w:val="20"/>
                <w:szCs w:val="20"/>
              </w:rPr>
              <w:t xml:space="preserve">No “Hail Mary full of grace” prayer.</w:t>
            </w:r>
          </w:p>
        </w:tc>
        <w:tc>
          <w:tcPr>
            <w:tcW w:type="pct" w:w="12.5%"/>
            <w:tcMar>
              <w:top w:type="dxa" w:w="60"/>
              <w:left w:type="dxa" w:w="100"/>
              <w:bottom w:type="dxa" w:w="60"/>
              <w:right w:type="dxa" w:w="100"/>
            </w:tcMar>
            <w:vAlign w:val="center"/>
          </w:tcPr>
          <w:p>
            <w:pPr>
              <w:jc w:val="left"/>
            </w:pPr>
            <w:r>
              <w:rPr>
                <w:b w:val="false"/>
                <w:bCs w:val="false"/>
                <w:sz w:val="20"/>
                <w:szCs w:val="20"/>
              </w:rPr>
              <w:t xml:space="preserve">Special Kauma are used.</w:t>
            </w:r>
          </w:p>
        </w:tc>
        <w:tc>
          <w:tcPr>
            <w:tcW w:type="pct" w:w="12.5%"/>
            <w:tcMar>
              <w:top w:type="dxa" w:w="60"/>
              <w:left w:type="dxa" w:w="100"/>
              <w:bottom w:type="dxa" w:w="60"/>
              <w:right w:type="dxa" w:w="100"/>
            </w:tcMar>
            <w:vAlign w:val="center"/>
          </w:tcPr>
          <w:p>
            <w:pPr>
              <w:jc w:val="left"/>
            </w:pPr>
            <w:r>
              <w:rPr>
                <w:b w:val="false"/>
                <w:bCs w:val="false"/>
                <w:sz w:val="20"/>
                <w:szCs w:val="20"/>
              </w:rPr>
              <w:t xml:space="preserve">No kiss of peace.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When was the Holy Trinity first revealed?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At the baptism of Jesus.</w:t>
            </w:r>
          </w:p>
        </w:tc>
        <w:tc>
          <w:tcPr>
            <w:tcW w:type="pct" w:w="12.5%"/>
            <w:tcMar>
              <w:top w:type="dxa" w:w="60"/>
              <w:left w:type="dxa" w:w="100"/>
              <w:bottom w:type="dxa" w:w="60"/>
              <w:right w:type="dxa" w:w="100"/>
            </w:tcMar>
            <w:vAlign w:val="center"/>
          </w:tcPr>
          <w:p>
            <w:pPr>
              <w:jc w:val="left"/>
            </w:pPr>
            <w:r>
              <w:rPr>
                <w:b w:val="false"/>
                <w:bCs w:val="false"/>
                <w:sz w:val="20"/>
                <w:szCs w:val="20"/>
              </w:rPr>
              <w:t xml:space="preserve">In Isaiah’s vision.</w:t>
            </w:r>
          </w:p>
        </w:tc>
        <w:tc>
          <w:tcPr>
            <w:tcW w:type="pct" w:w="12.5%"/>
            <w:tcMar>
              <w:top w:type="dxa" w:w="60"/>
              <w:left w:type="dxa" w:w="100"/>
              <w:bottom w:type="dxa" w:w="60"/>
              <w:right w:type="dxa" w:w="100"/>
            </w:tcMar>
            <w:vAlign w:val="center"/>
          </w:tcPr>
          <w:p>
            <w:pPr>
              <w:jc w:val="left"/>
            </w:pPr>
            <w:r>
              <w:rPr>
                <w:b w:val="false"/>
                <w:bCs w:val="false"/>
                <w:sz w:val="20"/>
                <w:szCs w:val="20"/>
              </w:rPr>
              <w:t xml:space="preserve">At the burial of Jesus.</w:t>
            </w:r>
          </w:p>
        </w:tc>
        <w:tc>
          <w:tcPr>
            <w:tcW w:type="pct" w:w="12.5%"/>
            <w:tcMar>
              <w:top w:type="dxa" w:w="60"/>
              <w:left w:type="dxa" w:w="100"/>
              <w:bottom w:type="dxa" w:w="60"/>
              <w:right w:type="dxa" w:w="100"/>
            </w:tcMar>
            <w:vAlign w:val="center"/>
          </w:tcPr>
          <w:p>
            <w:pPr>
              <w:jc w:val="left"/>
            </w:pPr>
            <w:r>
              <w:rPr>
                <w:b w:val="false"/>
                <w:bCs w:val="false"/>
                <w:sz w:val="20"/>
                <w:szCs w:val="20"/>
              </w:rPr>
              <w:t xml:space="preserve">On the Mount of Transfiguration.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“These holy things are for the holy and the pure.” When is this said in the Holy Qurbana?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When the Holy Mysteries are lifted up in celebration.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When the Holy Mysteries are brought to the west.</w:t>
            </w:r>
          </w:p>
        </w:tc>
        <w:tc>
          <w:tcPr>
            <w:tcW w:type="pct" w:w="12.5%"/>
            <w:tcMar>
              <w:top w:type="dxa" w:w="60"/>
              <w:left w:type="dxa" w:w="100"/>
              <w:bottom w:type="dxa" w:w="60"/>
              <w:right w:type="dxa" w:w="100"/>
            </w:tcMar>
            <w:vAlign w:val="center"/>
          </w:tcPr>
          <w:p>
            <w:pPr>
              <w:jc w:val="left"/>
            </w:pPr>
            <w:r>
              <w:rPr>
                <w:b w:val="false"/>
                <w:bCs w:val="false"/>
                <w:sz w:val="20"/>
                <w:szCs w:val="20"/>
              </w:rPr>
              <w:t xml:space="preserve">When the Holy Mysteries are given to the faithful.</w:t>
            </w:r>
          </w:p>
        </w:tc>
        <w:tc>
          <w:tcPr>
            <w:tcW w:type="pct" w:w="12.5%"/>
            <w:tcMar>
              <w:top w:type="dxa" w:w="60"/>
              <w:left w:type="dxa" w:w="100"/>
              <w:bottom w:type="dxa" w:w="60"/>
              <w:right w:type="dxa" w:w="100"/>
            </w:tcMar>
            <w:vAlign w:val="center"/>
          </w:tcPr>
          <w:p>
            <w:pPr>
              <w:jc w:val="left"/>
            </w:pPr>
            <w:r>
              <w:rPr>
                <w:b w:val="false"/>
                <w:bCs w:val="false"/>
                <w:sz w:val="20"/>
                <w:szCs w:val="20"/>
              </w:rPr>
              <w:t xml:space="preserve">During the remembrance of the institution of the Holy Qurbana.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Which idea is NOT remembered in Severios’ Manisa (Nin Maathavu...)?</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Ascension of the Lord</w:t>
            </w:r>
          </w:p>
        </w:tc>
        <w:tc>
          <w:tcPr>
            <w:tcW w:type="pct" w:w="12.5%"/>
            <w:tcMar>
              <w:top w:type="dxa" w:w="60"/>
              <w:left w:type="dxa" w:w="100"/>
              <w:bottom w:type="dxa" w:w="60"/>
              <w:right w:type="dxa" w:w="100"/>
            </w:tcMar>
            <w:vAlign w:val="center"/>
          </w:tcPr>
          <w:p>
            <w:pPr>
              <w:jc w:val="left"/>
            </w:pPr>
            <w:r>
              <w:rPr>
                <w:b w:val="false"/>
                <w:bCs w:val="false"/>
                <w:sz w:val="20"/>
                <w:szCs w:val="20"/>
              </w:rPr>
              <w:t xml:space="preserve">Holiness, greatness, and purity of St. Mary</w:t>
            </w:r>
          </w:p>
        </w:tc>
        <w:tc>
          <w:tcPr>
            <w:tcW w:type="pct" w:w="12.5%"/>
            <w:tcMar>
              <w:top w:type="dxa" w:w="60"/>
              <w:left w:type="dxa" w:w="100"/>
              <w:bottom w:type="dxa" w:w="60"/>
              <w:right w:type="dxa" w:w="100"/>
            </w:tcMar>
            <w:vAlign w:val="center"/>
          </w:tcPr>
          <w:p>
            <w:pPr>
              <w:jc w:val="left"/>
            </w:pPr>
            <w:r>
              <w:rPr>
                <w:b w:val="false"/>
                <w:bCs w:val="false"/>
                <w:sz w:val="20"/>
                <w:szCs w:val="20"/>
              </w:rPr>
              <w:t xml:space="preserve">By His death, Christ destroyed our death</w:t>
            </w:r>
          </w:p>
        </w:tc>
        <w:tc>
          <w:tcPr>
            <w:tcW w:type="pct" w:w="12.5%"/>
            <w:tcMar>
              <w:top w:type="dxa" w:w="60"/>
              <w:left w:type="dxa" w:w="100"/>
              <w:bottom w:type="dxa" w:w="60"/>
              <w:right w:type="dxa" w:w="100"/>
            </w:tcMar>
            <w:vAlign w:val="center"/>
          </w:tcPr>
          <w:p>
            <w:pPr>
              <w:jc w:val="left"/>
            </w:pPr>
            <w:r>
              <w:rPr>
                <w:b w:val="false"/>
                <w:bCs w:val="false"/>
                <w:sz w:val="20"/>
                <w:szCs w:val="20"/>
              </w:rPr>
              <w:t xml:space="preserve">All the above ideas are in the Manisa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How do we refer the prayers with Trisagion?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Kauma</w:t>
            </w:r>
          </w:p>
        </w:tc>
        <w:tc>
          <w:tcPr>
            <w:tcW w:type="pct" w:w="12.5%"/>
            <w:tcMar>
              <w:top w:type="dxa" w:w="60"/>
              <w:left w:type="dxa" w:w="100"/>
              <w:bottom w:type="dxa" w:w="60"/>
              <w:right w:type="dxa" w:w="100"/>
            </w:tcMar>
            <w:vAlign w:val="center"/>
          </w:tcPr>
          <w:p>
            <w:pPr>
              <w:jc w:val="left"/>
            </w:pPr>
            <w:r>
              <w:rPr>
                <w:b w:val="false"/>
                <w:bCs w:val="false"/>
                <w:sz w:val="20"/>
                <w:szCs w:val="20"/>
              </w:rPr>
              <w:t xml:space="preserve">Hoothomo</w:t>
            </w:r>
          </w:p>
        </w:tc>
        <w:tc>
          <w:tcPr>
            <w:tcW w:type="pct" w:w="12.5%"/>
            <w:tcMar>
              <w:top w:type="dxa" w:w="60"/>
              <w:left w:type="dxa" w:w="100"/>
              <w:bottom w:type="dxa" w:w="60"/>
              <w:right w:type="dxa" w:w="100"/>
            </w:tcMar>
            <w:vAlign w:val="center"/>
          </w:tcPr>
          <w:p>
            <w:pPr>
              <w:jc w:val="left"/>
            </w:pPr>
            <w:r>
              <w:rPr>
                <w:b w:val="false"/>
                <w:bCs w:val="false"/>
                <w:sz w:val="20"/>
                <w:szCs w:val="20"/>
              </w:rPr>
              <w:t xml:space="preserve">Kolo</w:t>
            </w:r>
          </w:p>
        </w:tc>
        <w:tc>
          <w:tcPr>
            <w:tcW w:type="pct" w:w="12.5%"/>
            <w:tcMar>
              <w:top w:type="dxa" w:w="60"/>
              <w:left w:type="dxa" w:w="100"/>
              <w:bottom w:type="dxa" w:w="60"/>
              <w:right w:type="dxa" w:w="100"/>
            </w:tcMar>
            <w:vAlign w:val="center"/>
          </w:tcPr>
          <w:p>
            <w:pPr>
              <w:jc w:val="left"/>
            </w:pPr>
            <w:r>
              <w:rPr>
                <w:b w:val="false"/>
                <w:bCs w:val="false"/>
                <w:sz w:val="20"/>
                <w:szCs w:val="20"/>
              </w:rPr>
              <w:t xml:space="preserve">Sugeetho</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What is the meaning of the Syriac word ‘Maniso’?</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Praise</w:t>
            </w:r>
          </w:p>
        </w:tc>
        <w:tc>
          <w:tcPr>
            <w:tcW w:type="pct" w:w="12.5%"/>
            <w:tcMar>
              <w:top w:type="dxa" w:w="60"/>
              <w:left w:type="dxa" w:w="100"/>
              <w:bottom w:type="dxa" w:w="60"/>
              <w:right w:type="dxa" w:w="100"/>
            </w:tcMar>
            <w:vAlign w:val="center"/>
          </w:tcPr>
          <w:p>
            <w:pPr>
              <w:jc w:val="left"/>
            </w:pPr>
            <w:r>
              <w:rPr>
                <w:b w:val="false"/>
                <w:bCs w:val="false"/>
                <w:sz w:val="20"/>
                <w:szCs w:val="20"/>
              </w:rPr>
              <w:t xml:space="preserve">Worship</w:t>
            </w:r>
          </w:p>
        </w:tc>
        <w:tc>
          <w:tcPr>
            <w:tcW w:type="pct" w:w="12.5%"/>
            <w:tcMar>
              <w:top w:type="dxa" w:w="60"/>
              <w:left w:type="dxa" w:w="100"/>
              <w:bottom w:type="dxa" w:w="60"/>
              <w:right w:type="dxa" w:w="100"/>
            </w:tcMar>
            <w:vAlign w:val="center"/>
          </w:tcPr>
          <w:p>
            <w:pPr>
              <w:jc w:val="left"/>
            </w:pPr>
            <w:r>
              <w:rPr>
                <w:b w:val="false"/>
                <w:bCs w:val="false"/>
                <w:sz w:val="20"/>
                <w:szCs w:val="20"/>
              </w:rPr>
              <w:t xml:space="preserve">Beginning</w:t>
            </w:r>
          </w:p>
        </w:tc>
        <w:tc>
          <w:tcPr>
            <w:tcW w:type="pct" w:w="12.5%"/>
            <w:tcMar>
              <w:top w:type="dxa" w:w="60"/>
              <w:left w:type="dxa" w:w="100"/>
              <w:bottom w:type="dxa" w:w="60"/>
              <w:right w:type="dxa" w:w="100"/>
            </w:tcMar>
            <w:vAlign w:val="center"/>
          </w:tcPr>
          <w:p>
            <w:pPr>
              <w:jc w:val="left"/>
            </w:pPr>
            <w:r>
              <w:rPr>
                <w:b w:val="false"/>
                <w:bCs w:val="false"/>
                <w:sz w:val="20"/>
                <w:szCs w:val="20"/>
              </w:rPr>
              <w:t xml:space="preserve">Listen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How many benedictions are given during the Holy Qurbana?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Three</w:t>
            </w:r>
          </w:p>
        </w:tc>
        <w:tc>
          <w:tcPr>
            <w:tcW w:type="pct" w:w="12.5%"/>
            <w:tcMar>
              <w:top w:type="dxa" w:w="60"/>
              <w:left w:type="dxa" w:w="100"/>
              <w:bottom w:type="dxa" w:w="60"/>
              <w:right w:type="dxa" w:w="100"/>
            </w:tcMar>
            <w:vAlign w:val="center"/>
          </w:tcPr>
          <w:p>
            <w:pPr>
              <w:jc w:val="left"/>
            </w:pPr>
            <w:r>
              <w:rPr>
                <w:b w:val="false"/>
                <w:bCs w:val="false"/>
                <w:sz w:val="20"/>
                <w:szCs w:val="20"/>
              </w:rPr>
              <w:t xml:space="preserve">One</w:t>
            </w:r>
          </w:p>
        </w:tc>
        <w:tc>
          <w:tcPr>
            <w:tcW w:type="pct" w:w="12.5%"/>
            <w:tcMar>
              <w:top w:type="dxa" w:w="60"/>
              <w:left w:type="dxa" w:w="100"/>
              <w:bottom w:type="dxa" w:w="60"/>
              <w:right w:type="dxa" w:w="100"/>
            </w:tcMar>
            <w:vAlign w:val="center"/>
          </w:tcPr>
          <w:p>
            <w:pPr>
              <w:jc w:val="left"/>
            </w:pPr>
            <w:r>
              <w:rPr>
                <w:b w:val="false"/>
                <w:bCs w:val="false"/>
                <w:sz w:val="20"/>
                <w:szCs w:val="20"/>
              </w:rPr>
              <w:t xml:space="preserve">Four</w:t>
            </w:r>
          </w:p>
        </w:tc>
        <w:tc>
          <w:tcPr>
            <w:tcW w:type="pct" w:w="12.5%"/>
            <w:tcMar>
              <w:top w:type="dxa" w:w="60"/>
              <w:left w:type="dxa" w:w="100"/>
              <w:bottom w:type="dxa" w:w="60"/>
              <w:right w:type="dxa" w:w="100"/>
            </w:tcMar>
            <w:vAlign w:val="center"/>
          </w:tcPr>
          <w:p>
            <w:pPr>
              <w:jc w:val="left"/>
            </w:pPr>
            <w:r>
              <w:rPr>
                <w:b w:val="false"/>
                <w:bCs w:val="false"/>
                <w:sz w:val="20"/>
                <w:szCs w:val="20"/>
              </w:rPr>
              <w:t xml:space="preserve">Six</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not included in the ‘ministration of fraction’?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Lord’s Prayer</w:t>
            </w:r>
          </w:p>
        </w:tc>
        <w:tc>
          <w:tcPr>
            <w:tcW w:type="pct" w:w="12.5%"/>
            <w:tcMar>
              <w:top w:type="dxa" w:w="60"/>
              <w:left w:type="dxa" w:w="100"/>
              <w:bottom w:type="dxa" w:w="60"/>
              <w:right w:type="dxa" w:w="100"/>
            </w:tcMar>
            <w:vAlign w:val="center"/>
          </w:tcPr>
          <w:p>
            <w:pPr>
              <w:jc w:val="left"/>
            </w:pPr>
            <w:r>
              <w:rPr>
                <w:b w:val="false"/>
                <w:bCs w:val="false"/>
                <w:sz w:val="20"/>
                <w:szCs w:val="20"/>
              </w:rPr>
              <w:t xml:space="preserve">Fraction of the Bread</w:t>
            </w:r>
          </w:p>
        </w:tc>
        <w:tc>
          <w:tcPr>
            <w:tcW w:type="pct" w:w="12.5%"/>
            <w:tcMar>
              <w:top w:type="dxa" w:w="60"/>
              <w:left w:type="dxa" w:w="100"/>
              <w:bottom w:type="dxa" w:w="60"/>
              <w:right w:type="dxa" w:w="100"/>
            </w:tcMar>
            <w:vAlign w:val="center"/>
          </w:tcPr>
          <w:p>
            <w:pPr>
              <w:jc w:val="left"/>
            </w:pPr>
            <w:r>
              <w:rPr>
                <w:b w:val="false"/>
                <w:bCs w:val="false"/>
                <w:sz w:val="20"/>
                <w:szCs w:val="20"/>
              </w:rPr>
              <w:t xml:space="preserve">Consignation of the holy bread with the blood of Christ in the chalice.</w:t>
            </w:r>
          </w:p>
        </w:tc>
        <w:tc>
          <w:tcPr>
            <w:tcW w:type="pct" w:w="12.5%"/>
            <w:tcMar>
              <w:top w:type="dxa" w:w="60"/>
              <w:left w:type="dxa" w:w="100"/>
              <w:bottom w:type="dxa" w:w="60"/>
              <w:right w:type="dxa" w:w="100"/>
            </w:tcMar>
            <w:vAlign w:val="center"/>
          </w:tcPr>
          <w:p>
            <w:pPr>
              <w:jc w:val="left"/>
            </w:pPr>
            <w:r>
              <w:rPr>
                <w:b w:val="false"/>
                <w:bCs w:val="false"/>
                <w:sz w:val="20"/>
                <w:szCs w:val="20"/>
              </w:rPr>
              <w:t xml:space="preserve">Commixing of the body and blood of Christ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Choose the most appropriate statement regarding the manifestation of the Holy Trinity during the baptism of Jesus Christ.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of These.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Holy Spirit descended in bodily form like a dove.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Son of God was present in human form.</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voice of God the Father was heard.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Choose the wrong statement regarding the confession and praise of the Holy Trinity in our liturgy.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prayers begin with a benediction in the name of the Holy Trinity.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Sacraments begin with praise of the Holy Trinity.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first benediction in the Holy Qurbana is in the name of the Holy Trinity.</w:t>
            </w:r>
          </w:p>
        </w:tc>
        <w:tc>
          <w:tcPr>
            <w:tcW w:type="pct" w:w="12.5%"/>
            <w:tcMar>
              <w:top w:type="dxa" w:w="60"/>
              <w:left w:type="dxa" w:w="100"/>
              <w:bottom w:type="dxa" w:w="60"/>
              <w:right w:type="dxa" w:w="100"/>
            </w:tcMar>
            <w:vAlign w:val="center"/>
          </w:tcPr>
          <w:p>
            <w:pPr>
              <w:jc w:val="left"/>
            </w:pPr>
            <w:r>
              <w:rPr>
                <w:b w:val="false"/>
                <w:bCs w:val="false"/>
                <w:sz w:val="20"/>
                <w:szCs w:val="20"/>
              </w:rPr>
              <w:t xml:space="preserve">All of These.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What is the meaning of the word 'Kauma'?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Standing upright</w:t>
            </w:r>
          </w:p>
        </w:tc>
        <w:tc>
          <w:tcPr>
            <w:tcW w:type="pct" w:w="12.5%"/>
            <w:tcMar>
              <w:top w:type="dxa" w:w="60"/>
              <w:left w:type="dxa" w:w="100"/>
              <w:bottom w:type="dxa" w:w="60"/>
              <w:right w:type="dxa" w:w="100"/>
            </w:tcMar>
            <w:vAlign w:val="center"/>
          </w:tcPr>
          <w:p>
            <w:pPr>
              <w:jc w:val="left"/>
            </w:pPr>
            <w:r>
              <w:rPr>
                <w:b w:val="false"/>
                <w:bCs w:val="false"/>
                <w:sz w:val="20"/>
                <w:szCs w:val="20"/>
              </w:rPr>
              <w:t xml:space="preserve">Beginning</w:t>
            </w:r>
          </w:p>
        </w:tc>
        <w:tc>
          <w:tcPr>
            <w:tcW w:type="pct" w:w="12.5%"/>
            <w:tcMar>
              <w:top w:type="dxa" w:w="60"/>
              <w:left w:type="dxa" w:w="100"/>
              <w:bottom w:type="dxa" w:w="60"/>
              <w:right w:type="dxa" w:w="100"/>
            </w:tcMar>
            <w:vAlign w:val="center"/>
          </w:tcPr>
          <w:p>
            <w:pPr>
              <w:jc w:val="left"/>
            </w:pPr>
            <w:r>
              <w:rPr>
                <w:b w:val="false"/>
                <w:bCs w:val="false"/>
                <w:sz w:val="20"/>
                <w:szCs w:val="20"/>
              </w:rPr>
              <w:t xml:space="preserve">Lets’ start</w:t>
            </w:r>
          </w:p>
        </w:tc>
        <w:tc>
          <w:tcPr>
            <w:tcW w:type="pct" w:w="12.5%"/>
            <w:tcMar>
              <w:top w:type="dxa" w:w="60"/>
              <w:left w:type="dxa" w:w="100"/>
              <w:bottom w:type="dxa" w:w="60"/>
              <w:right w:type="dxa" w:w="100"/>
            </w:tcMar>
            <w:vAlign w:val="center"/>
          </w:tcPr>
          <w:p>
            <w:pPr>
              <w:jc w:val="left"/>
            </w:pPr>
            <w:r>
              <w:rPr>
                <w:b w:val="false"/>
                <w:bCs w:val="false"/>
                <w:sz w:val="20"/>
                <w:szCs w:val="20"/>
              </w:rPr>
              <w:t xml:space="preserve">Prayer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The prayer that is not recited during the passion week?</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Hail Mary</w:t>
            </w:r>
          </w:p>
        </w:tc>
        <w:tc>
          <w:tcPr>
            <w:tcW w:type="pct" w:w="12.5%"/>
            <w:tcMar>
              <w:top w:type="dxa" w:w="60"/>
              <w:left w:type="dxa" w:w="100"/>
              <w:bottom w:type="dxa" w:w="60"/>
              <w:right w:type="dxa" w:w="100"/>
            </w:tcMar>
            <w:vAlign w:val="center"/>
          </w:tcPr>
          <w:p>
            <w:pPr>
              <w:jc w:val="left"/>
            </w:pPr>
            <w:r>
              <w:rPr>
                <w:b w:val="false"/>
                <w:bCs w:val="false"/>
                <w:sz w:val="20"/>
                <w:szCs w:val="20"/>
              </w:rPr>
              <w:t xml:space="preserve">Lord’s Prayer</w:t>
            </w:r>
          </w:p>
        </w:tc>
        <w:tc>
          <w:tcPr>
            <w:tcW w:type="pct" w:w="12.5%"/>
            <w:tcMar>
              <w:top w:type="dxa" w:w="60"/>
              <w:left w:type="dxa" w:w="100"/>
              <w:bottom w:type="dxa" w:w="60"/>
              <w:right w:type="dxa" w:w="100"/>
            </w:tcMar>
            <w:vAlign w:val="center"/>
          </w:tcPr>
          <w:p>
            <w:pPr>
              <w:jc w:val="left"/>
            </w:pPr>
            <w:r>
              <w:rPr>
                <w:b w:val="false"/>
                <w:bCs w:val="false"/>
                <w:sz w:val="20"/>
                <w:szCs w:val="20"/>
              </w:rPr>
              <w:t xml:space="preserve">Nicene Creed</w:t>
            </w:r>
          </w:p>
        </w:tc>
        <w:tc>
          <w:tcPr>
            <w:tcW w:type="pct" w:w="12.5%"/>
            <w:tcMar>
              <w:top w:type="dxa" w:w="60"/>
              <w:left w:type="dxa" w:w="100"/>
              <w:bottom w:type="dxa" w:w="60"/>
              <w:right w:type="dxa" w:w="100"/>
            </w:tcMar>
            <w:vAlign w:val="center"/>
          </w:tcPr>
          <w:p>
            <w:pPr>
              <w:jc w:val="left"/>
            </w:pPr>
            <w:r>
              <w:rPr>
                <w:b w:val="false"/>
                <w:bCs w:val="false"/>
                <w:sz w:val="20"/>
                <w:szCs w:val="20"/>
              </w:rPr>
              <w:t xml:space="preserve">Moran eshu mashiho</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a feature of the Maunty Thursday service?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of these.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Trisagion prayer is substituted with kauma of Maunty Thursday.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censor is blessed with the kauma of Maunty Thursday.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There is no kiss of peace on Maunty Thursday.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Where is the phrase used in the Kauma, "Praise in the highest, blessed is he who comes in the name of the Lord," taken from?</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What the children shouted on the day of Hosanna</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vision seen by the prophet Isaiah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praise of the angels</w:t>
            </w:r>
          </w:p>
        </w:tc>
        <w:tc>
          <w:tcPr>
            <w:tcW w:type="pct" w:w="12.5%"/>
            <w:tcMar>
              <w:top w:type="dxa" w:w="60"/>
              <w:left w:type="dxa" w:w="100"/>
              <w:bottom w:type="dxa" w:w="60"/>
              <w:right w:type="dxa" w:w="100"/>
            </w:tcMar>
            <w:vAlign w:val="center"/>
          </w:tcPr>
          <w:p>
            <w:pPr>
              <w:jc w:val="left"/>
            </w:pPr>
            <w:r>
              <w:rPr>
                <w:b w:val="false"/>
                <w:bCs w:val="false"/>
                <w:sz w:val="20"/>
                <w:szCs w:val="20"/>
              </w:rPr>
              <w:t xml:space="preserve">None of the answers are correct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The scripture passage in the Bible that indicates belief in the Trinity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the answers are correct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"Then God said: Let us make man in our image, after our likeness"</w:t>
            </w:r>
          </w:p>
        </w:tc>
        <w:tc>
          <w:tcPr>
            <w:tcW w:type="pct" w:w="12.5%"/>
            <w:tcMar>
              <w:top w:type="dxa" w:w="60"/>
              <w:left w:type="dxa" w:w="100"/>
              <w:bottom w:type="dxa" w:w="60"/>
              <w:right w:type="dxa" w:w="100"/>
            </w:tcMar>
            <w:vAlign w:val="center"/>
          </w:tcPr>
          <w:p>
            <w:pPr>
              <w:jc w:val="left"/>
            </w:pPr>
            <w:r>
              <w:rPr>
                <w:b w:val="false"/>
                <w:bCs w:val="false"/>
                <w:sz w:val="20"/>
                <w:szCs w:val="20"/>
              </w:rPr>
              <w:t xml:space="preserve">Jesus' baptism in the river Jordan</w:t>
            </w:r>
          </w:p>
        </w:tc>
        <w:tc>
          <w:tcPr>
            <w:tcW w:type="pct" w:w="12.5%"/>
            <w:tcMar>
              <w:top w:type="dxa" w:w="60"/>
              <w:left w:type="dxa" w:w="100"/>
              <w:bottom w:type="dxa" w:w="60"/>
              <w:right w:type="dxa" w:w="100"/>
            </w:tcMar>
            <w:vAlign w:val="center"/>
          </w:tcPr>
          <w:p>
            <w:pPr>
              <w:jc w:val="left"/>
            </w:pPr>
            <w:r>
              <w:rPr>
                <w:b w:val="false"/>
                <w:bCs w:val="false"/>
                <w:sz w:val="20"/>
                <w:szCs w:val="20"/>
              </w:rPr>
              <w:t xml:space="preserve">"By the word of the LORD the heavens were made, and all their host by the breath of his mouth"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45%"/>
            <w:tcMar>
              <w:top w:type="dxa" w:w="60"/>
              <w:left w:type="dxa" w:w="100"/>
              <w:bottom w:type="dxa" w:w="60"/>
              <w:right w:type="dxa" w:w="100"/>
            </w:tcMar>
            <w:vAlign w:val="center"/>
          </w:tcPr>
          <w:p>
            <w:pPr>
              <w:jc w:val="left"/>
            </w:pPr>
            <w:r>
              <w:rPr>
                <w:b/>
                <w:bCs/>
                <w:sz w:val="21"/>
                <w:szCs w:val="21"/>
              </w:rPr>
              <w:t xml:space="preserve">What is the meaning of the word 'Hasha'?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Suffering</w:t>
            </w:r>
          </w:p>
        </w:tc>
        <w:tc>
          <w:tcPr>
            <w:tcW w:type="pct" w:w="12.5%"/>
            <w:tcMar>
              <w:top w:type="dxa" w:w="60"/>
              <w:left w:type="dxa" w:w="100"/>
              <w:bottom w:type="dxa" w:w="60"/>
              <w:right w:type="dxa" w:w="100"/>
            </w:tcMar>
            <w:vAlign w:val="center"/>
          </w:tcPr>
          <w:p>
            <w:pPr>
              <w:jc w:val="left"/>
            </w:pPr>
            <w:r>
              <w:rPr>
                <w:b w:val="false"/>
                <w:bCs w:val="false"/>
                <w:sz w:val="20"/>
                <w:szCs w:val="20"/>
              </w:rPr>
              <w:t xml:space="preserve">Passing over</w:t>
            </w:r>
          </w:p>
        </w:tc>
        <w:tc>
          <w:tcPr>
            <w:tcW w:type="pct" w:w="12.5%"/>
            <w:tcMar>
              <w:top w:type="dxa" w:w="60"/>
              <w:left w:type="dxa" w:w="100"/>
              <w:bottom w:type="dxa" w:w="60"/>
              <w:right w:type="dxa" w:w="100"/>
            </w:tcMar>
            <w:vAlign w:val="center"/>
          </w:tcPr>
          <w:p>
            <w:pPr>
              <w:jc w:val="left"/>
            </w:pPr>
            <w:r>
              <w:rPr>
                <w:b w:val="false"/>
                <w:bCs w:val="false"/>
                <w:sz w:val="20"/>
                <w:szCs w:val="20"/>
              </w:rPr>
              <w:t xml:space="preserve">Always</w:t>
            </w:r>
          </w:p>
        </w:tc>
        <w:tc>
          <w:tcPr>
            <w:tcW w:type="pct" w:w="12.5%"/>
            <w:tcMar>
              <w:top w:type="dxa" w:w="60"/>
              <w:left w:type="dxa" w:w="100"/>
              <w:bottom w:type="dxa" w:w="60"/>
              <w:right w:type="dxa" w:w="100"/>
            </w:tcMar>
            <w:vAlign w:val="center"/>
          </w:tcPr>
          <w:p>
            <w:pPr>
              <w:jc w:val="left"/>
            </w:pPr>
            <w:r>
              <w:rPr>
                <w:b w:val="false"/>
                <w:bCs w:val="false"/>
                <w:sz w:val="20"/>
                <w:szCs w:val="20"/>
              </w:rPr>
              <w:t xml:space="preserve">Meditation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45%"/>
            <w:tcMar>
              <w:top w:type="dxa" w:w="60"/>
              <w:left w:type="dxa" w:w="100"/>
              <w:bottom w:type="dxa" w:w="60"/>
              <w:right w:type="dxa" w:w="100"/>
            </w:tcMar>
            <w:vAlign w:val="center"/>
          </w:tcPr>
          <w:p>
            <w:pPr>
              <w:jc w:val="left"/>
            </w:pPr>
            <w:r>
              <w:rPr>
                <w:b/>
                <w:bCs/>
                <w:sz w:val="21"/>
                <w:szCs w:val="21"/>
              </w:rPr>
              <w:t xml:space="preserve">How do the Kaumas begin?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With praise of the Trinity</w:t>
            </w:r>
          </w:p>
        </w:tc>
        <w:tc>
          <w:tcPr>
            <w:tcW w:type="pct" w:w="12.5%"/>
            <w:tcMar>
              <w:top w:type="dxa" w:w="60"/>
              <w:left w:type="dxa" w:w="100"/>
              <w:bottom w:type="dxa" w:w="60"/>
              <w:right w:type="dxa" w:w="100"/>
            </w:tcMar>
            <w:vAlign w:val="center"/>
          </w:tcPr>
          <w:p>
            <w:pPr>
              <w:jc w:val="left"/>
            </w:pPr>
            <w:r>
              <w:rPr>
                <w:b w:val="false"/>
                <w:bCs w:val="false"/>
                <w:sz w:val="20"/>
                <w:szCs w:val="20"/>
              </w:rPr>
              <w:t xml:space="preserve">With the praise of the seraphim</w:t>
            </w:r>
          </w:p>
        </w:tc>
        <w:tc>
          <w:tcPr>
            <w:tcW w:type="pct" w:w="12.5%"/>
            <w:tcMar>
              <w:top w:type="dxa" w:w="60"/>
              <w:left w:type="dxa" w:w="100"/>
              <w:bottom w:type="dxa" w:w="60"/>
              <w:right w:type="dxa" w:w="100"/>
            </w:tcMar>
            <w:vAlign w:val="center"/>
          </w:tcPr>
          <w:p>
            <w:pPr>
              <w:jc w:val="left"/>
            </w:pPr>
            <w:r>
              <w:rPr>
                <w:b w:val="false"/>
                <w:bCs w:val="false"/>
                <w:sz w:val="20"/>
                <w:szCs w:val="20"/>
              </w:rPr>
              <w:t xml:space="preserve">With the Lord's Prayer</w:t>
            </w:r>
          </w:p>
        </w:tc>
        <w:tc>
          <w:tcPr>
            <w:tcW w:type="pct" w:w="12.5%"/>
            <w:tcMar>
              <w:top w:type="dxa" w:w="60"/>
              <w:left w:type="dxa" w:w="100"/>
              <w:bottom w:type="dxa" w:w="60"/>
              <w:right w:type="dxa" w:w="100"/>
            </w:tcMar>
            <w:vAlign w:val="center"/>
          </w:tcPr>
          <w:p>
            <w:pPr>
              <w:jc w:val="left"/>
            </w:pPr>
            <w:r>
              <w:rPr>
                <w:b w:val="false"/>
                <w:bCs w:val="false"/>
                <w:sz w:val="20"/>
                <w:szCs w:val="20"/>
              </w:rPr>
              <w:t xml:space="preserve">With intercession to the Mother of God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45%"/>
            <w:tcMar>
              <w:top w:type="dxa" w:w="60"/>
              <w:left w:type="dxa" w:w="100"/>
              <w:bottom w:type="dxa" w:w="60"/>
              <w:right w:type="dxa" w:w="100"/>
            </w:tcMar>
            <w:vAlign w:val="center"/>
          </w:tcPr>
          <w:p>
            <w:pPr>
              <w:jc w:val="left"/>
            </w:pPr>
            <w:r>
              <w:rPr>
                <w:b/>
                <w:bCs/>
                <w:sz w:val="21"/>
                <w:szCs w:val="21"/>
              </w:rPr>
              <w:t xml:space="preserve">When does the prayer of Hasha (Passion) week begin?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order of the evening prayer of the Monday following Hosanna Sunday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order of the evening prayer of Hosanna Sunday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morning of Hosanna Sunday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Monday morning after Hosanna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45%"/>
            <w:tcMar>
              <w:top w:type="dxa" w:w="60"/>
              <w:left w:type="dxa" w:w="100"/>
              <w:bottom w:type="dxa" w:w="60"/>
              <w:right w:type="dxa" w:w="100"/>
            </w:tcMar>
            <w:vAlign w:val="center"/>
          </w:tcPr>
          <w:p>
            <w:pPr>
              <w:jc w:val="left"/>
            </w:pPr>
            <w:r>
              <w:rPr>
                <w:b/>
                <w:bCs/>
                <w:sz w:val="21"/>
                <w:szCs w:val="21"/>
              </w:rPr>
              <w:t xml:space="preserve">What do we mainly mean through the "Bo'utho" prayers?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We petition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We worship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We give glory to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We praise God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45%"/>
            <w:tcMar>
              <w:top w:type="dxa" w:w="60"/>
              <w:left w:type="dxa" w:w="100"/>
              <w:bottom w:type="dxa" w:w="60"/>
              <w:right w:type="dxa" w:w="100"/>
            </w:tcMar>
            <w:vAlign w:val="center"/>
          </w:tcPr>
          <w:p>
            <w:pPr>
              <w:jc w:val="left"/>
            </w:pPr>
            <w:r>
              <w:rPr>
                <w:b/>
                <w:bCs/>
                <w:sz w:val="21"/>
                <w:szCs w:val="21"/>
              </w:rPr>
              <w:t xml:space="preserve">A word that can be used in place of the word 'Kashtatha' (suffering)?</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Hasha</w:t>
            </w:r>
          </w:p>
        </w:tc>
        <w:tc>
          <w:tcPr>
            <w:tcW w:type="pct" w:w="12.5%"/>
            <w:tcMar>
              <w:top w:type="dxa" w:w="60"/>
              <w:left w:type="dxa" w:w="100"/>
              <w:bottom w:type="dxa" w:w="60"/>
              <w:right w:type="dxa" w:w="100"/>
            </w:tcMar>
            <w:vAlign w:val="center"/>
          </w:tcPr>
          <w:p>
            <w:pPr>
              <w:jc w:val="left"/>
            </w:pPr>
            <w:r>
              <w:rPr>
                <w:b w:val="false"/>
                <w:bCs w:val="false"/>
                <w:sz w:val="20"/>
                <w:szCs w:val="20"/>
              </w:rPr>
              <w:t xml:space="preserve">Kyamtha</w:t>
            </w:r>
          </w:p>
        </w:tc>
        <w:tc>
          <w:tcPr>
            <w:tcW w:type="pct" w:w="12.5%"/>
            <w:tcMar>
              <w:top w:type="dxa" w:w="60"/>
              <w:left w:type="dxa" w:w="100"/>
              <w:bottom w:type="dxa" w:w="60"/>
              <w:right w:type="dxa" w:w="100"/>
            </w:tcMar>
            <w:vAlign w:val="center"/>
          </w:tcPr>
          <w:p>
            <w:pPr>
              <w:jc w:val="left"/>
            </w:pPr>
            <w:r>
              <w:rPr>
                <w:b w:val="false"/>
                <w:bCs w:val="false"/>
                <w:sz w:val="20"/>
                <w:szCs w:val="20"/>
              </w:rPr>
              <w:t xml:space="preserve">Sleeba (Cross)</w:t>
            </w:r>
          </w:p>
        </w:tc>
        <w:tc>
          <w:tcPr>
            <w:tcW w:type="pct" w:w="12.5%"/>
            <w:tcMar>
              <w:top w:type="dxa" w:w="60"/>
              <w:left w:type="dxa" w:w="100"/>
              <w:bottom w:type="dxa" w:w="60"/>
              <w:right w:type="dxa" w:w="100"/>
            </w:tcMar>
            <w:vAlign w:val="center"/>
          </w:tcPr>
          <w:p>
            <w:pPr>
              <w:jc w:val="left"/>
            </w:pPr>
            <w:r>
              <w:rPr>
                <w:b w:val="false"/>
                <w:bCs w:val="false"/>
                <w:sz w:val="20"/>
                <w:szCs w:val="20"/>
              </w:rPr>
              <w:t xml:space="preserve">Eniyono</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Good Friday, Holy Saturday &amp; Passion Week Hymns</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What event is commemorated in the first procession on Good Friday?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Jesus carrying the cross and walking to Golgotha.</w:t>
            </w:r>
          </w:p>
        </w:tc>
        <w:tc>
          <w:tcPr>
            <w:tcW w:type="pct" w:w="12.5%"/>
            <w:tcMar>
              <w:top w:type="dxa" w:w="60"/>
              <w:left w:type="dxa" w:w="100"/>
              <w:bottom w:type="dxa" w:w="60"/>
              <w:right w:type="dxa" w:w="100"/>
            </w:tcMar>
            <w:vAlign w:val="center"/>
          </w:tcPr>
          <w:p>
            <w:pPr>
              <w:jc w:val="left"/>
            </w:pPr>
            <w:r>
              <w:rPr>
                <w:b w:val="false"/>
                <w:bCs w:val="false"/>
                <w:sz w:val="20"/>
                <w:szCs w:val="20"/>
              </w:rPr>
              <w:t xml:space="preserve">Jesus’ body being taken for burial.</w:t>
            </w:r>
          </w:p>
        </w:tc>
        <w:tc>
          <w:tcPr>
            <w:tcW w:type="pct" w:w="12.5%"/>
            <w:tcMar>
              <w:top w:type="dxa" w:w="60"/>
              <w:left w:type="dxa" w:w="100"/>
              <w:bottom w:type="dxa" w:w="60"/>
              <w:right w:type="dxa" w:w="100"/>
            </w:tcMar>
            <w:vAlign w:val="center"/>
          </w:tcPr>
          <w:p>
            <w:pPr>
              <w:jc w:val="left"/>
            </w:pPr>
            <w:r>
              <w:rPr>
                <w:b w:val="false"/>
                <w:bCs w:val="false"/>
                <w:sz w:val="20"/>
                <w:szCs w:val="20"/>
              </w:rPr>
              <w:t xml:space="preserve">Jesus being arrested from Gethsemane.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crowd shouting to crucify Him.</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“Left emperor's capital-Rome for Jerusalem…” who/what?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Queen Helena</w:t>
            </w:r>
          </w:p>
        </w:tc>
        <w:tc>
          <w:tcPr>
            <w:tcW w:type="pct" w:w="12.5%"/>
            <w:tcMar>
              <w:top w:type="dxa" w:w="60"/>
              <w:left w:type="dxa" w:w="100"/>
              <w:bottom w:type="dxa" w:w="60"/>
              <w:right w:type="dxa" w:w="100"/>
            </w:tcMar>
            <w:vAlign w:val="center"/>
          </w:tcPr>
          <w:p>
            <w:pPr>
              <w:jc w:val="left"/>
            </w:pPr>
            <w:r>
              <w:rPr>
                <w:b w:val="false"/>
                <w:bCs w:val="false"/>
                <w:sz w:val="20"/>
                <w:szCs w:val="20"/>
              </w:rPr>
              <w:t xml:space="preserve">Emperor Constantine</w:t>
            </w:r>
          </w:p>
        </w:tc>
        <w:tc>
          <w:tcPr>
            <w:tcW w:type="pct" w:w="12.5%"/>
            <w:tcMar>
              <w:top w:type="dxa" w:w="60"/>
              <w:left w:type="dxa" w:w="100"/>
              <w:bottom w:type="dxa" w:w="60"/>
              <w:right w:type="dxa" w:w="100"/>
            </w:tcMar>
            <w:vAlign w:val="center"/>
          </w:tcPr>
          <w:p>
            <w:pPr>
              <w:jc w:val="left"/>
            </w:pPr>
            <w:r>
              <w:rPr>
                <w:b w:val="false"/>
                <w:bCs w:val="false"/>
                <w:sz w:val="20"/>
                <w:szCs w:val="20"/>
              </w:rPr>
              <w:t xml:space="preserve">Jesus Christ</w:t>
            </w:r>
          </w:p>
        </w:tc>
        <w:tc>
          <w:tcPr>
            <w:tcW w:type="pct" w:w="12.5%"/>
            <w:tcMar>
              <w:top w:type="dxa" w:w="60"/>
              <w:left w:type="dxa" w:w="100"/>
              <w:bottom w:type="dxa" w:w="60"/>
              <w:right w:type="dxa" w:w="100"/>
            </w:tcMar>
            <w:vAlign w:val="center"/>
          </w:tcPr>
          <w:p>
            <w:pPr>
              <w:jc w:val="left"/>
            </w:pPr>
            <w:r>
              <w:rPr>
                <w:b w:val="false"/>
                <w:bCs w:val="false"/>
                <w:sz w:val="20"/>
                <w:szCs w:val="20"/>
              </w:rPr>
              <w:t xml:space="preserve">Cross (Sleeba)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“Took, blessed, broke, gave.” Which action occurs during the hymn “Anpudayone”?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Broke</w:t>
            </w:r>
          </w:p>
        </w:tc>
        <w:tc>
          <w:tcPr>
            <w:tcW w:type="pct" w:w="12.5%"/>
            <w:tcMar>
              <w:top w:type="dxa" w:w="60"/>
              <w:left w:type="dxa" w:w="100"/>
              <w:bottom w:type="dxa" w:w="60"/>
              <w:right w:type="dxa" w:w="100"/>
            </w:tcMar>
            <w:vAlign w:val="center"/>
          </w:tcPr>
          <w:p>
            <w:pPr>
              <w:jc w:val="left"/>
            </w:pPr>
            <w:r>
              <w:rPr>
                <w:b w:val="false"/>
                <w:bCs w:val="false"/>
                <w:sz w:val="20"/>
                <w:szCs w:val="20"/>
              </w:rPr>
              <w:t xml:space="preserve">Took</w:t>
            </w:r>
          </w:p>
        </w:tc>
        <w:tc>
          <w:tcPr>
            <w:tcW w:type="pct" w:w="12.5%"/>
            <w:tcMar>
              <w:top w:type="dxa" w:w="60"/>
              <w:left w:type="dxa" w:w="100"/>
              <w:bottom w:type="dxa" w:w="60"/>
              <w:right w:type="dxa" w:w="100"/>
            </w:tcMar>
            <w:vAlign w:val="center"/>
          </w:tcPr>
          <w:p>
            <w:pPr>
              <w:jc w:val="left"/>
            </w:pPr>
            <w:r>
              <w:rPr>
                <w:b w:val="false"/>
                <w:bCs w:val="false"/>
                <w:sz w:val="20"/>
                <w:szCs w:val="20"/>
              </w:rPr>
              <w:t xml:space="preserve">Blessed</w:t>
            </w:r>
          </w:p>
        </w:tc>
        <w:tc>
          <w:tcPr>
            <w:tcW w:type="pct" w:w="12.5%"/>
            <w:tcMar>
              <w:top w:type="dxa" w:w="60"/>
              <w:left w:type="dxa" w:w="100"/>
              <w:bottom w:type="dxa" w:w="60"/>
              <w:right w:type="dxa" w:w="100"/>
            </w:tcMar>
            <w:vAlign w:val="center"/>
          </w:tcPr>
          <w:p>
            <w:pPr>
              <w:jc w:val="left"/>
            </w:pPr>
            <w:r>
              <w:rPr>
                <w:b w:val="false"/>
                <w:bCs w:val="false"/>
                <w:sz w:val="20"/>
                <w:szCs w:val="20"/>
              </w:rPr>
              <w:t xml:space="preserve">Gave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How does the hymn beginning with “Njaan anchunnen paapathaal” end?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Thiruhithamaam sthaane</w:t>
            </w:r>
          </w:p>
        </w:tc>
        <w:tc>
          <w:tcPr>
            <w:tcW w:type="pct" w:w="12.5%"/>
            <w:tcMar>
              <w:top w:type="dxa" w:w="60"/>
              <w:left w:type="dxa" w:w="100"/>
              <w:bottom w:type="dxa" w:w="60"/>
              <w:right w:type="dxa" w:w="100"/>
            </w:tcMar>
            <w:vAlign w:val="center"/>
          </w:tcPr>
          <w:p>
            <w:pPr>
              <w:jc w:val="left"/>
            </w:pPr>
            <w:r>
              <w:rPr>
                <w:b w:val="false"/>
                <w:bCs w:val="false"/>
                <w:sz w:val="20"/>
                <w:szCs w:val="20"/>
              </w:rPr>
              <w:t xml:space="preserve">Paapam rodhikkalle</w:t>
            </w:r>
          </w:p>
        </w:tc>
        <w:tc>
          <w:tcPr>
            <w:tcW w:type="pct" w:w="12.5%"/>
            <w:tcMar>
              <w:top w:type="dxa" w:w="60"/>
              <w:left w:type="dxa" w:w="100"/>
              <w:bottom w:type="dxa" w:w="60"/>
              <w:right w:type="dxa" w:w="100"/>
            </w:tcMar>
            <w:vAlign w:val="center"/>
          </w:tcPr>
          <w:p>
            <w:pPr>
              <w:jc w:val="left"/>
            </w:pPr>
            <w:r>
              <w:rPr>
                <w:b w:val="false"/>
                <w:bCs w:val="false"/>
                <w:sz w:val="20"/>
                <w:szCs w:val="20"/>
              </w:rPr>
              <w:t xml:space="preserve">Hithamoththa dikkil</w:t>
            </w:r>
          </w:p>
        </w:tc>
        <w:tc>
          <w:tcPr>
            <w:tcW w:type="pct" w:w="12.5%"/>
            <w:tcMar>
              <w:top w:type="dxa" w:w="60"/>
              <w:left w:type="dxa" w:w="100"/>
              <w:bottom w:type="dxa" w:w="60"/>
              <w:right w:type="dxa" w:w="100"/>
            </w:tcMar>
            <w:vAlign w:val="center"/>
          </w:tcPr>
          <w:p>
            <w:pPr>
              <w:jc w:val="left"/>
            </w:pPr>
            <w:r>
              <w:rPr>
                <w:b w:val="false"/>
                <w:bCs w:val="false"/>
                <w:sz w:val="20"/>
                <w:szCs w:val="20"/>
              </w:rPr>
              <w:t xml:space="preserve">Nalvarameki santhoshppikka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Meaning of the word ‘Sedra’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Series</w:t>
            </w:r>
          </w:p>
        </w:tc>
        <w:tc>
          <w:tcPr>
            <w:tcW w:type="pct" w:w="12.5%"/>
            <w:tcMar>
              <w:top w:type="dxa" w:w="60"/>
              <w:left w:type="dxa" w:w="100"/>
              <w:bottom w:type="dxa" w:w="60"/>
              <w:right w:type="dxa" w:w="100"/>
            </w:tcMar>
            <w:vAlign w:val="center"/>
          </w:tcPr>
          <w:p>
            <w:pPr>
              <w:jc w:val="left"/>
            </w:pPr>
            <w:r>
              <w:rPr>
                <w:b w:val="false"/>
                <w:bCs w:val="false"/>
                <w:sz w:val="20"/>
                <w:szCs w:val="20"/>
              </w:rPr>
              <w:t xml:space="preserve">Introduction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Hymn</w:t>
            </w:r>
          </w:p>
        </w:tc>
        <w:tc>
          <w:tcPr>
            <w:tcW w:type="pct" w:w="12.5%"/>
            <w:tcMar>
              <w:top w:type="dxa" w:w="60"/>
              <w:left w:type="dxa" w:w="100"/>
              <w:bottom w:type="dxa" w:w="60"/>
              <w:right w:type="dxa" w:w="100"/>
            </w:tcMar>
            <w:vAlign w:val="center"/>
          </w:tcPr>
          <w:p>
            <w:pPr>
              <w:jc w:val="left"/>
            </w:pPr>
            <w:r>
              <w:rPr>
                <w:b w:val="false"/>
                <w:bCs w:val="false"/>
                <w:sz w:val="20"/>
                <w:szCs w:val="20"/>
              </w:rPr>
              <w:t xml:space="preserve">Petition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Choose the wrong statement regarding the Holy Eucharist celebrated on Maundy Thursday.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priest will not open out his hands, asking leave of the congregation.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Trisagion prayer is substituted with the Kauma of Maundy Thursday.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Kauma of Maundy Thursday is used to bless the censor.</w:t>
            </w:r>
          </w:p>
        </w:tc>
        <w:tc>
          <w:tcPr>
            <w:tcW w:type="pct" w:w="12.5%"/>
            <w:tcMar>
              <w:top w:type="dxa" w:w="60"/>
              <w:left w:type="dxa" w:w="100"/>
              <w:bottom w:type="dxa" w:w="60"/>
              <w:right w:type="dxa" w:w="100"/>
            </w:tcMar>
            <w:vAlign w:val="center"/>
          </w:tcPr>
          <w:p>
            <w:pPr>
              <w:jc w:val="left"/>
            </w:pPr>
            <w:r>
              <w:rPr>
                <w:b w:val="false"/>
                <w:bCs w:val="false"/>
                <w:sz w:val="20"/>
                <w:szCs w:val="20"/>
              </w:rPr>
              <w:t xml:space="preserve">Priest will not give the blessing of peace to the congregation.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Choose the hymn which praises the martyrs who suffered tribulations for the sake of Jesus Christ.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He who died on the cross, at the right hand…</w:t>
            </w:r>
          </w:p>
        </w:tc>
        <w:tc>
          <w:tcPr>
            <w:tcW w:type="pct" w:w="12.5%"/>
            <w:tcMar>
              <w:top w:type="dxa" w:w="60"/>
              <w:left w:type="dxa" w:w="100"/>
              <w:bottom w:type="dxa" w:w="60"/>
              <w:right w:type="dxa" w:w="100"/>
            </w:tcMar>
            <w:vAlign w:val="center"/>
          </w:tcPr>
          <w:p>
            <w:pPr>
              <w:jc w:val="left"/>
            </w:pPr>
            <w:r>
              <w:rPr>
                <w:b w:val="false"/>
                <w:bCs w:val="false"/>
                <w:sz w:val="20"/>
                <w:szCs w:val="20"/>
              </w:rPr>
              <w:t xml:space="preserve">Glory to Thee-Son of God! Who came forth from…</w:t>
            </w:r>
          </w:p>
        </w:tc>
        <w:tc>
          <w:tcPr>
            <w:tcW w:type="pct" w:w="12.5%"/>
            <w:tcMar>
              <w:top w:type="dxa" w:w="60"/>
              <w:left w:type="dxa" w:w="100"/>
              <w:bottom w:type="dxa" w:w="60"/>
              <w:right w:type="dxa" w:w="100"/>
            </w:tcMar>
            <w:vAlign w:val="center"/>
          </w:tcPr>
          <w:p>
            <w:pPr>
              <w:jc w:val="left"/>
            </w:pPr>
            <w:r>
              <w:rPr>
                <w:b w:val="false"/>
                <w:bCs w:val="false"/>
                <w:sz w:val="20"/>
                <w:szCs w:val="20"/>
              </w:rPr>
              <w:t xml:space="preserve">Afraid am I for my sins…</w:t>
            </w:r>
          </w:p>
        </w:tc>
        <w:tc>
          <w:tcPr>
            <w:tcW w:type="pct" w:w="12.5%"/>
            <w:tcMar>
              <w:top w:type="dxa" w:w="60"/>
              <w:left w:type="dxa" w:w="100"/>
              <w:bottom w:type="dxa" w:w="60"/>
              <w:right w:type="dxa" w:w="100"/>
            </w:tcMar>
            <w:vAlign w:val="center"/>
          </w:tcPr>
          <w:p>
            <w:pPr>
              <w:jc w:val="left"/>
            </w:pPr>
            <w:r>
              <w:rPr>
                <w:b w:val="false"/>
                <w:bCs w:val="false"/>
                <w:sz w:val="20"/>
                <w:szCs w:val="20"/>
              </w:rPr>
              <w:t xml:space="preserve">Emmanuel Lord Jesus-was crucified…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Complete the hymn. “To rever the Holy Cross- ………… Left emperor’s capital- ……… for Jerusalem.</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Queen Mother Helen, Rome</w:t>
            </w:r>
          </w:p>
        </w:tc>
        <w:tc>
          <w:tcPr>
            <w:tcW w:type="pct" w:w="12.5%"/>
            <w:tcMar>
              <w:top w:type="dxa" w:w="60"/>
              <w:left w:type="dxa" w:w="100"/>
              <w:bottom w:type="dxa" w:w="60"/>
              <w:right w:type="dxa" w:w="100"/>
            </w:tcMar>
            <w:vAlign w:val="center"/>
          </w:tcPr>
          <w:p>
            <w:pPr>
              <w:jc w:val="left"/>
            </w:pPr>
            <w:r>
              <w:rPr>
                <w:b w:val="false"/>
                <w:bCs w:val="false"/>
                <w:sz w:val="20"/>
                <w:szCs w:val="20"/>
              </w:rPr>
              <w:t xml:space="preserve">Queen Mother Mary, Antioch</w:t>
            </w:r>
          </w:p>
        </w:tc>
        <w:tc>
          <w:tcPr>
            <w:tcW w:type="pct" w:w="12.5%"/>
            <w:tcMar>
              <w:top w:type="dxa" w:w="60"/>
              <w:left w:type="dxa" w:w="100"/>
              <w:bottom w:type="dxa" w:w="60"/>
              <w:right w:type="dxa" w:w="100"/>
            </w:tcMar>
            <w:vAlign w:val="center"/>
          </w:tcPr>
          <w:p>
            <w:pPr>
              <w:jc w:val="left"/>
            </w:pPr>
            <w:r>
              <w:rPr>
                <w:b w:val="false"/>
                <w:bCs w:val="false"/>
                <w:sz w:val="20"/>
                <w:szCs w:val="20"/>
              </w:rPr>
              <w:t xml:space="preserve">Queen Mother Miriam, Rome</w:t>
            </w:r>
          </w:p>
        </w:tc>
        <w:tc>
          <w:tcPr>
            <w:tcW w:type="pct" w:w="12.5%"/>
            <w:tcMar>
              <w:top w:type="dxa" w:w="60"/>
              <w:left w:type="dxa" w:w="100"/>
              <w:bottom w:type="dxa" w:w="60"/>
              <w:right w:type="dxa" w:w="100"/>
            </w:tcMar>
            <w:vAlign w:val="center"/>
          </w:tcPr>
          <w:p>
            <w:pPr>
              <w:jc w:val="left"/>
            </w:pPr>
            <w:r>
              <w:rPr>
                <w:b w:val="false"/>
                <w:bCs w:val="false"/>
                <w:sz w:val="20"/>
                <w:szCs w:val="20"/>
              </w:rPr>
              <w:t xml:space="preserve">Emperor Constantine, Antioch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Choose the Christological teachings depicted in the hymn, “By Thy Mother’s earnest prayers…”? i. Jesus Christ in his true nature is free from mortality. ii. Jesus Christ took the human form from St. Mary. iii. Jesus Christ was crucified for the sake of all creation. iv. Jesus Christ trampled upon the power of heaven over us.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II,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III, IV</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an intercessory hymn to St. Mary?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We bessech thee, Holy Mother.</w:t>
            </w:r>
          </w:p>
        </w:tc>
        <w:tc>
          <w:tcPr>
            <w:tcW w:type="pct" w:w="12.5%"/>
            <w:tcMar>
              <w:top w:type="dxa" w:w="60"/>
              <w:left w:type="dxa" w:w="100"/>
              <w:bottom w:type="dxa" w:w="60"/>
              <w:right w:type="dxa" w:w="100"/>
            </w:tcMar>
            <w:vAlign w:val="center"/>
          </w:tcPr>
          <w:p>
            <w:pPr>
              <w:jc w:val="left"/>
            </w:pPr>
            <w:r>
              <w:rPr>
                <w:b w:val="false"/>
                <w:bCs w:val="false"/>
                <w:sz w:val="20"/>
                <w:szCs w:val="20"/>
              </w:rPr>
              <w:t xml:space="preserve">He who died on the cross, at the right hand.</w:t>
            </w:r>
          </w:p>
        </w:tc>
        <w:tc>
          <w:tcPr>
            <w:tcW w:type="pct" w:w="12.5%"/>
            <w:tcMar>
              <w:top w:type="dxa" w:w="60"/>
              <w:left w:type="dxa" w:w="100"/>
              <w:bottom w:type="dxa" w:w="60"/>
              <w:right w:type="dxa" w:w="100"/>
            </w:tcMar>
            <w:vAlign w:val="center"/>
          </w:tcPr>
          <w:p>
            <w:pPr>
              <w:jc w:val="left"/>
            </w:pPr>
            <w:r>
              <w:rPr>
                <w:b w:val="false"/>
                <w:bCs w:val="false"/>
                <w:sz w:val="20"/>
                <w:szCs w:val="20"/>
              </w:rPr>
              <w:t xml:space="preserve">Afraid am I for my sins.</w:t>
            </w:r>
          </w:p>
        </w:tc>
        <w:tc>
          <w:tcPr>
            <w:tcW w:type="pct" w:w="12.5%"/>
            <w:tcMar>
              <w:top w:type="dxa" w:w="60"/>
              <w:left w:type="dxa" w:w="100"/>
              <w:bottom w:type="dxa" w:w="60"/>
              <w:right w:type="dxa" w:w="100"/>
            </w:tcMar>
            <w:vAlign w:val="center"/>
          </w:tcPr>
          <w:p>
            <w:pPr>
              <w:jc w:val="left"/>
            </w:pPr>
            <w:r>
              <w:rPr>
                <w:b w:val="false"/>
                <w:bCs w:val="false"/>
                <w:sz w:val="20"/>
                <w:szCs w:val="20"/>
              </w:rPr>
              <w:t xml:space="preserve">Be Thee strike we all our foes.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Complete the hymn. Glory to Thee-Son of God! Who came forth from Womb of holy, blessed virgin, by……………………….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Mercy</w:t>
            </w:r>
          </w:p>
        </w:tc>
        <w:tc>
          <w:tcPr>
            <w:tcW w:type="pct" w:w="12.5%"/>
            <w:tcMar>
              <w:top w:type="dxa" w:w="60"/>
              <w:left w:type="dxa" w:w="100"/>
              <w:bottom w:type="dxa" w:w="60"/>
              <w:right w:type="dxa" w:w="100"/>
            </w:tcMar>
            <w:vAlign w:val="center"/>
          </w:tcPr>
          <w:p>
            <w:pPr>
              <w:jc w:val="left"/>
            </w:pPr>
            <w:r>
              <w:rPr>
                <w:b w:val="false"/>
                <w:bCs w:val="false"/>
                <w:sz w:val="20"/>
                <w:szCs w:val="20"/>
              </w:rPr>
              <w:t xml:space="preserve">Divine will</w:t>
            </w:r>
          </w:p>
        </w:tc>
        <w:tc>
          <w:tcPr>
            <w:tcW w:type="pct" w:w="12.5%"/>
            <w:tcMar>
              <w:top w:type="dxa" w:w="60"/>
              <w:left w:type="dxa" w:w="100"/>
              <w:bottom w:type="dxa" w:w="60"/>
              <w:right w:type="dxa" w:w="100"/>
            </w:tcMar>
            <w:vAlign w:val="center"/>
          </w:tcPr>
          <w:p>
            <w:pPr>
              <w:jc w:val="left"/>
            </w:pPr>
            <w:r>
              <w:rPr>
                <w:b w:val="false"/>
                <w:bCs w:val="false"/>
                <w:sz w:val="20"/>
                <w:szCs w:val="20"/>
              </w:rPr>
              <w:t xml:space="preserve">Grace</w:t>
            </w:r>
          </w:p>
        </w:tc>
        <w:tc>
          <w:tcPr>
            <w:tcW w:type="pct" w:w="12.5%"/>
            <w:tcMar>
              <w:top w:type="dxa" w:w="60"/>
              <w:left w:type="dxa" w:w="100"/>
              <w:bottom w:type="dxa" w:w="60"/>
              <w:right w:type="dxa" w:w="100"/>
            </w:tcMar>
            <w:vAlign w:val="center"/>
          </w:tcPr>
          <w:p>
            <w:pPr>
              <w:jc w:val="left"/>
            </w:pPr>
            <w:r>
              <w:rPr>
                <w:b w:val="false"/>
                <w:bCs w:val="false"/>
                <w:sz w:val="20"/>
                <w:szCs w:val="20"/>
              </w:rPr>
              <w:t xml:space="preserve">Divine peace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Mother of Emperor Constantine.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Helen</w:t>
            </w:r>
          </w:p>
        </w:tc>
        <w:tc>
          <w:tcPr>
            <w:tcW w:type="pct" w:w="12.5%"/>
            <w:tcMar>
              <w:top w:type="dxa" w:w="60"/>
              <w:left w:type="dxa" w:w="100"/>
              <w:bottom w:type="dxa" w:w="60"/>
              <w:right w:type="dxa" w:w="100"/>
            </w:tcMar>
            <w:vAlign w:val="center"/>
          </w:tcPr>
          <w:p>
            <w:pPr>
              <w:jc w:val="left"/>
            </w:pPr>
            <w:r>
              <w:rPr>
                <w:b w:val="false"/>
                <w:bCs w:val="false"/>
                <w:sz w:val="20"/>
                <w:szCs w:val="20"/>
              </w:rPr>
              <w:t xml:space="preserve">Naomi</w:t>
            </w:r>
          </w:p>
        </w:tc>
        <w:tc>
          <w:tcPr>
            <w:tcW w:type="pct" w:w="12.5%"/>
            <w:tcMar>
              <w:top w:type="dxa" w:w="60"/>
              <w:left w:type="dxa" w:w="100"/>
              <w:bottom w:type="dxa" w:w="60"/>
              <w:right w:type="dxa" w:w="100"/>
            </w:tcMar>
            <w:vAlign w:val="center"/>
          </w:tcPr>
          <w:p>
            <w:pPr>
              <w:jc w:val="left"/>
            </w:pPr>
            <w:r>
              <w:rPr>
                <w:b w:val="false"/>
                <w:bCs w:val="false"/>
                <w:sz w:val="20"/>
                <w:szCs w:val="20"/>
              </w:rPr>
              <w:t xml:space="preserve">Ruth</w:t>
            </w:r>
          </w:p>
        </w:tc>
        <w:tc>
          <w:tcPr>
            <w:tcW w:type="pct" w:w="12.5%"/>
            <w:tcMar>
              <w:top w:type="dxa" w:w="60"/>
              <w:left w:type="dxa" w:w="100"/>
              <w:bottom w:type="dxa" w:w="60"/>
              <w:right w:type="dxa" w:w="100"/>
            </w:tcMar>
            <w:vAlign w:val="center"/>
          </w:tcPr>
          <w:p>
            <w:pPr>
              <w:jc w:val="left"/>
            </w:pPr>
            <w:r>
              <w:rPr>
                <w:b w:val="false"/>
                <w:bCs w:val="false"/>
                <w:sz w:val="20"/>
                <w:szCs w:val="20"/>
              </w:rPr>
              <w:t xml:space="preserve">Catherine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Choose the hymn that ends by condemning the crucifier.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Emmanuel Lord Jesus-was crucified.</w:t>
            </w:r>
          </w:p>
        </w:tc>
        <w:tc>
          <w:tcPr>
            <w:tcW w:type="pct" w:w="12.5%"/>
            <w:tcMar>
              <w:top w:type="dxa" w:w="60"/>
              <w:left w:type="dxa" w:w="100"/>
              <w:bottom w:type="dxa" w:w="60"/>
              <w:right w:type="dxa" w:w="100"/>
            </w:tcMar>
            <w:vAlign w:val="center"/>
          </w:tcPr>
          <w:p>
            <w:pPr>
              <w:jc w:val="left"/>
            </w:pPr>
            <w:r>
              <w:rPr>
                <w:b w:val="false"/>
                <w:bCs w:val="false"/>
                <w:sz w:val="20"/>
                <w:szCs w:val="20"/>
              </w:rPr>
              <w:t xml:space="preserve">By Thee strike we all our foes.</w:t>
            </w:r>
          </w:p>
        </w:tc>
        <w:tc>
          <w:tcPr>
            <w:tcW w:type="pct" w:w="12.5%"/>
            <w:tcMar>
              <w:top w:type="dxa" w:w="60"/>
              <w:left w:type="dxa" w:w="100"/>
              <w:bottom w:type="dxa" w:w="60"/>
              <w:right w:type="dxa" w:w="100"/>
            </w:tcMar>
            <w:vAlign w:val="center"/>
          </w:tcPr>
          <w:p>
            <w:pPr>
              <w:jc w:val="left"/>
            </w:pPr>
            <w:r>
              <w:rPr>
                <w:b w:val="false"/>
                <w:bCs w:val="false"/>
                <w:sz w:val="20"/>
                <w:szCs w:val="20"/>
              </w:rPr>
              <w:t xml:space="preserve">Lo, the cross hath won, shall win.</w:t>
            </w:r>
          </w:p>
        </w:tc>
        <w:tc>
          <w:tcPr>
            <w:tcW w:type="pct" w:w="12.5%"/>
            <w:tcMar>
              <w:top w:type="dxa" w:w="60"/>
              <w:left w:type="dxa" w:w="100"/>
              <w:bottom w:type="dxa" w:w="60"/>
              <w:right w:type="dxa" w:w="100"/>
            </w:tcMar>
            <w:vAlign w:val="center"/>
          </w:tcPr>
          <w:p>
            <w:pPr>
              <w:jc w:val="left"/>
            </w:pPr>
            <w:r>
              <w:rPr>
                <w:b w:val="false"/>
                <w:bCs w:val="false"/>
                <w:sz w:val="20"/>
                <w:szCs w:val="20"/>
              </w:rPr>
              <w:t xml:space="preserve">To rever the Holy Cross-Queen Mother Helen.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What is the meaning of the 'Bovootho'?</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Supplication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Prayer</w:t>
            </w:r>
          </w:p>
        </w:tc>
        <w:tc>
          <w:tcPr>
            <w:tcW w:type="pct" w:w="12.5%"/>
            <w:tcMar>
              <w:top w:type="dxa" w:w="60"/>
              <w:left w:type="dxa" w:w="100"/>
              <w:bottom w:type="dxa" w:w="60"/>
              <w:right w:type="dxa" w:w="100"/>
            </w:tcMar>
            <w:vAlign w:val="center"/>
          </w:tcPr>
          <w:p>
            <w:pPr>
              <w:jc w:val="left"/>
            </w:pPr>
            <w:r>
              <w:rPr>
                <w:b w:val="false"/>
                <w:bCs w:val="false"/>
                <w:sz w:val="20"/>
                <w:szCs w:val="20"/>
              </w:rPr>
              <w:t xml:space="preserve">Hymn</w:t>
            </w:r>
          </w:p>
        </w:tc>
        <w:tc>
          <w:tcPr>
            <w:tcW w:type="pct" w:w="12.5%"/>
            <w:tcMar>
              <w:top w:type="dxa" w:w="60"/>
              <w:left w:type="dxa" w:w="100"/>
              <w:bottom w:type="dxa" w:w="60"/>
              <w:right w:type="dxa" w:w="100"/>
            </w:tcMar>
            <w:vAlign w:val="center"/>
          </w:tcPr>
          <w:p>
            <w:pPr>
              <w:jc w:val="left"/>
            </w:pPr>
            <w:r>
              <w:rPr>
                <w:b w:val="false"/>
                <w:bCs w:val="false"/>
                <w:sz w:val="20"/>
                <w:szCs w:val="20"/>
              </w:rPr>
              <w:t xml:space="preserve">Intercession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The hymns added to regulate the length of service and add to the beauty of the service?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Sugeeso</w:t>
            </w:r>
          </w:p>
        </w:tc>
        <w:tc>
          <w:tcPr>
            <w:tcW w:type="pct" w:w="12.5%"/>
            <w:tcMar>
              <w:top w:type="dxa" w:w="60"/>
              <w:left w:type="dxa" w:w="100"/>
              <w:bottom w:type="dxa" w:w="60"/>
              <w:right w:type="dxa" w:w="100"/>
            </w:tcMar>
            <w:vAlign w:val="center"/>
          </w:tcPr>
          <w:p>
            <w:pPr>
              <w:jc w:val="left"/>
            </w:pPr>
            <w:r>
              <w:rPr>
                <w:b w:val="false"/>
                <w:bCs w:val="false"/>
                <w:sz w:val="20"/>
                <w:szCs w:val="20"/>
              </w:rPr>
              <w:t xml:space="preserve">Eniono</w:t>
            </w:r>
          </w:p>
        </w:tc>
        <w:tc>
          <w:tcPr>
            <w:tcW w:type="pct" w:w="12.5%"/>
            <w:tcMar>
              <w:top w:type="dxa" w:w="60"/>
              <w:left w:type="dxa" w:w="100"/>
              <w:bottom w:type="dxa" w:w="60"/>
              <w:right w:type="dxa" w:w="100"/>
            </w:tcMar>
            <w:vAlign w:val="center"/>
          </w:tcPr>
          <w:p>
            <w:pPr>
              <w:jc w:val="left"/>
            </w:pPr>
            <w:r>
              <w:rPr>
                <w:b w:val="false"/>
                <w:bCs w:val="false"/>
                <w:sz w:val="20"/>
                <w:szCs w:val="20"/>
              </w:rPr>
              <w:t xml:space="preserve">Ethro</w:t>
            </w:r>
          </w:p>
        </w:tc>
        <w:tc>
          <w:tcPr>
            <w:tcW w:type="pct" w:w="12.5%"/>
            <w:tcMar>
              <w:top w:type="dxa" w:w="60"/>
              <w:left w:type="dxa" w:w="100"/>
              <w:bottom w:type="dxa" w:w="60"/>
              <w:right w:type="dxa" w:w="100"/>
            </w:tcMar>
            <w:vAlign w:val="center"/>
          </w:tcPr>
          <w:p>
            <w:pPr>
              <w:jc w:val="left"/>
            </w:pPr>
            <w:r>
              <w:rPr>
                <w:b w:val="false"/>
                <w:bCs w:val="false"/>
                <w:sz w:val="20"/>
                <w:szCs w:val="20"/>
              </w:rPr>
              <w:t xml:space="preserve">Bovootho</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45%"/>
            <w:tcMar>
              <w:top w:type="dxa" w:w="60"/>
              <w:left w:type="dxa" w:w="100"/>
              <w:bottom w:type="dxa" w:w="60"/>
              <w:right w:type="dxa" w:w="100"/>
            </w:tcMar>
            <w:vAlign w:val="center"/>
          </w:tcPr>
          <w:p>
            <w:pPr>
              <w:jc w:val="left"/>
            </w:pPr>
            <w:r>
              <w:rPr>
                <w:b/>
                <w:bCs/>
                <w:sz w:val="21"/>
                <w:szCs w:val="21"/>
              </w:rPr>
              <w:t xml:space="preserve">The day on which all believers should commemorate the dear departed in the Holy Eucharist?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Holy Saturday</w:t>
            </w:r>
          </w:p>
        </w:tc>
        <w:tc>
          <w:tcPr>
            <w:tcW w:type="pct" w:w="12.5%"/>
            <w:tcMar>
              <w:top w:type="dxa" w:w="60"/>
              <w:left w:type="dxa" w:w="100"/>
              <w:bottom w:type="dxa" w:w="60"/>
              <w:right w:type="dxa" w:w="100"/>
            </w:tcMar>
            <w:vAlign w:val="center"/>
          </w:tcPr>
          <w:p>
            <w:pPr>
              <w:jc w:val="left"/>
            </w:pPr>
            <w:r>
              <w:rPr>
                <w:b w:val="false"/>
                <w:bCs w:val="false"/>
                <w:sz w:val="20"/>
                <w:szCs w:val="20"/>
              </w:rPr>
              <w:t xml:space="preserve">Good Friday</w:t>
            </w:r>
          </w:p>
        </w:tc>
        <w:tc>
          <w:tcPr>
            <w:tcW w:type="pct" w:w="12.5%"/>
            <w:tcMar>
              <w:top w:type="dxa" w:w="60"/>
              <w:left w:type="dxa" w:w="100"/>
              <w:bottom w:type="dxa" w:w="60"/>
              <w:right w:type="dxa" w:w="100"/>
            </w:tcMar>
            <w:vAlign w:val="center"/>
          </w:tcPr>
          <w:p>
            <w:pPr>
              <w:jc w:val="left"/>
            </w:pPr>
            <w:r>
              <w:rPr>
                <w:b w:val="false"/>
                <w:bCs w:val="false"/>
                <w:sz w:val="20"/>
                <w:szCs w:val="20"/>
              </w:rPr>
              <w:t xml:space="preserve">Easter</w:t>
            </w:r>
          </w:p>
        </w:tc>
        <w:tc>
          <w:tcPr>
            <w:tcW w:type="pct" w:w="12.5%"/>
            <w:tcMar>
              <w:top w:type="dxa" w:w="60"/>
              <w:left w:type="dxa" w:w="100"/>
              <w:bottom w:type="dxa" w:w="60"/>
              <w:right w:type="dxa" w:w="100"/>
            </w:tcMar>
            <w:vAlign w:val="center"/>
          </w:tcPr>
          <w:p>
            <w:pPr>
              <w:jc w:val="left"/>
            </w:pPr>
            <w:r>
              <w:rPr>
                <w:b w:val="false"/>
                <w:bCs w:val="false"/>
                <w:sz w:val="20"/>
                <w:szCs w:val="20"/>
              </w:rPr>
              <w:t xml:space="preserve">Maunty Thursday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45%"/>
            <w:tcMar>
              <w:top w:type="dxa" w:w="60"/>
              <w:left w:type="dxa" w:w="100"/>
              <w:bottom w:type="dxa" w:w="60"/>
              <w:right w:type="dxa" w:w="100"/>
            </w:tcMar>
            <w:vAlign w:val="center"/>
          </w:tcPr>
          <w:p>
            <w:pPr>
              <w:jc w:val="left"/>
            </w:pPr>
            <w:r>
              <w:rPr>
                <w:b/>
                <w:bCs/>
                <w:sz w:val="21"/>
                <w:szCs w:val="21"/>
              </w:rPr>
              <w:t xml:space="preserve">Choose the second line of the hymn used during Hasha week, "Natha The Sthuthiyum Manam..."</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Praise and glory to the Holy Spirit</w:t>
            </w:r>
          </w:p>
        </w:tc>
        <w:tc>
          <w:tcPr>
            <w:tcW w:type="pct" w:w="12.5%"/>
            <w:tcMar>
              <w:top w:type="dxa" w:w="60"/>
              <w:left w:type="dxa" w:w="100"/>
              <w:bottom w:type="dxa" w:w="60"/>
              <w:right w:type="dxa" w:w="100"/>
            </w:tcMar>
            <w:vAlign w:val="center"/>
          </w:tcPr>
          <w:p>
            <w:pPr>
              <w:jc w:val="left"/>
            </w:pPr>
            <w:r>
              <w:rPr>
                <w:b w:val="false"/>
                <w:bCs w:val="false"/>
                <w:sz w:val="20"/>
                <w:szCs w:val="20"/>
              </w:rPr>
              <w:t xml:space="preserve">May this prayer of the Messiah ascend to the throne</w:t>
            </w:r>
          </w:p>
        </w:tc>
        <w:tc>
          <w:tcPr>
            <w:tcW w:type="pct" w:w="12.5%"/>
            <w:tcMar>
              <w:top w:type="dxa" w:w="60"/>
              <w:left w:type="dxa" w:w="100"/>
              <w:bottom w:type="dxa" w:w="60"/>
              <w:right w:type="dxa" w:w="100"/>
            </w:tcMar>
            <w:vAlign w:val="center"/>
          </w:tcPr>
          <w:p>
            <w:pPr>
              <w:jc w:val="left"/>
            </w:pPr>
            <w:r>
              <w:rPr>
                <w:b w:val="false"/>
                <w:bCs w:val="false"/>
                <w:sz w:val="20"/>
                <w:szCs w:val="20"/>
              </w:rPr>
              <w:t xml:space="preserve">May mercy come upon us sinners</w:t>
            </w:r>
          </w:p>
        </w:tc>
        <w:tc>
          <w:tcPr>
            <w:tcW w:type="pct" w:w="12.5%"/>
            <w:tcMar>
              <w:top w:type="dxa" w:w="60"/>
              <w:left w:type="dxa" w:w="100"/>
              <w:bottom w:type="dxa" w:w="60"/>
              <w:right w:type="dxa" w:w="100"/>
            </w:tcMar>
            <w:vAlign w:val="center"/>
          </w:tcPr>
          <w:p>
            <w:pPr>
              <w:jc w:val="left"/>
            </w:pPr>
            <w:r>
              <w:rPr>
                <w:b w:val="false"/>
                <w:bCs w:val="false"/>
                <w:sz w:val="20"/>
                <w:szCs w:val="20"/>
              </w:rPr>
              <w:t xml:space="preserve">At the gate of the heavenly Jerusalem above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45%"/>
            <w:tcMar>
              <w:top w:type="dxa" w:w="60"/>
              <w:left w:type="dxa" w:w="100"/>
              <w:bottom w:type="dxa" w:w="60"/>
              <w:right w:type="dxa" w:w="100"/>
            </w:tcMar>
            <w:vAlign w:val="center"/>
          </w:tcPr>
          <w:p>
            <w:pPr>
              <w:jc w:val="left"/>
            </w:pPr>
            <w:r>
              <w:rPr>
                <w:b/>
                <w:bCs/>
                <w:sz w:val="21"/>
                <w:szCs w:val="21"/>
              </w:rPr>
              <w:t xml:space="preserve">Choose the statement that is NOT true regarding Hasha (Passion) week</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same Kauma is used for all days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same Kauma is used for all the hours of a single day</w:t>
            </w:r>
          </w:p>
        </w:tc>
        <w:tc>
          <w:tcPr>
            <w:tcW w:type="pct" w:w="12.5%"/>
            <w:tcMar>
              <w:top w:type="dxa" w:w="60"/>
              <w:left w:type="dxa" w:w="100"/>
              <w:bottom w:type="dxa" w:w="60"/>
              <w:right w:type="dxa" w:w="100"/>
            </w:tcMar>
            <w:vAlign w:val="center"/>
          </w:tcPr>
          <w:p>
            <w:pPr>
              <w:jc w:val="left"/>
            </w:pPr>
            <w:r>
              <w:rPr>
                <w:b w:val="false"/>
                <w:bCs w:val="false"/>
                <w:sz w:val="20"/>
                <w:szCs w:val="20"/>
              </w:rPr>
              <w:t xml:space="preserve">Only on Good Friday is a separate Kauma used for each hour</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prayer 'Hail Mary, full of grace...' is not used during Hasha week</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45%"/>
            <w:tcMar>
              <w:top w:type="dxa" w:w="60"/>
              <w:left w:type="dxa" w:w="100"/>
              <w:bottom w:type="dxa" w:w="60"/>
              <w:right w:type="dxa" w:w="100"/>
            </w:tcMar>
            <w:vAlign w:val="center"/>
          </w:tcPr>
          <w:p>
            <w:pPr>
              <w:jc w:val="left"/>
            </w:pPr>
            <w:r>
              <w:rPr>
                <w:b/>
                <w:bCs/>
                <w:sz w:val="21"/>
                <w:szCs w:val="21"/>
              </w:rPr>
              <w:t xml:space="preserve">A prayer recited together by all believers on Good Friday is given below. Choose the appropriate words to fill in the blanks: "We bow down for our ..., by which salvation came, and we also say ..., that when You, Lord Messiah, come again, remember us too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souls, the Cross, along with the thief</w:t>
            </w:r>
          </w:p>
        </w:tc>
        <w:tc>
          <w:tcPr>
            <w:tcW w:type="pct" w:w="12.5%"/>
            <w:tcMar>
              <w:top w:type="dxa" w:w="60"/>
              <w:left w:type="dxa" w:w="100"/>
              <w:bottom w:type="dxa" w:w="60"/>
              <w:right w:type="dxa" w:w="100"/>
            </w:tcMar>
            <w:vAlign w:val="center"/>
          </w:tcPr>
          <w:p>
            <w:pPr>
              <w:jc w:val="left"/>
            </w:pPr>
            <w:r>
              <w:rPr>
                <w:b w:val="false"/>
                <w:bCs w:val="false"/>
                <w:sz w:val="20"/>
                <w:szCs w:val="20"/>
              </w:rPr>
              <w:t xml:space="preserve">life, the Messiah, together with all believers</w:t>
            </w:r>
          </w:p>
        </w:tc>
        <w:tc>
          <w:tcPr>
            <w:tcW w:type="pct" w:w="12.5%"/>
            <w:tcMar>
              <w:top w:type="dxa" w:w="60"/>
              <w:left w:type="dxa" w:w="100"/>
              <w:bottom w:type="dxa" w:w="60"/>
              <w:right w:type="dxa" w:w="100"/>
            </w:tcMar>
            <w:vAlign w:val="center"/>
          </w:tcPr>
          <w:p>
            <w:pPr>
              <w:jc w:val="left"/>
            </w:pPr>
            <w:r>
              <w:rPr>
                <w:b w:val="false"/>
                <w:bCs w:val="false"/>
                <w:sz w:val="20"/>
                <w:szCs w:val="20"/>
              </w:rPr>
              <w:t xml:space="preserve">soul and body, the cross, together with everyone</w:t>
            </w:r>
          </w:p>
        </w:tc>
        <w:tc>
          <w:tcPr>
            <w:tcW w:type="pct" w:w="12.5%"/>
            <w:tcMar>
              <w:top w:type="dxa" w:w="60"/>
              <w:left w:type="dxa" w:w="100"/>
              <w:bottom w:type="dxa" w:w="60"/>
              <w:right w:type="dxa" w:w="100"/>
            </w:tcMar>
            <w:vAlign w:val="center"/>
          </w:tcPr>
          <w:p>
            <w:pPr>
              <w:jc w:val="left"/>
            </w:pPr>
            <w:r>
              <w:rPr>
                <w:b w:val="false"/>
                <w:bCs w:val="false"/>
                <w:sz w:val="20"/>
                <w:szCs w:val="20"/>
              </w:rPr>
              <w:t xml:space="preserve">life, the Cross, together with the Church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45%"/>
            <w:tcMar>
              <w:top w:type="dxa" w:w="60"/>
              <w:left w:type="dxa" w:w="100"/>
              <w:bottom w:type="dxa" w:w="60"/>
              <w:right w:type="dxa" w:w="100"/>
            </w:tcMar>
            <w:vAlign w:val="center"/>
          </w:tcPr>
          <w:p>
            <w:pPr>
              <w:jc w:val="left"/>
            </w:pPr>
            <w:r>
              <w:rPr>
                <w:b/>
                <w:bCs/>
                <w:sz w:val="21"/>
                <w:szCs w:val="21"/>
              </w:rPr>
              <w:t xml:space="preserve">The day known as "the Saturday of the Gospel"</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Sorrowful Saturday (Holy Saturday)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day before Mission Sunday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first Saturday after Easter</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first Saturday after Christmas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45%"/>
            <w:tcMar>
              <w:top w:type="dxa" w:w="60"/>
              <w:left w:type="dxa" w:w="100"/>
              <w:bottom w:type="dxa" w:w="60"/>
              <w:right w:type="dxa" w:w="100"/>
            </w:tcMar>
            <w:vAlign w:val="center"/>
          </w:tcPr>
          <w:p>
            <w:pPr>
              <w:jc w:val="left"/>
            </w:pPr>
            <w:r>
              <w:rPr>
                <w:b/>
                <w:bCs/>
                <w:sz w:val="21"/>
                <w:szCs w:val="21"/>
              </w:rPr>
              <w:t xml:space="preserve">The hymn whose meaning is "By the prayer of the Mother of God, may peace be upon the whole earth"?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We beseech you...</w:t>
            </w:r>
          </w:p>
        </w:tc>
        <w:tc>
          <w:tcPr>
            <w:tcW w:type="pct" w:w="12.5%"/>
            <w:tcMar>
              <w:top w:type="dxa" w:w="60"/>
              <w:left w:type="dxa" w:w="100"/>
              <w:bottom w:type="dxa" w:w="60"/>
              <w:right w:type="dxa" w:w="100"/>
            </w:tcMar>
            <w:vAlign w:val="center"/>
          </w:tcPr>
          <w:p>
            <w:pPr>
              <w:jc w:val="left"/>
            </w:pPr>
            <w:r>
              <w:rPr>
                <w:b w:val="false"/>
                <w:bCs w:val="false"/>
                <w:sz w:val="20"/>
                <w:szCs w:val="20"/>
              </w:rPr>
              <w:t xml:space="preserve">Blessed and pure...</w:t>
            </w:r>
          </w:p>
        </w:tc>
        <w:tc>
          <w:tcPr>
            <w:tcW w:type="pct" w:w="12.5%"/>
            <w:tcMar>
              <w:top w:type="dxa" w:w="60"/>
              <w:left w:type="dxa" w:w="100"/>
              <w:bottom w:type="dxa" w:w="60"/>
              <w:right w:type="dxa" w:w="100"/>
            </w:tcMar>
            <w:vAlign w:val="center"/>
          </w:tcPr>
          <w:p>
            <w:pPr>
              <w:jc w:val="left"/>
            </w:pPr>
            <w:r>
              <w:rPr>
                <w:b w:val="false"/>
                <w:bCs w:val="false"/>
                <w:sz w:val="20"/>
                <w:szCs w:val="20"/>
              </w:rPr>
              <w:t xml:space="preserve">He who bowed his head on the cross...</w:t>
            </w:r>
          </w:p>
        </w:tc>
        <w:tc>
          <w:tcPr>
            <w:tcW w:type="pct" w:w="12.5%"/>
            <w:tcMar>
              <w:top w:type="dxa" w:w="60"/>
              <w:left w:type="dxa" w:w="100"/>
              <w:bottom w:type="dxa" w:w="60"/>
              <w:right w:type="dxa" w:w="100"/>
            </w:tcMar>
            <w:vAlign w:val="center"/>
          </w:tcPr>
          <w:p>
            <w:pPr>
              <w:jc w:val="left"/>
            </w:pPr>
            <w:r>
              <w:rPr>
                <w:b w:val="false"/>
                <w:bCs w:val="false"/>
                <w:sz w:val="20"/>
                <w:szCs w:val="20"/>
              </w:rPr>
              <w:t xml:space="preserve">I who have sinned...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45%"/>
            <w:tcMar>
              <w:top w:type="dxa" w:w="60"/>
              <w:left w:type="dxa" w:w="100"/>
              <w:bottom w:type="dxa" w:w="60"/>
              <w:right w:type="dxa" w:w="100"/>
            </w:tcMar>
            <w:vAlign w:val="center"/>
          </w:tcPr>
          <w:p>
            <w:pPr>
              <w:jc w:val="left"/>
            </w:pPr>
            <w:r>
              <w:rPr>
                <w:b/>
                <w:bCs/>
                <w:sz w:val="21"/>
                <w:szCs w:val="21"/>
              </w:rPr>
              <w:t xml:space="preserve">Among the following, which hymn poetically depicts the martyrs?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He who bowed his head on the cross...</w:t>
            </w:r>
          </w:p>
        </w:tc>
        <w:tc>
          <w:tcPr>
            <w:tcW w:type="pct" w:w="12.5%"/>
            <w:tcMar>
              <w:top w:type="dxa" w:w="60"/>
              <w:left w:type="dxa" w:w="100"/>
              <w:bottom w:type="dxa" w:w="60"/>
              <w:right w:type="dxa" w:w="100"/>
            </w:tcMar>
            <w:vAlign w:val="center"/>
          </w:tcPr>
          <w:p>
            <w:pPr>
              <w:jc w:val="left"/>
            </w:pPr>
            <w:r>
              <w:rPr>
                <w:b w:val="false"/>
                <w:bCs w:val="false"/>
                <w:sz w:val="20"/>
                <w:szCs w:val="20"/>
              </w:rPr>
              <w:t xml:space="preserve">He who overcomes our enemies...</w:t>
            </w:r>
          </w:p>
        </w:tc>
        <w:tc>
          <w:tcPr>
            <w:tcW w:type="pct" w:w="12.5%"/>
            <w:tcMar>
              <w:top w:type="dxa" w:w="60"/>
              <w:left w:type="dxa" w:w="100"/>
              <w:bottom w:type="dxa" w:w="60"/>
              <w:right w:type="dxa" w:w="100"/>
            </w:tcMar>
            <w:vAlign w:val="center"/>
          </w:tcPr>
          <w:p>
            <w:pPr>
              <w:jc w:val="left"/>
            </w:pPr>
            <w:r>
              <w:rPr>
                <w:b w:val="false"/>
                <w:bCs w:val="false"/>
                <w:sz w:val="20"/>
                <w:szCs w:val="20"/>
              </w:rPr>
              <w:t xml:space="preserve">Blessed and pure...</w:t>
            </w:r>
          </w:p>
        </w:tc>
        <w:tc>
          <w:tcPr>
            <w:tcW w:type="pct" w:w="12.5%"/>
            <w:tcMar>
              <w:top w:type="dxa" w:w="60"/>
              <w:left w:type="dxa" w:w="100"/>
              <w:bottom w:type="dxa" w:w="60"/>
              <w:right w:type="dxa" w:w="100"/>
            </w:tcMar>
            <w:vAlign w:val="center"/>
          </w:tcPr>
          <w:p>
            <w:pPr>
              <w:jc w:val="left"/>
            </w:pPr>
            <w:r>
              <w:rPr>
                <w:b w:val="false"/>
                <w:bCs w:val="false"/>
                <w:sz w:val="20"/>
                <w:szCs w:val="20"/>
              </w:rPr>
              <w:t xml:space="preserve">At Jerusalem, at Golgotha...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45%"/>
            <w:tcMar>
              <w:top w:type="dxa" w:w="60"/>
              <w:left w:type="dxa" w:w="100"/>
              <w:bottom w:type="dxa" w:w="60"/>
              <w:right w:type="dxa" w:w="100"/>
            </w:tcMar>
            <w:vAlign w:val="center"/>
          </w:tcPr>
          <w:p>
            <w:pPr>
              <w:jc w:val="left"/>
            </w:pPr>
            <w:r>
              <w:rPr>
                <w:b/>
                <w:bCs/>
                <w:sz w:val="21"/>
                <w:szCs w:val="21"/>
              </w:rPr>
              <w:t xml:space="preserve">Meaning of the word 'Emmanuel'</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God with us</w:t>
            </w:r>
          </w:p>
        </w:tc>
        <w:tc>
          <w:tcPr>
            <w:tcW w:type="pct" w:w="12.5%"/>
            <w:tcMar>
              <w:top w:type="dxa" w:w="60"/>
              <w:left w:type="dxa" w:w="100"/>
              <w:bottom w:type="dxa" w:w="60"/>
              <w:right w:type="dxa" w:w="100"/>
            </w:tcMar>
            <w:vAlign w:val="center"/>
          </w:tcPr>
          <w:p>
            <w:pPr>
              <w:jc w:val="left"/>
            </w:pPr>
            <w:r>
              <w:rPr>
                <w:b w:val="false"/>
                <w:bCs w:val="false"/>
                <w:sz w:val="20"/>
                <w:szCs w:val="20"/>
              </w:rPr>
              <w:t xml:space="preserve">God is my strength</w:t>
            </w:r>
          </w:p>
        </w:tc>
        <w:tc>
          <w:tcPr>
            <w:tcW w:type="pct" w:w="12.5%"/>
            <w:tcMar>
              <w:top w:type="dxa" w:w="60"/>
              <w:left w:type="dxa" w:w="100"/>
              <w:bottom w:type="dxa" w:w="60"/>
              <w:right w:type="dxa" w:w="100"/>
            </w:tcMar>
            <w:vAlign w:val="center"/>
          </w:tcPr>
          <w:p>
            <w:pPr>
              <w:jc w:val="left"/>
            </w:pPr>
            <w:r>
              <w:rPr>
                <w:b w:val="false"/>
                <w:bCs w:val="false"/>
                <w:sz w:val="20"/>
                <w:szCs w:val="20"/>
              </w:rPr>
              <w:t xml:space="preserve">God is my refuge</w:t>
            </w:r>
          </w:p>
        </w:tc>
        <w:tc>
          <w:tcPr>
            <w:tcW w:type="pct" w:w="12.5%"/>
            <w:tcMar>
              <w:top w:type="dxa" w:w="60"/>
              <w:left w:type="dxa" w:w="100"/>
              <w:bottom w:type="dxa" w:w="60"/>
              <w:right w:type="dxa" w:w="100"/>
            </w:tcMar>
            <w:vAlign w:val="center"/>
          </w:tcPr>
          <w:p>
            <w:pPr>
              <w:jc w:val="left"/>
            </w:pPr>
            <w:r>
              <w:rPr>
                <w:b w:val="false"/>
                <w:bCs w:val="false"/>
                <w:sz w:val="20"/>
                <w:szCs w:val="20"/>
              </w:rPr>
              <w:t xml:space="preserve">I will take refuge in God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45%"/>
            <w:tcMar>
              <w:top w:type="dxa" w:w="60"/>
              <w:left w:type="dxa" w:w="100"/>
              <w:bottom w:type="dxa" w:w="60"/>
              <w:right w:type="dxa" w:w="100"/>
            </w:tcMar>
            <w:vAlign w:val="center"/>
          </w:tcPr>
          <w:p>
            <w:pPr>
              <w:jc w:val="left"/>
            </w:pPr>
            <w:r>
              <w:rPr>
                <w:b/>
                <w:bCs/>
                <w:sz w:val="21"/>
                <w:szCs w:val="21"/>
              </w:rPr>
              <w:t xml:space="preserve">What can be considered the first moment of confession of faith in the Holy Qurbana?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hymn beginning "By Thy Mother's earnest prayers"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prayer beginning "Almighty Father"</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Trisagion hymn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hymn beginning "Bhuvilasesham"</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45%"/>
            <w:tcMar>
              <w:top w:type="dxa" w:w="60"/>
              <w:left w:type="dxa" w:w="100"/>
              <w:bottom w:type="dxa" w:w="60"/>
              <w:right w:type="dxa" w:w="100"/>
            </w:tcMar>
            <w:vAlign w:val="center"/>
          </w:tcPr>
          <w:p>
            <w:pPr>
              <w:jc w:val="left"/>
            </w:pPr>
            <w:r>
              <w:rPr>
                <w:b/>
                <w:bCs/>
                <w:sz w:val="21"/>
                <w:szCs w:val="21"/>
              </w:rPr>
              <w:t xml:space="preserve">The hymn sung while the ministration of fraction is performed in the Holy Qurbana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"O merciful one, at Thy door..."</w:t>
            </w:r>
          </w:p>
        </w:tc>
        <w:tc>
          <w:tcPr>
            <w:tcW w:type="pct" w:w="12.5%"/>
            <w:tcMar>
              <w:top w:type="dxa" w:w="60"/>
              <w:left w:type="dxa" w:w="100"/>
              <w:bottom w:type="dxa" w:w="60"/>
              <w:right w:type="dxa" w:w="100"/>
            </w:tcMar>
            <w:vAlign w:val="center"/>
          </w:tcPr>
          <w:p>
            <w:pPr>
              <w:jc w:val="left"/>
            </w:pPr>
            <w:r>
              <w:rPr>
                <w:b w:val="false"/>
                <w:bCs w:val="false"/>
                <w:sz w:val="20"/>
                <w:szCs w:val="20"/>
              </w:rPr>
              <w:t xml:space="preserve">"Now is the time to plead..."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fiery ones, to whom did they look..."</w:t>
            </w:r>
          </w:p>
        </w:tc>
        <w:tc>
          <w:tcPr>
            <w:tcW w:type="pct" w:w="12.5%"/>
            <w:tcMar>
              <w:top w:type="dxa" w:w="60"/>
              <w:left w:type="dxa" w:w="100"/>
              <w:bottom w:type="dxa" w:w="60"/>
              <w:right w:type="dxa" w:w="100"/>
            </w:tcMar>
            <w:vAlign w:val="center"/>
          </w:tcPr>
          <w:p>
            <w:pPr>
              <w:jc w:val="left"/>
            </w:pPr>
            <w:r>
              <w:rPr>
                <w:b w:val="false"/>
                <w:bCs w:val="false"/>
                <w:sz w:val="20"/>
                <w:szCs w:val="20"/>
              </w:rPr>
              <w:t xml:space="preserve">"That we may become worthy, come..."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45%"/>
            <w:tcMar>
              <w:top w:type="dxa" w:w="60"/>
              <w:left w:type="dxa" w:w="100"/>
              <w:bottom w:type="dxa" w:w="60"/>
              <w:right w:type="dxa" w:w="100"/>
            </w:tcMar>
            <w:vAlign w:val="center"/>
          </w:tcPr>
          <w:p>
            <w:pPr>
              <w:jc w:val="left"/>
            </w:pPr>
            <w:r>
              <w:rPr>
                <w:b/>
                <w:bCs/>
                <w:sz w:val="21"/>
                <w:szCs w:val="21"/>
              </w:rPr>
              <w:t xml:space="preserve">The hymn of worship that signifies the host of angels worshipping Christ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When the seraphim saw...</w:t>
            </w:r>
          </w:p>
        </w:tc>
        <w:tc>
          <w:tcPr>
            <w:tcW w:type="pct" w:w="12.5%"/>
            <w:tcMar>
              <w:top w:type="dxa" w:w="60"/>
              <w:left w:type="dxa" w:w="100"/>
              <w:bottom w:type="dxa" w:w="60"/>
              <w:right w:type="dxa" w:w="100"/>
            </w:tcMar>
            <w:vAlign w:val="center"/>
          </w:tcPr>
          <w:p>
            <w:pPr>
              <w:jc w:val="left"/>
            </w:pPr>
            <w:r>
              <w:rPr>
                <w:b w:val="false"/>
                <w:bCs w:val="false"/>
                <w:sz w:val="20"/>
                <w:szCs w:val="20"/>
              </w:rPr>
              <w:t xml:space="preserve">O merciful one...</w:t>
            </w:r>
          </w:p>
        </w:tc>
        <w:tc>
          <w:tcPr>
            <w:tcW w:type="pct" w:w="12.5%"/>
            <w:tcMar>
              <w:top w:type="dxa" w:w="60"/>
              <w:left w:type="dxa" w:w="100"/>
              <w:bottom w:type="dxa" w:w="60"/>
              <w:right w:type="dxa" w:w="100"/>
            </w:tcMar>
            <w:vAlign w:val="center"/>
          </w:tcPr>
          <w:p>
            <w:pPr>
              <w:jc w:val="left"/>
            </w:pPr>
            <w:r>
              <w:rPr>
                <w:b w:val="false"/>
                <w:bCs w:val="false"/>
                <w:sz w:val="20"/>
                <w:szCs w:val="20"/>
              </w:rPr>
              <w:t xml:space="preserve">In the early morning hour...</w:t>
            </w:r>
          </w:p>
        </w:tc>
        <w:tc>
          <w:tcPr>
            <w:tcW w:type="pct" w:w="12.5%"/>
            <w:tcMar>
              <w:top w:type="dxa" w:w="60"/>
              <w:left w:type="dxa" w:w="100"/>
              <w:bottom w:type="dxa" w:w="60"/>
              <w:right w:type="dxa" w:w="100"/>
            </w:tcMar>
            <w:vAlign w:val="center"/>
          </w:tcPr>
          <w:p>
            <w:pPr>
              <w:jc w:val="left"/>
            </w:pPr>
            <w:r>
              <w:rPr>
                <w:b w:val="false"/>
                <w:bCs w:val="false"/>
                <w:sz w:val="20"/>
                <w:szCs w:val="20"/>
              </w:rPr>
              <w:t xml:space="preserve">O world, father, brethren...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45%"/>
            <w:tcMar>
              <w:top w:type="dxa" w:w="60"/>
              <w:left w:type="dxa" w:w="100"/>
              <w:bottom w:type="dxa" w:w="60"/>
              <w:right w:type="dxa" w:w="100"/>
            </w:tcMar>
            <w:vAlign w:val="center"/>
          </w:tcPr>
          <w:p>
            <w:pPr>
              <w:jc w:val="left"/>
            </w:pPr>
            <w:r>
              <w:rPr>
                <w:b/>
                <w:bCs/>
                <w:sz w:val="21"/>
                <w:szCs w:val="21"/>
              </w:rPr>
              <w:t xml:space="preserve">The king who demanded that he be addressed as 'Lord and God'?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Emperor Domitian</w:t>
            </w:r>
          </w:p>
        </w:tc>
        <w:tc>
          <w:tcPr>
            <w:tcW w:type="pct" w:w="12.5%"/>
            <w:tcMar>
              <w:top w:type="dxa" w:w="60"/>
              <w:left w:type="dxa" w:w="100"/>
              <w:bottom w:type="dxa" w:w="60"/>
              <w:right w:type="dxa" w:w="100"/>
            </w:tcMar>
            <w:vAlign w:val="center"/>
          </w:tcPr>
          <w:p>
            <w:pPr>
              <w:jc w:val="left"/>
            </w:pPr>
            <w:r>
              <w:rPr>
                <w:b w:val="false"/>
                <w:bCs w:val="false"/>
                <w:sz w:val="20"/>
                <w:szCs w:val="20"/>
              </w:rPr>
              <w:t xml:space="preserve">Emperor Nero</w:t>
            </w:r>
          </w:p>
        </w:tc>
        <w:tc>
          <w:tcPr>
            <w:tcW w:type="pct" w:w="12.5%"/>
            <w:tcMar>
              <w:top w:type="dxa" w:w="60"/>
              <w:left w:type="dxa" w:w="100"/>
              <w:bottom w:type="dxa" w:w="60"/>
              <w:right w:type="dxa" w:w="100"/>
            </w:tcMar>
            <w:vAlign w:val="center"/>
          </w:tcPr>
          <w:p>
            <w:pPr>
              <w:jc w:val="left"/>
            </w:pPr>
            <w:r>
              <w:rPr>
                <w:b w:val="false"/>
                <w:bCs w:val="false"/>
                <w:sz w:val="20"/>
                <w:szCs w:val="20"/>
              </w:rPr>
              <w:t xml:space="preserve">Emperor Constantine</w:t>
            </w:r>
          </w:p>
        </w:tc>
        <w:tc>
          <w:tcPr>
            <w:tcW w:type="pct" w:w="12.5%"/>
            <w:tcMar>
              <w:top w:type="dxa" w:w="60"/>
              <w:left w:type="dxa" w:w="100"/>
              <w:bottom w:type="dxa" w:w="60"/>
              <w:right w:type="dxa" w:w="100"/>
            </w:tcMar>
            <w:vAlign w:val="center"/>
          </w:tcPr>
          <w:p>
            <w:pPr>
              <w:jc w:val="left"/>
            </w:pPr>
            <w:r>
              <w:rPr>
                <w:b w:val="false"/>
                <w:bCs w:val="false"/>
                <w:sz w:val="20"/>
                <w:szCs w:val="20"/>
              </w:rPr>
              <w:t xml:space="preserve">King Antiochus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45%"/>
            <w:tcMar>
              <w:top w:type="dxa" w:w="60"/>
              <w:left w:type="dxa" w:w="100"/>
              <w:bottom w:type="dxa" w:w="60"/>
              <w:right w:type="dxa" w:w="100"/>
            </w:tcMar>
            <w:vAlign w:val="center"/>
          </w:tcPr>
          <w:p>
            <w:pPr>
              <w:jc w:val="left"/>
            </w:pPr>
            <w:r>
              <w:rPr>
                <w:b/>
                <w:bCs/>
                <w:sz w:val="21"/>
                <w:szCs w:val="21"/>
              </w:rPr>
              <w:t xml:space="preserve">What is the meaning of the word 'Kauma'?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Standing</w:t>
            </w:r>
          </w:p>
        </w:tc>
        <w:tc>
          <w:tcPr>
            <w:tcW w:type="pct" w:w="12.5%"/>
            <w:tcMar>
              <w:top w:type="dxa" w:w="60"/>
              <w:left w:type="dxa" w:w="100"/>
              <w:bottom w:type="dxa" w:w="60"/>
              <w:right w:type="dxa" w:w="100"/>
            </w:tcMar>
            <w:vAlign w:val="center"/>
          </w:tcPr>
          <w:p>
            <w:pPr>
              <w:jc w:val="left"/>
            </w:pPr>
            <w:r>
              <w:rPr>
                <w:b w:val="false"/>
                <w:bCs w:val="false"/>
                <w:sz w:val="20"/>
                <w:szCs w:val="20"/>
              </w:rPr>
              <w:t xml:space="preserve">Sitting</w:t>
            </w:r>
          </w:p>
        </w:tc>
        <w:tc>
          <w:tcPr>
            <w:tcW w:type="pct" w:w="12.5%"/>
            <w:tcMar>
              <w:top w:type="dxa" w:w="60"/>
              <w:left w:type="dxa" w:w="100"/>
              <w:bottom w:type="dxa" w:w="60"/>
              <w:right w:type="dxa" w:w="100"/>
            </w:tcMar>
            <w:vAlign w:val="center"/>
          </w:tcPr>
          <w:p>
            <w:pPr>
              <w:jc w:val="left"/>
            </w:pPr>
            <w:r>
              <w:rPr>
                <w:b w:val="false"/>
                <w:bCs w:val="false"/>
                <w:sz w:val="20"/>
                <w:szCs w:val="20"/>
              </w:rPr>
              <w:t xml:space="preserve">Introductory prayer</w:t>
            </w:r>
          </w:p>
        </w:tc>
        <w:tc>
          <w:tcPr>
            <w:tcW w:type="pct" w:w="12.5%"/>
            <w:tcMar>
              <w:top w:type="dxa" w:w="60"/>
              <w:left w:type="dxa" w:w="100"/>
              <w:bottom w:type="dxa" w:w="60"/>
              <w:right w:type="dxa" w:w="100"/>
            </w:tcMar>
            <w:vAlign w:val="center"/>
          </w:tcPr>
          <w:p>
            <w:pPr>
              <w:jc w:val="left"/>
            </w:pPr>
            <w:r>
              <w:rPr>
                <w:b w:val="false"/>
                <w:bCs w:val="false"/>
                <w:sz w:val="20"/>
                <w:szCs w:val="20"/>
              </w:rPr>
              <w:t xml:space="preserve">Hymn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45%"/>
            <w:tcMar>
              <w:top w:type="dxa" w:w="60"/>
              <w:left w:type="dxa" w:w="100"/>
              <w:bottom w:type="dxa" w:w="60"/>
              <w:right w:type="dxa" w:w="100"/>
            </w:tcMar>
            <w:vAlign w:val="center"/>
          </w:tcPr>
          <w:p>
            <w:pPr>
              <w:jc w:val="left"/>
            </w:pPr>
            <w:r>
              <w:rPr>
                <w:b/>
                <w:bCs/>
                <w:sz w:val="21"/>
                <w:szCs w:val="21"/>
              </w:rPr>
              <w:t xml:space="preserve">In the hymn used after the special Kauma of Passion week, to whom is praise offered?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To the Trinity</w:t>
            </w:r>
          </w:p>
        </w:tc>
        <w:tc>
          <w:tcPr>
            <w:tcW w:type="pct" w:w="12.5%"/>
            <w:tcMar>
              <w:top w:type="dxa" w:w="60"/>
              <w:left w:type="dxa" w:w="100"/>
              <w:bottom w:type="dxa" w:w="60"/>
              <w:right w:type="dxa" w:w="100"/>
            </w:tcMar>
            <w:vAlign w:val="center"/>
          </w:tcPr>
          <w:p>
            <w:pPr>
              <w:jc w:val="left"/>
            </w:pPr>
            <w:r>
              <w:rPr>
                <w:b w:val="false"/>
                <w:bCs w:val="false"/>
                <w:sz w:val="20"/>
                <w:szCs w:val="20"/>
              </w:rPr>
              <w:t xml:space="preserve">To the Father</w:t>
            </w:r>
          </w:p>
        </w:tc>
        <w:tc>
          <w:tcPr>
            <w:tcW w:type="pct" w:w="12.5%"/>
            <w:tcMar>
              <w:top w:type="dxa" w:w="60"/>
              <w:left w:type="dxa" w:w="100"/>
              <w:bottom w:type="dxa" w:w="60"/>
              <w:right w:type="dxa" w:w="100"/>
            </w:tcMar>
            <w:vAlign w:val="center"/>
          </w:tcPr>
          <w:p>
            <w:pPr>
              <w:jc w:val="left"/>
            </w:pPr>
            <w:r>
              <w:rPr>
                <w:b w:val="false"/>
                <w:bCs w:val="false"/>
                <w:sz w:val="20"/>
                <w:szCs w:val="20"/>
              </w:rPr>
              <w:t xml:space="preserve">To the Son</w:t>
            </w:r>
          </w:p>
        </w:tc>
        <w:tc>
          <w:tcPr>
            <w:tcW w:type="pct" w:w="12.5%"/>
            <w:tcMar>
              <w:top w:type="dxa" w:w="60"/>
              <w:left w:type="dxa" w:w="100"/>
              <w:bottom w:type="dxa" w:w="60"/>
              <w:right w:type="dxa" w:w="100"/>
            </w:tcMar>
            <w:vAlign w:val="center"/>
          </w:tcPr>
          <w:p>
            <w:pPr>
              <w:jc w:val="left"/>
            </w:pPr>
            <w:r>
              <w:rPr>
                <w:b w:val="false"/>
                <w:bCs w:val="false"/>
                <w:sz w:val="20"/>
                <w:szCs w:val="20"/>
              </w:rPr>
              <w:t xml:space="preserve">To the Holy Spirit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45%"/>
            <w:tcMar>
              <w:top w:type="dxa" w:w="60"/>
              <w:left w:type="dxa" w:w="100"/>
              <w:bottom w:type="dxa" w:w="60"/>
              <w:right w:type="dxa" w:w="100"/>
            </w:tcMar>
            <w:vAlign w:val="center"/>
          </w:tcPr>
          <w:p>
            <w:pPr>
              <w:jc w:val="left"/>
            </w:pPr>
            <w:r>
              <w:rPr>
                <w:b/>
                <w:bCs/>
                <w:sz w:val="21"/>
                <w:szCs w:val="21"/>
              </w:rPr>
              <w:t xml:space="preserve">What does 'Masmoor' mean?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Psalm</w:t>
            </w:r>
          </w:p>
        </w:tc>
        <w:tc>
          <w:tcPr>
            <w:tcW w:type="pct" w:w="12.5%"/>
            <w:tcMar>
              <w:top w:type="dxa" w:w="60"/>
              <w:left w:type="dxa" w:w="100"/>
              <w:bottom w:type="dxa" w:w="60"/>
              <w:right w:type="dxa" w:w="100"/>
            </w:tcMar>
            <w:vAlign w:val="center"/>
          </w:tcPr>
          <w:p>
            <w:pPr>
              <w:jc w:val="left"/>
            </w:pPr>
            <w:r>
              <w:rPr>
                <w:b w:val="false"/>
                <w:bCs w:val="false"/>
                <w:sz w:val="20"/>
                <w:szCs w:val="20"/>
              </w:rPr>
              <w:t xml:space="preserve">Prayer</w:t>
            </w:r>
          </w:p>
        </w:tc>
        <w:tc>
          <w:tcPr>
            <w:tcW w:type="pct" w:w="12.5%"/>
            <w:tcMar>
              <w:top w:type="dxa" w:w="60"/>
              <w:left w:type="dxa" w:w="100"/>
              <w:bottom w:type="dxa" w:w="60"/>
              <w:right w:type="dxa" w:w="100"/>
            </w:tcMar>
            <w:vAlign w:val="center"/>
          </w:tcPr>
          <w:p>
            <w:pPr>
              <w:jc w:val="left"/>
            </w:pPr>
            <w:r>
              <w:rPr>
                <w:b w:val="false"/>
                <w:bCs w:val="false"/>
                <w:sz w:val="20"/>
                <w:szCs w:val="20"/>
              </w:rPr>
              <w:t xml:space="preserve">Scripture reading</w:t>
            </w:r>
          </w:p>
        </w:tc>
        <w:tc>
          <w:tcPr>
            <w:tcW w:type="pct" w:w="12.5%"/>
            <w:tcMar>
              <w:top w:type="dxa" w:w="60"/>
              <w:left w:type="dxa" w:w="100"/>
              <w:bottom w:type="dxa" w:w="60"/>
              <w:right w:type="dxa" w:w="100"/>
            </w:tcMar>
            <w:vAlign w:val="center"/>
          </w:tcPr>
          <w:p>
            <w:pPr>
              <w:jc w:val="left"/>
            </w:pPr>
            <w:r>
              <w:rPr>
                <w:b w:val="false"/>
                <w:bCs w:val="false"/>
                <w:sz w:val="20"/>
                <w:szCs w:val="20"/>
              </w:rPr>
              <w:t xml:space="preserve">Antiphonal response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45%"/>
            <w:tcMar>
              <w:top w:type="dxa" w:w="60"/>
              <w:left w:type="dxa" w:w="100"/>
              <w:bottom w:type="dxa" w:w="60"/>
              <w:right w:type="dxa" w:w="100"/>
            </w:tcMar>
            <w:vAlign w:val="center"/>
          </w:tcPr>
          <w:p>
            <w:pPr>
              <w:jc w:val="left"/>
            </w:pPr>
            <w:r>
              <w:rPr>
                <w:b/>
                <w:bCs/>
                <w:sz w:val="21"/>
                <w:szCs w:val="21"/>
              </w:rPr>
              <w:t xml:space="preserve">What does the second procession on Good Friday signify?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It signifies the Lord's dead body being carried to the tomb</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Lord's journey to Golgotha</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Lord being arrested and taken away</w:t>
            </w:r>
          </w:p>
        </w:tc>
        <w:tc>
          <w:tcPr>
            <w:tcW w:type="pct" w:w="12.5%"/>
            <w:tcMar>
              <w:top w:type="dxa" w:w="60"/>
              <w:left w:type="dxa" w:w="100"/>
              <w:bottom w:type="dxa" w:w="60"/>
              <w:right w:type="dxa" w:w="100"/>
            </w:tcMar>
            <w:vAlign w:val="center"/>
          </w:tcPr>
          <w:p>
            <w:pPr>
              <w:jc w:val="left"/>
            </w:pPr>
            <w:r>
              <w:rPr>
                <w:b w:val="false"/>
                <w:bCs w:val="false"/>
                <w:sz w:val="20"/>
                <w:szCs w:val="20"/>
              </w:rPr>
              <w:t xml:space="preserve">It is included only for the scheduling of worship</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45%"/>
            <w:tcMar>
              <w:top w:type="dxa" w:w="60"/>
              <w:left w:type="dxa" w:w="100"/>
              <w:bottom w:type="dxa" w:w="60"/>
              <w:right w:type="dxa" w:w="100"/>
            </w:tcMar>
            <w:vAlign w:val="center"/>
          </w:tcPr>
          <w:p>
            <w:pPr>
              <w:jc w:val="left"/>
            </w:pPr>
            <w:r>
              <w:rPr>
                <w:b/>
                <w:bCs/>
                <w:sz w:val="21"/>
                <w:szCs w:val="21"/>
              </w:rPr>
              <w:t xml:space="preserve">Choose the special features of the Qurbana of Holy Saturday. (i) The kiss of peace is not given. (ii) There is no reception of Holy Communion. (iii) The special Kauma of Holy Saturday is used. (iv) The Holy Qurbana is not offered on the main altar (Thronos). (v) The Holy Qurbana is after the Ninth Hour prayer.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iii, iv, v</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iii, v</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iii,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 iv, v</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45%"/>
            <w:tcMar>
              <w:top w:type="dxa" w:w="60"/>
              <w:left w:type="dxa" w:w="100"/>
              <w:bottom w:type="dxa" w:w="60"/>
              <w:right w:type="dxa" w:w="100"/>
            </w:tcMar>
            <w:vAlign w:val="center"/>
          </w:tcPr>
          <w:p>
            <w:pPr>
              <w:jc w:val="left"/>
            </w:pPr>
            <w:r>
              <w:rPr>
                <w:b/>
                <w:bCs/>
                <w:sz w:val="21"/>
                <w:szCs w:val="21"/>
              </w:rPr>
              <w:t xml:space="preserve">How did Holy Saturday come to be called 'the Saturday of Announcement'?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Because it commemorates the Lord going to Hades that day and proclaiming the gospel</w:t>
            </w:r>
          </w:p>
        </w:tc>
        <w:tc>
          <w:tcPr>
            <w:tcW w:type="pct" w:w="12.5%"/>
            <w:tcMar>
              <w:top w:type="dxa" w:w="60"/>
              <w:left w:type="dxa" w:w="100"/>
              <w:bottom w:type="dxa" w:w="60"/>
              <w:right w:type="dxa" w:w="100"/>
            </w:tcMar>
            <w:vAlign w:val="center"/>
          </w:tcPr>
          <w:p>
            <w:pPr>
              <w:jc w:val="left"/>
            </w:pPr>
            <w:r>
              <w:rPr>
                <w:b w:val="false"/>
                <w:bCs w:val="false"/>
                <w:sz w:val="20"/>
                <w:szCs w:val="20"/>
              </w:rPr>
              <w:t xml:space="preserve">Because the Holy Qurbana is not conducted in the usual manner that day</w:t>
            </w:r>
          </w:p>
        </w:tc>
        <w:tc>
          <w:tcPr>
            <w:tcW w:type="pct" w:w="12.5%"/>
            <w:tcMar>
              <w:top w:type="dxa" w:w="60"/>
              <w:left w:type="dxa" w:w="100"/>
              <w:bottom w:type="dxa" w:w="60"/>
              <w:right w:type="dxa" w:w="100"/>
            </w:tcMar>
            <w:vAlign w:val="center"/>
          </w:tcPr>
          <w:p>
            <w:pPr>
              <w:jc w:val="left"/>
            </w:pPr>
            <w:r>
              <w:rPr>
                <w:b w:val="false"/>
                <w:bCs w:val="false"/>
                <w:sz w:val="20"/>
                <w:szCs w:val="20"/>
              </w:rPr>
              <w:t xml:space="preserve">Because it is not customary to read announcements that day</w:t>
            </w:r>
          </w:p>
        </w:tc>
        <w:tc>
          <w:tcPr>
            <w:tcW w:type="pct" w:w="12.5%"/>
            <w:tcMar>
              <w:top w:type="dxa" w:w="60"/>
              <w:left w:type="dxa" w:w="100"/>
              <w:bottom w:type="dxa" w:w="60"/>
              <w:right w:type="dxa" w:w="100"/>
            </w:tcMar>
            <w:vAlign w:val="center"/>
          </w:tcPr>
          <w:p>
            <w:pPr>
              <w:jc w:val="left"/>
            </w:pPr>
            <w:r>
              <w:rPr>
                <w:b w:val="false"/>
                <w:bCs w:val="false"/>
                <w:sz w:val="20"/>
                <w:szCs w:val="20"/>
              </w:rPr>
              <w:t xml:space="preserve">Because that night the announcement regarding the Lord's resurrection is given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45%"/>
            <w:tcMar>
              <w:top w:type="dxa" w:w="60"/>
              <w:left w:type="dxa" w:w="100"/>
              <w:bottom w:type="dxa" w:w="60"/>
              <w:right w:type="dxa" w:w="100"/>
            </w:tcMar>
            <w:vAlign w:val="center"/>
          </w:tcPr>
          <w:p>
            <w:pPr>
              <w:jc w:val="left"/>
            </w:pPr>
            <w:r>
              <w:rPr>
                <w:b/>
                <w:bCs/>
                <w:sz w:val="21"/>
                <w:szCs w:val="21"/>
              </w:rPr>
              <w:t xml:space="preserve">In the hymn beginning 'We beseech, pray with us for us, O King...', which word is used for 'king'?</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Nrupapathi (sovereign)</w:t>
            </w:r>
          </w:p>
        </w:tc>
        <w:tc>
          <w:tcPr>
            <w:tcW w:type="pct" w:w="12.5%"/>
            <w:tcMar>
              <w:top w:type="dxa" w:w="60"/>
              <w:left w:type="dxa" w:w="100"/>
              <w:bottom w:type="dxa" w:w="60"/>
              <w:right w:type="dxa" w:w="100"/>
            </w:tcMar>
            <w:vAlign w:val="center"/>
          </w:tcPr>
          <w:p>
            <w:pPr>
              <w:jc w:val="left"/>
            </w:pPr>
            <w:r>
              <w:rPr>
                <w:b w:val="false"/>
                <w:bCs w:val="false"/>
                <w:sz w:val="20"/>
                <w:szCs w:val="20"/>
              </w:rPr>
              <w:t xml:space="preserve">Adhipathi (ruler)</w:t>
            </w:r>
          </w:p>
        </w:tc>
        <w:tc>
          <w:tcPr>
            <w:tcW w:type="pct" w:w="12.5%"/>
            <w:tcMar>
              <w:top w:type="dxa" w:w="60"/>
              <w:left w:type="dxa" w:w="100"/>
              <w:bottom w:type="dxa" w:w="60"/>
              <w:right w:type="dxa" w:w="100"/>
            </w:tcMar>
            <w:vAlign w:val="center"/>
          </w:tcPr>
          <w:p>
            <w:pPr>
              <w:jc w:val="left"/>
            </w:pPr>
            <w:r>
              <w:rPr>
                <w:b w:val="false"/>
                <w:bCs w:val="false"/>
                <w:sz w:val="20"/>
                <w:szCs w:val="20"/>
              </w:rPr>
              <w:t xml:space="preserve">Chakravarthi (emperor)</w:t>
            </w:r>
          </w:p>
        </w:tc>
        <w:tc>
          <w:tcPr>
            <w:tcW w:type="pct" w:w="12.5%"/>
            <w:tcMar>
              <w:top w:type="dxa" w:w="60"/>
              <w:left w:type="dxa" w:w="100"/>
              <w:bottom w:type="dxa" w:w="60"/>
              <w:right w:type="dxa" w:w="100"/>
            </w:tcMar>
            <w:vAlign w:val="center"/>
          </w:tcPr>
          <w:p>
            <w:pPr>
              <w:jc w:val="left"/>
            </w:pPr>
            <w:r>
              <w:rPr>
                <w:b w:val="false"/>
                <w:bCs w:val="false"/>
                <w:sz w:val="20"/>
                <w:szCs w:val="20"/>
              </w:rPr>
              <w:t xml:space="preserve">Nivasangal (dwellings)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45%"/>
            <w:tcMar>
              <w:top w:type="dxa" w:w="60"/>
              <w:left w:type="dxa" w:w="100"/>
              <w:bottom w:type="dxa" w:w="60"/>
              <w:right w:type="dxa" w:w="100"/>
            </w:tcMar>
            <w:vAlign w:val="center"/>
          </w:tcPr>
          <w:p>
            <w:pPr>
              <w:jc w:val="left"/>
            </w:pPr>
            <w:r>
              <w:rPr>
                <w:b/>
                <w:bCs/>
                <w:sz w:val="21"/>
                <w:szCs w:val="21"/>
              </w:rPr>
              <w:t xml:space="preserve">'...borne in the womb by hand, still sealed with the marks of virginity, came forth' — fill in the missing word.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Karnathalavane (word referring to the one enthroned)</w:t>
            </w:r>
          </w:p>
        </w:tc>
        <w:tc>
          <w:tcPr>
            <w:tcW w:type="pct" w:w="12.5%"/>
            <w:tcMar>
              <w:top w:type="dxa" w:w="60"/>
              <w:left w:type="dxa" w:w="100"/>
              <w:bottom w:type="dxa" w:w="60"/>
              <w:right w:type="dxa" w:w="100"/>
            </w:tcMar>
            <w:vAlign w:val="center"/>
          </w:tcPr>
          <w:p>
            <w:pPr>
              <w:jc w:val="left"/>
            </w:pPr>
            <w:r>
              <w:rPr>
                <w:b w:val="false"/>
                <w:bCs w:val="false"/>
                <w:sz w:val="20"/>
                <w:szCs w:val="20"/>
              </w:rPr>
              <w:t xml:space="preserve">Hithamodudayam (graciously arising)</w:t>
            </w:r>
          </w:p>
        </w:tc>
        <w:tc>
          <w:tcPr>
            <w:tcW w:type="pct" w:w="12.5%"/>
            <w:tcMar>
              <w:top w:type="dxa" w:w="60"/>
              <w:left w:type="dxa" w:w="100"/>
              <w:bottom w:type="dxa" w:w="60"/>
              <w:right w:type="dxa" w:w="100"/>
            </w:tcMar>
            <w:vAlign w:val="center"/>
          </w:tcPr>
          <w:p>
            <w:pPr>
              <w:jc w:val="left"/>
            </w:pPr>
            <w:r>
              <w:rPr>
                <w:b w:val="false"/>
                <w:bCs w:val="false"/>
                <w:sz w:val="20"/>
                <w:szCs w:val="20"/>
              </w:rPr>
              <w:t xml:space="preserve">Vazhverum nirmala kanyaka (the pure ever-virgin)</w:t>
            </w:r>
          </w:p>
        </w:tc>
        <w:tc>
          <w:tcPr>
            <w:tcW w:type="pct" w:w="12.5%"/>
            <w:tcMar>
              <w:top w:type="dxa" w:w="60"/>
              <w:left w:type="dxa" w:w="100"/>
              <w:bottom w:type="dxa" w:w="60"/>
              <w:right w:type="dxa" w:w="100"/>
            </w:tcMar>
            <w:vAlign w:val="center"/>
          </w:tcPr>
          <w:p>
            <w:pPr>
              <w:jc w:val="left"/>
            </w:pPr>
            <w:r>
              <w:rPr>
                <w:b w:val="false"/>
                <w:bCs w:val="false"/>
                <w:sz w:val="20"/>
                <w:szCs w:val="20"/>
              </w:rPr>
              <w:t xml:space="preserve">Sthuthiyadhikam (abundant praise)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45%"/>
            <w:tcMar>
              <w:top w:type="dxa" w:w="60"/>
              <w:left w:type="dxa" w:w="100"/>
              <w:bottom w:type="dxa" w:w="60"/>
              <w:right w:type="dxa" w:w="100"/>
            </w:tcMar>
            <w:vAlign w:val="center"/>
          </w:tcPr>
          <w:p>
            <w:pPr>
              <w:jc w:val="left"/>
            </w:pPr>
            <w:r>
              <w:rPr>
                <w:b/>
                <w:bCs/>
                <w:sz w:val="21"/>
                <w:szCs w:val="21"/>
              </w:rPr>
              <w:t xml:space="preserve">What is the subject of the hymn beginning 'He who bowed His head on the cross...'?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martyrs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Lord's death on the cross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Lord's resurrection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Virgin Mary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37</w:t>
            </w:r>
          </w:p>
        </w:tc>
        <w:tc>
          <w:tcPr>
            <w:tcW w:type="pct" w:w="45%"/>
            <w:tcMar>
              <w:top w:type="dxa" w:w="60"/>
              <w:left w:type="dxa" w:w="100"/>
              <w:bottom w:type="dxa" w:w="60"/>
              <w:right w:type="dxa" w:w="100"/>
            </w:tcMar>
            <w:vAlign w:val="center"/>
          </w:tcPr>
          <w:p>
            <w:pPr>
              <w:jc w:val="left"/>
            </w:pPr>
            <w:r>
              <w:rPr>
                <w:b/>
                <w:bCs/>
                <w:sz w:val="21"/>
                <w:szCs w:val="21"/>
              </w:rPr>
              <w:t xml:space="preserve">The hymn beginning 'Though our enemies overpower us...' is based on which psalm?</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Psalm 44</w:t>
            </w:r>
          </w:p>
        </w:tc>
        <w:tc>
          <w:tcPr>
            <w:tcW w:type="pct" w:w="12.5%"/>
            <w:tcMar>
              <w:top w:type="dxa" w:w="60"/>
              <w:left w:type="dxa" w:w="100"/>
              <w:bottom w:type="dxa" w:w="60"/>
              <w:right w:type="dxa" w:w="100"/>
            </w:tcMar>
            <w:vAlign w:val="center"/>
          </w:tcPr>
          <w:p>
            <w:pPr>
              <w:jc w:val="left"/>
            </w:pPr>
            <w:r>
              <w:rPr>
                <w:b w:val="false"/>
                <w:bCs w:val="false"/>
                <w:sz w:val="20"/>
                <w:szCs w:val="20"/>
              </w:rPr>
              <w:t xml:space="preserve">Psalm 45</w:t>
            </w:r>
          </w:p>
        </w:tc>
        <w:tc>
          <w:tcPr>
            <w:tcW w:type="pct" w:w="12.5%"/>
            <w:tcMar>
              <w:top w:type="dxa" w:w="60"/>
              <w:left w:type="dxa" w:w="100"/>
              <w:bottom w:type="dxa" w:w="60"/>
              <w:right w:type="dxa" w:w="100"/>
            </w:tcMar>
            <w:vAlign w:val="center"/>
          </w:tcPr>
          <w:p>
            <w:pPr>
              <w:jc w:val="left"/>
            </w:pPr>
            <w:r>
              <w:rPr>
                <w:b w:val="false"/>
                <w:bCs w:val="false"/>
                <w:sz w:val="20"/>
                <w:szCs w:val="20"/>
              </w:rPr>
              <w:t xml:space="preserve">Psalm 90</w:t>
            </w:r>
          </w:p>
        </w:tc>
        <w:tc>
          <w:tcPr>
            <w:tcW w:type="pct" w:w="12.5%"/>
            <w:tcMar>
              <w:top w:type="dxa" w:w="60"/>
              <w:left w:type="dxa" w:w="100"/>
              <w:bottom w:type="dxa" w:w="60"/>
              <w:right w:type="dxa" w:w="100"/>
            </w:tcMar>
            <w:vAlign w:val="center"/>
          </w:tcPr>
          <w:p>
            <w:pPr>
              <w:jc w:val="left"/>
            </w:pPr>
            <w:r>
              <w:rPr>
                <w:b w:val="false"/>
                <w:bCs w:val="false"/>
                <w:sz w:val="20"/>
                <w:szCs w:val="20"/>
              </w:rPr>
              <w:t xml:space="preserve">Psalm 121</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38</w:t>
            </w:r>
          </w:p>
        </w:tc>
        <w:tc>
          <w:tcPr>
            <w:tcW w:type="pct" w:w="45%"/>
            <w:tcMar>
              <w:top w:type="dxa" w:w="60"/>
              <w:left w:type="dxa" w:w="100"/>
              <w:bottom w:type="dxa" w:w="60"/>
              <w:right w:type="dxa" w:w="100"/>
            </w:tcMar>
            <w:vAlign w:val="center"/>
          </w:tcPr>
          <w:p>
            <w:pPr>
              <w:jc w:val="left"/>
            </w:pPr>
            <w:r>
              <w:rPr>
                <w:b/>
                <w:bCs/>
                <w:sz w:val="21"/>
                <w:szCs w:val="21"/>
              </w:rPr>
              <w:t xml:space="preserve">Who is 'the son of El Shaddai'?</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Jesus Christ</w:t>
            </w:r>
          </w:p>
        </w:tc>
        <w:tc>
          <w:tcPr>
            <w:tcW w:type="pct" w:w="12.5%"/>
            <w:tcMar>
              <w:top w:type="dxa" w:w="60"/>
              <w:left w:type="dxa" w:w="100"/>
              <w:bottom w:type="dxa" w:w="60"/>
              <w:right w:type="dxa" w:w="100"/>
            </w:tcMar>
            <w:vAlign w:val="center"/>
          </w:tcPr>
          <w:p>
            <w:pPr>
              <w:jc w:val="left"/>
            </w:pPr>
            <w:r>
              <w:rPr>
                <w:b w:val="false"/>
                <w:bCs w:val="false"/>
                <w:sz w:val="20"/>
                <w:szCs w:val="20"/>
              </w:rPr>
              <w:t xml:space="preserve">Almighty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Virgin Mary</w:t>
            </w:r>
          </w:p>
        </w:tc>
        <w:tc>
          <w:tcPr>
            <w:tcW w:type="pct" w:w="12.5%"/>
            <w:tcMar>
              <w:top w:type="dxa" w:w="60"/>
              <w:left w:type="dxa" w:w="100"/>
              <w:bottom w:type="dxa" w:w="60"/>
              <w:right w:type="dxa" w:w="100"/>
            </w:tcMar>
            <w:vAlign w:val="center"/>
          </w:tcPr>
          <w:p>
            <w:pPr>
              <w:jc w:val="left"/>
            </w:pPr>
            <w:r>
              <w:rPr>
                <w:b w:val="false"/>
                <w:bCs w:val="false"/>
                <w:sz w:val="20"/>
                <w:szCs w:val="20"/>
              </w:rPr>
              <w:t xml:space="preserve">Emperor Constantine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39</w:t>
            </w:r>
          </w:p>
        </w:tc>
        <w:tc>
          <w:tcPr>
            <w:tcW w:type="pct" w:w="45%"/>
            <w:tcMar>
              <w:top w:type="dxa" w:w="60"/>
              <w:left w:type="dxa" w:w="100"/>
              <w:bottom w:type="dxa" w:w="60"/>
              <w:right w:type="dxa" w:w="100"/>
            </w:tcMar>
            <w:vAlign w:val="center"/>
          </w:tcPr>
          <w:p>
            <w:pPr>
              <w:jc w:val="left"/>
            </w:pPr>
            <w:r>
              <w:rPr>
                <w:b/>
                <w:bCs/>
                <w:sz w:val="21"/>
                <w:szCs w:val="21"/>
              </w:rPr>
              <w:t xml:space="preserve">Choose the next line of the hymn 'Let the Cross reign in heaven'.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Let the Cross reign on earth also</w:t>
            </w:r>
          </w:p>
        </w:tc>
        <w:tc>
          <w:tcPr>
            <w:tcW w:type="pct" w:w="12.5%"/>
            <w:tcMar>
              <w:top w:type="dxa" w:w="60"/>
              <w:left w:type="dxa" w:w="100"/>
              <w:bottom w:type="dxa" w:w="60"/>
              <w:right w:type="dxa" w:w="100"/>
            </w:tcMar>
            <w:vAlign w:val="center"/>
          </w:tcPr>
          <w:p>
            <w:pPr>
              <w:jc w:val="left"/>
            </w:pPr>
            <w:r>
              <w:rPr>
                <w:b w:val="false"/>
                <w:bCs w:val="false"/>
                <w:sz w:val="20"/>
                <w:szCs w:val="20"/>
              </w:rPr>
              <w:t xml:space="preserve">Let the Cross be the fortress of all churches and monasteries.</w:t>
            </w:r>
          </w:p>
        </w:tc>
        <w:tc>
          <w:tcPr>
            <w:tcW w:type="pct" w:w="12.5%"/>
            <w:tcMar>
              <w:top w:type="dxa" w:w="60"/>
              <w:left w:type="dxa" w:w="100"/>
              <w:bottom w:type="dxa" w:w="60"/>
              <w:right w:type="dxa" w:w="100"/>
            </w:tcMar>
            <w:vAlign w:val="center"/>
          </w:tcPr>
          <w:p>
            <w:pPr>
              <w:jc w:val="left"/>
            </w:pPr>
            <w:r>
              <w:rPr>
                <w:b w:val="false"/>
                <w:bCs w:val="false"/>
                <w:sz w:val="20"/>
                <w:szCs w:val="20"/>
              </w:rPr>
              <w:t xml:space="preserve">By whose sound the rock was split</w:t>
            </w:r>
          </w:p>
        </w:tc>
        <w:tc>
          <w:tcPr>
            <w:tcW w:type="pct" w:w="12.5%"/>
            <w:tcMar>
              <w:top w:type="dxa" w:w="60"/>
              <w:left w:type="dxa" w:w="100"/>
              <w:bottom w:type="dxa" w:w="60"/>
              <w:right w:type="dxa" w:w="100"/>
            </w:tcMar>
            <w:vAlign w:val="center"/>
          </w:tcPr>
          <w:p>
            <w:pPr>
              <w:jc w:val="left"/>
            </w:pPr>
            <w:r>
              <w:rPr>
                <w:b w:val="false"/>
                <w:bCs w:val="false"/>
                <w:sz w:val="20"/>
                <w:szCs w:val="20"/>
              </w:rPr>
              <w:t xml:space="preserve">Let the Cross be the fortress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40</w:t>
            </w:r>
          </w:p>
        </w:tc>
        <w:tc>
          <w:tcPr>
            <w:tcW w:type="pct" w:w="45%"/>
            <w:tcMar>
              <w:top w:type="dxa" w:w="60"/>
              <w:left w:type="dxa" w:w="100"/>
              <w:bottom w:type="dxa" w:w="60"/>
              <w:right w:type="dxa" w:w="100"/>
            </w:tcMar>
            <w:vAlign w:val="center"/>
          </w:tcPr>
          <w:p>
            <w:pPr>
              <w:jc w:val="left"/>
            </w:pPr>
            <w:r>
              <w:rPr>
                <w:b/>
                <w:bCs/>
                <w:sz w:val="21"/>
                <w:szCs w:val="21"/>
              </w:rPr>
              <w:t xml:space="preserve">Fill in the missing words, in order, from the given group, to complete the hymn form of the Kauma of Passion Week: "Natha The Sthuthiyum .......... thathanum, Mahima .......... shudhathmavinnum, Undakul .......... paapikalam njangalilum, Melullureshilem vathilkkullil nin" (i) vandanakal (greetings) (ii) sneham (love) (iii) krupa (mercy) (iv) manam (glory) (v) vanam (heaven) (vi) sthuthikal (praises)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(iv, 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(v, vi, ii)</w:t>
            </w:r>
          </w:p>
        </w:tc>
        <w:tc>
          <w:tcPr>
            <w:tcW w:type="pct" w:w="12.5%"/>
            <w:tcMar>
              <w:top w:type="dxa" w:w="60"/>
              <w:left w:type="dxa" w:w="100"/>
              <w:bottom w:type="dxa" w:w="60"/>
              <w:right w:type="dxa" w:w="100"/>
            </w:tcMar>
            <w:vAlign w:val="center"/>
          </w:tcPr>
          <w:p>
            <w:pPr>
              <w:jc w:val="left"/>
            </w:pPr>
            <w:r>
              <w:rPr>
                <w:b w:val="false"/>
                <w:bCs w:val="false"/>
                <w:sz w:val="20"/>
                <w:szCs w:val="20"/>
              </w:rPr>
              <w:t xml:space="preserve">(iv, v, ii)</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 iii)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41</w:t>
            </w:r>
          </w:p>
        </w:tc>
        <w:tc>
          <w:tcPr>
            <w:tcW w:type="pct" w:w="45%"/>
            <w:tcMar>
              <w:top w:type="dxa" w:w="60"/>
              <w:left w:type="dxa" w:w="100"/>
              <w:bottom w:type="dxa" w:w="60"/>
              <w:right w:type="dxa" w:w="100"/>
            </w:tcMar>
            <w:vAlign w:val="center"/>
          </w:tcPr>
          <w:p>
            <w:pPr>
              <w:jc w:val="left"/>
            </w:pPr>
            <w:r>
              <w:rPr>
                <w:b/>
                <w:bCs/>
                <w:sz w:val="21"/>
                <w:szCs w:val="21"/>
              </w:rPr>
              <w:t xml:space="preserve">Choose the statement that does NOT relate to the way the second procession of Good Friday is conducted now.</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It is conducted after the veneration of the cross.</w:t>
            </w:r>
          </w:p>
        </w:tc>
        <w:tc>
          <w:tcPr>
            <w:tcW w:type="pct" w:w="12.5%"/>
            <w:tcMar>
              <w:top w:type="dxa" w:w="60"/>
              <w:left w:type="dxa" w:w="100"/>
              <w:bottom w:type="dxa" w:w="60"/>
              <w:right w:type="dxa" w:w="100"/>
            </w:tcMar>
            <w:vAlign w:val="center"/>
          </w:tcPr>
          <w:p>
            <w:pPr>
              <w:jc w:val="left"/>
            </w:pPr>
            <w:r>
              <w:rPr>
                <w:b w:val="false"/>
                <w:bCs w:val="false"/>
                <w:sz w:val="20"/>
                <w:szCs w:val="20"/>
              </w:rPr>
              <w:t xml:space="preserve">Going out through the south door in procession and entering through the north door.</w:t>
            </w:r>
          </w:p>
        </w:tc>
        <w:tc>
          <w:tcPr>
            <w:tcW w:type="pct" w:w="12.5%"/>
            <w:tcMar>
              <w:top w:type="dxa" w:w="60"/>
              <w:left w:type="dxa" w:w="100"/>
              <w:bottom w:type="dxa" w:w="60"/>
              <w:right w:type="dxa" w:w="100"/>
            </w:tcMar>
            <w:vAlign w:val="center"/>
          </w:tcPr>
          <w:p>
            <w:pPr>
              <w:jc w:val="left"/>
            </w:pPr>
            <w:r>
              <w:rPr>
                <w:b w:val="false"/>
                <w:bCs w:val="false"/>
                <w:sz w:val="20"/>
                <w:szCs w:val="20"/>
              </w:rPr>
              <w:t xml:space="preserve">This is in memory of the Lord's body being taken down from the cross and carried to the tomb.</w:t>
            </w:r>
          </w:p>
        </w:tc>
        <w:tc>
          <w:tcPr>
            <w:tcW w:type="pct" w:w="12.5%"/>
            <w:tcMar>
              <w:top w:type="dxa" w:w="60"/>
              <w:left w:type="dxa" w:w="100"/>
              <w:bottom w:type="dxa" w:w="60"/>
              <w:right w:type="dxa" w:w="100"/>
            </w:tcMar>
            <w:vAlign w:val="center"/>
          </w:tcPr>
          <w:p>
            <w:pPr>
              <w:jc w:val="left"/>
            </w:pPr>
            <w:r>
              <w:rPr>
                <w:b w:val="false"/>
                <w:bCs w:val="false"/>
                <w:sz w:val="20"/>
                <w:szCs w:val="20"/>
              </w:rPr>
              <w:t xml:space="preserve">Not all the people take part in this.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42</w:t>
            </w:r>
          </w:p>
        </w:tc>
        <w:tc>
          <w:tcPr>
            <w:tcW w:type="pct" w:w="45%"/>
            <w:tcMar>
              <w:top w:type="dxa" w:w="60"/>
              <w:left w:type="dxa" w:w="100"/>
              <w:bottom w:type="dxa" w:w="60"/>
              <w:right w:type="dxa" w:w="100"/>
            </w:tcMar>
            <w:vAlign w:val="center"/>
          </w:tcPr>
          <w:p>
            <w:pPr>
              <w:jc w:val="left"/>
            </w:pPr>
            <w:r>
              <w:rPr>
                <w:b/>
                <w:bCs/>
                <w:sz w:val="21"/>
                <w:szCs w:val="21"/>
              </w:rPr>
              <w:t xml:space="preserve">Choose the statements about the special features of the Qurbanas of Passion Week. (i) The Holy Qurbana begins using the Trinity Kauma. (ii) The Passover hymn is sung while the censer is blessed. (iii) There will be no greetings of peace. (iv) Only the ordinary prayer is said when coming westward with the cup and paten.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ii)</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iv)</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43</w:t>
            </w:r>
          </w:p>
        </w:tc>
        <w:tc>
          <w:tcPr>
            <w:tcW w:type="pct" w:w="45%"/>
            <w:tcMar>
              <w:top w:type="dxa" w:w="60"/>
              <w:left w:type="dxa" w:w="100"/>
              <w:bottom w:type="dxa" w:w="60"/>
              <w:right w:type="dxa" w:w="100"/>
            </w:tcMar>
            <w:vAlign w:val="center"/>
          </w:tcPr>
          <w:p>
            <w:pPr>
              <w:jc w:val="left"/>
            </w:pPr>
            <w:r>
              <w:rPr>
                <w:b/>
                <w:bCs/>
                <w:sz w:val="21"/>
                <w:szCs w:val="21"/>
              </w:rPr>
              <w:t xml:space="preserve">Another name for Holy Saturday?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Saturday of the Gospel</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Saturday of mercy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Saturday of the departed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Saturday of prayer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44</w:t>
            </w:r>
          </w:p>
        </w:tc>
        <w:tc>
          <w:tcPr>
            <w:tcW w:type="pct" w:w="45%"/>
            <w:tcMar>
              <w:top w:type="dxa" w:w="60"/>
              <w:left w:type="dxa" w:w="100"/>
              <w:bottom w:type="dxa" w:w="60"/>
              <w:right w:type="dxa" w:w="100"/>
            </w:tcMar>
            <w:vAlign w:val="center"/>
          </w:tcPr>
          <w:p>
            <w:pPr>
              <w:jc w:val="left"/>
            </w:pPr>
            <w:r>
              <w:rPr>
                <w:b/>
                <w:bCs/>
                <w:sz w:val="21"/>
                <w:szCs w:val="21"/>
              </w:rPr>
              <w:t xml:space="preserve">The feast of the Holy Cross is celebrated 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September 14</w:t>
            </w:r>
          </w:p>
        </w:tc>
        <w:tc>
          <w:tcPr>
            <w:tcW w:type="pct" w:w="12.5%"/>
            <w:tcMar>
              <w:top w:type="dxa" w:w="60"/>
              <w:left w:type="dxa" w:w="100"/>
              <w:bottom w:type="dxa" w:w="60"/>
              <w:right w:type="dxa" w:w="100"/>
            </w:tcMar>
            <w:vAlign w:val="center"/>
          </w:tcPr>
          <w:p>
            <w:pPr>
              <w:jc w:val="left"/>
            </w:pPr>
            <w:r>
              <w:rPr>
                <w:b w:val="false"/>
                <w:bCs w:val="false"/>
                <w:sz w:val="20"/>
                <w:szCs w:val="20"/>
              </w:rPr>
              <w:t xml:space="preserve">September 13</w:t>
            </w:r>
          </w:p>
        </w:tc>
        <w:tc>
          <w:tcPr>
            <w:tcW w:type="pct" w:w="12.5%"/>
            <w:tcMar>
              <w:top w:type="dxa" w:w="60"/>
              <w:left w:type="dxa" w:w="100"/>
              <w:bottom w:type="dxa" w:w="60"/>
              <w:right w:type="dxa" w:w="100"/>
            </w:tcMar>
            <w:vAlign w:val="center"/>
          </w:tcPr>
          <w:p>
            <w:pPr>
              <w:jc w:val="left"/>
            </w:pPr>
            <w:r>
              <w:rPr>
                <w:b w:val="false"/>
                <w:bCs w:val="false"/>
                <w:sz w:val="20"/>
                <w:szCs w:val="20"/>
              </w:rPr>
              <w:t xml:space="preserve">On the day of the feast of the Resurrection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July 3</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45</w:t>
            </w:r>
          </w:p>
        </w:tc>
        <w:tc>
          <w:tcPr>
            <w:tcW w:type="pct" w:w="45%"/>
            <w:tcMar>
              <w:top w:type="dxa" w:w="60"/>
              <w:left w:type="dxa" w:w="100"/>
              <w:bottom w:type="dxa" w:w="60"/>
              <w:right w:type="dxa" w:w="100"/>
            </w:tcMar>
            <w:vAlign w:val="center"/>
          </w:tcPr>
          <w:p>
            <w:pPr>
              <w:jc w:val="left"/>
            </w:pPr>
            <w:r>
              <w:rPr>
                <w:b/>
                <w:bCs/>
                <w:sz w:val="21"/>
                <w:szCs w:val="21"/>
              </w:rPr>
              <w:t xml:space="preserve">"We beseech you, pray for us, O King, that calm and peace may reign in every corner" — to whom is this hymn addressed as an intercessory prayer?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Holy Virgin Mary</w:t>
            </w:r>
          </w:p>
        </w:tc>
        <w:tc>
          <w:tcPr>
            <w:tcW w:type="pct" w:w="12.5%"/>
            <w:tcMar>
              <w:top w:type="dxa" w:w="60"/>
              <w:left w:type="dxa" w:w="100"/>
              <w:bottom w:type="dxa" w:w="60"/>
              <w:right w:type="dxa" w:w="100"/>
            </w:tcMar>
            <w:vAlign w:val="center"/>
          </w:tcPr>
          <w:p>
            <w:pPr>
              <w:jc w:val="left"/>
            </w:pPr>
            <w:r>
              <w:rPr>
                <w:b w:val="false"/>
                <w:bCs w:val="false"/>
                <w:sz w:val="20"/>
                <w:szCs w:val="20"/>
              </w:rPr>
              <w:t xml:space="preserve">God the Father</w:t>
            </w:r>
          </w:p>
        </w:tc>
        <w:tc>
          <w:tcPr>
            <w:tcW w:type="pct" w:w="12.5%"/>
            <w:tcMar>
              <w:top w:type="dxa" w:w="60"/>
              <w:left w:type="dxa" w:w="100"/>
              <w:bottom w:type="dxa" w:w="60"/>
              <w:right w:type="dxa" w:w="100"/>
            </w:tcMar>
            <w:vAlign w:val="center"/>
          </w:tcPr>
          <w:p>
            <w:pPr>
              <w:jc w:val="left"/>
            </w:pPr>
            <w:r>
              <w:rPr>
                <w:b w:val="false"/>
                <w:bCs w:val="false"/>
                <w:sz w:val="20"/>
                <w:szCs w:val="20"/>
              </w:rPr>
              <w:t xml:space="preserve">Jesus Christ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Holy Spirit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46</w:t>
            </w:r>
          </w:p>
        </w:tc>
        <w:tc>
          <w:tcPr>
            <w:tcW w:type="pct" w:w="45%"/>
            <w:tcMar>
              <w:top w:type="dxa" w:w="60"/>
              <w:left w:type="dxa" w:w="100"/>
              <w:bottom w:type="dxa" w:w="60"/>
              <w:right w:type="dxa" w:w="100"/>
            </w:tcMar>
            <w:vAlign w:val="center"/>
          </w:tcPr>
          <w:p>
            <w:pPr>
              <w:jc w:val="left"/>
            </w:pPr>
            <w:r>
              <w:rPr>
                <w:b/>
                <w:bCs/>
                <w:sz w:val="21"/>
                <w:szCs w:val="21"/>
              </w:rPr>
              <w:t xml:space="preserve">Choose, from those given below, a hymn that glorifies the martyrs who suffered persecution for Christ's sake (only the first line is given).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"He who bowed His head on the cross..."</w:t>
            </w:r>
          </w:p>
        </w:tc>
        <w:tc>
          <w:tcPr>
            <w:tcW w:type="pct" w:w="12.5%"/>
            <w:tcMar>
              <w:top w:type="dxa" w:w="60"/>
              <w:left w:type="dxa" w:w="100"/>
              <w:bottom w:type="dxa" w:w="60"/>
              <w:right w:type="dxa" w:w="100"/>
            </w:tcMar>
            <w:vAlign w:val="center"/>
          </w:tcPr>
          <w:p>
            <w:pPr>
              <w:jc w:val="left"/>
            </w:pPr>
            <w:r>
              <w:rPr>
                <w:b w:val="false"/>
                <w:bCs w:val="false"/>
                <w:sz w:val="20"/>
                <w:szCs w:val="20"/>
              </w:rPr>
              <w:t xml:space="preserve">"I who have sinned..."</w:t>
            </w:r>
          </w:p>
        </w:tc>
        <w:tc>
          <w:tcPr>
            <w:tcW w:type="pct" w:w="12.5%"/>
            <w:tcMar>
              <w:top w:type="dxa" w:w="60"/>
              <w:left w:type="dxa" w:w="100"/>
              <w:bottom w:type="dxa" w:w="60"/>
              <w:right w:type="dxa" w:w="100"/>
            </w:tcMar>
            <w:vAlign w:val="center"/>
          </w:tcPr>
          <w:p>
            <w:pPr>
              <w:jc w:val="left"/>
            </w:pPr>
            <w:r>
              <w:rPr>
                <w:b w:val="false"/>
                <w:bCs w:val="false"/>
                <w:sz w:val="20"/>
                <w:szCs w:val="20"/>
              </w:rPr>
              <w:t xml:space="preserve">"We beseech you, together with us..."</w:t>
            </w:r>
          </w:p>
        </w:tc>
        <w:tc>
          <w:tcPr>
            <w:tcW w:type="pct" w:w="12.5%"/>
            <w:tcMar>
              <w:top w:type="dxa" w:w="60"/>
              <w:left w:type="dxa" w:w="100"/>
              <w:bottom w:type="dxa" w:w="60"/>
              <w:right w:type="dxa" w:w="100"/>
            </w:tcMar>
            <w:vAlign w:val="center"/>
          </w:tcPr>
          <w:p>
            <w:pPr>
              <w:jc w:val="left"/>
            </w:pPr>
            <w:r>
              <w:rPr>
                <w:b w:val="false"/>
                <w:bCs w:val="false"/>
                <w:sz w:val="20"/>
                <w:szCs w:val="20"/>
              </w:rPr>
              <w:t xml:space="preserve">"O Judge, O Judge..."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47</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the hymn that calls the Lord Messiah, who opens the door for those who repent?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who have sinned..."</w:t>
            </w:r>
          </w:p>
        </w:tc>
        <w:tc>
          <w:tcPr>
            <w:tcW w:type="pct" w:w="12.5%"/>
            <w:tcMar>
              <w:top w:type="dxa" w:w="60"/>
              <w:left w:type="dxa" w:w="100"/>
              <w:bottom w:type="dxa" w:w="60"/>
              <w:right w:type="dxa" w:w="100"/>
            </w:tcMar>
            <w:vAlign w:val="center"/>
          </w:tcPr>
          <w:p>
            <w:pPr>
              <w:jc w:val="left"/>
            </w:pPr>
            <w:r>
              <w:rPr>
                <w:b w:val="false"/>
                <w:bCs w:val="false"/>
                <w:sz w:val="20"/>
                <w:szCs w:val="20"/>
              </w:rPr>
              <w:t xml:space="preserve">"He who bowed His head on the cross..."</w:t>
            </w:r>
          </w:p>
        </w:tc>
        <w:tc>
          <w:tcPr>
            <w:tcW w:type="pct" w:w="12.5%"/>
            <w:tcMar>
              <w:top w:type="dxa" w:w="60"/>
              <w:left w:type="dxa" w:w="100"/>
              <w:bottom w:type="dxa" w:w="60"/>
              <w:right w:type="dxa" w:w="100"/>
            </w:tcMar>
            <w:vAlign w:val="center"/>
          </w:tcPr>
          <w:p>
            <w:pPr>
              <w:jc w:val="left"/>
            </w:pPr>
            <w:r>
              <w:rPr>
                <w:b w:val="false"/>
                <w:bCs w:val="false"/>
                <w:sz w:val="20"/>
                <w:szCs w:val="20"/>
              </w:rPr>
              <w:t xml:space="preserve">"Blessed and pure virgin..."</w:t>
            </w:r>
          </w:p>
        </w:tc>
        <w:tc>
          <w:tcPr>
            <w:tcW w:type="pct" w:w="12.5%"/>
            <w:tcMar>
              <w:top w:type="dxa" w:w="60"/>
              <w:left w:type="dxa" w:w="100"/>
              <w:bottom w:type="dxa" w:w="60"/>
              <w:right w:type="dxa" w:w="100"/>
            </w:tcMar>
            <w:vAlign w:val="center"/>
          </w:tcPr>
          <w:p>
            <w:pPr>
              <w:jc w:val="left"/>
            </w:pPr>
            <w:r>
              <w:rPr>
                <w:b w:val="false"/>
                <w:bCs w:val="false"/>
                <w:sz w:val="20"/>
                <w:szCs w:val="20"/>
              </w:rPr>
              <w:t xml:space="preserve">"We beseech..."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48</w:t>
            </w:r>
          </w:p>
        </w:tc>
        <w:tc>
          <w:tcPr>
            <w:tcW w:type="pct" w:w="45%"/>
            <w:tcMar>
              <w:top w:type="dxa" w:w="60"/>
              <w:left w:type="dxa" w:w="100"/>
              <w:bottom w:type="dxa" w:w="60"/>
              <w:right w:type="dxa" w:w="100"/>
            </w:tcMar>
            <w:vAlign w:val="center"/>
          </w:tcPr>
          <w:p>
            <w:pPr>
              <w:jc w:val="left"/>
            </w:pPr>
            <w:r>
              <w:rPr>
                <w:b/>
                <w:bCs/>
                <w:sz w:val="21"/>
                <w:szCs w:val="21"/>
              </w:rPr>
              <w:t xml:space="preserve">Choose the appropriate words to complete the following hymn: "Blessed and pure .......... who bore in her womb by grace a .........., glory to Thee, O He who is enthroned, borne by hand in the womb, virgin .......... came forth" (i) Mariam (ii) child (iii) virgin (iv) daughter of God (v) still sealed with marks (vi) from Thy hand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(iii, iv, v)</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iii, vi)</w:t>
            </w:r>
          </w:p>
        </w:tc>
        <w:tc>
          <w:tcPr>
            <w:tcW w:type="pct" w:w="12.5%"/>
            <w:tcMar>
              <w:top w:type="dxa" w:w="60"/>
              <w:left w:type="dxa" w:w="100"/>
              <w:bottom w:type="dxa" w:w="60"/>
              <w:right w:type="dxa" w:w="100"/>
            </w:tcMar>
            <w:vAlign w:val="center"/>
          </w:tcPr>
          <w:p>
            <w:pPr>
              <w:jc w:val="left"/>
            </w:pPr>
            <w:r>
              <w:rPr>
                <w:b w:val="false"/>
                <w:bCs w:val="false"/>
                <w:sz w:val="20"/>
                <w:szCs w:val="20"/>
              </w:rPr>
              <w:t xml:space="preserve">(iii, v, vi)</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 v)</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49</w:t>
            </w:r>
          </w:p>
        </w:tc>
        <w:tc>
          <w:tcPr>
            <w:tcW w:type="pct" w:w="45%"/>
            <w:tcMar>
              <w:top w:type="dxa" w:w="60"/>
              <w:left w:type="dxa" w:w="100"/>
              <w:bottom w:type="dxa" w:w="60"/>
              <w:right w:type="dxa" w:w="100"/>
            </w:tcMar>
            <w:vAlign w:val="center"/>
          </w:tcPr>
          <w:p>
            <w:pPr>
              <w:jc w:val="left"/>
            </w:pPr>
            <w:r>
              <w:rPr>
                <w:b/>
                <w:bCs/>
                <w:sz w:val="21"/>
                <w:szCs w:val="21"/>
              </w:rPr>
              <w:t xml:space="preserve">Which is the "Kukilion" (responsory) based on Psalm 44?</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"Though our enemies overpower us..."</w:t>
            </w:r>
          </w:p>
        </w:tc>
        <w:tc>
          <w:tcPr>
            <w:tcW w:type="pct" w:w="12.5%"/>
            <w:tcMar>
              <w:top w:type="dxa" w:w="60"/>
              <w:left w:type="dxa" w:w="100"/>
              <w:bottom w:type="dxa" w:w="60"/>
              <w:right w:type="dxa" w:w="100"/>
            </w:tcMar>
            <w:vAlign w:val="center"/>
          </w:tcPr>
          <w:p>
            <w:pPr>
              <w:jc w:val="left"/>
            </w:pPr>
            <w:r>
              <w:rPr>
                <w:b w:val="false"/>
                <w:bCs w:val="false"/>
                <w:sz w:val="20"/>
                <w:szCs w:val="20"/>
              </w:rPr>
              <w:t xml:space="preserve">"Father of children..."</w:t>
            </w:r>
          </w:p>
        </w:tc>
        <w:tc>
          <w:tcPr>
            <w:tcW w:type="pct" w:w="12.5%"/>
            <w:tcMar>
              <w:top w:type="dxa" w:w="60"/>
              <w:left w:type="dxa" w:w="100"/>
              <w:bottom w:type="dxa" w:w="60"/>
              <w:right w:type="dxa" w:w="100"/>
            </w:tcMar>
            <w:vAlign w:val="center"/>
          </w:tcPr>
          <w:p>
            <w:pPr>
              <w:jc w:val="left"/>
            </w:pPr>
            <w:r>
              <w:rPr>
                <w:b w:val="false"/>
                <w:bCs w:val="false"/>
                <w:sz w:val="20"/>
                <w:szCs w:val="20"/>
              </w:rPr>
              <w:t xml:space="preserve">"Clothed in righteousness..."</w:t>
            </w:r>
          </w:p>
        </w:tc>
        <w:tc>
          <w:tcPr>
            <w:tcW w:type="pct" w:w="12.5%"/>
            <w:tcMar>
              <w:top w:type="dxa" w:w="60"/>
              <w:left w:type="dxa" w:w="100"/>
              <w:bottom w:type="dxa" w:w="60"/>
              <w:right w:type="dxa" w:w="100"/>
            </w:tcMar>
            <w:vAlign w:val="center"/>
          </w:tcPr>
          <w:p>
            <w:pPr>
              <w:jc w:val="left"/>
            </w:pPr>
            <w:r>
              <w:rPr>
                <w:b w:val="false"/>
                <w:bCs w:val="false"/>
                <w:sz w:val="20"/>
                <w:szCs w:val="20"/>
              </w:rPr>
              <w:t xml:space="preserve">"Like the flourishing palm tree..."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50</w:t>
            </w:r>
          </w:p>
        </w:tc>
        <w:tc>
          <w:tcPr>
            <w:tcW w:type="pct" w:w="45%"/>
            <w:tcMar>
              <w:top w:type="dxa" w:w="60"/>
              <w:left w:type="dxa" w:w="100"/>
              <w:bottom w:type="dxa" w:w="60"/>
              <w:right w:type="dxa" w:w="100"/>
            </w:tcMar>
            <w:vAlign w:val="center"/>
          </w:tcPr>
          <w:p>
            <w:pPr>
              <w:jc w:val="left"/>
            </w:pPr>
            <w:r>
              <w:rPr>
                <w:b/>
                <w:bCs/>
                <w:sz w:val="21"/>
                <w:szCs w:val="21"/>
              </w:rPr>
              <w:t xml:space="preserve">A hymn that remembers the martyrs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"He who bowed His head on the cross"</w:t>
            </w:r>
          </w:p>
        </w:tc>
        <w:tc>
          <w:tcPr>
            <w:tcW w:type="pct" w:w="12.5%"/>
            <w:tcMar>
              <w:top w:type="dxa" w:w="60"/>
              <w:left w:type="dxa" w:w="100"/>
              <w:bottom w:type="dxa" w:w="60"/>
              <w:right w:type="dxa" w:w="100"/>
            </w:tcMar>
            <w:vAlign w:val="center"/>
          </w:tcPr>
          <w:p>
            <w:pPr>
              <w:jc w:val="left"/>
            </w:pPr>
            <w:r>
              <w:rPr>
                <w:b w:val="false"/>
                <w:bCs w:val="false"/>
                <w:sz w:val="20"/>
                <w:szCs w:val="20"/>
              </w:rPr>
              <w:t xml:space="preserve">"We beseech, together with us"</w:t>
            </w:r>
          </w:p>
        </w:tc>
        <w:tc>
          <w:tcPr>
            <w:tcW w:type="pct" w:w="12.5%"/>
            <w:tcMar>
              <w:top w:type="dxa" w:w="60"/>
              <w:left w:type="dxa" w:w="100"/>
              <w:bottom w:type="dxa" w:w="60"/>
              <w:right w:type="dxa" w:w="100"/>
            </w:tcMar>
            <w:vAlign w:val="center"/>
          </w:tcPr>
          <w:p>
            <w:pPr>
              <w:jc w:val="left"/>
            </w:pPr>
            <w:r>
              <w:rPr>
                <w:b w:val="false"/>
                <w:bCs w:val="false"/>
                <w:sz w:val="20"/>
                <w:szCs w:val="20"/>
              </w:rPr>
              <w:t xml:space="preserve">"I who have sinned"</w:t>
            </w:r>
          </w:p>
        </w:tc>
        <w:tc>
          <w:tcPr>
            <w:tcW w:type="pct" w:w="12.5%"/>
            <w:tcMar>
              <w:top w:type="dxa" w:w="60"/>
              <w:left w:type="dxa" w:w="100"/>
              <w:bottom w:type="dxa" w:w="60"/>
              <w:right w:type="dxa" w:w="100"/>
            </w:tcMar>
            <w:vAlign w:val="center"/>
          </w:tcPr>
          <w:p>
            <w:pPr>
              <w:jc w:val="left"/>
            </w:pPr>
            <w:r>
              <w:rPr>
                <w:b w:val="false"/>
                <w:bCs w:val="false"/>
                <w:sz w:val="20"/>
                <w:szCs w:val="20"/>
              </w:rPr>
              <w:t xml:space="preserve">None of these is correct</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Reformation &amp; Malankara Church History</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The birth moment of the Reformation movement?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31 October 1517</w:t>
            </w:r>
          </w:p>
        </w:tc>
        <w:tc>
          <w:tcPr>
            <w:tcW w:type="pct" w:w="12.5%"/>
            <w:tcMar>
              <w:top w:type="dxa" w:w="60"/>
              <w:left w:type="dxa" w:w="100"/>
              <w:bottom w:type="dxa" w:w="60"/>
              <w:right w:type="dxa" w:w="100"/>
            </w:tcMar>
            <w:vAlign w:val="center"/>
          </w:tcPr>
          <w:p>
            <w:pPr>
              <w:jc w:val="left"/>
            </w:pPr>
            <w:r>
              <w:rPr>
                <w:b w:val="false"/>
                <w:bCs w:val="false"/>
                <w:sz w:val="20"/>
                <w:szCs w:val="20"/>
              </w:rPr>
              <w:t xml:space="preserve">15 September 1912</w:t>
            </w:r>
          </w:p>
        </w:tc>
        <w:tc>
          <w:tcPr>
            <w:tcW w:type="pct" w:w="12.5%"/>
            <w:tcMar>
              <w:top w:type="dxa" w:w="60"/>
              <w:left w:type="dxa" w:w="100"/>
              <w:bottom w:type="dxa" w:w="60"/>
              <w:right w:type="dxa" w:w="100"/>
            </w:tcMar>
            <w:vAlign w:val="center"/>
          </w:tcPr>
          <w:p>
            <w:pPr>
              <w:jc w:val="left"/>
            </w:pPr>
            <w:r>
              <w:rPr>
                <w:b w:val="false"/>
                <w:bCs w:val="false"/>
                <w:sz w:val="20"/>
                <w:szCs w:val="20"/>
              </w:rPr>
              <w:t xml:space="preserve">29 July 1889</w:t>
            </w:r>
          </w:p>
        </w:tc>
        <w:tc>
          <w:tcPr>
            <w:tcW w:type="pct" w:w="12.5%"/>
            <w:tcMar>
              <w:top w:type="dxa" w:w="60"/>
              <w:left w:type="dxa" w:w="100"/>
              <w:bottom w:type="dxa" w:w="60"/>
              <w:right w:type="dxa" w:w="100"/>
            </w:tcMar>
            <w:vAlign w:val="center"/>
          </w:tcPr>
          <w:p>
            <w:pPr>
              <w:jc w:val="left"/>
            </w:pPr>
            <w:r>
              <w:rPr>
                <w:b w:val="false"/>
                <w:bCs w:val="false"/>
                <w:sz w:val="20"/>
                <w:szCs w:val="20"/>
              </w:rPr>
              <w:t xml:space="preserve">16 January 1836</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In which synod did the Malankara Church first declare allegiance to the Patriarch?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Mulanthuruthy Synod</w:t>
            </w:r>
          </w:p>
        </w:tc>
        <w:tc>
          <w:tcPr>
            <w:tcW w:type="pct" w:w="12.5%"/>
            <w:tcMar>
              <w:top w:type="dxa" w:w="60"/>
              <w:left w:type="dxa" w:w="100"/>
              <w:bottom w:type="dxa" w:w="60"/>
              <w:right w:type="dxa" w:w="100"/>
            </w:tcMar>
            <w:vAlign w:val="center"/>
          </w:tcPr>
          <w:p>
            <w:pPr>
              <w:jc w:val="left"/>
            </w:pPr>
            <w:r>
              <w:rPr>
                <w:b w:val="false"/>
                <w:bCs w:val="false"/>
                <w:sz w:val="20"/>
                <w:szCs w:val="20"/>
              </w:rPr>
              <w:t xml:space="preserve">Udayamperoor Synod</w:t>
            </w:r>
          </w:p>
        </w:tc>
        <w:tc>
          <w:tcPr>
            <w:tcW w:type="pct" w:w="12.5%"/>
            <w:tcMar>
              <w:top w:type="dxa" w:w="60"/>
              <w:left w:type="dxa" w:w="100"/>
              <w:bottom w:type="dxa" w:w="60"/>
              <w:right w:type="dxa" w:w="100"/>
            </w:tcMar>
            <w:vAlign w:val="center"/>
          </w:tcPr>
          <w:p>
            <w:pPr>
              <w:jc w:val="left"/>
            </w:pPr>
            <w:r>
              <w:rPr>
                <w:b w:val="false"/>
                <w:bCs w:val="false"/>
                <w:sz w:val="20"/>
                <w:szCs w:val="20"/>
              </w:rPr>
              <w:t xml:space="preserve">Mavelikkara Synod</w:t>
            </w:r>
          </w:p>
        </w:tc>
        <w:tc>
          <w:tcPr>
            <w:tcW w:type="pct" w:w="12.5%"/>
            <w:tcMar>
              <w:top w:type="dxa" w:w="60"/>
              <w:left w:type="dxa" w:w="100"/>
              <w:bottom w:type="dxa" w:w="60"/>
              <w:right w:type="dxa" w:w="100"/>
            </w:tcMar>
            <w:vAlign w:val="center"/>
          </w:tcPr>
          <w:p>
            <w:pPr>
              <w:jc w:val="left"/>
            </w:pPr>
            <w:r>
              <w:rPr>
                <w:b w:val="false"/>
                <w:bCs w:val="false"/>
                <w:sz w:val="20"/>
                <w:szCs w:val="20"/>
              </w:rPr>
              <w:t xml:space="preserve">No such synod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Which meeting divided the Malankara Church into dioceses?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Council of Mulanthuruthy</w:t>
            </w:r>
          </w:p>
        </w:tc>
        <w:tc>
          <w:tcPr>
            <w:tcW w:type="pct" w:w="12.5%"/>
            <w:tcMar>
              <w:top w:type="dxa" w:w="60"/>
              <w:left w:type="dxa" w:w="100"/>
              <w:bottom w:type="dxa" w:w="60"/>
              <w:right w:type="dxa" w:w="100"/>
            </w:tcMar>
            <w:vAlign w:val="center"/>
          </w:tcPr>
          <w:p>
            <w:pPr>
              <w:jc w:val="left"/>
            </w:pPr>
            <w:r>
              <w:rPr>
                <w:b w:val="false"/>
                <w:bCs w:val="false"/>
                <w:sz w:val="20"/>
                <w:szCs w:val="20"/>
              </w:rPr>
              <w:t xml:space="preserve">Council of Udayamperoor</w:t>
            </w:r>
          </w:p>
        </w:tc>
        <w:tc>
          <w:tcPr>
            <w:tcW w:type="pct" w:w="12.5%"/>
            <w:tcMar>
              <w:top w:type="dxa" w:w="60"/>
              <w:left w:type="dxa" w:w="100"/>
              <w:bottom w:type="dxa" w:w="60"/>
              <w:right w:type="dxa" w:w="100"/>
            </w:tcMar>
            <w:vAlign w:val="center"/>
          </w:tcPr>
          <w:p>
            <w:pPr>
              <w:jc w:val="left"/>
            </w:pPr>
            <w:r>
              <w:rPr>
                <w:b w:val="false"/>
                <w:bCs w:val="false"/>
                <w:sz w:val="20"/>
                <w:szCs w:val="20"/>
              </w:rPr>
              <w:t xml:space="preserve">Mavelikkara Padiyola</w:t>
            </w:r>
          </w:p>
        </w:tc>
        <w:tc>
          <w:tcPr>
            <w:tcW w:type="pct" w:w="12.5%"/>
            <w:tcMar>
              <w:top w:type="dxa" w:w="60"/>
              <w:left w:type="dxa" w:w="100"/>
              <w:bottom w:type="dxa" w:w="60"/>
              <w:right w:type="dxa" w:w="100"/>
            </w:tcMar>
            <w:vAlign w:val="center"/>
          </w:tcPr>
          <w:p>
            <w:pPr>
              <w:jc w:val="left"/>
            </w:pPr>
            <w:r>
              <w:rPr>
                <w:b w:val="false"/>
                <w:bCs w:val="false"/>
                <w:sz w:val="20"/>
                <w:szCs w:val="20"/>
              </w:rPr>
              <w:t xml:space="preserve">Kochi Panchayat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Which Church originated due to the Royal Court Verdict?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Marthoma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Malankara Catholic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Jacobite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Thozhiyur Church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What is meant by “Throne of Marthoma”?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Heritage and authority of Mar Thoma</w:t>
            </w:r>
          </w:p>
        </w:tc>
        <w:tc>
          <w:tcPr>
            <w:tcW w:type="pct" w:w="12.5%"/>
            <w:tcMar>
              <w:top w:type="dxa" w:w="60"/>
              <w:left w:type="dxa" w:w="100"/>
              <w:bottom w:type="dxa" w:w="60"/>
              <w:right w:type="dxa" w:w="100"/>
            </w:tcMar>
            <w:vAlign w:val="center"/>
          </w:tcPr>
          <w:p>
            <w:pPr>
              <w:jc w:val="left"/>
            </w:pPr>
            <w:r>
              <w:rPr>
                <w:b w:val="false"/>
                <w:bCs w:val="false"/>
                <w:sz w:val="20"/>
                <w:szCs w:val="20"/>
              </w:rPr>
              <w:t xml:space="preserve">Throne of the Catholicos</w:t>
            </w:r>
          </w:p>
        </w:tc>
        <w:tc>
          <w:tcPr>
            <w:tcW w:type="pct" w:w="12.5%"/>
            <w:tcMar>
              <w:top w:type="dxa" w:w="60"/>
              <w:left w:type="dxa" w:w="100"/>
              <w:bottom w:type="dxa" w:w="60"/>
              <w:right w:type="dxa" w:w="100"/>
            </w:tcMar>
            <w:vAlign w:val="center"/>
          </w:tcPr>
          <w:p>
            <w:pPr>
              <w:jc w:val="left"/>
            </w:pPr>
            <w:r>
              <w:rPr>
                <w:b w:val="false"/>
                <w:bCs w:val="false"/>
                <w:sz w:val="20"/>
                <w:szCs w:val="20"/>
              </w:rPr>
              <w:t xml:space="preserve">Churches founded by Apostle Thomas</w:t>
            </w:r>
          </w:p>
        </w:tc>
        <w:tc>
          <w:tcPr>
            <w:tcW w:type="pct" w:w="12.5%"/>
            <w:tcMar>
              <w:top w:type="dxa" w:w="60"/>
              <w:left w:type="dxa" w:w="100"/>
              <w:bottom w:type="dxa" w:w="60"/>
              <w:right w:type="dxa" w:w="100"/>
            </w:tcMar>
            <w:vAlign w:val="center"/>
          </w:tcPr>
          <w:p>
            <w:pPr>
              <w:jc w:val="left"/>
            </w:pPr>
            <w:r>
              <w:rPr>
                <w:b w:val="false"/>
                <w:bCs w:val="false"/>
                <w:sz w:val="20"/>
                <w:szCs w:val="20"/>
              </w:rPr>
              <w:t xml:space="preserve">Protection of true faith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Which is NOT a principle of the Reformation?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Church tradition and Scripture form the foundation of Christian faith.</w:t>
            </w:r>
          </w:p>
        </w:tc>
        <w:tc>
          <w:tcPr>
            <w:tcW w:type="pct" w:w="12.5%"/>
            <w:tcMar>
              <w:top w:type="dxa" w:w="60"/>
              <w:left w:type="dxa" w:w="100"/>
              <w:bottom w:type="dxa" w:w="60"/>
              <w:right w:type="dxa" w:w="100"/>
            </w:tcMar>
            <w:vAlign w:val="center"/>
          </w:tcPr>
          <w:p>
            <w:pPr>
              <w:jc w:val="left"/>
            </w:pPr>
            <w:r>
              <w:rPr>
                <w:b w:val="false"/>
                <w:bCs w:val="false"/>
                <w:sz w:val="20"/>
                <w:szCs w:val="20"/>
              </w:rPr>
              <w:t xml:space="preserve">Only Eucharist and Baptism are sacraments.</w:t>
            </w:r>
          </w:p>
        </w:tc>
        <w:tc>
          <w:tcPr>
            <w:tcW w:type="pct" w:w="12.5%"/>
            <w:tcMar>
              <w:top w:type="dxa" w:w="60"/>
              <w:left w:type="dxa" w:w="100"/>
              <w:bottom w:type="dxa" w:w="60"/>
              <w:right w:type="dxa" w:w="100"/>
            </w:tcMar>
            <w:vAlign w:val="center"/>
          </w:tcPr>
          <w:p>
            <w:pPr>
              <w:jc w:val="left"/>
            </w:pPr>
            <w:r>
              <w:rPr>
                <w:b w:val="false"/>
                <w:bCs w:val="false"/>
                <w:sz w:val="20"/>
                <w:szCs w:val="20"/>
              </w:rPr>
              <w:t xml:space="preserve">Communion with saints and prayers to them are meaningless.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There is no relevance for a special priesthood.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Who pasted the ’95 Theses’ condemning the evil practices of the Roman Catholic Church at the door step of Wittenberg Church?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Martin Luther</w:t>
            </w:r>
          </w:p>
        </w:tc>
        <w:tc>
          <w:tcPr>
            <w:tcW w:type="pct" w:w="12.5%"/>
            <w:tcMar>
              <w:top w:type="dxa" w:w="60"/>
              <w:left w:type="dxa" w:w="100"/>
              <w:bottom w:type="dxa" w:w="60"/>
              <w:right w:type="dxa" w:w="100"/>
            </w:tcMar>
            <w:vAlign w:val="center"/>
          </w:tcPr>
          <w:p>
            <w:pPr>
              <w:jc w:val="left"/>
            </w:pPr>
            <w:r>
              <w:rPr>
                <w:b w:val="false"/>
                <w:bCs w:val="false"/>
                <w:sz w:val="20"/>
                <w:szCs w:val="20"/>
              </w:rPr>
              <w:t xml:space="preserve">Martin Luther King</w:t>
            </w:r>
          </w:p>
        </w:tc>
        <w:tc>
          <w:tcPr>
            <w:tcW w:type="pct" w:w="12.5%"/>
            <w:tcMar>
              <w:top w:type="dxa" w:w="60"/>
              <w:left w:type="dxa" w:w="100"/>
              <w:bottom w:type="dxa" w:w="60"/>
              <w:right w:type="dxa" w:w="100"/>
            </w:tcMar>
            <w:vAlign w:val="center"/>
          </w:tcPr>
          <w:p>
            <w:pPr>
              <w:jc w:val="left"/>
            </w:pPr>
            <w:r>
              <w:rPr>
                <w:b w:val="false"/>
                <w:bCs w:val="false"/>
                <w:sz w:val="20"/>
                <w:szCs w:val="20"/>
              </w:rPr>
              <w:t xml:space="preserve">Martin Beucer</w:t>
            </w:r>
          </w:p>
        </w:tc>
        <w:tc>
          <w:tcPr>
            <w:tcW w:type="pct" w:w="12.5%"/>
            <w:tcMar>
              <w:top w:type="dxa" w:w="60"/>
              <w:left w:type="dxa" w:w="100"/>
              <w:bottom w:type="dxa" w:w="60"/>
              <w:right w:type="dxa" w:w="100"/>
            </w:tcMar>
            <w:vAlign w:val="center"/>
          </w:tcPr>
          <w:p>
            <w:pPr>
              <w:jc w:val="left"/>
            </w:pPr>
            <w:r>
              <w:rPr>
                <w:b w:val="false"/>
                <w:bCs w:val="false"/>
                <w:sz w:val="20"/>
                <w:szCs w:val="20"/>
              </w:rPr>
              <w:t xml:space="preserve">John Knox</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Choose the correct statement regarding the Counter Reformation.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This movement was initiated by Roman Catholic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Milan Council discussed the strategies.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Jesuits opposed this movement.</w:t>
            </w:r>
          </w:p>
        </w:tc>
        <w:tc>
          <w:tcPr>
            <w:tcW w:type="pct" w:w="12.5%"/>
            <w:tcMar>
              <w:top w:type="dxa" w:w="60"/>
              <w:left w:type="dxa" w:w="100"/>
              <w:bottom w:type="dxa" w:w="60"/>
              <w:right w:type="dxa" w:w="100"/>
            </w:tcMar>
            <w:vAlign w:val="center"/>
          </w:tcPr>
          <w:p>
            <w:pPr>
              <w:jc w:val="left"/>
            </w:pPr>
            <w:r>
              <w:rPr>
                <w:b w:val="false"/>
                <w:bCs w:val="false"/>
                <w:sz w:val="20"/>
                <w:szCs w:val="20"/>
              </w:rPr>
              <w:t xml:space="preserve">All of these.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The evangelism carried out by the Roman Catholic Church with the help of rulers of Spain and Portugal.</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Padroado Mission</w:t>
            </w:r>
          </w:p>
        </w:tc>
        <w:tc>
          <w:tcPr>
            <w:tcW w:type="pct" w:w="12.5%"/>
            <w:tcMar>
              <w:top w:type="dxa" w:w="60"/>
              <w:left w:type="dxa" w:w="100"/>
              <w:bottom w:type="dxa" w:w="60"/>
              <w:right w:type="dxa" w:w="100"/>
            </w:tcMar>
            <w:vAlign w:val="center"/>
          </w:tcPr>
          <w:p>
            <w:pPr>
              <w:jc w:val="left"/>
            </w:pPr>
            <w:r>
              <w:rPr>
                <w:b w:val="false"/>
                <w:bCs w:val="false"/>
                <w:sz w:val="20"/>
                <w:szCs w:val="20"/>
              </w:rPr>
              <w:t xml:space="preserve">Jesuit Mission</w:t>
            </w:r>
          </w:p>
        </w:tc>
        <w:tc>
          <w:tcPr>
            <w:tcW w:type="pct" w:w="12.5%"/>
            <w:tcMar>
              <w:top w:type="dxa" w:w="60"/>
              <w:left w:type="dxa" w:w="100"/>
              <w:bottom w:type="dxa" w:w="60"/>
              <w:right w:type="dxa" w:w="100"/>
            </w:tcMar>
            <w:vAlign w:val="center"/>
          </w:tcPr>
          <w:p>
            <w:pPr>
              <w:jc w:val="left"/>
            </w:pPr>
            <w:r>
              <w:rPr>
                <w:b w:val="false"/>
                <w:bCs w:val="false"/>
                <w:sz w:val="20"/>
                <w:szCs w:val="20"/>
              </w:rPr>
              <w:t xml:space="preserve">Propaganda Mission</w:t>
            </w:r>
          </w:p>
        </w:tc>
        <w:tc>
          <w:tcPr>
            <w:tcW w:type="pct" w:w="12.5%"/>
            <w:tcMar>
              <w:top w:type="dxa" w:w="60"/>
              <w:left w:type="dxa" w:w="100"/>
              <w:bottom w:type="dxa" w:w="60"/>
              <w:right w:type="dxa" w:w="100"/>
            </w:tcMar>
            <w:vAlign w:val="center"/>
          </w:tcPr>
          <w:p>
            <w:pPr>
              <w:jc w:val="left"/>
            </w:pPr>
            <w:r>
              <w:rPr>
                <w:b w:val="false"/>
                <w:bCs w:val="false"/>
                <w:sz w:val="20"/>
                <w:szCs w:val="20"/>
              </w:rPr>
              <w:t xml:space="preserve">European Mission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Choose the important Protestant missionary society worked in India.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of These</w:t>
            </w:r>
          </w:p>
        </w:tc>
        <w:tc>
          <w:tcPr>
            <w:tcW w:type="pct" w:w="12.5%"/>
            <w:tcMar>
              <w:top w:type="dxa" w:w="60"/>
              <w:left w:type="dxa" w:w="100"/>
              <w:bottom w:type="dxa" w:w="60"/>
              <w:right w:type="dxa" w:w="100"/>
            </w:tcMar>
            <w:vAlign w:val="center"/>
          </w:tcPr>
          <w:p>
            <w:pPr>
              <w:jc w:val="left"/>
            </w:pPr>
            <w:r>
              <w:rPr>
                <w:b w:val="false"/>
                <w:bCs w:val="false"/>
                <w:sz w:val="20"/>
                <w:szCs w:val="20"/>
              </w:rPr>
              <w:t xml:space="preserve">Danish Mission</w:t>
            </w:r>
          </w:p>
        </w:tc>
        <w:tc>
          <w:tcPr>
            <w:tcW w:type="pct" w:w="12.5%"/>
            <w:tcMar>
              <w:top w:type="dxa" w:w="60"/>
              <w:left w:type="dxa" w:w="100"/>
              <w:bottom w:type="dxa" w:w="60"/>
              <w:right w:type="dxa" w:w="100"/>
            </w:tcMar>
            <w:vAlign w:val="center"/>
          </w:tcPr>
          <w:p>
            <w:pPr>
              <w:jc w:val="left"/>
            </w:pPr>
            <w:r>
              <w:rPr>
                <w:b w:val="false"/>
                <w:bCs w:val="false"/>
                <w:sz w:val="20"/>
                <w:szCs w:val="20"/>
              </w:rPr>
              <w:t xml:space="preserve">Basel Mission</w:t>
            </w:r>
          </w:p>
        </w:tc>
        <w:tc>
          <w:tcPr>
            <w:tcW w:type="pct" w:w="12.5%"/>
            <w:tcMar>
              <w:top w:type="dxa" w:w="60"/>
              <w:left w:type="dxa" w:w="100"/>
              <w:bottom w:type="dxa" w:w="60"/>
              <w:right w:type="dxa" w:w="100"/>
            </w:tcMar>
            <w:vAlign w:val="center"/>
          </w:tcPr>
          <w:p>
            <w:pPr>
              <w:jc w:val="left"/>
            </w:pPr>
            <w:r>
              <w:rPr>
                <w:b w:val="false"/>
                <w:bCs w:val="false"/>
                <w:sz w:val="20"/>
                <w:szCs w:val="20"/>
              </w:rPr>
              <w:t xml:space="preserve">London Missionary Society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Who deposited Vattippanam for the social welfare projects of the church?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Marthoma VII</w:t>
            </w:r>
          </w:p>
        </w:tc>
        <w:tc>
          <w:tcPr>
            <w:tcW w:type="pct" w:w="12.5%"/>
            <w:tcMar>
              <w:top w:type="dxa" w:w="60"/>
              <w:left w:type="dxa" w:w="100"/>
              <w:bottom w:type="dxa" w:w="60"/>
              <w:right w:type="dxa" w:w="100"/>
            </w:tcMar>
            <w:vAlign w:val="center"/>
          </w:tcPr>
          <w:p>
            <w:pPr>
              <w:jc w:val="left"/>
            </w:pPr>
            <w:r>
              <w:rPr>
                <w:b w:val="false"/>
                <w:bCs w:val="false"/>
                <w:sz w:val="20"/>
                <w:szCs w:val="20"/>
              </w:rPr>
              <w:t xml:space="preserve">Marthoma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St. Geevarghese Mar Dionysius</w:t>
            </w:r>
          </w:p>
        </w:tc>
        <w:tc>
          <w:tcPr>
            <w:tcW w:type="pct" w:w="12.5%"/>
            <w:tcMar>
              <w:top w:type="dxa" w:w="60"/>
              <w:left w:type="dxa" w:w="100"/>
              <w:bottom w:type="dxa" w:w="60"/>
              <w:right w:type="dxa" w:w="100"/>
            </w:tcMar>
            <w:vAlign w:val="center"/>
          </w:tcPr>
          <w:p>
            <w:pPr>
              <w:jc w:val="left"/>
            </w:pPr>
            <w:r>
              <w:rPr>
                <w:b w:val="false"/>
                <w:bCs w:val="false"/>
                <w:sz w:val="20"/>
                <w:szCs w:val="20"/>
              </w:rPr>
              <w:t xml:space="preserve">Mar Dionysius V</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Choose the wrong statement.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Patriarch Peter III consecrated twelve new metropolitans.</w:t>
            </w:r>
          </w:p>
        </w:tc>
        <w:tc>
          <w:tcPr>
            <w:tcW w:type="pct" w:w="12.5%"/>
            <w:tcMar>
              <w:top w:type="dxa" w:w="60"/>
              <w:left w:type="dxa" w:w="100"/>
              <w:bottom w:type="dxa" w:w="60"/>
              <w:right w:type="dxa" w:w="100"/>
            </w:tcMar>
            <w:vAlign w:val="center"/>
          </w:tcPr>
          <w:p>
            <w:pPr>
              <w:jc w:val="left"/>
            </w:pPr>
            <w:r>
              <w:rPr>
                <w:b w:val="false"/>
                <w:bCs w:val="false"/>
                <w:sz w:val="20"/>
                <w:szCs w:val="20"/>
              </w:rPr>
              <w:t xml:space="preserve">Abraham Malpan of Palakkunnathu initiated Protestant reformation in Malankara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Patriarch Peter III convened the synod of Mulanthuruthy.</w:t>
            </w:r>
          </w:p>
        </w:tc>
        <w:tc>
          <w:tcPr>
            <w:tcW w:type="pct" w:w="12.5%"/>
            <w:tcMar>
              <w:top w:type="dxa" w:w="60"/>
              <w:left w:type="dxa" w:w="100"/>
              <w:bottom w:type="dxa" w:w="60"/>
              <w:right w:type="dxa" w:w="100"/>
            </w:tcMar>
            <w:vAlign w:val="center"/>
          </w:tcPr>
          <w:p>
            <w:pPr>
              <w:jc w:val="left"/>
            </w:pPr>
            <w:r>
              <w:rPr>
                <w:b w:val="false"/>
                <w:bCs w:val="false"/>
                <w:sz w:val="20"/>
                <w:szCs w:val="20"/>
              </w:rPr>
              <w:t xml:space="preserve">Royal Court verdict confirmed Joseph Mar Dionysius II as Metropolitan of Malankara.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The title given to primates of churches outside the Roman Empire?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Catholicos</w:t>
            </w:r>
          </w:p>
        </w:tc>
        <w:tc>
          <w:tcPr>
            <w:tcW w:type="pct" w:w="12.5%"/>
            <w:tcMar>
              <w:top w:type="dxa" w:w="60"/>
              <w:left w:type="dxa" w:w="100"/>
              <w:bottom w:type="dxa" w:w="60"/>
              <w:right w:type="dxa" w:w="100"/>
            </w:tcMar>
            <w:vAlign w:val="center"/>
          </w:tcPr>
          <w:p>
            <w:pPr>
              <w:jc w:val="left"/>
            </w:pPr>
            <w:r>
              <w:rPr>
                <w:b w:val="false"/>
                <w:bCs w:val="false"/>
                <w:sz w:val="20"/>
                <w:szCs w:val="20"/>
              </w:rPr>
              <w:t xml:space="preserve">Patriarch</w:t>
            </w:r>
          </w:p>
        </w:tc>
        <w:tc>
          <w:tcPr>
            <w:tcW w:type="pct" w:w="12.5%"/>
            <w:tcMar>
              <w:top w:type="dxa" w:w="60"/>
              <w:left w:type="dxa" w:w="100"/>
              <w:bottom w:type="dxa" w:w="60"/>
              <w:right w:type="dxa" w:w="100"/>
            </w:tcMar>
            <w:vAlign w:val="center"/>
          </w:tcPr>
          <w:p>
            <w:pPr>
              <w:jc w:val="left"/>
            </w:pPr>
            <w:r>
              <w:rPr>
                <w:b w:val="false"/>
                <w:bCs w:val="false"/>
                <w:sz w:val="20"/>
                <w:szCs w:val="20"/>
              </w:rPr>
              <w:t xml:space="preserve">Episcopos</w:t>
            </w:r>
          </w:p>
        </w:tc>
        <w:tc>
          <w:tcPr>
            <w:tcW w:type="pct" w:w="12.5%"/>
            <w:tcMar>
              <w:top w:type="dxa" w:w="60"/>
              <w:left w:type="dxa" w:w="100"/>
              <w:bottom w:type="dxa" w:w="60"/>
              <w:right w:type="dxa" w:w="100"/>
            </w:tcMar>
            <w:vAlign w:val="center"/>
          </w:tcPr>
          <w:p>
            <w:pPr>
              <w:jc w:val="left"/>
            </w:pPr>
            <w:r>
              <w:rPr>
                <w:b w:val="false"/>
                <w:bCs w:val="false"/>
                <w:sz w:val="20"/>
                <w:szCs w:val="20"/>
              </w:rPr>
              <w:t xml:space="preserve">Pope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The patriarch who elevated Paulose Mar Ivanios as the first catholicos of Malankara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Abded Messiah</w:t>
            </w:r>
          </w:p>
        </w:tc>
        <w:tc>
          <w:tcPr>
            <w:tcW w:type="pct" w:w="12.5%"/>
            <w:tcMar>
              <w:top w:type="dxa" w:w="60"/>
              <w:left w:type="dxa" w:w="100"/>
              <w:bottom w:type="dxa" w:w="60"/>
              <w:right w:type="dxa" w:w="100"/>
            </w:tcMar>
            <w:vAlign w:val="center"/>
          </w:tcPr>
          <w:p>
            <w:pPr>
              <w:jc w:val="left"/>
            </w:pPr>
            <w:r>
              <w:rPr>
                <w:b w:val="false"/>
                <w:bCs w:val="false"/>
                <w:sz w:val="20"/>
                <w:szCs w:val="20"/>
              </w:rPr>
              <w:t xml:space="preserve">Peter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John IV</w:t>
            </w:r>
          </w:p>
        </w:tc>
        <w:tc>
          <w:tcPr>
            <w:tcW w:type="pct" w:w="12.5%"/>
            <w:tcMar>
              <w:top w:type="dxa" w:w="60"/>
              <w:left w:type="dxa" w:w="100"/>
              <w:bottom w:type="dxa" w:w="60"/>
              <w:right w:type="dxa" w:w="100"/>
            </w:tcMar>
            <w:vAlign w:val="center"/>
          </w:tcPr>
          <w:p>
            <w:pPr>
              <w:jc w:val="left"/>
            </w:pPr>
            <w:r>
              <w:rPr>
                <w:b w:val="false"/>
                <w:bCs w:val="false"/>
                <w:sz w:val="20"/>
                <w:szCs w:val="20"/>
              </w:rPr>
              <w:t xml:space="preserve">Aprem Barsaum</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The patriarch who tried to usurp the material wealth and all spiritual authority in the Malankara Church?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Abdulla</w:t>
            </w:r>
          </w:p>
        </w:tc>
        <w:tc>
          <w:tcPr>
            <w:tcW w:type="pct" w:w="12.5%"/>
            <w:tcMar>
              <w:top w:type="dxa" w:w="60"/>
              <w:left w:type="dxa" w:w="100"/>
              <w:bottom w:type="dxa" w:w="60"/>
              <w:right w:type="dxa" w:w="100"/>
            </w:tcMar>
            <w:vAlign w:val="center"/>
          </w:tcPr>
          <w:p>
            <w:pPr>
              <w:jc w:val="left"/>
            </w:pPr>
            <w:r>
              <w:rPr>
                <w:b w:val="false"/>
                <w:bCs w:val="false"/>
                <w:sz w:val="20"/>
                <w:szCs w:val="20"/>
              </w:rPr>
              <w:t xml:space="preserve">Peter II</w:t>
            </w:r>
          </w:p>
        </w:tc>
        <w:tc>
          <w:tcPr>
            <w:tcW w:type="pct" w:w="12.5%"/>
            <w:tcMar>
              <w:top w:type="dxa" w:w="60"/>
              <w:left w:type="dxa" w:w="100"/>
              <w:bottom w:type="dxa" w:w="60"/>
              <w:right w:type="dxa" w:w="100"/>
            </w:tcMar>
            <w:vAlign w:val="center"/>
          </w:tcPr>
          <w:p>
            <w:pPr>
              <w:jc w:val="left"/>
            </w:pPr>
            <w:r>
              <w:rPr>
                <w:b w:val="false"/>
                <w:bCs w:val="false"/>
                <w:sz w:val="20"/>
                <w:szCs w:val="20"/>
              </w:rPr>
              <w:t xml:space="preserve">Abded Messiah</w:t>
            </w:r>
          </w:p>
        </w:tc>
        <w:tc>
          <w:tcPr>
            <w:tcW w:type="pct" w:w="12.5%"/>
            <w:tcMar>
              <w:top w:type="dxa" w:w="60"/>
              <w:left w:type="dxa" w:w="100"/>
              <w:bottom w:type="dxa" w:w="60"/>
              <w:right w:type="dxa" w:w="100"/>
            </w:tcMar>
            <w:vAlign w:val="center"/>
          </w:tcPr>
          <w:p>
            <w:pPr>
              <w:jc w:val="left"/>
            </w:pPr>
            <w:r>
              <w:rPr>
                <w:b w:val="false"/>
                <w:bCs w:val="false"/>
                <w:sz w:val="20"/>
                <w:szCs w:val="20"/>
              </w:rPr>
              <w:t xml:space="preserve">Geevarghese III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45%"/>
            <w:tcMar>
              <w:top w:type="dxa" w:w="60"/>
              <w:left w:type="dxa" w:w="100"/>
              <w:bottom w:type="dxa" w:w="60"/>
              <w:right w:type="dxa" w:w="100"/>
            </w:tcMar>
            <w:vAlign w:val="center"/>
          </w:tcPr>
          <w:p>
            <w:pPr>
              <w:jc w:val="left"/>
            </w:pPr>
            <w:r>
              <w:rPr>
                <w:b/>
                <w:bCs/>
                <w:sz w:val="21"/>
                <w:szCs w:val="21"/>
              </w:rPr>
              <w:t xml:space="preserve">The favourite disciple of St. Dionysius of Vattasseril who deserted the Malankara Church by cheating his mentor?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Geevarghese Mar Ivanios</w:t>
            </w:r>
          </w:p>
        </w:tc>
        <w:tc>
          <w:tcPr>
            <w:tcW w:type="pct" w:w="12.5%"/>
            <w:tcMar>
              <w:top w:type="dxa" w:w="60"/>
              <w:left w:type="dxa" w:w="100"/>
              <w:bottom w:type="dxa" w:w="60"/>
              <w:right w:type="dxa" w:w="100"/>
            </w:tcMar>
            <w:vAlign w:val="center"/>
          </w:tcPr>
          <w:p>
            <w:pPr>
              <w:jc w:val="left"/>
            </w:pPr>
            <w:r>
              <w:rPr>
                <w:b w:val="false"/>
                <w:bCs w:val="false"/>
                <w:sz w:val="20"/>
                <w:szCs w:val="20"/>
              </w:rPr>
              <w:t xml:space="preserve">Geevarghese Mar Dionysius</w:t>
            </w:r>
          </w:p>
        </w:tc>
        <w:tc>
          <w:tcPr>
            <w:tcW w:type="pct" w:w="12.5%"/>
            <w:tcMar>
              <w:top w:type="dxa" w:w="60"/>
              <w:left w:type="dxa" w:w="100"/>
              <w:bottom w:type="dxa" w:w="60"/>
              <w:right w:type="dxa" w:w="100"/>
            </w:tcMar>
            <w:vAlign w:val="center"/>
          </w:tcPr>
          <w:p>
            <w:pPr>
              <w:jc w:val="left"/>
            </w:pPr>
            <w:r>
              <w:rPr>
                <w:b w:val="false"/>
                <w:bCs w:val="false"/>
                <w:sz w:val="20"/>
                <w:szCs w:val="20"/>
              </w:rPr>
              <w:t xml:space="preserve">Thomas Mar Theethos</w:t>
            </w:r>
          </w:p>
        </w:tc>
        <w:tc>
          <w:tcPr>
            <w:tcW w:type="pct" w:w="12.5%"/>
            <w:tcMar>
              <w:top w:type="dxa" w:w="60"/>
              <w:left w:type="dxa" w:w="100"/>
              <w:bottom w:type="dxa" w:w="60"/>
              <w:right w:type="dxa" w:w="100"/>
            </w:tcMar>
            <w:vAlign w:val="center"/>
          </w:tcPr>
          <w:p>
            <w:pPr>
              <w:jc w:val="left"/>
            </w:pPr>
            <w:r>
              <w:rPr>
                <w:b w:val="false"/>
                <w:bCs w:val="false"/>
                <w:sz w:val="20"/>
                <w:szCs w:val="20"/>
              </w:rPr>
              <w:t xml:space="preserve">Mathews Mar Athanasius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45%"/>
            <w:tcMar>
              <w:top w:type="dxa" w:w="60"/>
              <w:left w:type="dxa" w:w="100"/>
              <w:bottom w:type="dxa" w:w="60"/>
              <w:right w:type="dxa" w:w="100"/>
            </w:tcMar>
            <w:vAlign w:val="center"/>
          </w:tcPr>
          <w:p>
            <w:pPr>
              <w:jc w:val="left"/>
            </w:pPr>
            <w:r>
              <w:rPr>
                <w:b/>
                <w:bCs/>
                <w:sz w:val="21"/>
                <w:szCs w:val="21"/>
              </w:rPr>
              <w:t xml:space="preserve">Where was St. Dionysius of Vattasseril consecrated as Metropolitan?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Jerusalem</w:t>
            </w:r>
          </w:p>
        </w:tc>
        <w:tc>
          <w:tcPr>
            <w:tcW w:type="pct" w:w="12.5%"/>
            <w:tcMar>
              <w:top w:type="dxa" w:w="60"/>
              <w:left w:type="dxa" w:w="100"/>
              <w:bottom w:type="dxa" w:w="60"/>
              <w:right w:type="dxa" w:w="100"/>
            </w:tcMar>
            <w:vAlign w:val="center"/>
          </w:tcPr>
          <w:p>
            <w:pPr>
              <w:jc w:val="left"/>
            </w:pPr>
            <w:r>
              <w:rPr>
                <w:b w:val="false"/>
                <w:bCs w:val="false"/>
                <w:sz w:val="20"/>
                <w:szCs w:val="20"/>
              </w:rPr>
              <w:t xml:space="preserve">Kottayam</w:t>
            </w:r>
          </w:p>
        </w:tc>
        <w:tc>
          <w:tcPr>
            <w:tcW w:type="pct" w:w="12.5%"/>
            <w:tcMar>
              <w:top w:type="dxa" w:w="60"/>
              <w:left w:type="dxa" w:w="100"/>
              <w:bottom w:type="dxa" w:w="60"/>
              <w:right w:type="dxa" w:w="100"/>
            </w:tcMar>
            <w:vAlign w:val="center"/>
          </w:tcPr>
          <w:p>
            <w:pPr>
              <w:jc w:val="left"/>
            </w:pPr>
            <w:r>
              <w:rPr>
                <w:b w:val="false"/>
                <w:bCs w:val="false"/>
                <w:sz w:val="20"/>
                <w:szCs w:val="20"/>
              </w:rPr>
              <w:t xml:space="preserve">Antioch</w:t>
            </w:r>
          </w:p>
        </w:tc>
        <w:tc>
          <w:tcPr>
            <w:tcW w:type="pct" w:w="12.5%"/>
            <w:tcMar>
              <w:top w:type="dxa" w:w="60"/>
              <w:left w:type="dxa" w:w="100"/>
              <w:bottom w:type="dxa" w:w="60"/>
              <w:right w:type="dxa" w:w="100"/>
            </w:tcMar>
            <w:vAlign w:val="center"/>
          </w:tcPr>
          <w:p>
            <w:pPr>
              <w:jc w:val="left"/>
            </w:pPr>
            <w:r>
              <w:rPr>
                <w:b w:val="false"/>
                <w:bCs w:val="false"/>
                <w:sz w:val="20"/>
                <w:szCs w:val="20"/>
              </w:rPr>
              <w:t xml:space="preserve">Kunnamkulam</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45%"/>
            <w:tcMar>
              <w:top w:type="dxa" w:w="60"/>
              <w:left w:type="dxa" w:w="100"/>
              <w:bottom w:type="dxa" w:w="60"/>
              <w:right w:type="dxa" w:w="100"/>
            </w:tcMar>
            <w:vAlign w:val="center"/>
          </w:tcPr>
          <w:p>
            <w:pPr>
              <w:jc w:val="left"/>
            </w:pPr>
            <w:r>
              <w:rPr>
                <w:b/>
                <w:bCs/>
                <w:sz w:val="21"/>
                <w:szCs w:val="21"/>
              </w:rPr>
              <w:t xml:space="preserve">Why did Patriarch Peter III divide the Malankara Church into seven dioceses?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To weaken the unified authority of Malankara Metropolitan.</w:t>
            </w:r>
          </w:p>
        </w:tc>
        <w:tc>
          <w:tcPr>
            <w:tcW w:type="pct" w:w="12.5%"/>
            <w:tcMar>
              <w:top w:type="dxa" w:w="60"/>
              <w:left w:type="dxa" w:w="100"/>
              <w:bottom w:type="dxa" w:w="60"/>
              <w:right w:type="dxa" w:w="100"/>
            </w:tcMar>
            <w:vAlign w:val="center"/>
          </w:tcPr>
          <w:p>
            <w:pPr>
              <w:jc w:val="left"/>
            </w:pPr>
            <w:r>
              <w:rPr>
                <w:b w:val="false"/>
                <w:bCs w:val="false"/>
                <w:sz w:val="20"/>
                <w:szCs w:val="20"/>
              </w:rPr>
              <w:t xml:space="preserve">To expand mission.</w:t>
            </w:r>
          </w:p>
        </w:tc>
        <w:tc>
          <w:tcPr>
            <w:tcW w:type="pct" w:w="12.5%"/>
            <w:tcMar>
              <w:top w:type="dxa" w:w="60"/>
              <w:left w:type="dxa" w:w="100"/>
              <w:bottom w:type="dxa" w:w="60"/>
              <w:right w:type="dxa" w:w="100"/>
            </w:tcMar>
            <w:vAlign w:val="center"/>
          </w:tcPr>
          <w:p>
            <w:pPr>
              <w:jc w:val="left"/>
            </w:pPr>
            <w:r>
              <w:rPr>
                <w:b w:val="false"/>
                <w:bCs w:val="false"/>
                <w:sz w:val="20"/>
                <w:szCs w:val="20"/>
              </w:rPr>
              <w:t xml:space="preserve">To improve the quality of theological education.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To start new theological seminaries.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45%"/>
            <w:tcMar>
              <w:top w:type="dxa" w:w="60"/>
              <w:left w:type="dxa" w:w="100"/>
              <w:bottom w:type="dxa" w:w="60"/>
              <w:right w:type="dxa" w:w="100"/>
            </w:tcMar>
            <w:vAlign w:val="center"/>
          </w:tcPr>
          <w:p>
            <w:pPr>
              <w:jc w:val="left"/>
            </w:pPr>
            <w:r>
              <w:rPr>
                <w:b/>
                <w:bCs/>
                <w:sz w:val="21"/>
                <w:szCs w:val="21"/>
              </w:rPr>
              <w:t xml:space="preserve">Choose the correct statements regarding St. Dionysius of Vattasseril. I. Realised the establishment of Catholicate in Malankara. II. Wrote the book ‘sathyopadeshangal’. III. Published the order of prayers for the Kyamtha. IV. Faced unlawful excommunication.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III,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 III,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III, IV</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45%"/>
            <w:tcMar>
              <w:top w:type="dxa" w:w="60"/>
              <w:left w:type="dxa" w:w="100"/>
              <w:bottom w:type="dxa" w:w="60"/>
              <w:right w:type="dxa" w:w="100"/>
            </w:tcMar>
            <w:vAlign w:val="center"/>
          </w:tcPr>
          <w:p>
            <w:pPr>
              <w:jc w:val="left"/>
            </w:pPr>
            <w:r>
              <w:rPr>
                <w:b/>
                <w:bCs/>
                <w:sz w:val="21"/>
                <w:szCs w:val="21"/>
              </w:rPr>
              <w:t xml:space="preserve">Which is NOT among the causes for the rise of the Reformation movement?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manner of mission work of the Catholic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demand for nationalism</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influence of books with Renaissance thinking</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influence of the printing press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45%"/>
            <w:tcMar>
              <w:top w:type="dxa" w:w="60"/>
              <w:left w:type="dxa" w:w="100"/>
              <w:bottom w:type="dxa" w:w="60"/>
              <w:right w:type="dxa" w:w="100"/>
            </w:tcMar>
            <w:vAlign w:val="center"/>
          </w:tcPr>
          <w:p>
            <w:pPr>
              <w:jc w:val="left"/>
            </w:pPr>
            <w:r>
              <w:rPr>
                <w:b/>
                <w:bCs/>
                <w:sz w:val="21"/>
                <w:szCs w:val="21"/>
              </w:rPr>
              <w:t xml:space="preserve">The first missionary to India?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Thomas the Apostle</w:t>
            </w:r>
          </w:p>
        </w:tc>
        <w:tc>
          <w:tcPr>
            <w:tcW w:type="pct" w:w="12.5%"/>
            <w:tcMar>
              <w:top w:type="dxa" w:w="60"/>
              <w:left w:type="dxa" w:w="100"/>
              <w:bottom w:type="dxa" w:w="60"/>
              <w:right w:type="dxa" w:w="100"/>
            </w:tcMar>
            <w:vAlign w:val="center"/>
          </w:tcPr>
          <w:p>
            <w:pPr>
              <w:jc w:val="left"/>
            </w:pPr>
            <w:r>
              <w:rPr>
                <w:b w:val="false"/>
                <w:bCs w:val="false"/>
                <w:sz w:val="20"/>
                <w:szCs w:val="20"/>
              </w:rPr>
              <w:t xml:space="preserve">William Carey</w:t>
            </w:r>
          </w:p>
        </w:tc>
        <w:tc>
          <w:tcPr>
            <w:tcW w:type="pct" w:w="12.5%"/>
            <w:tcMar>
              <w:top w:type="dxa" w:w="60"/>
              <w:left w:type="dxa" w:w="100"/>
              <w:bottom w:type="dxa" w:w="60"/>
              <w:right w:type="dxa" w:w="100"/>
            </w:tcMar>
            <w:vAlign w:val="center"/>
          </w:tcPr>
          <w:p>
            <w:pPr>
              <w:jc w:val="left"/>
            </w:pPr>
            <w:r>
              <w:rPr>
                <w:b w:val="false"/>
                <w:bCs w:val="false"/>
                <w:sz w:val="20"/>
                <w:szCs w:val="20"/>
              </w:rPr>
              <w:t xml:space="preserve">Francis Xavier</w:t>
            </w:r>
          </w:p>
        </w:tc>
        <w:tc>
          <w:tcPr>
            <w:tcW w:type="pct" w:w="12.5%"/>
            <w:tcMar>
              <w:top w:type="dxa" w:w="60"/>
              <w:left w:type="dxa" w:w="100"/>
              <w:bottom w:type="dxa" w:w="60"/>
              <w:right w:type="dxa" w:w="100"/>
            </w:tcMar>
            <w:vAlign w:val="center"/>
          </w:tcPr>
          <w:p>
            <w:pPr>
              <w:jc w:val="left"/>
            </w:pPr>
            <w:r>
              <w:rPr>
                <w:b w:val="false"/>
                <w:bCs w:val="false"/>
                <w:sz w:val="20"/>
                <w:szCs w:val="20"/>
              </w:rPr>
              <w:t xml:space="preserve">Robert de Nobili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45%"/>
            <w:tcMar>
              <w:top w:type="dxa" w:w="60"/>
              <w:left w:type="dxa" w:w="100"/>
              <w:bottom w:type="dxa" w:w="60"/>
              <w:right w:type="dxa" w:w="100"/>
            </w:tcMar>
            <w:vAlign w:val="center"/>
          </w:tcPr>
          <w:p>
            <w:pPr>
              <w:jc w:val="left"/>
            </w:pPr>
            <w:r>
              <w:rPr>
                <w:b/>
                <w:bCs/>
                <w:sz w:val="21"/>
                <w:szCs w:val="21"/>
              </w:rPr>
              <w:t xml:space="preserve">The reason the Mavelikkara Church Representative Assembly was convened?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To discuss reform ideas</w:t>
            </w:r>
          </w:p>
        </w:tc>
        <w:tc>
          <w:tcPr>
            <w:tcW w:type="pct" w:w="12.5%"/>
            <w:tcMar>
              <w:top w:type="dxa" w:w="60"/>
              <w:left w:type="dxa" w:w="100"/>
              <w:bottom w:type="dxa" w:w="60"/>
              <w:right w:type="dxa" w:w="100"/>
            </w:tcMar>
            <w:vAlign w:val="center"/>
          </w:tcPr>
          <w:p>
            <w:pPr>
              <w:jc w:val="left"/>
            </w:pPr>
            <w:r>
              <w:rPr>
                <w:b w:val="false"/>
                <w:bCs w:val="false"/>
                <w:sz w:val="20"/>
                <w:szCs w:val="20"/>
              </w:rPr>
              <w:t xml:space="preserve">To discuss the division of dioceses</w:t>
            </w:r>
          </w:p>
        </w:tc>
        <w:tc>
          <w:tcPr>
            <w:tcW w:type="pct" w:w="12.5%"/>
            <w:tcMar>
              <w:top w:type="dxa" w:w="60"/>
              <w:left w:type="dxa" w:w="100"/>
              <w:bottom w:type="dxa" w:w="60"/>
              <w:right w:type="dxa" w:w="100"/>
            </w:tcMar>
            <w:vAlign w:val="center"/>
          </w:tcPr>
          <w:p>
            <w:pPr>
              <w:jc w:val="left"/>
            </w:pPr>
            <w:r>
              <w:rPr>
                <w:b w:val="false"/>
                <w:bCs w:val="false"/>
                <w:sz w:val="20"/>
                <w:szCs w:val="20"/>
              </w:rPr>
              <w:t xml:space="preserve">To discuss the establishment of the Old Seminary</w:t>
            </w:r>
          </w:p>
        </w:tc>
        <w:tc>
          <w:tcPr>
            <w:tcW w:type="pct" w:w="12.5%"/>
            <w:tcMar>
              <w:top w:type="dxa" w:w="60"/>
              <w:left w:type="dxa" w:w="100"/>
              <w:bottom w:type="dxa" w:w="60"/>
              <w:right w:type="dxa" w:w="100"/>
            </w:tcMar>
            <w:vAlign w:val="center"/>
          </w:tcPr>
          <w:p>
            <w:pPr>
              <w:jc w:val="left"/>
            </w:pPr>
            <w:r>
              <w:rPr>
                <w:b w:val="false"/>
                <w:bCs w:val="false"/>
                <w:sz w:val="20"/>
                <w:szCs w:val="20"/>
              </w:rPr>
              <w:t xml:space="preserve">All the answers are correct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45%"/>
            <w:tcMar>
              <w:top w:type="dxa" w:w="60"/>
              <w:left w:type="dxa" w:w="100"/>
              <w:bottom w:type="dxa" w:w="60"/>
              <w:right w:type="dxa" w:w="100"/>
            </w:tcMar>
            <w:vAlign w:val="center"/>
          </w:tcPr>
          <w:p>
            <w:pPr>
              <w:jc w:val="left"/>
            </w:pPr>
            <w:r>
              <w:rPr>
                <w:b/>
                <w:bCs/>
                <w:sz w:val="21"/>
                <w:szCs w:val="21"/>
              </w:rPr>
              <w:t xml:space="preserve">Choose the group that is in the correct chronological order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Establishment of Old Seminary, Mavelikkara Padiyola, Mulanthuruthy Synod, Royal Court Verdict</w:t>
            </w:r>
          </w:p>
        </w:tc>
        <w:tc>
          <w:tcPr>
            <w:tcW w:type="pct" w:w="12.5%"/>
            <w:tcMar>
              <w:top w:type="dxa" w:w="60"/>
              <w:left w:type="dxa" w:w="100"/>
              <w:bottom w:type="dxa" w:w="60"/>
              <w:right w:type="dxa" w:w="100"/>
            </w:tcMar>
            <w:vAlign w:val="center"/>
          </w:tcPr>
          <w:p>
            <w:pPr>
              <w:jc w:val="left"/>
            </w:pPr>
            <w:r>
              <w:rPr>
                <w:b w:val="false"/>
                <w:bCs w:val="false"/>
                <w:sz w:val="20"/>
                <w:szCs w:val="20"/>
              </w:rPr>
              <w:t xml:space="preserve">Mavelikkara Padiyola, Mulanthuruthy Synod, Establishment of Old Seminary, Royal Court Verdict</w:t>
            </w:r>
          </w:p>
        </w:tc>
        <w:tc>
          <w:tcPr>
            <w:tcW w:type="pct" w:w="12.5%"/>
            <w:tcMar>
              <w:top w:type="dxa" w:w="60"/>
              <w:left w:type="dxa" w:w="100"/>
              <w:bottom w:type="dxa" w:w="60"/>
              <w:right w:type="dxa" w:w="100"/>
            </w:tcMar>
            <w:vAlign w:val="center"/>
          </w:tcPr>
          <w:p>
            <w:pPr>
              <w:jc w:val="left"/>
            </w:pPr>
            <w:r>
              <w:rPr>
                <w:b w:val="false"/>
                <w:bCs w:val="false"/>
                <w:sz w:val="20"/>
                <w:szCs w:val="20"/>
              </w:rPr>
              <w:t xml:space="preserve">Establishment of Old Seminary, Royal Court Verdict, Mavelikkara Padiyola, Mulanthuruthy Synod</w:t>
            </w:r>
          </w:p>
        </w:tc>
        <w:tc>
          <w:tcPr>
            <w:tcW w:type="pct" w:w="12.5%"/>
            <w:tcMar>
              <w:top w:type="dxa" w:w="60"/>
              <w:left w:type="dxa" w:w="100"/>
              <w:bottom w:type="dxa" w:w="60"/>
              <w:right w:type="dxa" w:w="100"/>
            </w:tcMar>
            <w:vAlign w:val="center"/>
          </w:tcPr>
          <w:p>
            <w:pPr>
              <w:jc w:val="left"/>
            </w:pPr>
            <w:r>
              <w:rPr>
                <w:b w:val="false"/>
                <w:bCs w:val="false"/>
                <w:sz w:val="20"/>
                <w:szCs w:val="20"/>
              </w:rPr>
              <w:t xml:space="preserve">Mulanthuruthy Synod, Establishment of Old Seminary, Royal Court Verdict, Mavelikkara Padiyola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45%"/>
            <w:tcMar>
              <w:top w:type="dxa" w:w="60"/>
              <w:left w:type="dxa" w:w="100"/>
              <w:bottom w:type="dxa" w:w="60"/>
              <w:right w:type="dxa" w:w="100"/>
            </w:tcMar>
            <w:vAlign w:val="center"/>
          </w:tcPr>
          <w:p>
            <w:pPr>
              <w:jc w:val="left"/>
            </w:pPr>
            <w:r>
              <w:rPr>
                <w:b/>
                <w:bCs/>
                <w:sz w:val="21"/>
                <w:szCs w:val="21"/>
              </w:rPr>
              <w:t xml:space="preserve">The year the Catholicate was established in Malankara?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1912</w:t>
            </w:r>
          </w:p>
        </w:tc>
        <w:tc>
          <w:tcPr>
            <w:tcW w:type="pct" w:w="12.5%"/>
            <w:tcMar>
              <w:top w:type="dxa" w:w="60"/>
              <w:left w:type="dxa" w:w="100"/>
              <w:bottom w:type="dxa" w:w="60"/>
              <w:right w:type="dxa" w:w="100"/>
            </w:tcMar>
            <w:vAlign w:val="center"/>
          </w:tcPr>
          <w:p>
            <w:pPr>
              <w:jc w:val="left"/>
            </w:pPr>
            <w:r>
              <w:rPr>
                <w:b w:val="false"/>
                <w:bCs w:val="false"/>
                <w:sz w:val="20"/>
                <w:szCs w:val="20"/>
              </w:rPr>
              <w:t xml:space="preserve">1915</w:t>
            </w:r>
          </w:p>
        </w:tc>
        <w:tc>
          <w:tcPr>
            <w:tcW w:type="pct" w:w="12.5%"/>
            <w:tcMar>
              <w:top w:type="dxa" w:w="60"/>
              <w:left w:type="dxa" w:w="100"/>
              <w:bottom w:type="dxa" w:w="60"/>
              <w:right w:type="dxa" w:w="100"/>
            </w:tcMar>
            <w:vAlign w:val="center"/>
          </w:tcPr>
          <w:p>
            <w:pPr>
              <w:jc w:val="left"/>
            </w:pPr>
            <w:r>
              <w:rPr>
                <w:b w:val="false"/>
                <w:bCs w:val="false"/>
                <w:sz w:val="20"/>
                <w:szCs w:val="20"/>
              </w:rPr>
              <w:t xml:space="preserve">1810</w:t>
            </w:r>
          </w:p>
        </w:tc>
        <w:tc>
          <w:tcPr>
            <w:tcW w:type="pct" w:w="12.5%"/>
            <w:tcMar>
              <w:top w:type="dxa" w:w="60"/>
              <w:left w:type="dxa" w:w="100"/>
              <w:bottom w:type="dxa" w:w="60"/>
              <w:right w:type="dxa" w:w="100"/>
            </w:tcMar>
            <w:vAlign w:val="center"/>
          </w:tcPr>
          <w:p>
            <w:pPr>
              <w:jc w:val="left"/>
            </w:pPr>
            <w:r>
              <w:rPr>
                <w:b w:val="false"/>
                <w:bCs w:val="false"/>
                <w:sz w:val="20"/>
                <w:szCs w:val="20"/>
              </w:rPr>
              <w:t xml:space="preserve">1812</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45%"/>
            <w:tcMar>
              <w:top w:type="dxa" w:w="60"/>
              <w:left w:type="dxa" w:w="100"/>
              <w:bottom w:type="dxa" w:w="60"/>
              <w:right w:type="dxa" w:w="100"/>
            </w:tcMar>
            <w:vAlign w:val="center"/>
          </w:tcPr>
          <w:p>
            <w:pPr>
              <w:jc w:val="left"/>
            </w:pPr>
            <w:r>
              <w:rPr>
                <w:b/>
                <w:bCs/>
                <w:sz w:val="21"/>
                <w:szCs w:val="21"/>
              </w:rPr>
              <w:t xml:space="preserve">The Bible we commonly use has 39 books, because?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It is because it was published by the Bible Society, which belongs to the Protestant tradition.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It follows the Alexandrian canon.</w:t>
            </w:r>
          </w:p>
        </w:tc>
        <w:tc>
          <w:tcPr>
            <w:tcW w:type="pct" w:w="12.5%"/>
            <w:tcMar>
              <w:top w:type="dxa" w:w="60"/>
              <w:left w:type="dxa" w:w="100"/>
              <w:bottom w:type="dxa" w:w="60"/>
              <w:right w:type="dxa" w:w="100"/>
            </w:tcMar>
            <w:vAlign w:val="center"/>
          </w:tcPr>
          <w:p>
            <w:pPr>
              <w:jc w:val="left"/>
            </w:pPr>
            <w:r>
              <w:rPr>
                <w:b w:val="false"/>
                <w:bCs w:val="false"/>
                <w:sz w:val="20"/>
                <w:szCs w:val="20"/>
              </w:rPr>
              <w:t xml:space="preserve">It has been translated from the Greek translation.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It does not give importance to the deuterocanonical books.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45%"/>
            <w:tcMar>
              <w:top w:type="dxa" w:w="60"/>
              <w:left w:type="dxa" w:w="100"/>
              <w:bottom w:type="dxa" w:w="60"/>
              <w:right w:type="dxa" w:w="100"/>
            </w:tcMar>
            <w:vAlign w:val="center"/>
          </w:tcPr>
          <w:p>
            <w:pPr>
              <w:jc w:val="left"/>
            </w:pPr>
            <w:r>
              <w:rPr>
                <w:b/>
                <w:bCs/>
                <w:sz w:val="21"/>
                <w:szCs w:val="21"/>
              </w:rPr>
              <w:t xml:space="preserve">How many dioceses does our Church have?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30</w:t>
            </w:r>
          </w:p>
        </w:tc>
        <w:tc>
          <w:tcPr>
            <w:tcW w:type="pct" w:w="12.5%"/>
            <w:tcMar>
              <w:top w:type="dxa" w:w="60"/>
              <w:left w:type="dxa" w:w="100"/>
              <w:bottom w:type="dxa" w:w="60"/>
              <w:right w:type="dxa" w:w="100"/>
            </w:tcMar>
            <w:vAlign w:val="center"/>
          </w:tcPr>
          <w:p>
            <w:pPr>
              <w:jc w:val="left"/>
            </w:pPr>
            <w:r>
              <w:rPr>
                <w:b w:val="false"/>
                <w:bCs w:val="false"/>
                <w:sz w:val="20"/>
                <w:szCs w:val="20"/>
              </w:rPr>
              <w:t xml:space="preserve">20</w:t>
            </w:r>
          </w:p>
        </w:tc>
        <w:tc>
          <w:tcPr>
            <w:tcW w:type="pct" w:w="12.5%"/>
            <w:tcMar>
              <w:top w:type="dxa" w:w="60"/>
              <w:left w:type="dxa" w:w="100"/>
              <w:bottom w:type="dxa" w:w="60"/>
              <w:right w:type="dxa" w:w="100"/>
            </w:tcMar>
            <w:vAlign w:val="center"/>
          </w:tcPr>
          <w:p>
            <w:pPr>
              <w:jc w:val="left"/>
            </w:pPr>
            <w:r>
              <w:rPr>
                <w:b w:val="false"/>
                <w:bCs w:val="false"/>
                <w:sz w:val="20"/>
                <w:szCs w:val="20"/>
              </w:rPr>
              <w:t xml:space="preserve">25</w:t>
            </w:r>
          </w:p>
        </w:tc>
        <w:tc>
          <w:tcPr>
            <w:tcW w:type="pct" w:w="12.5%"/>
            <w:tcMar>
              <w:top w:type="dxa" w:w="60"/>
              <w:left w:type="dxa" w:w="100"/>
              <w:bottom w:type="dxa" w:w="60"/>
              <w:right w:type="dxa" w:w="100"/>
            </w:tcMar>
            <w:vAlign w:val="center"/>
          </w:tcPr>
          <w:p>
            <w:pPr>
              <w:jc w:val="left"/>
            </w:pPr>
            <w:r>
              <w:rPr>
                <w:b w:val="false"/>
                <w:bCs w:val="false"/>
                <w:sz w:val="20"/>
                <w:szCs w:val="20"/>
              </w:rPr>
              <w:t xml:space="preserve">35</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St. Parumala Thirumeni &amp; Church Fathers</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Which Metropolitan continued the evangelization mission started by Parumala Thirumeni?</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mentioned here.</w:t>
            </w:r>
          </w:p>
        </w:tc>
        <w:tc>
          <w:tcPr>
            <w:tcW w:type="pct" w:w="12.5%"/>
            <w:tcMar>
              <w:top w:type="dxa" w:w="60"/>
              <w:left w:type="dxa" w:w="100"/>
              <w:bottom w:type="dxa" w:w="60"/>
              <w:right w:type="dxa" w:w="100"/>
            </w:tcMar>
            <w:vAlign w:val="center"/>
          </w:tcPr>
          <w:p>
            <w:pPr>
              <w:jc w:val="left"/>
            </w:pPr>
            <w:r>
              <w:rPr>
                <w:b w:val="false"/>
                <w:bCs w:val="false"/>
                <w:sz w:val="20"/>
                <w:szCs w:val="20"/>
              </w:rPr>
              <w:t xml:space="preserve">Pathros Mar Osthsthios</w:t>
            </w:r>
          </w:p>
        </w:tc>
        <w:tc>
          <w:tcPr>
            <w:tcW w:type="pct" w:w="12.5%"/>
            <w:tcMar>
              <w:top w:type="dxa" w:w="60"/>
              <w:left w:type="dxa" w:w="100"/>
              <w:bottom w:type="dxa" w:w="60"/>
              <w:right w:type="dxa" w:w="100"/>
            </w:tcMar>
            <w:vAlign w:val="center"/>
          </w:tcPr>
          <w:p>
            <w:pPr>
              <w:jc w:val="left"/>
            </w:pPr>
            <w:r>
              <w:rPr>
                <w:b w:val="false"/>
                <w:bCs w:val="false"/>
                <w:sz w:val="20"/>
                <w:szCs w:val="20"/>
              </w:rPr>
              <w:t xml:space="preserve">Stephanos Mar Thevodosius</w:t>
            </w:r>
          </w:p>
        </w:tc>
        <w:tc>
          <w:tcPr>
            <w:tcW w:type="pct" w:w="12.5%"/>
            <w:tcMar>
              <w:top w:type="dxa" w:w="60"/>
              <w:left w:type="dxa" w:w="100"/>
              <w:bottom w:type="dxa" w:w="60"/>
              <w:right w:type="dxa" w:w="100"/>
            </w:tcMar>
            <w:vAlign w:val="center"/>
          </w:tcPr>
          <w:p>
            <w:pPr>
              <w:jc w:val="left"/>
            </w:pPr>
            <w:r>
              <w:rPr>
                <w:b w:val="false"/>
                <w:bCs w:val="false"/>
                <w:sz w:val="20"/>
                <w:szCs w:val="20"/>
              </w:rPr>
              <w:t xml:space="preserve">Geevarghese Mar Osthathios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Immediate cause for the establishment of the Catholicate in Malankara?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Excommunication of Vattasseril Thirumeni.</w:t>
            </w:r>
          </w:p>
        </w:tc>
        <w:tc>
          <w:tcPr>
            <w:tcW w:type="pct" w:w="12.5%"/>
            <w:tcMar>
              <w:top w:type="dxa" w:w="60"/>
              <w:left w:type="dxa" w:w="100"/>
              <w:bottom w:type="dxa" w:w="60"/>
              <w:right w:type="dxa" w:w="100"/>
            </w:tcMar>
            <w:vAlign w:val="center"/>
          </w:tcPr>
          <w:p>
            <w:pPr>
              <w:jc w:val="left"/>
            </w:pPr>
            <w:r>
              <w:rPr>
                <w:b w:val="false"/>
                <w:bCs w:val="false"/>
                <w:sz w:val="20"/>
                <w:szCs w:val="20"/>
              </w:rPr>
              <w:t xml:space="preserve">Exile of Patriarch Abdhed M’shiho.</w:t>
            </w:r>
          </w:p>
        </w:tc>
        <w:tc>
          <w:tcPr>
            <w:tcW w:type="pct" w:w="12.5%"/>
            <w:tcMar>
              <w:top w:type="dxa" w:w="60"/>
              <w:left w:type="dxa" w:w="100"/>
              <w:bottom w:type="dxa" w:w="60"/>
              <w:right w:type="dxa" w:w="100"/>
            </w:tcMar>
            <w:vAlign w:val="center"/>
          </w:tcPr>
          <w:p>
            <w:pPr>
              <w:jc w:val="left"/>
            </w:pPr>
            <w:r>
              <w:rPr>
                <w:b w:val="false"/>
                <w:bCs w:val="false"/>
                <w:sz w:val="20"/>
                <w:szCs w:val="20"/>
              </w:rPr>
              <w:t xml:space="preserve">Arrival of Patriarch Abdhed M’shiho.</w:t>
            </w:r>
          </w:p>
        </w:tc>
        <w:tc>
          <w:tcPr>
            <w:tcW w:type="pct" w:w="12.5%"/>
            <w:tcMar>
              <w:top w:type="dxa" w:w="60"/>
              <w:left w:type="dxa" w:w="100"/>
              <w:bottom w:type="dxa" w:w="60"/>
              <w:right w:type="dxa" w:w="100"/>
            </w:tcMar>
            <w:vAlign w:val="center"/>
          </w:tcPr>
          <w:p>
            <w:pPr>
              <w:jc w:val="left"/>
            </w:pPr>
            <w:r>
              <w:rPr>
                <w:b w:val="false"/>
                <w:bCs w:val="false"/>
                <w:sz w:val="20"/>
                <w:szCs w:val="20"/>
              </w:rPr>
              <w:t xml:space="preserve">Fall of the Catholicate in Persia.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Who is referred to as “the crown of the Syrians, the eloquent mouth, pillar and doctor of the entire Church of God”?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Mar Severios</w:t>
            </w:r>
          </w:p>
        </w:tc>
        <w:tc>
          <w:tcPr>
            <w:tcW w:type="pct" w:w="12.5%"/>
            <w:tcMar>
              <w:top w:type="dxa" w:w="60"/>
              <w:left w:type="dxa" w:w="100"/>
              <w:bottom w:type="dxa" w:w="60"/>
              <w:right w:type="dxa" w:w="100"/>
            </w:tcMar>
            <w:vAlign w:val="center"/>
          </w:tcPr>
          <w:p>
            <w:pPr>
              <w:jc w:val="left"/>
            </w:pPr>
            <w:r>
              <w:rPr>
                <w:b w:val="false"/>
                <w:bCs w:val="false"/>
                <w:sz w:val="20"/>
                <w:szCs w:val="20"/>
              </w:rPr>
              <w:t xml:space="preserve">Mar Koorilos</w:t>
            </w:r>
          </w:p>
        </w:tc>
        <w:tc>
          <w:tcPr>
            <w:tcW w:type="pct" w:w="12.5%"/>
            <w:tcMar>
              <w:top w:type="dxa" w:w="60"/>
              <w:left w:type="dxa" w:w="100"/>
              <w:bottom w:type="dxa" w:w="60"/>
              <w:right w:type="dxa" w:w="100"/>
            </w:tcMar>
            <w:vAlign w:val="center"/>
          </w:tcPr>
          <w:p>
            <w:pPr>
              <w:jc w:val="left"/>
            </w:pPr>
            <w:r>
              <w:rPr>
                <w:b w:val="false"/>
                <w:bCs w:val="false"/>
                <w:sz w:val="20"/>
                <w:szCs w:val="20"/>
              </w:rPr>
              <w:t xml:space="preserve">Mar Athanasios</w:t>
            </w:r>
          </w:p>
        </w:tc>
        <w:tc>
          <w:tcPr>
            <w:tcW w:type="pct" w:w="12.5%"/>
            <w:tcMar>
              <w:top w:type="dxa" w:w="60"/>
              <w:left w:type="dxa" w:w="100"/>
              <w:bottom w:type="dxa" w:w="60"/>
              <w:right w:type="dxa" w:w="100"/>
            </w:tcMar>
            <w:vAlign w:val="center"/>
          </w:tcPr>
          <w:p>
            <w:pPr>
              <w:jc w:val="left"/>
            </w:pPr>
            <w:r>
              <w:rPr>
                <w:b w:val="false"/>
                <w:bCs w:val="false"/>
                <w:sz w:val="20"/>
                <w:szCs w:val="20"/>
              </w:rPr>
              <w:t xml:space="preserve">Mar Baselios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Where does Paulos Mar Gregorios say he learned the basics of theology?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From his mother</w:t>
            </w:r>
          </w:p>
        </w:tc>
        <w:tc>
          <w:tcPr>
            <w:tcW w:type="pct" w:w="12.5%"/>
            <w:tcMar>
              <w:top w:type="dxa" w:w="60"/>
              <w:left w:type="dxa" w:w="100"/>
              <w:bottom w:type="dxa" w:w="60"/>
              <w:right w:type="dxa" w:w="100"/>
            </w:tcMar>
            <w:vAlign w:val="center"/>
          </w:tcPr>
          <w:p>
            <w:pPr>
              <w:jc w:val="left"/>
            </w:pPr>
            <w:r>
              <w:rPr>
                <w:b w:val="false"/>
                <w:bCs w:val="false"/>
                <w:sz w:val="20"/>
                <w:szCs w:val="20"/>
              </w:rPr>
              <w:t xml:space="preserve">From Ethiopia</w:t>
            </w:r>
          </w:p>
        </w:tc>
        <w:tc>
          <w:tcPr>
            <w:tcW w:type="pct" w:w="12.5%"/>
            <w:tcMar>
              <w:top w:type="dxa" w:w="60"/>
              <w:left w:type="dxa" w:w="100"/>
              <w:bottom w:type="dxa" w:w="60"/>
              <w:right w:type="dxa" w:w="100"/>
            </w:tcMar>
            <w:vAlign w:val="center"/>
          </w:tcPr>
          <w:p>
            <w:pPr>
              <w:jc w:val="left"/>
            </w:pPr>
            <w:r>
              <w:rPr>
                <w:b w:val="false"/>
                <w:bCs w:val="false"/>
                <w:sz w:val="20"/>
                <w:szCs w:val="20"/>
              </w:rPr>
              <w:t xml:space="preserve">From Catholicose Geevarghese II</w:t>
            </w:r>
          </w:p>
        </w:tc>
        <w:tc>
          <w:tcPr>
            <w:tcW w:type="pct" w:w="12.5%"/>
            <w:tcMar>
              <w:top w:type="dxa" w:w="60"/>
              <w:left w:type="dxa" w:w="100"/>
              <w:bottom w:type="dxa" w:w="60"/>
              <w:right w:type="dxa" w:w="100"/>
            </w:tcMar>
            <w:vAlign w:val="center"/>
          </w:tcPr>
          <w:p>
            <w:pPr>
              <w:jc w:val="left"/>
            </w:pPr>
            <w:r>
              <w:rPr>
                <w:b w:val="false"/>
                <w:bCs w:val="false"/>
                <w:sz w:val="20"/>
                <w:szCs w:val="20"/>
              </w:rPr>
              <w:t xml:space="preserve">At Aluva Fellowship House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Who wrote “Jerusalem Yatravivaranom”?</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Parumala Thirumeni</w:t>
            </w:r>
          </w:p>
        </w:tc>
        <w:tc>
          <w:tcPr>
            <w:tcW w:type="pct" w:w="12.5%"/>
            <w:tcMar>
              <w:top w:type="dxa" w:w="60"/>
              <w:left w:type="dxa" w:w="100"/>
              <w:bottom w:type="dxa" w:w="60"/>
              <w:right w:type="dxa" w:w="100"/>
            </w:tcMar>
            <w:vAlign w:val="center"/>
          </w:tcPr>
          <w:p>
            <w:pPr>
              <w:jc w:val="left"/>
            </w:pPr>
            <w:r>
              <w:rPr>
                <w:b w:val="false"/>
                <w:bCs w:val="false"/>
                <w:sz w:val="20"/>
                <w:szCs w:val="20"/>
              </w:rPr>
              <w:t xml:space="preserve">Samuel Chandanappally</w:t>
            </w:r>
          </w:p>
        </w:tc>
        <w:tc>
          <w:tcPr>
            <w:tcW w:type="pct" w:w="12.5%"/>
            <w:tcMar>
              <w:top w:type="dxa" w:w="60"/>
              <w:left w:type="dxa" w:w="100"/>
              <w:bottom w:type="dxa" w:w="60"/>
              <w:right w:type="dxa" w:w="100"/>
            </w:tcMar>
            <w:vAlign w:val="center"/>
          </w:tcPr>
          <w:p>
            <w:pPr>
              <w:jc w:val="left"/>
            </w:pPr>
            <w:r>
              <w:rPr>
                <w:b w:val="false"/>
                <w:bCs w:val="false"/>
                <w:sz w:val="20"/>
                <w:szCs w:val="20"/>
              </w:rPr>
              <w:t xml:space="preserve">Vattasseril Thirumeni</w:t>
            </w:r>
          </w:p>
        </w:tc>
        <w:tc>
          <w:tcPr>
            <w:tcW w:type="pct" w:w="12.5%"/>
            <w:tcMar>
              <w:top w:type="dxa" w:w="60"/>
              <w:left w:type="dxa" w:w="100"/>
              <w:bottom w:type="dxa" w:w="60"/>
              <w:right w:type="dxa" w:w="100"/>
            </w:tcMar>
            <w:vAlign w:val="center"/>
          </w:tcPr>
          <w:p>
            <w:pPr>
              <w:jc w:val="left"/>
            </w:pPr>
            <w:r>
              <w:rPr>
                <w:b w:val="false"/>
                <w:bCs w:val="false"/>
                <w:sz w:val="20"/>
                <w:szCs w:val="20"/>
              </w:rPr>
              <w:t xml:space="preserve">Fr. V.C. Samuel</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Which Catholicos declared Parumala Thirumeni a saint?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Catholicos Geevarghese II</w:t>
            </w:r>
          </w:p>
        </w:tc>
        <w:tc>
          <w:tcPr>
            <w:tcW w:type="pct" w:w="12.5%"/>
            <w:tcMar>
              <w:top w:type="dxa" w:w="60"/>
              <w:left w:type="dxa" w:w="100"/>
              <w:bottom w:type="dxa" w:w="60"/>
              <w:right w:type="dxa" w:w="100"/>
            </w:tcMar>
            <w:vAlign w:val="center"/>
          </w:tcPr>
          <w:p>
            <w:pPr>
              <w:jc w:val="left"/>
            </w:pPr>
            <w:r>
              <w:rPr>
                <w:b w:val="false"/>
                <w:bCs w:val="false"/>
                <w:sz w:val="20"/>
                <w:szCs w:val="20"/>
              </w:rPr>
              <w:t xml:space="preserve">Catholicos Geevarghese I</w:t>
            </w:r>
          </w:p>
        </w:tc>
        <w:tc>
          <w:tcPr>
            <w:tcW w:type="pct" w:w="12.5%"/>
            <w:tcMar>
              <w:top w:type="dxa" w:w="60"/>
              <w:left w:type="dxa" w:w="100"/>
              <w:bottom w:type="dxa" w:w="60"/>
              <w:right w:type="dxa" w:w="100"/>
            </w:tcMar>
            <w:vAlign w:val="center"/>
          </w:tcPr>
          <w:p>
            <w:pPr>
              <w:jc w:val="left"/>
            </w:pPr>
            <w:r>
              <w:rPr>
                <w:b w:val="false"/>
                <w:bCs w:val="false"/>
                <w:sz w:val="20"/>
                <w:szCs w:val="20"/>
              </w:rPr>
              <w:t xml:space="preserve">Catholicos Augen</w:t>
            </w:r>
          </w:p>
        </w:tc>
        <w:tc>
          <w:tcPr>
            <w:tcW w:type="pct" w:w="12.5%"/>
            <w:tcMar>
              <w:top w:type="dxa" w:w="60"/>
              <w:left w:type="dxa" w:w="100"/>
              <w:bottom w:type="dxa" w:w="60"/>
              <w:right w:type="dxa" w:w="100"/>
            </w:tcMar>
            <w:vAlign w:val="center"/>
          </w:tcPr>
          <w:p>
            <w:pPr>
              <w:jc w:val="left"/>
            </w:pPr>
            <w:r>
              <w:rPr>
                <w:b w:val="false"/>
                <w:bCs w:val="false"/>
                <w:sz w:val="20"/>
                <w:szCs w:val="20"/>
              </w:rPr>
              <w:t xml:space="preserve">Patriarch Abdhed M’shiho</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Who ordained Vattasseril Thirumeni as Metropolitan?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Patriarch Abdulla</w:t>
            </w:r>
          </w:p>
        </w:tc>
        <w:tc>
          <w:tcPr>
            <w:tcW w:type="pct" w:w="12.5%"/>
            <w:tcMar>
              <w:top w:type="dxa" w:w="60"/>
              <w:left w:type="dxa" w:w="100"/>
              <w:bottom w:type="dxa" w:w="60"/>
              <w:right w:type="dxa" w:w="100"/>
            </w:tcMar>
            <w:vAlign w:val="center"/>
          </w:tcPr>
          <w:p>
            <w:pPr>
              <w:jc w:val="left"/>
            </w:pPr>
            <w:r>
              <w:rPr>
                <w:b w:val="false"/>
                <w:bCs w:val="false"/>
                <w:sz w:val="20"/>
                <w:szCs w:val="20"/>
              </w:rPr>
              <w:t xml:space="preserve">Patriarch Abdhed M’shiho</w:t>
            </w:r>
          </w:p>
        </w:tc>
        <w:tc>
          <w:tcPr>
            <w:tcW w:type="pct" w:w="12.5%"/>
            <w:tcMar>
              <w:top w:type="dxa" w:w="60"/>
              <w:left w:type="dxa" w:w="100"/>
              <w:bottom w:type="dxa" w:w="60"/>
              <w:right w:type="dxa" w:w="100"/>
            </w:tcMar>
            <w:vAlign w:val="center"/>
          </w:tcPr>
          <w:p>
            <w:pPr>
              <w:jc w:val="left"/>
            </w:pPr>
            <w:r>
              <w:rPr>
                <w:b w:val="false"/>
                <w:bCs w:val="false"/>
                <w:sz w:val="20"/>
                <w:szCs w:val="20"/>
              </w:rPr>
              <w:t xml:space="preserve">Catholicos Geevarghese II</w:t>
            </w:r>
          </w:p>
        </w:tc>
        <w:tc>
          <w:tcPr>
            <w:tcW w:type="pct" w:w="12.5%"/>
            <w:tcMar>
              <w:top w:type="dxa" w:w="60"/>
              <w:left w:type="dxa" w:w="100"/>
              <w:bottom w:type="dxa" w:w="60"/>
              <w:right w:type="dxa" w:w="100"/>
            </w:tcMar>
            <w:vAlign w:val="center"/>
          </w:tcPr>
          <w:p>
            <w:pPr>
              <w:jc w:val="left"/>
            </w:pPr>
            <w:r>
              <w:rPr>
                <w:b w:val="false"/>
                <w:bCs w:val="false"/>
                <w:sz w:val="20"/>
                <w:szCs w:val="20"/>
              </w:rPr>
              <w:t xml:space="preserve">Patriarch Yakub II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Who was consecrated Catholicos in 1912?</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Baselios Paulose I</w:t>
            </w:r>
          </w:p>
        </w:tc>
        <w:tc>
          <w:tcPr>
            <w:tcW w:type="pct" w:w="12.5%"/>
            <w:tcMar>
              <w:top w:type="dxa" w:w="60"/>
              <w:left w:type="dxa" w:w="100"/>
              <w:bottom w:type="dxa" w:w="60"/>
              <w:right w:type="dxa" w:w="100"/>
            </w:tcMar>
            <w:vAlign w:val="center"/>
          </w:tcPr>
          <w:p>
            <w:pPr>
              <w:jc w:val="left"/>
            </w:pPr>
            <w:r>
              <w:rPr>
                <w:b w:val="false"/>
                <w:bCs w:val="false"/>
                <w:sz w:val="20"/>
                <w:szCs w:val="20"/>
              </w:rPr>
              <w:t xml:space="preserve">Baselios Geevarghese I</w:t>
            </w:r>
          </w:p>
        </w:tc>
        <w:tc>
          <w:tcPr>
            <w:tcW w:type="pct" w:w="12.5%"/>
            <w:tcMar>
              <w:top w:type="dxa" w:w="60"/>
              <w:left w:type="dxa" w:w="100"/>
              <w:bottom w:type="dxa" w:w="60"/>
              <w:right w:type="dxa" w:w="100"/>
            </w:tcMar>
            <w:vAlign w:val="center"/>
          </w:tcPr>
          <w:p>
            <w:pPr>
              <w:jc w:val="left"/>
            </w:pPr>
            <w:r>
              <w:rPr>
                <w:b w:val="false"/>
                <w:bCs w:val="false"/>
                <w:sz w:val="20"/>
                <w:szCs w:val="20"/>
              </w:rPr>
              <w:t xml:space="preserve">Baselios Augen I</w:t>
            </w:r>
          </w:p>
        </w:tc>
        <w:tc>
          <w:tcPr>
            <w:tcW w:type="pct" w:w="12.5%"/>
            <w:tcMar>
              <w:top w:type="dxa" w:w="60"/>
              <w:left w:type="dxa" w:w="100"/>
              <w:bottom w:type="dxa" w:w="60"/>
              <w:right w:type="dxa" w:w="100"/>
            </w:tcMar>
            <w:vAlign w:val="center"/>
          </w:tcPr>
          <w:p>
            <w:pPr>
              <w:jc w:val="left"/>
            </w:pPr>
            <w:r>
              <w:rPr>
                <w:b w:val="false"/>
                <w:bCs w:val="false"/>
                <w:sz w:val="20"/>
                <w:szCs w:val="20"/>
              </w:rPr>
              <w:t xml:space="preserve">Baselios Geevarghese II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Who wrote the book “Mathopadesa Saarangal” (Essentials of Religious Teachings)?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Vattasseril Thirumeni</w:t>
            </w:r>
          </w:p>
        </w:tc>
        <w:tc>
          <w:tcPr>
            <w:tcW w:type="pct" w:w="12.5%"/>
            <w:tcMar>
              <w:top w:type="dxa" w:w="60"/>
              <w:left w:type="dxa" w:w="100"/>
              <w:bottom w:type="dxa" w:w="60"/>
              <w:right w:type="dxa" w:w="100"/>
            </w:tcMar>
            <w:vAlign w:val="center"/>
          </w:tcPr>
          <w:p>
            <w:pPr>
              <w:jc w:val="left"/>
            </w:pPr>
            <w:r>
              <w:rPr>
                <w:b w:val="false"/>
                <w:bCs w:val="false"/>
                <w:sz w:val="20"/>
                <w:szCs w:val="20"/>
              </w:rPr>
              <w:t xml:space="preserve">Parumala Thirumeni</w:t>
            </w:r>
          </w:p>
        </w:tc>
        <w:tc>
          <w:tcPr>
            <w:tcW w:type="pct" w:w="12.5%"/>
            <w:tcMar>
              <w:top w:type="dxa" w:w="60"/>
              <w:left w:type="dxa" w:w="100"/>
              <w:bottom w:type="dxa" w:w="60"/>
              <w:right w:type="dxa" w:w="100"/>
            </w:tcMar>
            <w:vAlign w:val="center"/>
          </w:tcPr>
          <w:p>
            <w:pPr>
              <w:jc w:val="left"/>
            </w:pPr>
            <w:r>
              <w:rPr>
                <w:b w:val="false"/>
                <w:bCs w:val="false"/>
                <w:sz w:val="20"/>
                <w:szCs w:val="20"/>
              </w:rPr>
              <w:t xml:space="preserve">Samuel Chandanappally</w:t>
            </w:r>
          </w:p>
        </w:tc>
        <w:tc>
          <w:tcPr>
            <w:tcW w:type="pct" w:w="12.5%"/>
            <w:tcMar>
              <w:top w:type="dxa" w:w="60"/>
              <w:left w:type="dxa" w:w="100"/>
              <w:bottom w:type="dxa" w:w="60"/>
              <w:right w:type="dxa" w:w="100"/>
            </w:tcMar>
            <w:vAlign w:val="center"/>
          </w:tcPr>
          <w:p>
            <w:pPr>
              <w:jc w:val="left"/>
            </w:pPr>
            <w:r>
              <w:rPr>
                <w:b w:val="false"/>
                <w:bCs w:val="false"/>
                <w:sz w:val="20"/>
                <w:szCs w:val="20"/>
              </w:rPr>
              <w:t xml:space="preserve">Mahatma Gandhi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Who said “My life is my message”?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Mahatma Gandhi</w:t>
            </w:r>
          </w:p>
        </w:tc>
        <w:tc>
          <w:tcPr>
            <w:tcW w:type="pct" w:w="12.5%"/>
            <w:tcMar>
              <w:top w:type="dxa" w:w="60"/>
              <w:left w:type="dxa" w:w="100"/>
              <w:bottom w:type="dxa" w:w="60"/>
              <w:right w:type="dxa" w:w="100"/>
            </w:tcMar>
            <w:vAlign w:val="center"/>
          </w:tcPr>
          <w:p>
            <w:pPr>
              <w:jc w:val="left"/>
            </w:pPr>
            <w:r>
              <w:rPr>
                <w:b w:val="false"/>
                <w:bCs w:val="false"/>
                <w:sz w:val="20"/>
                <w:szCs w:val="20"/>
              </w:rPr>
              <w:t xml:space="preserve">Vattasseril Thirumeni</w:t>
            </w:r>
          </w:p>
        </w:tc>
        <w:tc>
          <w:tcPr>
            <w:tcW w:type="pct" w:w="12.5%"/>
            <w:tcMar>
              <w:top w:type="dxa" w:w="60"/>
              <w:left w:type="dxa" w:w="100"/>
              <w:bottom w:type="dxa" w:w="60"/>
              <w:right w:type="dxa" w:w="100"/>
            </w:tcMar>
            <w:vAlign w:val="center"/>
          </w:tcPr>
          <w:p>
            <w:pPr>
              <w:jc w:val="left"/>
            </w:pPr>
            <w:r>
              <w:rPr>
                <w:b w:val="false"/>
                <w:bCs w:val="false"/>
                <w:sz w:val="20"/>
                <w:szCs w:val="20"/>
              </w:rPr>
              <w:t xml:space="preserve">Parumala Thirumeni</w:t>
            </w:r>
          </w:p>
        </w:tc>
        <w:tc>
          <w:tcPr>
            <w:tcW w:type="pct" w:w="12.5%"/>
            <w:tcMar>
              <w:top w:type="dxa" w:w="60"/>
              <w:left w:type="dxa" w:w="100"/>
              <w:bottom w:type="dxa" w:w="60"/>
              <w:right w:type="dxa" w:w="100"/>
            </w:tcMar>
            <w:vAlign w:val="center"/>
          </w:tcPr>
          <w:p>
            <w:pPr>
              <w:jc w:val="left"/>
            </w:pPr>
            <w:r>
              <w:rPr>
                <w:b w:val="false"/>
                <w:bCs w:val="false"/>
                <w:sz w:val="20"/>
                <w:szCs w:val="20"/>
              </w:rPr>
              <w:t xml:space="preserve">St. Anthony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Choose the date NOT associated with Vattasseril Thirumeni.</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16 October 1858</w:t>
            </w:r>
          </w:p>
        </w:tc>
        <w:tc>
          <w:tcPr>
            <w:tcW w:type="pct" w:w="12.5%"/>
            <w:tcMar>
              <w:top w:type="dxa" w:w="60"/>
              <w:left w:type="dxa" w:w="100"/>
              <w:bottom w:type="dxa" w:w="60"/>
              <w:right w:type="dxa" w:w="100"/>
            </w:tcMar>
            <w:vAlign w:val="center"/>
          </w:tcPr>
          <w:p>
            <w:pPr>
              <w:jc w:val="left"/>
            </w:pPr>
            <w:r>
              <w:rPr>
                <w:b w:val="false"/>
                <w:bCs w:val="false"/>
                <w:sz w:val="20"/>
                <w:szCs w:val="20"/>
              </w:rPr>
              <w:t xml:space="preserve">24 February 2003</w:t>
            </w:r>
          </w:p>
        </w:tc>
        <w:tc>
          <w:tcPr>
            <w:tcW w:type="pct" w:w="12.5%"/>
            <w:tcMar>
              <w:top w:type="dxa" w:w="60"/>
              <w:left w:type="dxa" w:w="100"/>
              <w:bottom w:type="dxa" w:w="60"/>
              <w:right w:type="dxa" w:w="100"/>
            </w:tcMar>
            <w:vAlign w:val="center"/>
          </w:tcPr>
          <w:p>
            <w:pPr>
              <w:jc w:val="left"/>
            </w:pPr>
            <w:r>
              <w:rPr>
                <w:b w:val="false"/>
                <w:bCs w:val="false"/>
                <w:sz w:val="20"/>
                <w:szCs w:val="20"/>
              </w:rPr>
              <w:t xml:space="preserve">23 February 1934</w:t>
            </w:r>
          </w:p>
        </w:tc>
        <w:tc>
          <w:tcPr>
            <w:tcW w:type="pct" w:w="12.5%"/>
            <w:tcMar>
              <w:top w:type="dxa" w:w="60"/>
              <w:left w:type="dxa" w:w="100"/>
              <w:bottom w:type="dxa" w:w="60"/>
              <w:right w:type="dxa" w:w="100"/>
            </w:tcMar>
            <w:vAlign w:val="center"/>
          </w:tcPr>
          <w:p>
            <w:pPr>
              <w:jc w:val="left"/>
            </w:pPr>
            <w:r>
              <w:rPr>
                <w:b w:val="false"/>
                <w:bCs w:val="false"/>
                <w:sz w:val="20"/>
                <w:szCs w:val="20"/>
              </w:rPr>
              <w:t xml:space="preserve">31 May 1908</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Which statement is NOT related to Vattasseril Thirumeni?</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Passed the Church Constitution.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Consecrated the Puthenkavil Kochu Thirumeni.</w:t>
            </w:r>
          </w:p>
        </w:tc>
        <w:tc>
          <w:tcPr>
            <w:tcW w:type="pct" w:w="12.5%"/>
            <w:tcMar>
              <w:top w:type="dxa" w:w="60"/>
              <w:left w:type="dxa" w:w="100"/>
              <w:bottom w:type="dxa" w:w="60"/>
              <w:right w:type="dxa" w:w="100"/>
            </w:tcMar>
            <w:vAlign w:val="center"/>
          </w:tcPr>
          <w:p>
            <w:pPr>
              <w:jc w:val="left"/>
            </w:pPr>
            <w:r>
              <w:rPr>
                <w:b w:val="false"/>
                <w:bCs w:val="false"/>
                <w:sz w:val="20"/>
                <w:szCs w:val="20"/>
              </w:rPr>
              <w:t xml:space="preserve">Was a disciple of Parumala Thirumeni.</w:t>
            </w:r>
          </w:p>
        </w:tc>
        <w:tc>
          <w:tcPr>
            <w:tcW w:type="pct" w:w="12.5%"/>
            <w:tcMar>
              <w:top w:type="dxa" w:w="60"/>
              <w:left w:type="dxa" w:w="100"/>
              <w:bottom w:type="dxa" w:w="60"/>
              <w:right w:type="dxa" w:w="100"/>
            </w:tcMar>
            <w:vAlign w:val="center"/>
          </w:tcPr>
          <w:p>
            <w:pPr>
              <w:jc w:val="left"/>
            </w:pPr>
            <w:r>
              <w:rPr>
                <w:b w:val="false"/>
                <w:bCs w:val="false"/>
                <w:sz w:val="20"/>
                <w:szCs w:val="20"/>
              </w:rPr>
              <w:t xml:space="preserve">A capable disciple of his went to the Roman Church.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Which statement is WRONG about Paulos Mar Gregorios Metropolitan?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He went to Ethiopia to teach immediately after finishing his degree studies.</w:t>
            </w:r>
          </w:p>
        </w:tc>
        <w:tc>
          <w:tcPr>
            <w:tcW w:type="pct" w:w="12.5%"/>
            <w:tcMar>
              <w:top w:type="dxa" w:w="60"/>
              <w:left w:type="dxa" w:w="100"/>
              <w:bottom w:type="dxa" w:w="60"/>
              <w:right w:type="dxa" w:w="100"/>
            </w:tcMar>
            <w:vAlign w:val="center"/>
          </w:tcPr>
          <w:p>
            <w:pPr>
              <w:jc w:val="left"/>
            </w:pPr>
            <w:r>
              <w:rPr>
                <w:b w:val="false"/>
                <w:bCs w:val="false"/>
                <w:sz w:val="20"/>
                <w:szCs w:val="20"/>
              </w:rPr>
              <w:t xml:space="preserve">He prepared the grammar for the Amharic language.</w:t>
            </w:r>
          </w:p>
        </w:tc>
        <w:tc>
          <w:tcPr>
            <w:tcW w:type="pct" w:w="12.5%"/>
            <w:tcMar>
              <w:top w:type="dxa" w:w="60"/>
              <w:left w:type="dxa" w:w="100"/>
              <w:bottom w:type="dxa" w:w="60"/>
              <w:right w:type="dxa" w:w="100"/>
            </w:tcMar>
            <w:vAlign w:val="center"/>
          </w:tcPr>
          <w:p>
            <w:pPr>
              <w:jc w:val="left"/>
            </w:pPr>
            <w:r>
              <w:rPr>
                <w:b w:val="false"/>
                <w:bCs w:val="false"/>
                <w:sz w:val="20"/>
                <w:szCs w:val="20"/>
              </w:rPr>
              <w:t xml:space="preserve">Emperor Haile Selassie appointed him to personal staff.</w:t>
            </w:r>
          </w:p>
        </w:tc>
        <w:tc>
          <w:tcPr>
            <w:tcW w:type="pct" w:w="12.5%"/>
            <w:tcMar>
              <w:top w:type="dxa" w:w="60"/>
              <w:left w:type="dxa" w:w="100"/>
              <w:bottom w:type="dxa" w:w="60"/>
              <w:right w:type="dxa" w:w="100"/>
            </w:tcMar>
            <w:vAlign w:val="center"/>
          </w:tcPr>
          <w:p>
            <w:pPr>
              <w:jc w:val="left"/>
            </w:pPr>
            <w:r>
              <w:rPr>
                <w:b w:val="false"/>
                <w:bCs w:val="false"/>
                <w:sz w:val="20"/>
                <w:szCs w:val="20"/>
              </w:rPr>
              <w:t xml:space="preserve">He became a leading theologian by studying Gregory of Nyssa.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Select the correct statements about Catholicos Geevarghese II. i. He became Metropolitan only a few days before the establishment of the Malankara Catholicate throne. ii. He was also known as Kallasseri Bava. iii. He was made Malankara Metropolitan in the same year Vattasseril Thirumeni passed away. iv. He was Catholicos for 35 years, 30 of which also as Malankara Metropolitan.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(ii), (iii),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(iii),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(iv)</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Who founded Parumala Seminary?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Pulikottil Joseph Mar Dionysius II</w:t>
            </w:r>
          </w:p>
        </w:tc>
        <w:tc>
          <w:tcPr>
            <w:tcW w:type="pct" w:w="12.5%"/>
            <w:tcMar>
              <w:top w:type="dxa" w:w="60"/>
              <w:left w:type="dxa" w:w="100"/>
              <w:bottom w:type="dxa" w:w="60"/>
              <w:right w:type="dxa" w:w="100"/>
            </w:tcMar>
            <w:vAlign w:val="center"/>
          </w:tcPr>
          <w:p>
            <w:pPr>
              <w:jc w:val="left"/>
            </w:pPr>
            <w:r>
              <w:rPr>
                <w:b w:val="false"/>
                <w:bCs w:val="false"/>
                <w:sz w:val="20"/>
                <w:szCs w:val="20"/>
              </w:rPr>
              <w:t xml:space="preserve">St. Geevarghese Mar Gregorios</w:t>
            </w:r>
          </w:p>
        </w:tc>
        <w:tc>
          <w:tcPr>
            <w:tcW w:type="pct" w:w="12.5%"/>
            <w:tcMar>
              <w:top w:type="dxa" w:w="60"/>
              <w:left w:type="dxa" w:w="100"/>
              <w:bottom w:type="dxa" w:w="60"/>
              <w:right w:type="dxa" w:w="100"/>
            </w:tcMar>
            <w:vAlign w:val="center"/>
          </w:tcPr>
          <w:p>
            <w:pPr>
              <w:jc w:val="left"/>
            </w:pPr>
            <w:r>
              <w:rPr>
                <w:b w:val="false"/>
                <w:bCs w:val="false"/>
                <w:sz w:val="20"/>
                <w:szCs w:val="20"/>
              </w:rPr>
              <w:t xml:space="preserve">St. Geevarghese Mar Dionysius</w:t>
            </w:r>
          </w:p>
        </w:tc>
        <w:tc>
          <w:tcPr>
            <w:tcW w:type="pct" w:w="12.5%"/>
            <w:tcMar>
              <w:top w:type="dxa" w:w="60"/>
              <w:left w:type="dxa" w:w="100"/>
              <w:bottom w:type="dxa" w:w="60"/>
              <w:right w:type="dxa" w:w="100"/>
            </w:tcMar>
            <w:vAlign w:val="center"/>
          </w:tcPr>
          <w:p>
            <w:pPr>
              <w:jc w:val="left"/>
            </w:pPr>
            <w:r>
              <w:rPr>
                <w:b w:val="false"/>
                <w:bCs w:val="false"/>
                <w:sz w:val="20"/>
                <w:szCs w:val="20"/>
              </w:rPr>
              <w:t xml:space="preserve">Kuriakose Mar Gregorios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45%"/>
            <w:tcMar>
              <w:top w:type="dxa" w:w="60"/>
              <w:left w:type="dxa" w:w="100"/>
              <w:bottom w:type="dxa" w:w="60"/>
              <w:right w:type="dxa" w:w="100"/>
            </w:tcMar>
            <w:vAlign w:val="center"/>
          </w:tcPr>
          <w:p>
            <w:pPr>
              <w:jc w:val="left"/>
            </w:pPr>
            <w:r>
              <w:rPr>
                <w:b/>
                <w:bCs/>
                <w:sz w:val="21"/>
                <w:szCs w:val="21"/>
              </w:rPr>
              <w:t xml:space="preserve">Choose the wrong statement regarding Parumala Thirumeni.</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Consecrated Fr. Thomas as bishop in Colombo.</w:t>
            </w:r>
          </w:p>
        </w:tc>
        <w:tc>
          <w:tcPr>
            <w:tcW w:type="pct" w:w="12.5%"/>
            <w:tcMar>
              <w:top w:type="dxa" w:w="60"/>
              <w:left w:type="dxa" w:w="100"/>
              <w:bottom w:type="dxa" w:w="60"/>
              <w:right w:type="dxa" w:w="100"/>
            </w:tcMar>
            <w:vAlign w:val="center"/>
          </w:tcPr>
          <w:p>
            <w:pPr>
              <w:jc w:val="left"/>
            </w:pPr>
            <w:r>
              <w:rPr>
                <w:b w:val="false"/>
                <w:bCs w:val="false"/>
                <w:sz w:val="20"/>
                <w:szCs w:val="20"/>
              </w:rPr>
              <w:t xml:space="preserve">Consecrated Fr. Alwaris as bishop at Old Seminary.</w:t>
            </w:r>
          </w:p>
        </w:tc>
        <w:tc>
          <w:tcPr>
            <w:tcW w:type="pct" w:w="12.5%"/>
            <w:tcMar>
              <w:top w:type="dxa" w:w="60"/>
              <w:left w:type="dxa" w:w="100"/>
              <w:bottom w:type="dxa" w:w="60"/>
              <w:right w:type="dxa" w:w="100"/>
            </w:tcMar>
            <w:vAlign w:val="center"/>
          </w:tcPr>
          <w:p>
            <w:pPr>
              <w:jc w:val="left"/>
            </w:pPr>
            <w:r>
              <w:rPr>
                <w:b w:val="false"/>
                <w:bCs w:val="false"/>
                <w:sz w:val="20"/>
                <w:szCs w:val="20"/>
              </w:rPr>
              <w:t xml:space="preserve">Wrote travelogue, ‘Oorsalem Yathra Vivaranam’</w:t>
            </w:r>
          </w:p>
        </w:tc>
        <w:tc>
          <w:tcPr>
            <w:tcW w:type="pct" w:w="12.5%"/>
            <w:tcMar>
              <w:top w:type="dxa" w:w="60"/>
              <w:left w:type="dxa" w:w="100"/>
              <w:bottom w:type="dxa" w:w="60"/>
              <w:right w:type="dxa" w:w="100"/>
            </w:tcMar>
            <w:vAlign w:val="center"/>
          </w:tcPr>
          <w:p>
            <w:pPr>
              <w:jc w:val="left"/>
            </w:pPr>
            <w:r>
              <w:rPr>
                <w:b w:val="false"/>
                <w:bCs w:val="false"/>
                <w:sz w:val="20"/>
                <w:szCs w:val="20"/>
              </w:rPr>
              <w:t xml:space="preserve">Started schools in Mulathunthuruthy and Kunnamkulam.</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45%"/>
            <w:tcMar>
              <w:top w:type="dxa" w:w="60"/>
              <w:left w:type="dxa" w:w="100"/>
              <w:bottom w:type="dxa" w:w="60"/>
              <w:right w:type="dxa" w:w="100"/>
            </w:tcMar>
            <w:vAlign w:val="center"/>
          </w:tcPr>
          <w:p>
            <w:pPr>
              <w:jc w:val="left"/>
            </w:pPr>
            <w:r>
              <w:rPr>
                <w:b/>
                <w:bCs/>
                <w:sz w:val="21"/>
                <w:szCs w:val="21"/>
              </w:rPr>
              <w:t xml:space="preserve">Who continued the initiative of Parumala Thirumeni to bring Gospel to people of other faiths with strong vigour and commitment?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Pathros Mar Osthathios</w:t>
            </w:r>
          </w:p>
        </w:tc>
        <w:tc>
          <w:tcPr>
            <w:tcW w:type="pct" w:w="12.5%"/>
            <w:tcMar>
              <w:top w:type="dxa" w:w="60"/>
              <w:left w:type="dxa" w:w="100"/>
              <w:bottom w:type="dxa" w:w="60"/>
              <w:right w:type="dxa" w:w="100"/>
            </w:tcMar>
            <w:vAlign w:val="center"/>
          </w:tcPr>
          <w:p>
            <w:pPr>
              <w:jc w:val="left"/>
            </w:pPr>
            <w:r>
              <w:rPr>
                <w:b w:val="false"/>
                <w:bCs w:val="false"/>
                <w:sz w:val="20"/>
                <w:szCs w:val="20"/>
              </w:rPr>
              <w:t xml:space="preserve">Paulose Mar Gregorios</w:t>
            </w:r>
          </w:p>
        </w:tc>
        <w:tc>
          <w:tcPr>
            <w:tcW w:type="pct" w:w="12.5%"/>
            <w:tcMar>
              <w:top w:type="dxa" w:w="60"/>
              <w:left w:type="dxa" w:w="100"/>
              <w:bottom w:type="dxa" w:w="60"/>
              <w:right w:type="dxa" w:w="100"/>
            </w:tcMar>
            <w:vAlign w:val="center"/>
          </w:tcPr>
          <w:p>
            <w:pPr>
              <w:jc w:val="left"/>
            </w:pPr>
            <w:r>
              <w:rPr>
                <w:b w:val="false"/>
                <w:bCs w:val="false"/>
                <w:sz w:val="20"/>
                <w:szCs w:val="20"/>
              </w:rPr>
              <w:t xml:space="preserve">Paulose Mar Thimothios</w:t>
            </w:r>
          </w:p>
        </w:tc>
        <w:tc>
          <w:tcPr>
            <w:tcW w:type="pct" w:w="12.5%"/>
            <w:tcMar>
              <w:top w:type="dxa" w:w="60"/>
              <w:left w:type="dxa" w:w="100"/>
              <w:bottom w:type="dxa" w:w="60"/>
              <w:right w:type="dxa" w:w="100"/>
            </w:tcMar>
            <w:vAlign w:val="center"/>
          </w:tcPr>
          <w:p>
            <w:pPr>
              <w:jc w:val="left"/>
            </w:pPr>
            <w:r>
              <w:rPr>
                <w:b w:val="false"/>
                <w:bCs w:val="false"/>
                <w:sz w:val="20"/>
                <w:szCs w:val="20"/>
              </w:rPr>
              <w:t xml:space="preserve">Pathros Mar Gregorios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45%"/>
            <w:tcMar>
              <w:top w:type="dxa" w:w="60"/>
              <w:left w:type="dxa" w:w="100"/>
              <w:bottom w:type="dxa" w:w="60"/>
              <w:right w:type="dxa" w:w="100"/>
            </w:tcMar>
            <w:vAlign w:val="center"/>
          </w:tcPr>
          <w:p>
            <w:pPr>
              <w:jc w:val="left"/>
            </w:pPr>
            <w:r>
              <w:rPr>
                <w:b/>
                <w:bCs/>
                <w:sz w:val="21"/>
                <w:szCs w:val="21"/>
              </w:rPr>
              <w:t xml:space="preserve">Choose the wrong statement regarding His Holiness Catholicos Baselios Geevarghese II?</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Functioned as Catholicos for 40 years.</w:t>
            </w:r>
          </w:p>
        </w:tc>
        <w:tc>
          <w:tcPr>
            <w:tcW w:type="pct" w:w="12.5%"/>
            <w:tcMar>
              <w:top w:type="dxa" w:w="60"/>
              <w:left w:type="dxa" w:w="100"/>
              <w:bottom w:type="dxa" w:w="60"/>
              <w:right w:type="dxa" w:w="100"/>
            </w:tcMar>
            <w:vAlign w:val="center"/>
          </w:tcPr>
          <w:p>
            <w:pPr>
              <w:jc w:val="left"/>
            </w:pPr>
            <w:r>
              <w:rPr>
                <w:b w:val="false"/>
                <w:bCs w:val="false"/>
                <w:sz w:val="20"/>
                <w:szCs w:val="20"/>
              </w:rPr>
              <w:t xml:space="preserve">Born on June 16, 1874</w:t>
            </w:r>
          </w:p>
        </w:tc>
        <w:tc>
          <w:tcPr>
            <w:tcW w:type="pct" w:w="12.5%"/>
            <w:tcMar>
              <w:top w:type="dxa" w:w="60"/>
              <w:left w:type="dxa" w:w="100"/>
              <w:bottom w:type="dxa" w:w="60"/>
              <w:right w:type="dxa" w:w="100"/>
            </w:tcMar>
            <w:vAlign w:val="center"/>
          </w:tcPr>
          <w:p>
            <w:pPr>
              <w:jc w:val="left"/>
            </w:pPr>
            <w:r>
              <w:rPr>
                <w:b w:val="false"/>
                <w:bCs w:val="false"/>
                <w:sz w:val="20"/>
                <w:szCs w:val="20"/>
              </w:rPr>
              <w:t xml:space="preserve">Published books like ‘Private Prayers’ and ‘History of Martyrs of the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Interred at Catholicate Aramana, Devalokam.</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45%"/>
            <w:tcMar>
              <w:top w:type="dxa" w:w="60"/>
              <w:left w:type="dxa" w:w="100"/>
              <w:bottom w:type="dxa" w:w="60"/>
              <w:right w:type="dxa" w:w="100"/>
            </w:tcMar>
            <w:vAlign w:val="center"/>
          </w:tcPr>
          <w:p>
            <w:pPr>
              <w:jc w:val="left"/>
            </w:pPr>
            <w:r>
              <w:rPr>
                <w:b/>
                <w:bCs/>
                <w:sz w:val="21"/>
                <w:szCs w:val="21"/>
              </w:rPr>
              <w:t xml:space="preserve">The position held by Dr. Paulose Mar Gregorios from 1967 till his death in 1996.</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Principal of Orthodox Theological Seminary</w:t>
            </w:r>
          </w:p>
        </w:tc>
        <w:tc>
          <w:tcPr>
            <w:tcW w:type="pct" w:w="12.5%"/>
            <w:tcMar>
              <w:top w:type="dxa" w:w="60"/>
              <w:left w:type="dxa" w:w="100"/>
              <w:bottom w:type="dxa" w:w="60"/>
              <w:right w:type="dxa" w:w="100"/>
            </w:tcMar>
            <w:vAlign w:val="center"/>
          </w:tcPr>
          <w:p>
            <w:pPr>
              <w:jc w:val="left"/>
            </w:pPr>
            <w:r>
              <w:rPr>
                <w:b w:val="false"/>
                <w:bCs w:val="false"/>
                <w:sz w:val="20"/>
                <w:szCs w:val="20"/>
              </w:rPr>
              <w:t xml:space="preserve">President of WCC</w:t>
            </w:r>
          </w:p>
        </w:tc>
        <w:tc>
          <w:tcPr>
            <w:tcW w:type="pct" w:w="12.5%"/>
            <w:tcMar>
              <w:top w:type="dxa" w:w="60"/>
              <w:left w:type="dxa" w:w="100"/>
              <w:bottom w:type="dxa" w:w="60"/>
              <w:right w:type="dxa" w:w="100"/>
            </w:tcMar>
            <w:vAlign w:val="center"/>
          </w:tcPr>
          <w:p>
            <w:pPr>
              <w:jc w:val="left"/>
            </w:pPr>
            <w:r>
              <w:rPr>
                <w:b w:val="false"/>
                <w:bCs w:val="false"/>
                <w:sz w:val="20"/>
                <w:szCs w:val="20"/>
              </w:rPr>
              <w:t xml:space="preserve">Teacher at Oxford University</w:t>
            </w:r>
          </w:p>
        </w:tc>
        <w:tc>
          <w:tcPr>
            <w:tcW w:type="pct" w:w="12.5%"/>
            <w:tcMar>
              <w:top w:type="dxa" w:w="60"/>
              <w:left w:type="dxa" w:w="100"/>
              <w:bottom w:type="dxa" w:w="60"/>
              <w:right w:type="dxa" w:w="100"/>
            </w:tcMar>
            <w:vAlign w:val="center"/>
          </w:tcPr>
          <w:p>
            <w:pPr>
              <w:jc w:val="left"/>
            </w:pPr>
            <w:r>
              <w:rPr>
                <w:b w:val="false"/>
                <w:bCs w:val="false"/>
                <w:sz w:val="20"/>
                <w:szCs w:val="20"/>
              </w:rPr>
              <w:t xml:space="preserve">Associate Secretary of World Council of Churches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45%"/>
            <w:tcMar>
              <w:top w:type="dxa" w:w="60"/>
              <w:left w:type="dxa" w:w="100"/>
              <w:bottom w:type="dxa" w:w="60"/>
              <w:right w:type="dxa" w:w="100"/>
            </w:tcMar>
            <w:vAlign w:val="center"/>
          </w:tcPr>
          <w:p>
            <w:pPr>
              <w:jc w:val="left"/>
            </w:pPr>
            <w:r>
              <w:rPr>
                <w:b/>
                <w:bCs/>
                <w:sz w:val="21"/>
                <w:szCs w:val="21"/>
              </w:rPr>
              <w:t xml:space="preserve">Choose the wrong statement regarding the contributions of Fr. Dr. V. C. Samuel.</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Wrote book on St. Gregorios of Parumala named, ‘Truth Triumphs’.</w:t>
            </w:r>
          </w:p>
        </w:tc>
        <w:tc>
          <w:tcPr>
            <w:tcW w:type="pct" w:w="12.5%"/>
            <w:tcMar>
              <w:top w:type="dxa" w:w="60"/>
              <w:left w:type="dxa" w:w="100"/>
              <w:bottom w:type="dxa" w:w="60"/>
              <w:right w:type="dxa" w:w="100"/>
            </w:tcMar>
            <w:vAlign w:val="center"/>
          </w:tcPr>
          <w:p>
            <w:pPr>
              <w:jc w:val="left"/>
            </w:pPr>
            <w:r>
              <w:rPr>
                <w:b w:val="false"/>
                <w:bCs w:val="false"/>
                <w:sz w:val="20"/>
                <w:szCs w:val="20"/>
              </w:rPr>
              <w:t xml:space="preserve">Wrote the book, ‘Council of Chalcedon-Re-examined’.</w:t>
            </w:r>
          </w:p>
        </w:tc>
        <w:tc>
          <w:tcPr>
            <w:tcW w:type="pct" w:w="12.5%"/>
            <w:tcMar>
              <w:top w:type="dxa" w:w="60"/>
              <w:left w:type="dxa" w:w="100"/>
              <w:bottom w:type="dxa" w:w="60"/>
              <w:right w:type="dxa" w:w="100"/>
            </w:tcMar>
            <w:vAlign w:val="center"/>
          </w:tcPr>
          <w:p>
            <w:pPr>
              <w:jc w:val="left"/>
            </w:pPr>
            <w:r>
              <w:rPr>
                <w:b w:val="false"/>
                <w:bCs w:val="false"/>
                <w:sz w:val="20"/>
                <w:szCs w:val="20"/>
              </w:rPr>
              <w:t xml:space="preserve">Presented treaties on ecumenism at four assemblies of World Council of Churches.</w:t>
            </w:r>
          </w:p>
        </w:tc>
        <w:tc>
          <w:tcPr>
            <w:tcW w:type="pct" w:w="12.5%"/>
            <w:tcMar>
              <w:top w:type="dxa" w:w="60"/>
              <w:left w:type="dxa" w:w="100"/>
              <w:bottom w:type="dxa" w:w="60"/>
              <w:right w:type="dxa" w:w="100"/>
            </w:tcMar>
            <w:vAlign w:val="center"/>
          </w:tcPr>
          <w:p>
            <w:pPr>
              <w:jc w:val="left"/>
            </w:pPr>
            <w:r>
              <w:rPr>
                <w:b w:val="false"/>
                <w:bCs w:val="false"/>
                <w:sz w:val="20"/>
                <w:szCs w:val="20"/>
              </w:rPr>
              <w:t xml:space="preserve">Active leadership to Pro Oriente, WCC, and NCCI.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45%"/>
            <w:tcMar>
              <w:top w:type="dxa" w:w="60"/>
              <w:left w:type="dxa" w:w="100"/>
              <w:bottom w:type="dxa" w:w="60"/>
              <w:right w:type="dxa" w:w="100"/>
            </w:tcMar>
            <w:vAlign w:val="center"/>
          </w:tcPr>
          <w:p>
            <w:pPr>
              <w:jc w:val="left"/>
            </w:pPr>
            <w:r>
              <w:rPr>
                <w:b/>
                <w:bCs/>
                <w:sz w:val="21"/>
                <w:szCs w:val="21"/>
              </w:rPr>
              <w:t xml:space="preserve">Who accompanied St. Gregorios of Parumala to the Holy Land in 1895?</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Fr. Geevarghese Vattasseril</w:t>
            </w:r>
          </w:p>
        </w:tc>
        <w:tc>
          <w:tcPr>
            <w:tcW w:type="pct" w:w="12.5%"/>
            <w:tcMar>
              <w:top w:type="dxa" w:w="60"/>
              <w:left w:type="dxa" w:w="100"/>
              <w:bottom w:type="dxa" w:w="60"/>
              <w:right w:type="dxa" w:w="100"/>
            </w:tcMar>
            <w:vAlign w:val="center"/>
          </w:tcPr>
          <w:p>
            <w:pPr>
              <w:jc w:val="left"/>
            </w:pPr>
            <w:r>
              <w:rPr>
                <w:b w:val="false"/>
                <w:bCs w:val="false"/>
                <w:sz w:val="20"/>
                <w:szCs w:val="20"/>
              </w:rPr>
              <w:t xml:space="preserve">Marthoma VIII</w:t>
            </w:r>
          </w:p>
        </w:tc>
        <w:tc>
          <w:tcPr>
            <w:tcW w:type="pct" w:w="12.5%"/>
            <w:tcMar>
              <w:top w:type="dxa" w:w="60"/>
              <w:left w:type="dxa" w:w="100"/>
              <w:bottom w:type="dxa" w:w="60"/>
              <w:right w:type="dxa" w:w="100"/>
            </w:tcMar>
            <w:vAlign w:val="center"/>
          </w:tcPr>
          <w:p>
            <w:pPr>
              <w:jc w:val="left"/>
            </w:pPr>
            <w:r>
              <w:rPr>
                <w:b w:val="false"/>
                <w:bCs w:val="false"/>
                <w:sz w:val="20"/>
                <w:szCs w:val="20"/>
              </w:rPr>
              <w:t xml:space="preserve">Mar Dionysius V</w:t>
            </w:r>
          </w:p>
        </w:tc>
        <w:tc>
          <w:tcPr>
            <w:tcW w:type="pct" w:w="12.5%"/>
            <w:tcMar>
              <w:top w:type="dxa" w:w="60"/>
              <w:left w:type="dxa" w:w="100"/>
              <w:bottom w:type="dxa" w:w="60"/>
              <w:right w:type="dxa" w:w="100"/>
            </w:tcMar>
            <w:vAlign w:val="center"/>
          </w:tcPr>
          <w:p>
            <w:pPr>
              <w:jc w:val="left"/>
            </w:pPr>
            <w:r>
              <w:rPr>
                <w:b w:val="false"/>
                <w:bCs w:val="false"/>
                <w:sz w:val="20"/>
                <w:szCs w:val="20"/>
              </w:rPr>
              <w:t xml:space="preserve">Mathen Corepiscopa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45%"/>
            <w:tcMar>
              <w:top w:type="dxa" w:w="60"/>
              <w:left w:type="dxa" w:w="100"/>
              <w:bottom w:type="dxa" w:w="60"/>
              <w:right w:type="dxa" w:w="100"/>
            </w:tcMar>
            <w:vAlign w:val="center"/>
          </w:tcPr>
          <w:p>
            <w:pPr>
              <w:jc w:val="left"/>
            </w:pPr>
            <w:r>
              <w:rPr>
                <w:b/>
                <w:bCs/>
                <w:sz w:val="21"/>
                <w:szCs w:val="21"/>
              </w:rPr>
              <w:t xml:space="preserve">Name the sister of Parumala Thirumeni?</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Mariam</w:t>
            </w:r>
          </w:p>
        </w:tc>
        <w:tc>
          <w:tcPr>
            <w:tcW w:type="pct" w:w="12.5%"/>
            <w:tcMar>
              <w:top w:type="dxa" w:w="60"/>
              <w:left w:type="dxa" w:w="100"/>
              <w:bottom w:type="dxa" w:w="60"/>
              <w:right w:type="dxa" w:w="100"/>
            </w:tcMar>
            <w:vAlign w:val="center"/>
          </w:tcPr>
          <w:p>
            <w:pPr>
              <w:jc w:val="left"/>
            </w:pPr>
            <w:r>
              <w:rPr>
                <w:b w:val="false"/>
                <w:bCs w:val="false"/>
                <w:sz w:val="20"/>
                <w:szCs w:val="20"/>
              </w:rPr>
              <w:t xml:space="preserve">Ruth</w:t>
            </w:r>
          </w:p>
        </w:tc>
        <w:tc>
          <w:tcPr>
            <w:tcW w:type="pct" w:w="12.5%"/>
            <w:tcMar>
              <w:top w:type="dxa" w:w="60"/>
              <w:left w:type="dxa" w:w="100"/>
              <w:bottom w:type="dxa" w:w="60"/>
              <w:right w:type="dxa" w:w="100"/>
            </w:tcMar>
            <w:vAlign w:val="center"/>
          </w:tcPr>
          <w:p>
            <w:pPr>
              <w:jc w:val="left"/>
            </w:pPr>
            <w:r>
              <w:rPr>
                <w:b w:val="false"/>
                <w:bCs w:val="false"/>
                <w:sz w:val="20"/>
                <w:szCs w:val="20"/>
              </w:rPr>
              <w:t xml:space="preserve">Elizebeth</w:t>
            </w:r>
          </w:p>
        </w:tc>
        <w:tc>
          <w:tcPr>
            <w:tcW w:type="pct" w:w="12.5%"/>
            <w:tcMar>
              <w:top w:type="dxa" w:w="60"/>
              <w:left w:type="dxa" w:w="100"/>
              <w:bottom w:type="dxa" w:w="60"/>
              <w:right w:type="dxa" w:w="100"/>
            </w:tcMar>
            <w:vAlign w:val="center"/>
          </w:tcPr>
          <w:p>
            <w:pPr>
              <w:jc w:val="left"/>
            </w:pPr>
            <w:r>
              <w:rPr>
                <w:b w:val="false"/>
                <w:bCs w:val="false"/>
                <w:sz w:val="20"/>
                <w:szCs w:val="20"/>
              </w:rPr>
              <w:t xml:space="preserve">Sarah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45%"/>
            <w:tcMar>
              <w:top w:type="dxa" w:w="60"/>
              <w:left w:type="dxa" w:w="100"/>
              <w:bottom w:type="dxa" w:w="60"/>
              <w:right w:type="dxa" w:w="100"/>
            </w:tcMar>
            <w:vAlign w:val="center"/>
          </w:tcPr>
          <w:p>
            <w:pPr>
              <w:jc w:val="left"/>
            </w:pPr>
            <w:r>
              <w:rPr>
                <w:b/>
                <w:bCs/>
                <w:sz w:val="21"/>
                <w:szCs w:val="21"/>
              </w:rPr>
              <w:t xml:space="preserve">Who made Geevarghese Cor Episcopa, a Ramban on April 7, 1872?</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Pulikottil Mar Dionysius V</w:t>
            </w:r>
          </w:p>
        </w:tc>
        <w:tc>
          <w:tcPr>
            <w:tcW w:type="pct" w:w="12.5%"/>
            <w:tcMar>
              <w:top w:type="dxa" w:w="60"/>
              <w:left w:type="dxa" w:w="100"/>
              <w:bottom w:type="dxa" w:w="60"/>
              <w:right w:type="dxa" w:w="100"/>
            </w:tcMar>
            <w:vAlign w:val="center"/>
          </w:tcPr>
          <w:p>
            <w:pPr>
              <w:jc w:val="left"/>
            </w:pPr>
            <w:r>
              <w:rPr>
                <w:b w:val="false"/>
                <w:bCs w:val="false"/>
                <w:sz w:val="20"/>
                <w:szCs w:val="20"/>
              </w:rPr>
              <w:t xml:space="preserve">St. Geevarghese Mar Dionysius</w:t>
            </w:r>
          </w:p>
        </w:tc>
        <w:tc>
          <w:tcPr>
            <w:tcW w:type="pct" w:w="12.5%"/>
            <w:tcMar>
              <w:top w:type="dxa" w:w="60"/>
              <w:left w:type="dxa" w:w="100"/>
              <w:bottom w:type="dxa" w:w="60"/>
              <w:right w:type="dxa" w:w="100"/>
            </w:tcMar>
            <w:vAlign w:val="center"/>
          </w:tcPr>
          <w:p>
            <w:pPr>
              <w:jc w:val="left"/>
            </w:pPr>
            <w:r>
              <w:rPr>
                <w:b w:val="false"/>
                <w:bCs w:val="false"/>
                <w:sz w:val="20"/>
                <w:szCs w:val="20"/>
              </w:rPr>
              <w:t xml:space="preserve">Parumala Thirumeni</w:t>
            </w:r>
          </w:p>
        </w:tc>
        <w:tc>
          <w:tcPr>
            <w:tcW w:type="pct" w:w="12.5%"/>
            <w:tcMar>
              <w:top w:type="dxa" w:w="60"/>
              <w:left w:type="dxa" w:w="100"/>
              <w:bottom w:type="dxa" w:w="60"/>
              <w:right w:type="dxa" w:w="100"/>
            </w:tcMar>
            <w:vAlign w:val="center"/>
          </w:tcPr>
          <w:p>
            <w:pPr>
              <w:jc w:val="left"/>
            </w:pPr>
            <w:r>
              <w:rPr>
                <w:b w:val="false"/>
                <w:bCs w:val="false"/>
                <w:sz w:val="20"/>
                <w:szCs w:val="20"/>
              </w:rPr>
              <w:t xml:space="preserve">Peter III Patriarch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45%"/>
            <w:tcMar>
              <w:top w:type="dxa" w:w="60"/>
              <w:left w:type="dxa" w:w="100"/>
              <w:bottom w:type="dxa" w:w="60"/>
              <w:right w:type="dxa" w:w="100"/>
            </w:tcMar>
            <w:vAlign w:val="center"/>
          </w:tcPr>
          <w:p>
            <w:pPr>
              <w:jc w:val="left"/>
            </w:pPr>
            <w:r>
              <w:rPr>
                <w:b/>
                <w:bCs/>
                <w:sz w:val="21"/>
                <w:szCs w:val="21"/>
              </w:rPr>
              <w:t xml:space="preserve">The diocese assigned to Parumala Thirumeni after his consecration as bishop?</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Niranam</w:t>
            </w:r>
          </w:p>
        </w:tc>
        <w:tc>
          <w:tcPr>
            <w:tcW w:type="pct" w:w="12.5%"/>
            <w:tcMar>
              <w:top w:type="dxa" w:w="60"/>
              <w:left w:type="dxa" w:w="100"/>
              <w:bottom w:type="dxa" w:w="60"/>
              <w:right w:type="dxa" w:w="100"/>
            </w:tcMar>
            <w:vAlign w:val="center"/>
          </w:tcPr>
          <w:p>
            <w:pPr>
              <w:jc w:val="left"/>
            </w:pPr>
            <w:r>
              <w:rPr>
                <w:b w:val="false"/>
                <w:bCs w:val="false"/>
                <w:sz w:val="20"/>
                <w:szCs w:val="20"/>
              </w:rPr>
              <w:t xml:space="preserve">Angamaly</w:t>
            </w:r>
          </w:p>
        </w:tc>
        <w:tc>
          <w:tcPr>
            <w:tcW w:type="pct" w:w="12.5%"/>
            <w:tcMar>
              <w:top w:type="dxa" w:w="60"/>
              <w:left w:type="dxa" w:w="100"/>
              <w:bottom w:type="dxa" w:w="60"/>
              <w:right w:type="dxa" w:w="100"/>
            </w:tcMar>
            <w:vAlign w:val="center"/>
          </w:tcPr>
          <w:p>
            <w:pPr>
              <w:jc w:val="left"/>
            </w:pPr>
            <w:r>
              <w:rPr>
                <w:b w:val="false"/>
                <w:bCs w:val="false"/>
                <w:sz w:val="20"/>
                <w:szCs w:val="20"/>
              </w:rPr>
              <w:t xml:space="preserve">Kochi</w:t>
            </w:r>
          </w:p>
        </w:tc>
        <w:tc>
          <w:tcPr>
            <w:tcW w:type="pct" w:w="12.5%"/>
            <w:tcMar>
              <w:top w:type="dxa" w:w="60"/>
              <w:left w:type="dxa" w:w="100"/>
              <w:bottom w:type="dxa" w:w="60"/>
              <w:right w:type="dxa" w:w="100"/>
            </w:tcMar>
            <w:vAlign w:val="center"/>
          </w:tcPr>
          <w:p>
            <w:pPr>
              <w:jc w:val="left"/>
            </w:pPr>
            <w:r>
              <w:rPr>
                <w:b w:val="false"/>
                <w:bCs w:val="false"/>
                <w:sz w:val="20"/>
                <w:szCs w:val="20"/>
              </w:rPr>
              <w:t xml:space="preserve">Chengannur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45%"/>
            <w:tcMar>
              <w:top w:type="dxa" w:w="60"/>
              <w:left w:type="dxa" w:w="100"/>
              <w:bottom w:type="dxa" w:w="60"/>
              <w:right w:type="dxa" w:w="100"/>
            </w:tcMar>
            <w:vAlign w:val="center"/>
          </w:tcPr>
          <w:p>
            <w:pPr>
              <w:jc w:val="left"/>
            </w:pPr>
            <w:r>
              <w:rPr>
                <w:b/>
                <w:bCs/>
                <w:sz w:val="21"/>
                <w:szCs w:val="21"/>
              </w:rPr>
              <w:t xml:space="preserve">Name the bishop who was consecrated at Old Seminary by Parumala Thirumeni?</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Alwares Mar Yulios</w:t>
            </w:r>
          </w:p>
        </w:tc>
        <w:tc>
          <w:tcPr>
            <w:tcW w:type="pct" w:w="12.5%"/>
            <w:tcMar>
              <w:top w:type="dxa" w:w="60"/>
              <w:left w:type="dxa" w:w="100"/>
              <w:bottom w:type="dxa" w:w="60"/>
              <w:right w:type="dxa" w:w="100"/>
            </w:tcMar>
            <w:vAlign w:val="center"/>
          </w:tcPr>
          <w:p>
            <w:pPr>
              <w:jc w:val="left"/>
            </w:pPr>
            <w:r>
              <w:rPr>
                <w:b w:val="false"/>
                <w:bCs w:val="false"/>
                <w:sz w:val="20"/>
                <w:szCs w:val="20"/>
              </w:rPr>
              <w:t xml:space="preserve">Geevarghese Mar Yulios</w:t>
            </w:r>
          </w:p>
        </w:tc>
        <w:tc>
          <w:tcPr>
            <w:tcW w:type="pct" w:w="12.5%"/>
            <w:tcMar>
              <w:top w:type="dxa" w:w="60"/>
              <w:left w:type="dxa" w:w="100"/>
              <w:bottom w:type="dxa" w:w="60"/>
              <w:right w:type="dxa" w:w="100"/>
            </w:tcMar>
            <w:vAlign w:val="center"/>
          </w:tcPr>
          <w:p>
            <w:pPr>
              <w:jc w:val="left"/>
            </w:pPr>
            <w:r>
              <w:rPr>
                <w:b w:val="false"/>
                <w:bCs w:val="false"/>
                <w:sz w:val="20"/>
                <w:szCs w:val="20"/>
              </w:rPr>
              <w:t xml:space="preserve">Thomas Mar Coorilos</w:t>
            </w:r>
          </w:p>
        </w:tc>
        <w:tc>
          <w:tcPr>
            <w:tcW w:type="pct" w:w="12.5%"/>
            <w:tcMar>
              <w:top w:type="dxa" w:w="60"/>
              <w:left w:type="dxa" w:w="100"/>
              <w:bottom w:type="dxa" w:w="60"/>
              <w:right w:type="dxa" w:w="100"/>
            </w:tcMar>
            <w:vAlign w:val="center"/>
          </w:tcPr>
          <w:p>
            <w:pPr>
              <w:jc w:val="left"/>
            </w:pPr>
            <w:r>
              <w:rPr>
                <w:b w:val="false"/>
                <w:bCs w:val="false"/>
                <w:sz w:val="20"/>
                <w:szCs w:val="20"/>
              </w:rPr>
              <w:t xml:space="preserve">Paulose Mar Ivanios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45%"/>
            <w:tcMar>
              <w:top w:type="dxa" w:w="60"/>
              <w:left w:type="dxa" w:w="100"/>
              <w:bottom w:type="dxa" w:w="60"/>
              <w:right w:type="dxa" w:w="100"/>
            </w:tcMar>
            <w:vAlign w:val="center"/>
          </w:tcPr>
          <w:p>
            <w:pPr>
              <w:jc w:val="left"/>
            </w:pPr>
            <w:r>
              <w:rPr>
                <w:b/>
                <w:bCs/>
                <w:sz w:val="21"/>
                <w:szCs w:val="21"/>
              </w:rPr>
              <w:t xml:space="preserve">Who wrote the travelogue 'Oorsalem Yathra Vivaranam'?</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Parumala Thirumeni</w:t>
            </w:r>
          </w:p>
        </w:tc>
        <w:tc>
          <w:tcPr>
            <w:tcW w:type="pct" w:w="12.5%"/>
            <w:tcMar>
              <w:top w:type="dxa" w:w="60"/>
              <w:left w:type="dxa" w:w="100"/>
              <w:bottom w:type="dxa" w:w="60"/>
              <w:right w:type="dxa" w:w="100"/>
            </w:tcMar>
            <w:vAlign w:val="center"/>
          </w:tcPr>
          <w:p>
            <w:pPr>
              <w:jc w:val="left"/>
            </w:pPr>
            <w:r>
              <w:rPr>
                <w:b w:val="false"/>
                <w:bCs w:val="false"/>
                <w:sz w:val="20"/>
                <w:szCs w:val="20"/>
              </w:rPr>
              <w:t xml:space="preserve">Vattasseril Thirumeni</w:t>
            </w:r>
          </w:p>
        </w:tc>
        <w:tc>
          <w:tcPr>
            <w:tcW w:type="pct" w:w="12.5%"/>
            <w:tcMar>
              <w:top w:type="dxa" w:w="60"/>
              <w:left w:type="dxa" w:w="100"/>
              <w:bottom w:type="dxa" w:w="60"/>
              <w:right w:type="dxa" w:w="100"/>
            </w:tcMar>
            <w:vAlign w:val="center"/>
          </w:tcPr>
          <w:p>
            <w:pPr>
              <w:jc w:val="left"/>
            </w:pPr>
            <w:r>
              <w:rPr>
                <w:b w:val="false"/>
                <w:bCs w:val="false"/>
                <w:sz w:val="20"/>
                <w:szCs w:val="20"/>
              </w:rPr>
              <w:t xml:space="preserve">Pampady Thirumeni</w:t>
            </w:r>
          </w:p>
        </w:tc>
        <w:tc>
          <w:tcPr>
            <w:tcW w:type="pct" w:w="12.5%"/>
            <w:tcMar>
              <w:top w:type="dxa" w:w="60"/>
              <w:left w:type="dxa" w:w="100"/>
              <w:bottom w:type="dxa" w:w="60"/>
              <w:right w:type="dxa" w:w="100"/>
            </w:tcMar>
            <w:vAlign w:val="center"/>
          </w:tcPr>
          <w:p>
            <w:pPr>
              <w:jc w:val="left"/>
            </w:pPr>
            <w:r>
              <w:rPr>
                <w:b w:val="false"/>
                <w:bCs w:val="false"/>
                <w:sz w:val="20"/>
                <w:szCs w:val="20"/>
              </w:rPr>
              <w:t xml:space="preserve">None of These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45%"/>
            <w:tcMar>
              <w:top w:type="dxa" w:w="60"/>
              <w:left w:type="dxa" w:w="100"/>
              <w:bottom w:type="dxa" w:w="60"/>
              <w:right w:type="dxa" w:w="100"/>
            </w:tcMar>
            <w:vAlign w:val="center"/>
          </w:tcPr>
          <w:p>
            <w:pPr>
              <w:jc w:val="left"/>
            </w:pPr>
            <w:r>
              <w:rPr>
                <w:b/>
                <w:bCs/>
                <w:sz w:val="21"/>
                <w:szCs w:val="21"/>
              </w:rPr>
              <w:t xml:space="preserve">The Catholicos who made the declaration of Parumala Thirumeni as saint?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Baselios Geevarghese II</w:t>
            </w:r>
          </w:p>
        </w:tc>
        <w:tc>
          <w:tcPr>
            <w:tcW w:type="pct" w:w="12.5%"/>
            <w:tcMar>
              <w:top w:type="dxa" w:w="60"/>
              <w:left w:type="dxa" w:w="100"/>
              <w:bottom w:type="dxa" w:w="60"/>
              <w:right w:type="dxa" w:w="100"/>
            </w:tcMar>
            <w:vAlign w:val="center"/>
          </w:tcPr>
          <w:p>
            <w:pPr>
              <w:jc w:val="left"/>
            </w:pPr>
            <w:r>
              <w:rPr>
                <w:b w:val="false"/>
                <w:bCs w:val="false"/>
                <w:sz w:val="20"/>
                <w:szCs w:val="20"/>
              </w:rPr>
              <w:t xml:space="preserve">Baselios Paulos I</w:t>
            </w:r>
          </w:p>
        </w:tc>
        <w:tc>
          <w:tcPr>
            <w:tcW w:type="pct" w:w="12.5%"/>
            <w:tcMar>
              <w:top w:type="dxa" w:w="60"/>
              <w:left w:type="dxa" w:w="100"/>
              <w:bottom w:type="dxa" w:w="60"/>
              <w:right w:type="dxa" w:w="100"/>
            </w:tcMar>
            <w:vAlign w:val="center"/>
          </w:tcPr>
          <w:p>
            <w:pPr>
              <w:jc w:val="left"/>
            </w:pPr>
            <w:r>
              <w:rPr>
                <w:b w:val="false"/>
                <w:bCs w:val="false"/>
                <w:sz w:val="20"/>
                <w:szCs w:val="20"/>
              </w:rPr>
              <w:t xml:space="preserve">Baselios Geevarghese I</w:t>
            </w:r>
          </w:p>
        </w:tc>
        <w:tc>
          <w:tcPr>
            <w:tcW w:type="pct" w:w="12.5%"/>
            <w:tcMar>
              <w:top w:type="dxa" w:w="60"/>
              <w:left w:type="dxa" w:w="100"/>
              <w:bottom w:type="dxa" w:w="60"/>
              <w:right w:type="dxa" w:w="100"/>
            </w:tcMar>
            <w:vAlign w:val="center"/>
          </w:tcPr>
          <w:p>
            <w:pPr>
              <w:jc w:val="left"/>
            </w:pPr>
            <w:r>
              <w:rPr>
                <w:b w:val="false"/>
                <w:bCs w:val="false"/>
                <w:sz w:val="20"/>
                <w:szCs w:val="20"/>
              </w:rPr>
              <w:t xml:space="preserve">Baselios Augen 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45%"/>
            <w:tcMar>
              <w:top w:type="dxa" w:w="60"/>
              <w:left w:type="dxa" w:w="100"/>
              <w:bottom w:type="dxa" w:w="60"/>
              <w:right w:type="dxa" w:w="100"/>
            </w:tcMar>
            <w:vAlign w:val="center"/>
          </w:tcPr>
          <w:p>
            <w:pPr>
              <w:jc w:val="left"/>
            </w:pPr>
            <w:r>
              <w:rPr>
                <w:b/>
                <w:bCs/>
                <w:sz w:val="21"/>
                <w:szCs w:val="21"/>
              </w:rPr>
              <w:t xml:space="preserve">Who was the prominent disciple of Parumala Thirumeni?</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Geevarghese Mar Dionysius</w:t>
            </w:r>
          </w:p>
        </w:tc>
        <w:tc>
          <w:tcPr>
            <w:tcW w:type="pct" w:w="12.5%"/>
            <w:tcMar>
              <w:top w:type="dxa" w:w="60"/>
              <w:left w:type="dxa" w:w="100"/>
              <w:bottom w:type="dxa" w:w="60"/>
              <w:right w:type="dxa" w:w="100"/>
            </w:tcMar>
            <w:vAlign w:val="center"/>
          </w:tcPr>
          <w:p>
            <w:pPr>
              <w:jc w:val="left"/>
            </w:pPr>
            <w:r>
              <w:rPr>
                <w:b w:val="false"/>
                <w:bCs w:val="false"/>
                <w:sz w:val="20"/>
                <w:szCs w:val="20"/>
              </w:rPr>
              <w:t xml:space="preserve">Pulikottil Mar Dionysius I</w:t>
            </w:r>
          </w:p>
        </w:tc>
        <w:tc>
          <w:tcPr>
            <w:tcW w:type="pct" w:w="12.5%"/>
            <w:tcMar>
              <w:top w:type="dxa" w:w="60"/>
              <w:left w:type="dxa" w:w="100"/>
              <w:bottom w:type="dxa" w:w="60"/>
              <w:right w:type="dxa" w:w="100"/>
            </w:tcMar>
            <w:vAlign w:val="center"/>
          </w:tcPr>
          <w:p>
            <w:pPr>
              <w:jc w:val="left"/>
            </w:pPr>
            <w:r>
              <w:rPr>
                <w:b w:val="false"/>
                <w:bCs w:val="false"/>
                <w:sz w:val="20"/>
                <w:szCs w:val="20"/>
              </w:rPr>
              <w:t xml:space="preserve">Marthoma V</w:t>
            </w:r>
          </w:p>
        </w:tc>
        <w:tc>
          <w:tcPr>
            <w:tcW w:type="pct" w:w="12.5%"/>
            <w:tcMar>
              <w:top w:type="dxa" w:w="60"/>
              <w:left w:type="dxa" w:w="100"/>
              <w:bottom w:type="dxa" w:w="60"/>
              <w:right w:type="dxa" w:w="100"/>
            </w:tcMar>
            <w:vAlign w:val="center"/>
          </w:tcPr>
          <w:p>
            <w:pPr>
              <w:jc w:val="left"/>
            </w:pPr>
            <w:r>
              <w:rPr>
                <w:b w:val="false"/>
                <w:bCs w:val="false"/>
                <w:sz w:val="20"/>
                <w:szCs w:val="20"/>
              </w:rPr>
              <w:t xml:space="preserve">Palakkunnath Mathews Mar Athanasius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45%"/>
            <w:tcMar>
              <w:top w:type="dxa" w:w="60"/>
              <w:left w:type="dxa" w:w="100"/>
              <w:bottom w:type="dxa" w:w="60"/>
              <w:right w:type="dxa" w:w="100"/>
            </w:tcMar>
            <w:vAlign w:val="center"/>
          </w:tcPr>
          <w:p>
            <w:pPr>
              <w:jc w:val="left"/>
            </w:pPr>
            <w:r>
              <w:rPr>
                <w:b/>
                <w:bCs/>
                <w:sz w:val="21"/>
                <w:szCs w:val="21"/>
              </w:rPr>
              <w:t xml:space="preserve">Who led the burial service of Parumala Thirumeni?</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Paulose Mar Ivanios</w:t>
            </w:r>
          </w:p>
        </w:tc>
        <w:tc>
          <w:tcPr>
            <w:tcW w:type="pct" w:w="12.5%"/>
            <w:tcMar>
              <w:top w:type="dxa" w:w="60"/>
              <w:left w:type="dxa" w:w="100"/>
              <w:bottom w:type="dxa" w:w="60"/>
              <w:right w:type="dxa" w:w="100"/>
            </w:tcMar>
            <w:vAlign w:val="center"/>
          </w:tcPr>
          <w:p>
            <w:pPr>
              <w:jc w:val="left"/>
            </w:pPr>
            <w:r>
              <w:rPr>
                <w:b w:val="false"/>
                <w:bCs w:val="false"/>
                <w:sz w:val="20"/>
                <w:szCs w:val="20"/>
              </w:rPr>
              <w:t xml:space="preserve">St. Geevarghese Mar Dionysius</w:t>
            </w:r>
          </w:p>
        </w:tc>
        <w:tc>
          <w:tcPr>
            <w:tcW w:type="pct" w:w="12.5%"/>
            <w:tcMar>
              <w:top w:type="dxa" w:w="60"/>
              <w:left w:type="dxa" w:w="100"/>
              <w:bottom w:type="dxa" w:w="60"/>
              <w:right w:type="dxa" w:w="100"/>
            </w:tcMar>
            <w:vAlign w:val="center"/>
          </w:tcPr>
          <w:p>
            <w:pPr>
              <w:jc w:val="left"/>
            </w:pPr>
            <w:r>
              <w:rPr>
                <w:b w:val="false"/>
                <w:bCs w:val="false"/>
                <w:sz w:val="20"/>
                <w:szCs w:val="20"/>
              </w:rPr>
              <w:t xml:space="preserve">Geevarghese Mar Ivanios</w:t>
            </w:r>
          </w:p>
        </w:tc>
        <w:tc>
          <w:tcPr>
            <w:tcW w:type="pct" w:w="12.5%"/>
            <w:tcMar>
              <w:top w:type="dxa" w:w="60"/>
              <w:left w:type="dxa" w:w="100"/>
              <w:bottom w:type="dxa" w:w="60"/>
              <w:right w:type="dxa" w:w="100"/>
            </w:tcMar>
            <w:vAlign w:val="center"/>
          </w:tcPr>
          <w:p>
            <w:pPr>
              <w:jc w:val="left"/>
            </w:pPr>
            <w:r>
              <w:rPr>
                <w:b w:val="false"/>
                <w:bCs w:val="false"/>
                <w:sz w:val="20"/>
                <w:szCs w:val="20"/>
              </w:rPr>
              <w:t xml:space="preserve">Baselios Geevarghese II Catholicos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45%"/>
            <w:tcMar>
              <w:top w:type="dxa" w:w="60"/>
              <w:left w:type="dxa" w:w="100"/>
              <w:bottom w:type="dxa" w:w="60"/>
              <w:right w:type="dxa" w:w="100"/>
            </w:tcMar>
            <w:vAlign w:val="center"/>
          </w:tcPr>
          <w:p>
            <w:pPr>
              <w:jc w:val="left"/>
            </w:pPr>
            <w:r>
              <w:rPr>
                <w:b/>
                <w:bCs/>
                <w:sz w:val="21"/>
                <w:szCs w:val="21"/>
              </w:rPr>
              <w:t xml:space="preserve">In which year Parumala Thirumeni was officially canonized as a saint?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1947</w:t>
            </w:r>
          </w:p>
        </w:tc>
        <w:tc>
          <w:tcPr>
            <w:tcW w:type="pct" w:w="12.5%"/>
            <w:tcMar>
              <w:top w:type="dxa" w:w="60"/>
              <w:left w:type="dxa" w:w="100"/>
              <w:bottom w:type="dxa" w:w="60"/>
              <w:right w:type="dxa" w:w="100"/>
            </w:tcMar>
            <w:vAlign w:val="center"/>
          </w:tcPr>
          <w:p>
            <w:pPr>
              <w:jc w:val="left"/>
            </w:pPr>
            <w:r>
              <w:rPr>
                <w:b w:val="false"/>
                <w:bCs w:val="false"/>
                <w:sz w:val="20"/>
                <w:szCs w:val="20"/>
              </w:rPr>
              <w:t xml:space="preserve">1847</w:t>
            </w:r>
          </w:p>
        </w:tc>
        <w:tc>
          <w:tcPr>
            <w:tcW w:type="pct" w:w="12.5%"/>
            <w:tcMar>
              <w:top w:type="dxa" w:w="60"/>
              <w:left w:type="dxa" w:w="100"/>
              <w:bottom w:type="dxa" w:w="60"/>
              <w:right w:type="dxa" w:w="100"/>
            </w:tcMar>
            <w:vAlign w:val="center"/>
          </w:tcPr>
          <w:p>
            <w:pPr>
              <w:jc w:val="left"/>
            </w:pPr>
            <w:r>
              <w:rPr>
                <w:b w:val="false"/>
                <w:bCs w:val="false"/>
                <w:sz w:val="20"/>
                <w:szCs w:val="20"/>
              </w:rPr>
              <w:t xml:space="preserve">1958</w:t>
            </w:r>
          </w:p>
        </w:tc>
        <w:tc>
          <w:tcPr>
            <w:tcW w:type="pct" w:w="12.5%"/>
            <w:tcMar>
              <w:top w:type="dxa" w:w="60"/>
              <w:left w:type="dxa" w:w="100"/>
              <w:bottom w:type="dxa" w:w="60"/>
              <w:right w:type="dxa" w:w="100"/>
            </w:tcMar>
            <w:vAlign w:val="center"/>
          </w:tcPr>
          <w:p>
            <w:pPr>
              <w:jc w:val="left"/>
            </w:pPr>
            <w:r>
              <w:rPr>
                <w:b w:val="false"/>
                <w:bCs w:val="false"/>
                <w:sz w:val="20"/>
                <w:szCs w:val="20"/>
              </w:rPr>
              <w:t xml:space="preserve">1997</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45%"/>
            <w:tcMar>
              <w:top w:type="dxa" w:w="60"/>
              <w:left w:type="dxa" w:w="100"/>
              <w:bottom w:type="dxa" w:w="60"/>
              <w:right w:type="dxa" w:w="100"/>
            </w:tcMar>
            <w:vAlign w:val="center"/>
          </w:tcPr>
          <w:p>
            <w:pPr>
              <w:jc w:val="left"/>
            </w:pPr>
            <w:r>
              <w:rPr>
                <w:b/>
                <w:bCs/>
                <w:sz w:val="21"/>
                <w:szCs w:val="21"/>
              </w:rPr>
              <w:t xml:space="preserve">The event which changed the outlook and vision of Parumala Thirumeni regarding evangelism and social transformation?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Jerusalem pilgrimage</w:t>
            </w:r>
          </w:p>
        </w:tc>
        <w:tc>
          <w:tcPr>
            <w:tcW w:type="pct" w:w="12.5%"/>
            <w:tcMar>
              <w:top w:type="dxa" w:w="60"/>
              <w:left w:type="dxa" w:w="100"/>
              <w:bottom w:type="dxa" w:w="60"/>
              <w:right w:type="dxa" w:w="100"/>
            </w:tcMar>
            <w:vAlign w:val="center"/>
          </w:tcPr>
          <w:p>
            <w:pPr>
              <w:jc w:val="left"/>
            </w:pPr>
            <w:r>
              <w:rPr>
                <w:b w:val="false"/>
                <w:bCs w:val="false"/>
                <w:sz w:val="20"/>
                <w:szCs w:val="20"/>
              </w:rPr>
              <w:t xml:space="preserve">Consecration as a bishop</w:t>
            </w:r>
          </w:p>
        </w:tc>
        <w:tc>
          <w:tcPr>
            <w:tcW w:type="pct" w:w="12.5%"/>
            <w:tcMar>
              <w:top w:type="dxa" w:w="60"/>
              <w:left w:type="dxa" w:w="100"/>
              <w:bottom w:type="dxa" w:w="60"/>
              <w:right w:type="dxa" w:w="100"/>
            </w:tcMar>
            <w:vAlign w:val="center"/>
          </w:tcPr>
          <w:p>
            <w:pPr>
              <w:jc w:val="left"/>
            </w:pPr>
            <w:r>
              <w:rPr>
                <w:b w:val="false"/>
                <w:bCs w:val="false"/>
                <w:sz w:val="20"/>
                <w:szCs w:val="20"/>
              </w:rPr>
              <w:t xml:space="preserve">Colombo journey</w:t>
            </w:r>
          </w:p>
        </w:tc>
        <w:tc>
          <w:tcPr>
            <w:tcW w:type="pct" w:w="12.5%"/>
            <w:tcMar>
              <w:top w:type="dxa" w:w="60"/>
              <w:left w:type="dxa" w:w="100"/>
              <w:bottom w:type="dxa" w:w="60"/>
              <w:right w:type="dxa" w:w="100"/>
            </w:tcMar>
            <w:vAlign w:val="center"/>
          </w:tcPr>
          <w:p>
            <w:pPr>
              <w:jc w:val="left"/>
            </w:pPr>
            <w:r>
              <w:rPr>
                <w:b w:val="false"/>
                <w:bCs w:val="false"/>
                <w:sz w:val="20"/>
                <w:szCs w:val="20"/>
              </w:rPr>
              <w:t xml:space="preserve">Establishment of Catholicate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45%"/>
            <w:tcMar>
              <w:top w:type="dxa" w:w="60"/>
              <w:left w:type="dxa" w:w="100"/>
              <w:bottom w:type="dxa" w:w="60"/>
              <w:right w:type="dxa" w:w="100"/>
            </w:tcMar>
            <w:vAlign w:val="center"/>
          </w:tcPr>
          <w:p>
            <w:pPr>
              <w:jc w:val="left"/>
            </w:pPr>
            <w:r>
              <w:rPr>
                <w:b/>
                <w:bCs/>
                <w:sz w:val="21"/>
                <w:szCs w:val="21"/>
              </w:rPr>
              <w:t xml:space="preserve">Which is the correct statement showing that Parumala Thirumeni held great respect for his teachers?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the answers are correct</w:t>
            </w:r>
          </w:p>
        </w:tc>
        <w:tc>
          <w:tcPr>
            <w:tcW w:type="pct" w:w="12.5%"/>
            <w:tcMar>
              <w:top w:type="dxa" w:w="60"/>
              <w:left w:type="dxa" w:w="100"/>
              <w:bottom w:type="dxa" w:w="60"/>
              <w:right w:type="dxa" w:w="100"/>
            </w:tcMar>
            <w:vAlign w:val="center"/>
          </w:tcPr>
          <w:p>
            <w:pPr>
              <w:jc w:val="left"/>
            </w:pPr>
            <w:r>
              <w:rPr>
                <w:b w:val="false"/>
                <w:bCs w:val="false"/>
                <w:sz w:val="20"/>
                <w:szCs w:val="20"/>
              </w:rPr>
              <w:t xml:space="preserve">He would not converse while seated in front of his teacher</w:t>
            </w:r>
          </w:p>
        </w:tc>
        <w:tc>
          <w:tcPr>
            <w:tcW w:type="pct" w:w="12.5%"/>
            <w:tcMar>
              <w:top w:type="dxa" w:w="60"/>
              <w:left w:type="dxa" w:w="100"/>
              <w:bottom w:type="dxa" w:w="60"/>
              <w:right w:type="dxa" w:w="100"/>
            </w:tcMar>
            <w:vAlign w:val="center"/>
          </w:tcPr>
          <w:p>
            <w:pPr>
              <w:jc w:val="left"/>
            </w:pPr>
            <w:r>
              <w:rPr>
                <w:b w:val="false"/>
                <w:bCs w:val="false"/>
                <w:sz w:val="20"/>
                <w:szCs w:val="20"/>
              </w:rPr>
              <w:t xml:space="preserve">He treated his teachers with great respect</w:t>
            </w:r>
          </w:p>
        </w:tc>
        <w:tc>
          <w:tcPr>
            <w:tcW w:type="pct" w:w="12.5%"/>
            <w:tcMar>
              <w:top w:type="dxa" w:w="60"/>
              <w:left w:type="dxa" w:w="100"/>
              <w:bottom w:type="dxa" w:w="60"/>
              <w:right w:type="dxa" w:w="100"/>
            </w:tcMar>
            <w:vAlign w:val="center"/>
          </w:tcPr>
          <w:p>
            <w:pPr>
              <w:jc w:val="left"/>
            </w:pPr>
            <w:r>
              <w:rPr>
                <w:b w:val="false"/>
                <w:bCs w:val="false"/>
                <w:sz w:val="20"/>
                <w:szCs w:val="20"/>
              </w:rPr>
              <w:t xml:space="preserve">When he visited Mulanthuruthy, he tried to give gifts to his teacher upon seeing him</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45%"/>
            <w:tcMar>
              <w:top w:type="dxa" w:w="60"/>
              <w:left w:type="dxa" w:w="100"/>
              <w:bottom w:type="dxa" w:w="60"/>
              <w:right w:type="dxa" w:w="100"/>
            </w:tcMar>
            <w:vAlign w:val="center"/>
          </w:tcPr>
          <w:p>
            <w:pPr>
              <w:jc w:val="left"/>
            </w:pPr>
            <w:r>
              <w:rPr>
                <w:b/>
                <w:bCs/>
                <w:sz w:val="21"/>
                <w:szCs w:val="21"/>
              </w:rPr>
              <w:t xml:space="preserve">The role model for Parumala Thirumeni in monastic life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Anthony</w:t>
            </w:r>
          </w:p>
        </w:tc>
        <w:tc>
          <w:tcPr>
            <w:tcW w:type="pct" w:w="12.5%"/>
            <w:tcMar>
              <w:top w:type="dxa" w:w="60"/>
              <w:left w:type="dxa" w:w="100"/>
              <w:bottom w:type="dxa" w:w="60"/>
              <w:right w:type="dxa" w:w="100"/>
            </w:tcMar>
            <w:vAlign w:val="center"/>
          </w:tcPr>
          <w:p>
            <w:pPr>
              <w:jc w:val="left"/>
            </w:pPr>
            <w:r>
              <w:rPr>
                <w:b w:val="false"/>
                <w:bCs w:val="false"/>
                <w:sz w:val="20"/>
                <w:szCs w:val="20"/>
              </w:rPr>
              <w:t xml:space="preserve">St. Athanasius</w:t>
            </w:r>
          </w:p>
        </w:tc>
        <w:tc>
          <w:tcPr>
            <w:tcW w:type="pct" w:w="12.5%"/>
            <w:tcMar>
              <w:top w:type="dxa" w:w="60"/>
              <w:left w:type="dxa" w:w="100"/>
              <w:bottom w:type="dxa" w:w="60"/>
              <w:right w:type="dxa" w:w="100"/>
            </w:tcMar>
            <w:vAlign w:val="center"/>
          </w:tcPr>
          <w:p>
            <w:pPr>
              <w:jc w:val="left"/>
            </w:pPr>
            <w:r>
              <w:rPr>
                <w:b w:val="false"/>
                <w:bCs w:val="false"/>
                <w:sz w:val="20"/>
                <w:szCs w:val="20"/>
              </w:rPr>
              <w:t xml:space="preserve">Pulikottil Thirumeni</w:t>
            </w:r>
          </w:p>
        </w:tc>
        <w:tc>
          <w:tcPr>
            <w:tcW w:type="pct" w:w="12.5%"/>
            <w:tcMar>
              <w:top w:type="dxa" w:w="60"/>
              <w:left w:type="dxa" w:w="100"/>
              <w:bottom w:type="dxa" w:w="60"/>
              <w:right w:type="dxa" w:w="100"/>
            </w:tcMar>
            <w:vAlign w:val="center"/>
          </w:tcPr>
          <w:p>
            <w:pPr>
              <w:jc w:val="left"/>
            </w:pPr>
            <w:r>
              <w:rPr>
                <w:b w:val="false"/>
                <w:bCs w:val="false"/>
                <w:sz w:val="20"/>
                <w:szCs w:val="20"/>
              </w:rPr>
              <w:t xml:space="preserve">None of the answers are correct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45%"/>
            <w:tcMar>
              <w:top w:type="dxa" w:w="60"/>
              <w:left w:type="dxa" w:w="100"/>
              <w:bottom w:type="dxa" w:w="60"/>
              <w:right w:type="dxa" w:w="100"/>
            </w:tcMar>
            <w:vAlign w:val="center"/>
          </w:tcPr>
          <w:p>
            <w:pPr>
              <w:jc w:val="left"/>
            </w:pPr>
            <w:r>
              <w:rPr>
                <w:b/>
                <w:bCs/>
                <w:sz w:val="21"/>
                <w:szCs w:val="21"/>
              </w:rPr>
              <w:t xml:space="preserve">The Metropolitan whom Parumala Thirumeni consecrated while abroad?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Thimothios</w:t>
            </w:r>
          </w:p>
        </w:tc>
        <w:tc>
          <w:tcPr>
            <w:tcW w:type="pct" w:w="12.5%"/>
            <w:tcMar>
              <w:top w:type="dxa" w:w="60"/>
              <w:left w:type="dxa" w:w="100"/>
              <w:bottom w:type="dxa" w:w="60"/>
              <w:right w:type="dxa" w:w="100"/>
            </w:tcMar>
            <w:vAlign w:val="center"/>
          </w:tcPr>
          <w:p>
            <w:pPr>
              <w:jc w:val="left"/>
            </w:pPr>
            <w:r>
              <w:rPr>
                <w:b w:val="false"/>
                <w:bCs w:val="false"/>
                <w:sz w:val="20"/>
                <w:szCs w:val="20"/>
              </w:rPr>
              <w:t xml:space="preserve">Alwaris Mar Yulios</w:t>
            </w:r>
          </w:p>
        </w:tc>
        <w:tc>
          <w:tcPr>
            <w:tcW w:type="pct" w:w="12.5%"/>
            <w:tcMar>
              <w:top w:type="dxa" w:w="60"/>
              <w:left w:type="dxa" w:w="100"/>
              <w:bottom w:type="dxa" w:w="60"/>
              <w:right w:type="dxa" w:w="100"/>
            </w:tcMar>
            <w:vAlign w:val="center"/>
          </w:tcPr>
          <w:p>
            <w:pPr>
              <w:jc w:val="left"/>
            </w:pPr>
            <w:r>
              <w:rPr>
                <w:b w:val="false"/>
                <w:bCs w:val="false"/>
                <w:sz w:val="20"/>
                <w:szCs w:val="20"/>
              </w:rPr>
              <w:t xml:space="preserve">Geevarghese II Bava</w:t>
            </w:r>
          </w:p>
        </w:tc>
        <w:tc>
          <w:tcPr>
            <w:tcW w:type="pct" w:w="12.5%"/>
            <w:tcMar>
              <w:top w:type="dxa" w:w="60"/>
              <w:left w:type="dxa" w:w="100"/>
              <w:bottom w:type="dxa" w:w="60"/>
              <w:right w:type="dxa" w:w="100"/>
            </w:tcMar>
            <w:vAlign w:val="center"/>
          </w:tcPr>
          <w:p>
            <w:pPr>
              <w:jc w:val="left"/>
            </w:pPr>
            <w:r>
              <w:rPr>
                <w:b w:val="false"/>
                <w:bCs w:val="false"/>
                <w:sz w:val="20"/>
                <w:szCs w:val="20"/>
              </w:rPr>
              <w:t xml:space="preserve">Paulose Mar Athanasios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45%"/>
            <w:tcMar>
              <w:top w:type="dxa" w:w="60"/>
              <w:left w:type="dxa" w:w="100"/>
              <w:bottom w:type="dxa" w:w="60"/>
              <w:right w:type="dxa" w:w="100"/>
            </w:tcMar>
            <w:vAlign w:val="center"/>
          </w:tcPr>
          <w:p>
            <w:pPr>
              <w:jc w:val="left"/>
            </w:pPr>
            <w:r>
              <w:rPr>
                <w:b/>
                <w:bCs/>
                <w:sz w:val="21"/>
                <w:szCs w:val="21"/>
              </w:rPr>
              <w:t xml:space="preserve">The father who declared that prayer is when humans recognize their duty toward their Creator and the blessings they receive from Him, and offer praise accordingly...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Vattasseril Thirumeni</w:t>
            </w:r>
          </w:p>
        </w:tc>
        <w:tc>
          <w:tcPr>
            <w:tcW w:type="pct" w:w="12.5%"/>
            <w:tcMar>
              <w:top w:type="dxa" w:w="60"/>
              <w:left w:type="dxa" w:w="100"/>
              <w:bottom w:type="dxa" w:w="60"/>
              <w:right w:type="dxa" w:w="100"/>
            </w:tcMar>
            <w:vAlign w:val="center"/>
          </w:tcPr>
          <w:p>
            <w:pPr>
              <w:jc w:val="left"/>
            </w:pPr>
            <w:r>
              <w:rPr>
                <w:b w:val="false"/>
                <w:bCs w:val="false"/>
                <w:sz w:val="20"/>
                <w:szCs w:val="20"/>
              </w:rPr>
              <w:t xml:space="preserve">Parumala Thirumeni</w:t>
            </w:r>
          </w:p>
        </w:tc>
        <w:tc>
          <w:tcPr>
            <w:tcW w:type="pct" w:w="12.5%"/>
            <w:tcMar>
              <w:top w:type="dxa" w:w="60"/>
              <w:left w:type="dxa" w:w="100"/>
              <w:bottom w:type="dxa" w:w="60"/>
              <w:right w:type="dxa" w:w="100"/>
            </w:tcMar>
            <w:vAlign w:val="center"/>
          </w:tcPr>
          <w:p>
            <w:pPr>
              <w:jc w:val="left"/>
            </w:pPr>
            <w:r>
              <w:rPr>
                <w:b w:val="false"/>
                <w:bCs w:val="false"/>
                <w:sz w:val="20"/>
                <w:szCs w:val="20"/>
              </w:rPr>
              <w:t xml:space="preserve">Chappatt Mar Divannasios</w:t>
            </w:r>
          </w:p>
        </w:tc>
        <w:tc>
          <w:tcPr>
            <w:tcW w:type="pct" w:w="12.5%"/>
            <w:tcMar>
              <w:top w:type="dxa" w:w="60"/>
              <w:left w:type="dxa" w:w="100"/>
              <w:bottom w:type="dxa" w:w="60"/>
              <w:right w:type="dxa" w:w="100"/>
            </w:tcMar>
            <w:vAlign w:val="center"/>
          </w:tcPr>
          <w:p>
            <w:pPr>
              <w:jc w:val="left"/>
            </w:pPr>
            <w:r>
              <w:rPr>
                <w:b w:val="false"/>
                <w:bCs w:val="false"/>
                <w:sz w:val="20"/>
                <w:szCs w:val="20"/>
              </w:rPr>
              <w:t xml:space="preserve">Pampady Thirumeni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45%"/>
            <w:tcMar>
              <w:top w:type="dxa" w:w="60"/>
              <w:left w:type="dxa" w:w="100"/>
              <w:bottom w:type="dxa" w:w="60"/>
              <w:right w:type="dxa" w:w="100"/>
            </w:tcMar>
            <w:vAlign w:val="center"/>
          </w:tcPr>
          <w:p>
            <w:pPr>
              <w:jc w:val="left"/>
            </w:pPr>
            <w:r>
              <w:rPr>
                <w:b/>
                <w:bCs/>
                <w:sz w:val="21"/>
                <w:szCs w:val="21"/>
              </w:rPr>
              <w:t xml:space="preserve">Among the fathers who fought for the freedom of the Malankara Church without submitting to the authority-hungry foreign churches, who is foremost?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Vattasseril Thirumeni</w:t>
            </w:r>
          </w:p>
        </w:tc>
        <w:tc>
          <w:tcPr>
            <w:tcW w:type="pct" w:w="12.5%"/>
            <w:tcMar>
              <w:top w:type="dxa" w:w="60"/>
              <w:left w:type="dxa" w:w="100"/>
              <w:bottom w:type="dxa" w:w="60"/>
              <w:right w:type="dxa" w:w="100"/>
            </w:tcMar>
            <w:vAlign w:val="center"/>
          </w:tcPr>
          <w:p>
            <w:pPr>
              <w:jc w:val="left"/>
            </w:pPr>
            <w:r>
              <w:rPr>
                <w:b w:val="false"/>
                <w:bCs w:val="false"/>
                <w:sz w:val="20"/>
                <w:szCs w:val="20"/>
              </w:rPr>
              <w:t xml:space="preserve">Parumala Thirumeni</w:t>
            </w:r>
          </w:p>
        </w:tc>
        <w:tc>
          <w:tcPr>
            <w:tcW w:type="pct" w:w="12.5%"/>
            <w:tcMar>
              <w:top w:type="dxa" w:w="60"/>
              <w:left w:type="dxa" w:w="100"/>
              <w:bottom w:type="dxa" w:w="60"/>
              <w:right w:type="dxa" w:w="100"/>
            </w:tcMar>
            <w:vAlign w:val="center"/>
          </w:tcPr>
          <w:p>
            <w:pPr>
              <w:jc w:val="left"/>
            </w:pPr>
            <w:r>
              <w:rPr>
                <w:b w:val="false"/>
                <w:bCs w:val="false"/>
                <w:sz w:val="20"/>
                <w:szCs w:val="20"/>
              </w:rPr>
              <w:t xml:space="preserve">Chappatt Mar Divannasios</w:t>
            </w:r>
          </w:p>
        </w:tc>
        <w:tc>
          <w:tcPr>
            <w:tcW w:type="pct" w:w="12.5%"/>
            <w:tcMar>
              <w:top w:type="dxa" w:w="60"/>
              <w:left w:type="dxa" w:w="100"/>
              <w:bottom w:type="dxa" w:w="60"/>
              <w:right w:type="dxa" w:w="100"/>
            </w:tcMar>
            <w:vAlign w:val="center"/>
          </w:tcPr>
          <w:p>
            <w:pPr>
              <w:jc w:val="left"/>
            </w:pPr>
            <w:r>
              <w:rPr>
                <w:b w:val="false"/>
                <w:bCs w:val="false"/>
                <w:sz w:val="20"/>
                <w:szCs w:val="20"/>
              </w:rPr>
              <w:t xml:space="preserve">Baselios Marthoma Paulose II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37</w:t>
            </w:r>
          </w:p>
        </w:tc>
        <w:tc>
          <w:tcPr>
            <w:tcW w:type="pct" w:w="45%"/>
            <w:tcMar>
              <w:top w:type="dxa" w:w="60"/>
              <w:left w:type="dxa" w:w="100"/>
              <w:bottom w:type="dxa" w:w="60"/>
              <w:right w:type="dxa" w:w="100"/>
            </w:tcMar>
            <w:vAlign w:val="center"/>
          </w:tcPr>
          <w:p>
            <w:pPr>
              <w:jc w:val="left"/>
            </w:pPr>
            <w:r>
              <w:rPr>
                <w:b/>
                <w:bCs/>
                <w:sz w:val="21"/>
                <w:szCs w:val="21"/>
              </w:rPr>
              <w:t xml:space="preserve">Author of the book "Council of Chalcedon Re-examined"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Fr. Dr. V. C. Samuel</w:t>
            </w:r>
          </w:p>
        </w:tc>
        <w:tc>
          <w:tcPr>
            <w:tcW w:type="pct" w:w="12.5%"/>
            <w:tcMar>
              <w:top w:type="dxa" w:w="60"/>
              <w:left w:type="dxa" w:w="100"/>
              <w:bottom w:type="dxa" w:w="60"/>
              <w:right w:type="dxa" w:w="100"/>
            </w:tcMar>
            <w:vAlign w:val="center"/>
          </w:tcPr>
          <w:p>
            <w:pPr>
              <w:jc w:val="left"/>
            </w:pPr>
            <w:r>
              <w:rPr>
                <w:b w:val="false"/>
                <w:bCs w:val="false"/>
                <w:sz w:val="20"/>
                <w:szCs w:val="20"/>
              </w:rPr>
              <w:t xml:space="preserve">Dr. Paulose Mar Gregorios</w:t>
            </w:r>
          </w:p>
        </w:tc>
        <w:tc>
          <w:tcPr>
            <w:tcW w:type="pct" w:w="12.5%"/>
            <w:tcMar>
              <w:top w:type="dxa" w:w="60"/>
              <w:left w:type="dxa" w:w="100"/>
              <w:bottom w:type="dxa" w:w="60"/>
              <w:right w:type="dxa" w:w="100"/>
            </w:tcMar>
            <w:vAlign w:val="center"/>
          </w:tcPr>
          <w:p>
            <w:pPr>
              <w:jc w:val="left"/>
            </w:pPr>
            <w:r>
              <w:rPr>
                <w:b w:val="false"/>
                <w:bCs w:val="false"/>
                <w:sz w:val="20"/>
                <w:szCs w:val="20"/>
              </w:rPr>
              <w:t xml:space="preserve">His Holiness Baselios Geevarghese II Bava</w:t>
            </w:r>
          </w:p>
        </w:tc>
        <w:tc>
          <w:tcPr>
            <w:tcW w:type="pct" w:w="12.5%"/>
            <w:tcMar>
              <w:top w:type="dxa" w:w="60"/>
              <w:left w:type="dxa" w:w="100"/>
              <w:bottom w:type="dxa" w:w="60"/>
              <w:right w:type="dxa" w:w="100"/>
            </w:tcMar>
            <w:vAlign w:val="center"/>
          </w:tcPr>
          <w:p>
            <w:pPr>
              <w:jc w:val="left"/>
            </w:pPr>
            <w:r>
              <w:rPr>
                <w:b w:val="false"/>
                <w:bCs w:val="false"/>
                <w:sz w:val="20"/>
                <w:szCs w:val="20"/>
              </w:rPr>
              <w:t xml:space="preserve">None of the answers are correct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38</w:t>
            </w:r>
          </w:p>
        </w:tc>
        <w:tc>
          <w:tcPr>
            <w:tcW w:type="pct" w:w="45%"/>
            <w:tcMar>
              <w:top w:type="dxa" w:w="60"/>
              <w:left w:type="dxa" w:w="100"/>
              <w:bottom w:type="dxa" w:w="60"/>
              <w:right w:type="dxa" w:w="100"/>
            </w:tcMar>
            <w:vAlign w:val="center"/>
          </w:tcPr>
          <w:p>
            <w:pPr>
              <w:jc w:val="left"/>
            </w:pPr>
            <w:r>
              <w:rPr>
                <w:b/>
                <w:bCs/>
                <w:sz w:val="21"/>
                <w:szCs w:val="21"/>
              </w:rPr>
              <w:t xml:space="preserve">Among the following, which position did Dr. Paulose Mar Gregorios Thirumeni NOT hold?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Coordinator of the Divine Instruction (Divya Bodhanam) project</w:t>
            </w:r>
          </w:p>
        </w:tc>
        <w:tc>
          <w:tcPr>
            <w:tcW w:type="pct" w:w="12.5%"/>
            <w:tcMar>
              <w:top w:type="dxa" w:w="60"/>
              <w:left w:type="dxa" w:w="100"/>
              <w:bottom w:type="dxa" w:w="60"/>
              <w:right w:type="dxa" w:w="100"/>
            </w:tcMar>
            <w:vAlign w:val="center"/>
          </w:tcPr>
          <w:p>
            <w:pPr>
              <w:jc w:val="left"/>
            </w:pPr>
            <w:r>
              <w:rPr>
                <w:b w:val="false"/>
                <w:bCs w:val="false"/>
                <w:sz w:val="20"/>
                <w:szCs w:val="20"/>
              </w:rPr>
              <w:t xml:space="preserve">Principal of the Theological Seminary</w:t>
            </w:r>
          </w:p>
        </w:tc>
        <w:tc>
          <w:tcPr>
            <w:tcW w:type="pct" w:w="12.5%"/>
            <w:tcMar>
              <w:top w:type="dxa" w:w="60"/>
              <w:left w:type="dxa" w:w="100"/>
              <w:bottom w:type="dxa" w:w="60"/>
              <w:right w:type="dxa" w:w="100"/>
            </w:tcMar>
            <w:vAlign w:val="center"/>
          </w:tcPr>
          <w:p>
            <w:pPr>
              <w:jc w:val="left"/>
            </w:pPr>
            <w:r>
              <w:rPr>
                <w:b w:val="false"/>
                <w:bCs w:val="false"/>
                <w:sz w:val="20"/>
                <w:szCs w:val="20"/>
              </w:rPr>
              <w:t xml:space="preserve">Diocesan Metropolitan of Delhi</w:t>
            </w:r>
          </w:p>
        </w:tc>
        <w:tc>
          <w:tcPr>
            <w:tcW w:type="pct" w:w="12.5%"/>
            <w:tcMar>
              <w:top w:type="dxa" w:w="60"/>
              <w:left w:type="dxa" w:w="100"/>
              <w:bottom w:type="dxa" w:w="60"/>
              <w:right w:type="dxa" w:w="100"/>
            </w:tcMar>
            <w:vAlign w:val="center"/>
          </w:tcPr>
          <w:p>
            <w:pPr>
              <w:jc w:val="left"/>
            </w:pPr>
            <w:r>
              <w:rPr>
                <w:b w:val="false"/>
                <w:bCs w:val="false"/>
                <w:sz w:val="20"/>
                <w:szCs w:val="20"/>
              </w:rPr>
              <w:t xml:space="preserve">President of the World Council of Churches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39</w:t>
            </w:r>
          </w:p>
        </w:tc>
        <w:tc>
          <w:tcPr>
            <w:tcW w:type="pct" w:w="45%"/>
            <w:tcMar>
              <w:top w:type="dxa" w:w="60"/>
              <w:left w:type="dxa" w:w="100"/>
              <w:bottom w:type="dxa" w:w="60"/>
              <w:right w:type="dxa" w:w="100"/>
            </w:tcMar>
            <w:vAlign w:val="center"/>
          </w:tcPr>
          <w:p>
            <w:pPr>
              <w:jc w:val="left"/>
            </w:pPr>
            <w:r>
              <w:rPr>
                <w:b/>
                <w:bCs/>
                <w:sz w:val="21"/>
                <w:szCs w:val="21"/>
              </w:rPr>
              <w:t xml:space="preserve">Which statement is NOT true regarding His Holiness Baselios Geevarghese II Catholicos Bava?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He declared Vattasseril Thirumeni to be a saint</w:t>
            </w:r>
          </w:p>
        </w:tc>
        <w:tc>
          <w:tcPr>
            <w:tcW w:type="pct" w:w="12.5%"/>
            <w:tcMar>
              <w:top w:type="dxa" w:w="60"/>
              <w:left w:type="dxa" w:w="100"/>
              <w:bottom w:type="dxa" w:w="60"/>
              <w:right w:type="dxa" w:w="100"/>
            </w:tcMar>
            <w:vAlign w:val="center"/>
          </w:tcPr>
          <w:p>
            <w:pPr>
              <w:jc w:val="left"/>
            </w:pPr>
            <w:r>
              <w:rPr>
                <w:b w:val="false"/>
                <w:bCs w:val="false"/>
                <w:sz w:val="20"/>
                <w:szCs w:val="20"/>
              </w:rPr>
              <w:t xml:space="preserve">He led the Church as its head for the longest period</w:t>
            </w:r>
          </w:p>
        </w:tc>
        <w:tc>
          <w:tcPr>
            <w:tcW w:type="pct" w:w="12.5%"/>
            <w:tcMar>
              <w:top w:type="dxa" w:w="60"/>
              <w:left w:type="dxa" w:w="100"/>
              <w:bottom w:type="dxa" w:w="60"/>
              <w:right w:type="dxa" w:w="100"/>
            </w:tcMar>
            <w:vAlign w:val="center"/>
          </w:tcPr>
          <w:p>
            <w:pPr>
              <w:jc w:val="left"/>
            </w:pPr>
            <w:r>
              <w:rPr>
                <w:b w:val="false"/>
                <w:bCs w:val="false"/>
                <w:sz w:val="20"/>
                <w:szCs w:val="20"/>
              </w:rPr>
              <w:t xml:space="preserve">He wrote the books "History of the Martyrs" and "Paradise"</w:t>
            </w:r>
          </w:p>
        </w:tc>
        <w:tc>
          <w:tcPr>
            <w:tcW w:type="pct" w:w="12.5%"/>
            <w:tcMar>
              <w:top w:type="dxa" w:w="60"/>
              <w:left w:type="dxa" w:w="100"/>
              <w:bottom w:type="dxa" w:w="60"/>
              <w:right w:type="dxa" w:w="100"/>
            </w:tcMar>
            <w:vAlign w:val="center"/>
          </w:tcPr>
          <w:p>
            <w:pPr>
              <w:jc w:val="left"/>
            </w:pPr>
            <w:r>
              <w:rPr>
                <w:b w:val="false"/>
                <w:bCs w:val="false"/>
                <w:sz w:val="20"/>
                <w:szCs w:val="20"/>
              </w:rPr>
              <w:t xml:space="preserve">He took part in the Edinburgh Faith and Order Conference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40</w:t>
            </w:r>
          </w:p>
        </w:tc>
        <w:tc>
          <w:tcPr>
            <w:tcW w:type="pct" w:w="45%"/>
            <w:tcMar>
              <w:top w:type="dxa" w:w="60"/>
              <w:left w:type="dxa" w:w="100"/>
              <w:bottom w:type="dxa" w:w="60"/>
              <w:right w:type="dxa" w:w="100"/>
            </w:tcMar>
            <w:vAlign w:val="center"/>
          </w:tcPr>
          <w:p>
            <w:pPr>
              <w:jc w:val="left"/>
            </w:pPr>
            <w:r>
              <w:rPr>
                <w:b/>
                <w:bCs/>
                <w:sz w:val="21"/>
                <w:szCs w:val="21"/>
              </w:rPr>
              <w:t xml:space="preserve">Who taught Parumala Thirumeni the Syriac language?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Geevarghese Malpan</w:t>
            </w:r>
          </w:p>
        </w:tc>
        <w:tc>
          <w:tcPr>
            <w:tcW w:type="pct" w:w="12.5%"/>
            <w:tcMar>
              <w:top w:type="dxa" w:w="60"/>
              <w:left w:type="dxa" w:w="100"/>
              <w:bottom w:type="dxa" w:w="60"/>
              <w:right w:type="dxa" w:w="100"/>
            </w:tcMar>
            <w:vAlign w:val="center"/>
          </w:tcPr>
          <w:p>
            <w:pPr>
              <w:jc w:val="left"/>
            </w:pPr>
            <w:r>
              <w:rPr>
                <w:b w:val="false"/>
                <w:bCs w:val="false"/>
                <w:sz w:val="20"/>
                <w:szCs w:val="20"/>
              </w:rPr>
              <w:t xml:space="preserve">Onnakkavil Ayya</w:t>
            </w:r>
          </w:p>
        </w:tc>
        <w:tc>
          <w:tcPr>
            <w:tcW w:type="pct" w:w="12.5%"/>
            <w:tcMar>
              <w:top w:type="dxa" w:w="60"/>
              <w:left w:type="dxa" w:w="100"/>
              <w:bottom w:type="dxa" w:w="60"/>
              <w:right w:type="dxa" w:w="100"/>
            </w:tcMar>
            <w:vAlign w:val="center"/>
          </w:tcPr>
          <w:p>
            <w:pPr>
              <w:jc w:val="left"/>
            </w:pPr>
            <w:r>
              <w:rPr>
                <w:b w:val="false"/>
                <w:bCs w:val="false"/>
                <w:sz w:val="20"/>
                <w:szCs w:val="20"/>
              </w:rPr>
              <w:t xml:space="preserve">Mathews Mar Athanasios</w:t>
            </w:r>
          </w:p>
        </w:tc>
        <w:tc>
          <w:tcPr>
            <w:tcW w:type="pct" w:w="12.5%"/>
            <w:tcMar>
              <w:top w:type="dxa" w:w="60"/>
              <w:left w:type="dxa" w:w="100"/>
              <w:bottom w:type="dxa" w:w="60"/>
              <w:right w:type="dxa" w:w="100"/>
            </w:tcMar>
            <w:vAlign w:val="center"/>
          </w:tcPr>
          <w:p>
            <w:pPr>
              <w:jc w:val="left"/>
            </w:pPr>
            <w:r>
              <w:rPr>
                <w:b w:val="false"/>
                <w:bCs w:val="false"/>
                <w:sz w:val="20"/>
                <w:szCs w:val="20"/>
              </w:rPr>
              <w:t xml:space="preserve">Mar Kurillos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41</w:t>
            </w:r>
          </w:p>
        </w:tc>
        <w:tc>
          <w:tcPr>
            <w:tcW w:type="pct" w:w="45%"/>
            <w:tcMar>
              <w:top w:type="dxa" w:w="60"/>
              <w:left w:type="dxa" w:w="100"/>
              <w:bottom w:type="dxa" w:w="60"/>
              <w:right w:type="dxa" w:w="100"/>
            </w:tcMar>
            <w:vAlign w:val="center"/>
          </w:tcPr>
          <w:p>
            <w:pPr>
              <w:jc w:val="left"/>
            </w:pPr>
            <w:r>
              <w:rPr>
                <w:b/>
                <w:bCs/>
                <w:sz w:val="21"/>
                <w:szCs w:val="21"/>
              </w:rPr>
              <w:t xml:space="preserve">Who was the role model of St. Parumala Thirumeni?</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Anthony</w:t>
            </w:r>
          </w:p>
        </w:tc>
        <w:tc>
          <w:tcPr>
            <w:tcW w:type="pct" w:w="12.5%"/>
            <w:tcMar>
              <w:top w:type="dxa" w:w="60"/>
              <w:left w:type="dxa" w:w="100"/>
              <w:bottom w:type="dxa" w:w="60"/>
              <w:right w:type="dxa" w:w="100"/>
            </w:tcMar>
            <w:vAlign w:val="center"/>
          </w:tcPr>
          <w:p>
            <w:pPr>
              <w:jc w:val="left"/>
            </w:pPr>
            <w:r>
              <w:rPr>
                <w:b w:val="false"/>
                <w:bCs w:val="false"/>
                <w:sz w:val="20"/>
                <w:szCs w:val="20"/>
              </w:rPr>
              <w:t xml:space="preserve">St. Pachomius</w:t>
            </w:r>
          </w:p>
        </w:tc>
        <w:tc>
          <w:tcPr>
            <w:tcW w:type="pct" w:w="12.5%"/>
            <w:tcMar>
              <w:top w:type="dxa" w:w="60"/>
              <w:left w:type="dxa" w:w="100"/>
              <w:bottom w:type="dxa" w:w="60"/>
              <w:right w:type="dxa" w:w="100"/>
            </w:tcMar>
            <w:vAlign w:val="center"/>
          </w:tcPr>
          <w:p>
            <w:pPr>
              <w:jc w:val="left"/>
            </w:pPr>
            <w:r>
              <w:rPr>
                <w:b w:val="false"/>
                <w:bCs w:val="false"/>
                <w:sz w:val="20"/>
                <w:szCs w:val="20"/>
              </w:rPr>
              <w:t xml:space="preserve">Mar Kurillos</w:t>
            </w:r>
          </w:p>
        </w:tc>
        <w:tc>
          <w:tcPr>
            <w:tcW w:type="pct" w:w="12.5%"/>
            <w:tcMar>
              <w:top w:type="dxa" w:w="60"/>
              <w:left w:type="dxa" w:w="100"/>
              <w:bottom w:type="dxa" w:w="60"/>
              <w:right w:type="dxa" w:w="100"/>
            </w:tcMar>
            <w:vAlign w:val="center"/>
          </w:tcPr>
          <w:p>
            <w:pPr>
              <w:jc w:val="left"/>
            </w:pPr>
            <w:r>
              <w:rPr>
                <w:b w:val="false"/>
                <w:bCs w:val="false"/>
                <w:sz w:val="20"/>
                <w:szCs w:val="20"/>
              </w:rPr>
              <w:t xml:space="preserve">Mar Athanasios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42</w:t>
            </w:r>
          </w:p>
        </w:tc>
        <w:tc>
          <w:tcPr>
            <w:tcW w:type="pct" w:w="45%"/>
            <w:tcMar>
              <w:top w:type="dxa" w:w="60"/>
              <w:left w:type="dxa" w:w="100"/>
              <w:bottom w:type="dxa" w:w="60"/>
              <w:right w:type="dxa" w:w="100"/>
            </w:tcMar>
            <w:vAlign w:val="center"/>
          </w:tcPr>
          <w:p>
            <w:pPr>
              <w:jc w:val="left"/>
            </w:pPr>
            <w:r>
              <w:rPr>
                <w:b/>
                <w:bCs/>
                <w:sz w:val="21"/>
                <w:szCs w:val="21"/>
              </w:rPr>
              <w:t xml:space="preserve">On which special day was St. Parumala Thirumeni ordained a Ramban?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On the feast of the Annunciation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On the feast of the Holy Cross</w:t>
            </w:r>
          </w:p>
        </w:tc>
        <w:tc>
          <w:tcPr>
            <w:tcW w:type="pct" w:w="12.5%"/>
            <w:tcMar>
              <w:top w:type="dxa" w:w="60"/>
              <w:left w:type="dxa" w:w="100"/>
              <w:bottom w:type="dxa" w:w="60"/>
              <w:right w:type="dxa" w:w="100"/>
            </w:tcMar>
            <w:vAlign w:val="center"/>
          </w:tcPr>
          <w:p>
            <w:pPr>
              <w:jc w:val="left"/>
            </w:pPr>
            <w:r>
              <w:rPr>
                <w:b w:val="false"/>
                <w:bCs w:val="false"/>
                <w:sz w:val="20"/>
                <w:szCs w:val="20"/>
              </w:rPr>
              <w:t xml:space="preserve">On the feast of the Presentation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On the feast of Suloko</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43</w:t>
            </w:r>
          </w:p>
        </w:tc>
        <w:tc>
          <w:tcPr>
            <w:tcW w:type="pct" w:w="45%"/>
            <w:tcMar>
              <w:top w:type="dxa" w:w="60"/>
              <w:left w:type="dxa" w:w="100"/>
              <w:bottom w:type="dxa" w:w="60"/>
              <w:right w:type="dxa" w:w="100"/>
            </w:tcMar>
            <w:vAlign w:val="center"/>
          </w:tcPr>
          <w:p>
            <w:pPr>
              <w:jc w:val="left"/>
            </w:pPr>
            <w:r>
              <w:rPr>
                <w:b/>
                <w:bCs/>
                <w:sz w:val="21"/>
                <w:szCs w:val="21"/>
              </w:rPr>
              <w:t xml:space="preserve">Which dioceses did St. Parumala Thirumeni have charge of?</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Niranam, Thumpamon, Kollam</w:t>
            </w:r>
          </w:p>
        </w:tc>
        <w:tc>
          <w:tcPr>
            <w:tcW w:type="pct" w:w="12.5%"/>
            <w:tcMar>
              <w:top w:type="dxa" w:w="60"/>
              <w:left w:type="dxa" w:w="100"/>
              <w:bottom w:type="dxa" w:w="60"/>
              <w:right w:type="dxa" w:w="100"/>
            </w:tcMar>
            <w:vAlign w:val="center"/>
          </w:tcPr>
          <w:p>
            <w:pPr>
              <w:jc w:val="left"/>
            </w:pPr>
            <w:r>
              <w:rPr>
                <w:b w:val="false"/>
                <w:bCs w:val="false"/>
                <w:sz w:val="20"/>
                <w:szCs w:val="20"/>
              </w:rPr>
              <w:t xml:space="preserve">Niranam, Thumpamon, Thiruvananthapuram</w:t>
            </w:r>
          </w:p>
        </w:tc>
        <w:tc>
          <w:tcPr>
            <w:tcW w:type="pct" w:w="12.5%"/>
            <w:tcMar>
              <w:top w:type="dxa" w:w="60"/>
              <w:left w:type="dxa" w:w="100"/>
              <w:bottom w:type="dxa" w:w="60"/>
              <w:right w:type="dxa" w:w="100"/>
            </w:tcMar>
            <w:vAlign w:val="center"/>
          </w:tcPr>
          <w:p>
            <w:pPr>
              <w:jc w:val="left"/>
            </w:pPr>
            <w:r>
              <w:rPr>
                <w:b w:val="false"/>
                <w:bCs w:val="false"/>
                <w:sz w:val="20"/>
                <w:szCs w:val="20"/>
              </w:rPr>
              <w:t xml:space="preserve">Thumpamon, Kollam only</w:t>
            </w:r>
          </w:p>
        </w:tc>
        <w:tc>
          <w:tcPr>
            <w:tcW w:type="pct" w:w="12.5%"/>
            <w:tcMar>
              <w:top w:type="dxa" w:w="60"/>
              <w:left w:type="dxa" w:w="100"/>
              <w:bottom w:type="dxa" w:w="60"/>
              <w:right w:type="dxa" w:w="100"/>
            </w:tcMar>
            <w:vAlign w:val="center"/>
          </w:tcPr>
          <w:p>
            <w:pPr>
              <w:jc w:val="left"/>
            </w:pPr>
            <w:r>
              <w:rPr>
                <w:b w:val="false"/>
                <w:bCs w:val="false"/>
                <w:sz w:val="20"/>
                <w:szCs w:val="20"/>
              </w:rPr>
              <w:t xml:space="preserve">Niranam, Kollam, Angamaly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44</w:t>
            </w:r>
          </w:p>
        </w:tc>
        <w:tc>
          <w:tcPr>
            <w:tcW w:type="pct" w:w="45%"/>
            <w:tcMar>
              <w:top w:type="dxa" w:w="60"/>
              <w:left w:type="dxa" w:w="100"/>
              <w:bottom w:type="dxa" w:w="60"/>
              <w:right w:type="dxa" w:w="100"/>
            </w:tcMar>
            <w:vAlign w:val="center"/>
          </w:tcPr>
          <w:p>
            <w:pPr>
              <w:jc w:val="left"/>
            </w:pPr>
            <w:r>
              <w:rPr>
                <w:b/>
                <w:bCs/>
                <w:sz w:val="21"/>
                <w:szCs w:val="21"/>
              </w:rPr>
              <w:t xml:space="preserve">'We should fear God, ...... should not be feared.' Complete this saying of St. Parumala Thirumeni.</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Satan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enemy</w:t>
            </w:r>
          </w:p>
        </w:tc>
        <w:tc>
          <w:tcPr>
            <w:tcW w:type="pct" w:w="12.5%"/>
            <w:tcMar>
              <w:top w:type="dxa" w:w="60"/>
              <w:left w:type="dxa" w:w="100"/>
              <w:bottom w:type="dxa" w:w="60"/>
              <w:right w:type="dxa" w:w="100"/>
            </w:tcMar>
            <w:vAlign w:val="center"/>
          </w:tcPr>
          <w:p>
            <w:pPr>
              <w:jc w:val="left"/>
            </w:pPr>
            <w:r>
              <w:rPr>
                <w:b w:val="false"/>
                <w:bCs w:val="false"/>
                <w:sz w:val="20"/>
                <w:szCs w:val="20"/>
              </w:rPr>
              <w:t xml:space="preserve">Man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wicked one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45</w:t>
            </w:r>
          </w:p>
        </w:tc>
        <w:tc>
          <w:tcPr>
            <w:tcW w:type="pct" w:w="45%"/>
            <w:tcMar>
              <w:top w:type="dxa" w:w="60"/>
              <w:left w:type="dxa" w:w="100"/>
              <w:bottom w:type="dxa" w:w="60"/>
              <w:right w:type="dxa" w:w="100"/>
            </w:tcMar>
            <w:vAlign w:val="center"/>
          </w:tcPr>
          <w:p>
            <w:pPr>
              <w:jc w:val="left"/>
            </w:pPr>
            <w:r>
              <w:rPr>
                <w:b/>
                <w:bCs/>
                <w:sz w:val="21"/>
                <w:szCs w:val="21"/>
              </w:rPr>
              <w:t xml:space="preserve">Who ordained Fr. Alwaris as a Ramban?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Parumala Thirumeni</w:t>
            </w:r>
          </w:p>
        </w:tc>
        <w:tc>
          <w:tcPr>
            <w:tcW w:type="pct" w:w="12.5%"/>
            <w:tcMar>
              <w:top w:type="dxa" w:w="60"/>
              <w:left w:type="dxa" w:w="100"/>
              <w:bottom w:type="dxa" w:w="60"/>
              <w:right w:type="dxa" w:w="100"/>
            </w:tcMar>
            <w:vAlign w:val="center"/>
          </w:tcPr>
          <w:p>
            <w:pPr>
              <w:jc w:val="left"/>
            </w:pPr>
            <w:r>
              <w:rPr>
                <w:b w:val="false"/>
                <w:bCs w:val="false"/>
                <w:sz w:val="20"/>
                <w:szCs w:val="20"/>
              </w:rPr>
              <w:t xml:space="preserve">Vattasseril Thirumeni</w:t>
            </w:r>
          </w:p>
        </w:tc>
        <w:tc>
          <w:tcPr>
            <w:tcW w:type="pct" w:w="12.5%"/>
            <w:tcMar>
              <w:top w:type="dxa" w:w="60"/>
              <w:left w:type="dxa" w:w="100"/>
              <w:bottom w:type="dxa" w:w="60"/>
              <w:right w:type="dxa" w:w="100"/>
            </w:tcMar>
            <w:vAlign w:val="center"/>
          </w:tcPr>
          <w:p>
            <w:pPr>
              <w:jc w:val="left"/>
            </w:pPr>
            <w:r>
              <w:rPr>
                <w:b w:val="false"/>
                <w:bCs w:val="false"/>
                <w:sz w:val="20"/>
                <w:szCs w:val="20"/>
              </w:rPr>
              <w:t xml:space="preserve">Pampady Thirumeni</w:t>
            </w:r>
          </w:p>
        </w:tc>
        <w:tc>
          <w:tcPr>
            <w:tcW w:type="pct" w:w="12.5%"/>
            <w:tcMar>
              <w:top w:type="dxa" w:w="60"/>
              <w:left w:type="dxa" w:w="100"/>
              <w:bottom w:type="dxa" w:w="60"/>
              <w:right w:type="dxa" w:w="100"/>
            </w:tcMar>
            <w:vAlign w:val="center"/>
          </w:tcPr>
          <w:p>
            <w:pPr>
              <w:jc w:val="left"/>
            </w:pPr>
            <w:r>
              <w:rPr>
                <w:b w:val="false"/>
                <w:bCs w:val="false"/>
                <w:sz w:val="20"/>
                <w:szCs w:val="20"/>
              </w:rPr>
              <w:t xml:space="preserve">Puthenkavil Kochu Thirumeni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46</w:t>
            </w:r>
          </w:p>
        </w:tc>
        <w:tc>
          <w:tcPr>
            <w:tcW w:type="pct" w:w="45%"/>
            <w:tcMar>
              <w:top w:type="dxa" w:w="60"/>
              <w:left w:type="dxa" w:w="100"/>
              <w:bottom w:type="dxa" w:w="60"/>
              <w:right w:type="dxa" w:w="100"/>
            </w:tcMar>
            <w:vAlign w:val="center"/>
          </w:tcPr>
          <w:p>
            <w:pPr>
              <w:jc w:val="left"/>
            </w:pPr>
            <w:r>
              <w:rPr>
                <w:b/>
                <w:bCs/>
                <w:sz w:val="21"/>
                <w:szCs w:val="21"/>
              </w:rPr>
              <w:t xml:space="preserve">Who said, "Prayer is the enthusiasm of childhood, the support of youth, and the peace of old age"?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Parumala Thirumeni</w:t>
            </w:r>
          </w:p>
        </w:tc>
        <w:tc>
          <w:tcPr>
            <w:tcW w:type="pct" w:w="12.5%"/>
            <w:tcMar>
              <w:top w:type="dxa" w:w="60"/>
              <w:left w:type="dxa" w:w="100"/>
              <w:bottom w:type="dxa" w:w="60"/>
              <w:right w:type="dxa" w:w="100"/>
            </w:tcMar>
            <w:vAlign w:val="center"/>
          </w:tcPr>
          <w:p>
            <w:pPr>
              <w:jc w:val="left"/>
            </w:pPr>
            <w:r>
              <w:rPr>
                <w:b w:val="false"/>
                <w:bCs w:val="false"/>
                <w:sz w:val="20"/>
                <w:szCs w:val="20"/>
              </w:rPr>
              <w:t xml:space="preserve">Pampady Thirumeni</w:t>
            </w:r>
          </w:p>
        </w:tc>
        <w:tc>
          <w:tcPr>
            <w:tcW w:type="pct" w:w="12.5%"/>
            <w:tcMar>
              <w:top w:type="dxa" w:w="60"/>
              <w:left w:type="dxa" w:w="100"/>
              <w:bottom w:type="dxa" w:w="60"/>
              <w:right w:type="dxa" w:w="100"/>
            </w:tcMar>
            <w:vAlign w:val="center"/>
          </w:tcPr>
          <w:p>
            <w:pPr>
              <w:jc w:val="left"/>
            </w:pPr>
            <w:r>
              <w:rPr>
                <w:b w:val="false"/>
                <w:bCs w:val="false"/>
                <w:sz w:val="20"/>
                <w:szCs w:val="20"/>
              </w:rPr>
              <w:t xml:space="preserve">Mathews II Bava</w:t>
            </w:r>
          </w:p>
        </w:tc>
        <w:tc>
          <w:tcPr>
            <w:tcW w:type="pct" w:w="12.5%"/>
            <w:tcMar>
              <w:top w:type="dxa" w:w="60"/>
              <w:left w:type="dxa" w:w="100"/>
              <w:bottom w:type="dxa" w:w="60"/>
              <w:right w:type="dxa" w:w="100"/>
            </w:tcMar>
            <w:vAlign w:val="center"/>
          </w:tcPr>
          <w:p>
            <w:pPr>
              <w:jc w:val="left"/>
            </w:pPr>
            <w:r>
              <w:rPr>
                <w:b w:val="false"/>
                <w:bCs w:val="false"/>
                <w:sz w:val="20"/>
                <w:szCs w:val="20"/>
              </w:rPr>
              <w:t xml:space="preserve">Paulose Mar Gregorios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47</w:t>
            </w:r>
          </w:p>
        </w:tc>
        <w:tc>
          <w:tcPr>
            <w:tcW w:type="pct" w:w="45%"/>
            <w:tcMar>
              <w:top w:type="dxa" w:w="60"/>
              <w:left w:type="dxa" w:w="100"/>
              <w:bottom w:type="dxa" w:w="60"/>
              <w:right w:type="dxa" w:w="100"/>
            </w:tcMar>
            <w:vAlign w:val="center"/>
          </w:tcPr>
          <w:p>
            <w:pPr>
              <w:jc w:val="left"/>
            </w:pPr>
            <w:r>
              <w:rPr>
                <w:b/>
                <w:bCs/>
                <w:sz w:val="21"/>
                <w:szCs w:val="21"/>
              </w:rPr>
              <w:t xml:space="preserve">What is the main agenda of the Malankara Association meeting to be held in 2021?</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To elect the designated Catholicos Bava</w:t>
            </w:r>
          </w:p>
        </w:tc>
        <w:tc>
          <w:tcPr>
            <w:tcW w:type="pct" w:w="12.5%"/>
            <w:tcMar>
              <w:top w:type="dxa" w:w="60"/>
              <w:left w:type="dxa" w:w="100"/>
              <w:bottom w:type="dxa" w:w="60"/>
              <w:right w:type="dxa" w:w="100"/>
            </w:tcMar>
            <w:vAlign w:val="center"/>
          </w:tcPr>
          <w:p>
            <w:pPr>
              <w:jc w:val="left"/>
            </w:pPr>
            <w:r>
              <w:rPr>
                <w:b w:val="false"/>
                <w:bCs w:val="false"/>
                <w:sz w:val="20"/>
                <w:szCs w:val="20"/>
              </w:rPr>
              <w:t xml:space="preserve">To discuss the Parumala feast</w:t>
            </w:r>
          </w:p>
        </w:tc>
        <w:tc>
          <w:tcPr>
            <w:tcW w:type="pct" w:w="12.5%"/>
            <w:tcMar>
              <w:top w:type="dxa" w:w="60"/>
              <w:left w:type="dxa" w:w="100"/>
              <w:bottom w:type="dxa" w:w="60"/>
              <w:right w:type="dxa" w:w="100"/>
            </w:tcMar>
            <w:vAlign w:val="center"/>
          </w:tcPr>
          <w:p>
            <w:pPr>
              <w:jc w:val="left"/>
            </w:pPr>
            <w:r>
              <w:rPr>
                <w:b w:val="false"/>
                <w:bCs w:val="false"/>
                <w:sz w:val="20"/>
                <w:szCs w:val="20"/>
              </w:rPr>
              <w:t xml:space="preserve">To discuss arrangements of worship</w:t>
            </w:r>
          </w:p>
        </w:tc>
        <w:tc>
          <w:tcPr>
            <w:tcW w:type="pct" w:w="12.5%"/>
            <w:tcMar>
              <w:top w:type="dxa" w:w="60"/>
              <w:left w:type="dxa" w:w="100"/>
              <w:bottom w:type="dxa" w:w="60"/>
              <w:right w:type="dxa" w:w="100"/>
            </w:tcMar>
            <w:vAlign w:val="center"/>
          </w:tcPr>
          <w:p>
            <w:pPr>
              <w:jc w:val="left"/>
            </w:pPr>
            <w:r>
              <w:rPr>
                <w:b w:val="false"/>
                <w:bCs w:val="false"/>
                <w:sz w:val="20"/>
                <w:szCs w:val="20"/>
              </w:rPr>
              <w:t xml:space="preserve">To discuss the formation of a new diocese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48</w:t>
            </w:r>
          </w:p>
        </w:tc>
        <w:tc>
          <w:tcPr>
            <w:tcW w:type="pct" w:w="45%"/>
            <w:tcMar>
              <w:top w:type="dxa" w:w="60"/>
              <w:left w:type="dxa" w:w="100"/>
              <w:bottom w:type="dxa" w:w="60"/>
              <w:right w:type="dxa" w:w="100"/>
            </w:tcMar>
            <w:vAlign w:val="center"/>
          </w:tcPr>
          <w:p>
            <w:pPr>
              <w:jc w:val="left"/>
            </w:pPr>
            <w:r>
              <w:rPr>
                <w:b/>
                <w:bCs/>
                <w:sz w:val="21"/>
                <w:szCs w:val="21"/>
              </w:rPr>
              <w:t xml:space="preserve">Which of the following statements does NOT fit with Parumala Thirumeni's stay at Vettikkal Dayara?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People accepted his teachings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Thirumeni's fasting and abstinence attracted many people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Thirumeni converted many people to Christianity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Thirumeni's prayer benefited many people</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Christian Life, Calling &amp; Stewardship</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“Can a man rob God? Yet you are robbing me.” In what matter?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Tithes</w:t>
            </w:r>
          </w:p>
        </w:tc>
        <w:tc>
          <w:tcPr>
            <w:tcW w:type="pct" w:w="12.5%"/>
            <w:tcMar>
              <w:top w:type="dxa" w:w="60"/>
              <w:left w:type="dxa" w:w="100"/>
              <w:bottom w:type="dxa" w:w="60"/>
              <w:right w:type="dxa" w:w="100"/>
            </w:tcMar>
            <w:vAlign w:val="center"/>
          </w:tcPr>
          <w:p>
            <w:pPr>
              <w:jc w:val="left"/>
            </w:pPr>
            <w:r>
              <w:rPr>
                <w:b w:val="false"/>
                <w:bCs w:val="false"/>
                <w:sz w:val="20"/>
                <w:szCs w:val="20"/>
              </w:rPr>
              <w:t xml:space="preserve">Quarreling among themselves</w:t>
            </w:r>
          </w:p>
        </w:tc>
        <w:tc>
          <w:tcPr>
            <w:tcW w:type="pct" w:w="12.5%"/>
            <w:tcMar>
              <w:top w:type="dxa" w:w="60"/>
              <w:left w:type="dxa" w:w="100"/>
              <w:bottom w:type="dxa" w:w="60"/>
              <w:right w:type="dxa" w:w="100"/>
            </w:tcMar>
            <w:vAlign w:val="center"/>
          </w:tcPr>
          <w:p>
            <w:pPr>
              <w:jc w:val="left"/>
            </w:pPr>
            <w:r>
              <w:rPr>
                <w:b w:val="false"/>
                <w:bCs w:val="false"/>
                <w:sz w:val="20"/>
                <w:szCs w:val="20"/>
              </w:rPr>
              <w:t xml:space="preserve">Not obeying commandments</w:t>
            </w:r>
          </w:p>
        </w:tc>
        <w:tc>
          <w:tcPr>
            <w:tcW w:type="pct" w:w="12.5%"/>
            <w:tcMar>
              <w:top w:type="dxa" w:w="60"/>
              <w:left w:type="dxa" w:w="100"/>
              <w:bottom w:type="dxa" w:w="60"/>
              <w:right w:type="dxa" w:w="100"/>
            </w:tcMar>
            <w:vAlign w:val="center"/>
          </w:tcPr>
          <w:p>
            <w:pPr>
              <w:jc w:val="left"/>
            </w:pPr>
            <w:r>
              <w:rPr>
                <w:b w:val="false"/>
                <w:bCs w:val="false"/>
                <w:sz w:val="20"/>
                <w:szCs w:val="20"/>
              </w:rPr>
              <w:t xml:space="preserve">Not loving their brothers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Why should we never discriminate among people on the basis of their wealth?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are equal before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Quality of a learned person.</w:t>
            </w:r>
          </w:p>
        </w:tc>
        <w:tc>
          <w:tcPr>
            <w:tcW w:type="pct" w:w="12.5%"/>
            <w:tcMar>
              <w:top w:type="dxa" w:w="60"/>
              <w:left w:type="dxa" w:w="100"/>
              <w:bottom w:type="dxa" w:w="60"/>
              <w:right w:type="dxa" w:w="100"/>
            </w:tcMar>
            <w:vAlign w:val="center"/>
          </w:tcPr>
          <w:p>
            <w:pPr>
              <w:jc w:val="left"/>
            </w:pPr>
            <w:r>
              <w:rPr>
                <w:b w:val="false"/>
                <w:bCs w:val="false"/>
                <w:sz w:val="20"/>
                <w:szCs w:val="20"/>
              </w:rPr>
              <w:t xml:space="preserve">Wealth is a blessing.</w:t>
            </w:r>
          </w:p>
        </w:tc>
        <w:tc>
          <w:tcPr>
            <w:tcW w:type="pct" w:w="12.5%"/>
            <w:tcMar>
              <w:top w:type="dxa" w:w="60"/>
              <w:left w:type="dxa" w:w="100"/>
              <w:bottom w:type="dxa" w:w="60"/>
              <w:right w:type="dxa" w:w="100"/>
            </w:tcMar>
            <w:vAlign w:val="center"/>
          </w:tcPr>
          <w:p>
            <w:pPr>
              <w:jc w:val="left"/>
            </w:pPr>
            <w:r>
              <w:rPr>
                <w:b w:val="false"/>
                <w:bCs w:val="false"/>
                <w:sz w:val="20"/>
                <w:szCs w:val="20"/>
              </w:rPr>
              <w:t xml:space="preserve">None of These.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The process of realistically analysing issues which trouble us and finding solutions to them, on our own is?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Counselling</w:t>
            </w:r>
          </w:p>
        </w:tc>
        <w:tc>
          <w:tcPr>
            <w:tcW w:type="pct" w:w="12.5%"/>
            <w:tcMar>
              <w:top w:type="dxa" w:w="60"/>
              <w:left w:type="dxa" w:w="100"/>
              <w:bottom w:type="dxa" w:w="60"/>
              <w:right w:type="dxa" w:w="100"/>
            </w:tcMar>
            <w:vAlign w:val="center"/>
          </w:tcPr>
          <w:p>
            <w:pPr>
              <w:jc w:val="left"/>
            </w:pPr>
            <w:r>
              <w:rPr>
                <w:b w:val="false"/>
                <w:bCs w:val="false"/>
                <w:sz w:val="20"/>
                <w:szCs w:val="20"/>
              </w:rPr>
              <w:t xml:space="preserve">Healing</w:t>
            </w:r>
          </w:p>
        </w:tc>
        <w:tc>
          <w:tcPr>
            <w:tcW w:type="pct" w:w="12.5%"/>
            <w:tcMar>
              <w:top w:type="dxa" w:w="60"/>
              <w:left w:type="dxa" w:w="100"/>
              <w:bottom w:type="dxa" w:w="60"/>
              <w:right w:type="dxa" w:w="100"/>
            </w:tcMar>
            <w:vAlign w:val="center"/>
          </w:tcPr>
          <w:p>
            <w:pPr>
              <w:jc w:val="left"/>
            </w:pPr>
            <w:r>
              <w:rPr>
                <w:b w:val="false"/>
                <w:bCs w:val="false"/>
                <w:sz w:val="20"/>
                <w:szCs w:val="20"/>
              </w:rPr>
              <w:t xml:space="preserve">Therapy</w:t>
            </w:r>
          </w:p>
        </w:tc>
        <w:tc>
          <w:tcPr>
            <w:tcW w:type="pct" w:w="12.5%"/>
            <w:tcMar>
              <w:top w:type="dxa" w:w="60"/>
              <w:left w:type="dxa" w:w="100"/>
              <w:bottom w:type="dxa" w:w="60"/>
              <w:right w:type="dxa" w:w="100"/>
            </w:tcMar>
            <w:vAlign w:val="center"/>
          </w:tcPr>
          <w:p>
            <w:pPr>
              <w:jc w:val="left"/>
            </w:pPr>
            <w:r>
              <w:rPr>
                <w:b w:val="false"/>
                <w:bCs w:val="false"/>
                <w:sz w:val="20"/>
                <w:szCs w:val="20"/>
              </w:rPr>
              <w:t xml:space="preserve">Empathy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What are the means to identify God’s calling?</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of These.</w:t>
            </w:r>
          </w:p>
        </w:tc>
        <w:tc>
          <w:tcPr>
            <w:tcW w:type="pct" w:w="12.5%"/>
            <w:tcMar>
              <w:top w:type="dxa" w:w="60"/>
              <w:left w:type="dxa" w:w="100"/>
              <w:bottom w:type="dxa" w:w="60"/>
              <w:right w:type="dxa" w:w="100"/>
            </w:tcMar>
            <w:vAlign w:val="center"/>
          </w:tcPr>
          <w:p>
            <w:pPr>
              <w:jc w:val="left"/>
            </w:pPr>
            <w:r>
              <w:rPr>
                <w:b w:val="false"/>
                <w:bCs w:val="false"/>
                <w:sz w:val="20"/>
                <w:szCs w:val="20"/>
              </w:rPr>
              <w:t xml:space="preserve">Reading the Holy Bible</w:t>
            </w:r>
          </w:p>
        </w:tc>
        <w:tc>
          <w:tcPr>
            <w:tcW w:type="pct" w:w="12.5%"/>
            <w:tcMar>
              <w:top w:type="dxa" w:w="60"/>
              <w:left w:type="dxa" w:w="100"/>
              <w:bottom w:type="dxa" w:w="60"/>
              <w:right w:type="dxa" w:w="100"/>
            </w:tcMar>
            <w:vAlign w:val="center"/>
          </w:tcPr>
          <w:p>
            <w:pPr>
              <w:jc w:val="left"/>
            </w:pPr>
            <w:r>
              <w:rPr>
                <w:b w:val="false"/>
                <w:bCs w:val="false"/>
                <w:sz w:val="20"/>
                <w:szCs w:val="20"/>
              </w:rPr>
              <w:t xml:space="preserve">Listening to homilies</w:t>
            </w:r>
          </w:p>
        </w:tc>
        <w:tc>
          <w:tcPr>
            <w:tcW w:type="pct" w:w="12.5%"/>
            <w:tcMar>
              <w:top w:type="dxa" w:w="60"/>
              <w:left w:type="dxa" w:w="100"/>
              <w:bottom w:type="dxa" w:w="60"/>
              <w:right w:type="dxa" w:w="100"/>
            </w:tcMar>
            <w:vAlign w:val="center"/>
          </w:tcPr>
          <w:p>
            <w:pPr>
              <w:jc w:val="left"/>
            </w:pPr>
            <w:r>
              <w:rPr>
                <w:b w:val="false"/>
                <w:bCs w:val="false"/>
                <w:sz w:val="20"/>
                <w:szCs w:val="20"/>
              </w:rPr>
              <w:t xml:space="preserve">Inspiration from spiritual guides.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The ultimate purpose of the call of God?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To bring the gospel and love of Christ to the whole world</w:t>
            </w:r>
          </w:p>
        </w:tc>
        <w:tc>
          <w:tcPr>
            <w:tcW w:type="pct" w:w="12.5%"/>
            <w:tcMar>
              <w:top w:type="dxa" w:w="60"/>
              <w:left w:type="dxa" w:w="100"/>
              <w:bottom w:type="dxa" w:w="60"/>
              <w:right w:type="dxa" w:w="100"/>
            </w:tcMar>
            <w:vAlign w:val="center"/>
          </w:tcPr>
          <w:p>
            <w:pPr>
              <w:jc w:val="left"/>
            </w:pPr>
            <w:r>
              <w:rPr>
                <w:b w:val="false"/>
                <w:bCs w:val="false"/>
                <w:sz w:val="20"/>
                <w:szCs w:val="20"/>
              </w:rPr>
              <w:t xml:space="preserve">To spread spirituality</w:t>
            </w:r>
          </w:p>
        </w:tc>
        <w:tc>
          <w:tcPr>
            <w:tcW w:type="pct" w:w="12.5%"/>
            <w:tcMar>
              <w:top w:type="dxa" w:w="60"/>
              <w:left w:type="dxa" w:w="100"/>
              <w:bottom w:type="dxa" w:w="60"/>
              <w:right w:type="dxa" w:w="100"/>
            </w:tcMar>
            <w:vAlign w:val="center"/>
          </w:tcPr>
          <w:p>
            <w:pPr>
              <w:jc w:val="left"/>
            </w:pPr>
            <w:r>
              <w:rPr>
                <w:b w:val="false"/>
                <w:bCs w:val="false"/>
                <w:sz w:val="20"/>
                <w:szCs w:val="20"/>
              </w:rPr>
              <w:t xml:space="preserve">To start educational institutions</w:t>
            </w:r>
          </w:p>
        </w:tc>
        <w:tc>
          <w:tcPr>
            <w:tcW w:type="pct" w:w="12.5%"/>
            <w:tcMar>
              <w:top w:type="dxa" w:w="60"/>
              <w:left w:type="dxa" w:w="100"/>
              <w:bottom w:type="dxa" w:w="60"/>
              <w:right w:type="dxa" w:w="100"/>
            </w:tcMar>
            <w:vAlign w:val="center"/>
          </w:tcPr>
          <w:p>
            <w:pPr>
              <w:jc w:val="left"/>
            </w:pPr>
            <w:r>
              <w:rPr>
                <w:b w:val="false"/>
                <w:bCs w:val="false"/>
                <w:sz w:val="20"/>
                <w:szCs w:val="20"/>
              </w:rPr>
              <w:t xml:space="preserve">To spend all one's time with God in prayer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Choose the statement most appropriate regarding counselling</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It helps individuals analyse their problems and reach their own decisions</w:t>
            </w:r>
          </w:p>
        </w:tc>
        <w:tc>
          <w:tcPr>
            <w:tcW w:type="pct" w:w="12.5%"/>
            <w:tcMar>
              <w:top w:type="dxa" w:w="60"/>
              <w:left w:type="dxa" w:w="100"/>
              <w:bottom w:type="dxa" w:w="60"/>
              <w:right w:type="dxa" w:w="100"/>
            </w:tcMar>
            <w:vAlign w:val="center"/>
          </w:tcPr>
          <w:p>
            <w:pPr>
              <w:jc w:val="left"/>
            </w:pPr>
            <w:r>
              <w:rPr>
                <w:b w:val="false"/>
                <w:bCs w:val="false"/>
                <w:sz w:val="20"/>
                <w:szCs w:val="20"/>
              </w:rPr>
              <w:t xml:space="preserve">It is meant for the mentally ill</w:t>
            </w:r>
          </w:p>
        </w:tc>
        <w:tc>
          <w:tcPr>
            <w:tcW w:type="pct" w:w="12.5%"/>
            <w:tcMar>
              <w:top w:type="dxa" w:w="60"/>
              <w:left w:type="dxa" w:w="100"/>
              <w:bottom w:type="dxa" w:w="60"/>
              <w:right w:type="dxa" w:w="100"/>
            </w:tcMar>
            <w:vAlign w:val="center"/>
          </w:tcPr>
          <w:p>
            <w:pPr>
              <w:jc w:val="left"/>
            </w:pPr>
            <w:r>
              <w:rPr>
                <w:b w:val="false"/>
                <w:bCs w:val="false"/>
                <w:sz w:val="20"/>
                <w:szCs w:val="20"/>
              </w:rPr>
              <w:t xml:space="preserve">Counselling should be given to children with behavioural problems</w:t>
            </w:r>
          </w:p>
        </w:tc>
        <w:tc>
          <w:tcPr>
            <w:tcW w:type="pct" w:w="12.5%"/>
            <w:tcMar>
              <w:top w:type="dxa" w:w="60"/>
              <w:left w:type="dxa" w:w="100"/>
              <w:bottom w:type="dxa" w:w="60"/>
              <w:right w:type="dxa" w:w="100"/>
            </w:tcMar>
            <w:vAlign w:val="center"/>
          </w:tcPr>
          <w:p>
            <w:pPr>
              <w:jc w:val="left"/>
            </w:pPr>
            <w:r>
              <w:rPr>
                <w:b w:val="false"/>
                <w:bCs w:val="false"/>
                <w:sz w:val="20"/>
                <w:szCs w:val="20"/>
              </w:rPr>
              <w:t xml:space="preserve">It is spiritual instruction on how to live rightly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Choose the matter to be careful about in the use of wealth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the answers are correct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tithe should be used for charitable works</w:t>
            </w:r>
          </w:p>
        </w:tc>
        <w:tc>
          <w:tcPr>
            <w:tcW w:type="pct" w:w="12.5%"/>
            <w:tcMar>
              <w:top w:type="dxa" w:w="60"/>
              <w:left w:type="dxa" w:w="100"/>
              <w:bottom w:type="dxa" w:w="60"/>
              <w:right w:type="dxa" w:w="100"/>
            </w:tcMar>
            <w:vAlign w:val="center"/>
          </w:tcPr>
          <w:p>
            <w:pPr>
              <w:jc w:val="left"/>
            </w:pPr>
            <w:r>
              <w:rPr>
                <w:b w:val="false"/>
                <w:bCs w:val="false"/>
                <w:sz w:val="20"/>
                <w:szCs w:val="20"/>
              </w:rPr>
              <w:t xml:space="preserve">One should never try to make money unjustly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abilities given by God should also be regarded as wealth</w:t>
            </w:r>
          </w:p>
        </w:tc>
      </w:tr>
    </w:tbl>
    <w:p>
      <w:pPr>
        <w:spacing w:after="200"/>
      </w:pPr>
    </w:p>
    <w:sectPr>
      <w:type w:val="nextPage"/>
      <w:pgSz w:w="11906" w:h="16838" w:orient="portrait"/>
      <w:pgMar w:top="700" w:right="700" w:bottom="7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10 Sunday School Question Bank (English)</dc:title>
  <dc:creator>Sparkwings Innovations OPC Pvt. Ltd.</dc:creator>
  <dc:description>Class 10 question bank with answers - English edition</dc:description>
  <cp:lastModifiedBy>Un-named</cp:lastModifiedBy>
  <cp:revision>1</cp:revision>
  <dcterms:created xsi:type="dcterms:W3CDTF">2026-09-25T19:18:27.489Z</dcterms:created>
  <dcterms:modified xsi:type="dcterms:W3CDTF">2026-09-25T19:18:27.490Z</dcterms:modified>
</cp:coreProperties>
</file>

<file path=docProps/custom.xml><?xml version="1.0" encoding="utf-8"?>
<Properties xmlns="http://schemas.openxmlformats.org/officeDocument/2006/custom-properties" xmlns:vt="http://schemas.openxmlformats.org/officeDocument/2006/docPropsVTypes"/>
</file>