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5E" w:rsidRPr="00747472" w:rsidRDefault="00BC1F5E" w:rsidP="00BC1F5E">
      <w:pPr>
        <w:pStyle w:val="OrientaoRUP"/>
        <w:spacing w:line="480" w:lineRule="auto"/>
        <w:jc w:val="center"/>
        <w:rPr>
          <w:rFonts w:ascii="Arial" w:hAnsi="Arial" w:cs="Arial"/>
          <w:b/>
          <w:i w:val="0"/>
          <w:color w:val="0000FF"/>
          <w:szCs w:val="22"/>
        </w:rPr>
      </w:pPr>
      <w:r w:rsidRPr="00747472">
        <w:rPr>
          <w:rFonts w:ascii="Arial" w:hAnsi="Arial" w:cs="Arial"/>
          <w:b/>
          <w:i w:val="0"/>
          <w:color w:val="0000FF"/>
          <w:szCs w:val="22"/>
        </w:rPr>
        <w:t>Orientações gerais</w:t>
      </w:r>
    </w:p>
    <w:p w:rsidR="00345367" w:rsidRPr="00C0326D" w:rsidRDefault="00345367" w:rsidP="00345367">
      <w:pPr>
        <w:numPr>
          <w:ilvl w:val="0"/>
          <w:numId w:val="8"/>
        </w:numPr>
        <w:tabs>
          <w:tab w:val="left" w:pos="426"/>
        </w:tabs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C0326D">
        <w:rPr>
          <w:rFonts w:ascii="Arial" w:hAnsi="Arial" w:cs="Arial"/>
          <w:color w:val="0000FF"/>
        </w:rPr>
        <w:t xml:space="preserve">Este documento já está com margens, fontes, estilos e parágrafos pré-configurados. A formatação obedece aos padrões: fonte </w:t>
      </w:r>
      <w:proofErr w:type="spellStart"/>
      <w:r w:rsidRPr="00C0326D">
        <w:rPr>
          <w:rFonts w:ascii="Arial" w:hAnsi="Arial" w:cs="Arial"/>
          <w:color w:val="0000FF"/>
        </w:rPr>
        <w:t>Arial</w:t>
      </w:r>
      <w:proofErr w:type="spellEnd"/>
      <w:r w:rsidRPr="00C0326D">
        <w:rPr>
          <w:rFonts w:ascii="Arial" w:hAnsi="Arial" w:cs="Arial"/>
          <w:color w:val="0000FF"/>
        </w:rPr>
        <w:t xml:space="preserve">, sendo </w:t>
      </w:r>
      <w:proofErr w:type="gramStart"/>
      <w:r w:rsidRPr="00C0326D">
        <w:rPr>
          <w:rFonts w:ascii="Arial" w:hAnsi="Arial" w:cs="Arial"/>
          <w:color w:val="0000FF"/>
        </w:rPr>
        <w:t>tamanho 12 em negrito</w:t>
      </w:r>
      <w:proofErr w:type="gramEnd"/>
      <w:r w:rsidRPr="00C0326D">
        <w:rPr>
          <w:rFonts w:ascii="Arial" w:hAnsi="Arial" w:cs="Arial"/>
          <w:color w:val="0000FF"/>
        </w:rPr>
        <w:t xml:space="preserve"> para títulos e subtítulos; tamanho 9 nas tabelas, com o cabeçalho em negrito; e nas demais prevalece o tamanho 11;</w:t>
      </w:r>
    </w:p>
    <w:p w:rsidR="00345367" w:rsidRPr="00C0326D" w:rsidRDefault="00345367" w:rsidP="00345367">
      <w:pPr>
        <w:numPr>
          <w:ilvl w:val="0"/>
          <w:numId w:val="8"/>
        </w:numPr>
        <w:tabs>
          <w:tab w:val="left" w:pos="426"/>
        </w:tabs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C0326D">
        <w:rPr>
          <w:rFonts w:ascii="Arial" w:hAnsi="Arial" w:cs="Arial"/>
          <w:color w:val="0000FF"/>
        </w:rPr>
        <w:t xml:space="preserve">Os textos em azul representam orientações ou exemplos sobre o preenchimento. Este texto é separado pela </w:t>
      </w:r>
      <w:proofErr w:type="spellStart"/>
      <w:r w:rsidRPr="00C0326D">
        <w:rPr>
          <w:rFonts w:ascii="Arial" w:hAnsi="Arial" w:cs="Arial"/>
          <w:i/>
          <w:color w:val="0000FF"/>
        </w:rPr>
        <w:t>tag</w:t>
      </w:r>
      <w:proofErr w:type="spellEnd"/>
      <w:r w:rsidRPr="00C0326D">
        <w:rPr>
          <w:rFonts w:ascii="Arial" w:hAnsi="Arial" w:cs="Arial"/>
          <w:color w:val="0000FF"/>
        </w:rPr>
        <w:t xml:space="preserve"> “[”</w:t>
      </w:r>
      <w:proofErr w:type="gramStart"/>
      <w:r w:rsidRPr="00C0326D">
        <w:rPr>
          <w:rFonts w:ascii="Arial" w:hAnsi="Arial" w:cs="Arial"/>
          <w:color w:val="0000FF"/>
        </w:rPr>
        <w:t xml:space="preserve"> “</w:t>
      </w:r>
      <w:proofErr w:type="gramEnd"/>
      <w:r w:rsidRPr="00C0326D">
        <w:rPr>
          <w:rFonts w:ascii="Arial" w:hAnsi="Arial" w:cs="Arial"/>
          <w:color w:val="0000FF"/>
        </w:rPr>
        <w:t xml:space="preserve">]” e deve ser excluído após o preenchimento com as informações reais, que devem ficar na cor automática (preta); </w:t>
      </w:r>
    </w:p>
    <w:p w:rsidR="00345367" w:rsidRPr="00C0326D" w:rsidRDefault="00345367" w:rsidP="00345367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C0326D">
        <w:rPr>
          <w:rFonts w:ascii="Arial" w:hAnsi="Arial" w:cs="Arial"/>
          <w:color w:val="0000FF"/>
        </w:rPr>
        <w:t>A tabela de histórico de versão do documento deve ser preenchida sempre que houver alterações significativas no documento. A versão 1.0 deve ser a primeira versão aprovada do documento. A descrição deve ser clara, permitindo ao leitor entender o que foi alterado e o motivo dessa alteração.</w:t>
      </w:r>
    </w:p>
    <w:p w:rsidR="00345367" w:rsidRPr="00C0326D" w:rsidRDefault="00345367" w:rsidP="00345367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C0326D">
        <w:rPr>
          <w:rFonts w:ascii="Arial" w:hAnsi="Arial" w:cs="Arial"/>
          <w:color w:val="0000FF"/>
        </w:rPr>
        <w:t>Caso existam tópicos não aplicáveis, deve-se permanecer com o tópico e escrever “Não se aplica” no lugar que seria do conteúdo.</w:t>
      </w:r>
    </w:p>
    <w:p w:rsidR="00345367" w:rsidRPr="00C0326D" w:rsidRDefault="00345367" w:rsidP="00345367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C0326D">
        <w:rPr>
          <w:rFonts w:ascii="Arial" w:hAnsi="Arial" w:cs="Arial"/>
          <w:color w:val="0000FF"/>
        </w:rPr>
        <w:t>Para selecionar uma opção (</w:t>
      </w:r>
      <w:proofErr w:type="spellStart"/>
      <w:proofErr w:type="gramStart"/>
      <w:r w:rsidRPr="00C0326D">
        <w:rPr>
          <w:rFonts w:ascii="Arial" w:hAnsi="Arial" w:cs="Arial"/>
          <w:i/>
          <w:color w:val="0000FF"/>
        </w:rPr>
        <w:t>CheckBox</w:t>
      </w:r>
      <w:proofErr w:type="spellEnd"/>
      <w:proofErr w:type="gramEnd"/>
      <w:r w:rsidRPr="00C0326D">
        <w:rPr>
          <w:rFonts w:ascii="Arial" w:hAnsi="Arial" w:cs="Arial"/>
          <w:color w:val="0000FF"/>
        </w:rPr>
        <w:t xml:space="preserve"> ou </w:t>
      </w:r>
      <w:proofErr w:type="spellStart"/>
      <w:r w:rsidRPr="00C0326D">
        <w:rPr>
          <w:rFonts w:ascii="Arial" w:hAnsi="Arial" w:cs="Arial"/>
          <w:i/>
          <w:color w:val="0000FF"/>
        </w:rPr>
        <w:t>ComboBox</w:t>
      </w:r>
      <w:proofErr w:type="spellEnd"/>
      <w:r w:rsidRPr="00C0326D">
        <w:rPr>
          <w:rFonts w:ascii="Arial" w:hAnsi="Arial" w:cs="Arial"/>
          <w:color w:val="0000FF"/>
        </w:rPr>
        <w:t>), clique duas vezes sobre ela e altere o valor padrão.</w:t>
      </w:r>
    </w:p>
    <w:p w:rsidR="00345367" w:rsidRPr="00C0326D" w:rsidRDefault="00345367" w:rsidP="00345367">
      <w:pPr>
        <w:numPr>
          <w:ilvl w:val="0"/>
          <w:numId w:val="8"/>
        </w:numPr>
        <w:spacing w:before="60" w:after="60" w:line="240" w:lineRule="auto"/>
        <w:ind w:left="714" w:hanging="357"/>
        <w:jc w:val="both"/>
        <w:rPr>
          <w:rFonts w:ascii="Arial" w:hAnsi="Arial" w:cs="Arial"/>
          <w:color w:val="0000FF"/>
        </w:rPr>
      </w:pPr>
      <w:r w:rsidRPr="00C0326D">
        <w:rPr>
          <w:rFonts w:ascii="Arial" w:hAnsi="Arial" w:cs="Arial"/>
          <w:color w:val="0000FF"/>
        </w:rPr>
        <w:t>Para nomear corretamente o documento, siga as regras estabelecidas na “</w:t>
      </w:r>
      <w:hyperlink r:id="rId8" w:history="1">
        <w:r w:rsidRPr="00C0326D">
          <w:rPr>
            <w:rStyle w:val="Hyperlink"/>
            <w:rFonts w:ascii="Arial" w:hAnsi="Arial" w:cs="Arial"/>
            <w:b/>
          </w:rPr>
          <w:t>Política de Nomenclatura</w:t>
        </w:r>
      </w:hyperlink>
      <w:r w:rsidRPr="00C0326D">
        <w:rPr>
          <w:rFonts w:ascii="Arial" w:hAnsi="Arial" w:cs="Arial"/>
          <w:color w:val="0000FF"/>
        </w:rPr>
        <w:t>” disponibilizada no Canal do Conhecimento.</w:t>
      </w:r>
    </w:p>
    <w:p w:rsidR="00EE205E" w:rsidRDefault="00EE205E" w:rsidP="00944145">
      <w:pPr>
        <w:spacing w:before="60" w:after="60" w:line="240" w:lineRule="auto"/>
        <w:ind w:left="720"/>
        <w:jc w:val="both"/>
        <w:rPr>
          <w:rFonts w:ascii="Arial" w:hAnsi="Arial" w:cs="Arial"/>
          <w:b/>
          <w:color w:val="0000FF"/>
          <w:highlight w:val="yellow"/>
          <w:u w:val="single"/>
        </w:rPr>
      </w:pPr>
    </w:p>
    <w:p w:rsidR="00944145" w:rsidRPr="00931874" w:rsidRDefault="00944145" w:rsidP="00944145">
      <w:pPr>
        <w:spacing w:before="60" w:after="60" w:line="240" w:lineRule="auto"/>
        <w:ind w:left="720"/>
        <w:jc w:val="both"/>
        <w:rPr>
          <w:rFonts w:ascii="Arial" w:hAnsi="Arial" w:cs="Arial"/>
          <w:b/>
          <w:color w:val="0000FF"/>
          <w:u w:val="single"/>
        </w:rPr>
      </w:pPr>
      <w:r w:rsidRPr="00931874">
        <w:rPr>
          <w:rFonts w:ascii="Arial" w:hAnsi="Arial" w:cs="Arial"/>
          <w:b/>
          <w:color w:val="0000FF"/>
          <w:u w:val="single"/>
        </w:rPr>
        <w:t>Nota:</w:t>
      </w:r>
    </w:p>
    <w:p w:rsidR="00944145" w:rsidRPr="00187DBF" w:rsidRDefault="00944145" w:rsidP="00187DBF">
      <w:pPr>
        <w:spacing w:before="60" w:after="60" w:line="240" w:lineRule="auto"/>
        <w:ind w:left="720"/>
        <w:jc w:val="both"/>
        <w:rPr>
          <w:rFonts w:ascii="Arial" w:hAnsi="Arial" w:cs="Arial"/>
          <w:b/>
          <w:color w:val="0000FF"/>
        </w:rPr>
      </w:pPr>
      <w:r w:rsidRPr="00931874">
        <w:rPr>
          <w:rFonts w:ascii="Arial" w:hAnsi="Arial" w:cs="Arial"/>
          <w:b/>
          <w:color w:val="0000FF"/>
        </w:rPr>
        <w:t>As Especificações Suplementares capturam os requisitos do sistema que não são prontamente capturados nos casos de uso do modelo</w:t>
      </w:r>
      <w:r w:rsidR="00187DBF" w:rsidRPr="00931874">
        <w:rPr>
          <w:rFonts w:ascii="Arial" w:hAnsi="Arial" w:cs="Arial"/>
          <w:b/>
          <w:color w:val="0000FF"/>
        </w:rPr>
        <w:t xml:space="preserve">, ou seja, requisitos não </w:t>
      </w:r>
      <w:r w:rsidR="00187DBF" w:rsidRPr="00C0326D">
        <w:rPr>
          <w:rFonts w:ascii="Arial" w:hAnsi="Arial" w:cs="Arial"/>
          <w:b/>
          <w:color w:val="0000FF"/>
        </w:rPr>
        <w:t>funcionais</w:t>
      </w:r>
      <w:r w:rsidR="003F482E" w:rsidRPr="00C0326D">
        <w:rPr>
          <w:rFonts w:ascii="Arial" w:hAnsi="Arial" w:cs="Arial"/>
          <w:b/>
          <w:color w:val="0000FF"/>
        </w:rPr>
        <w:t xml:space="preserve">, </w:t>
      </w:r>
      <w:r w:rsidR="00187DBF" w:rsidRPr="00C0326D">
        <w:rPr>
          <w:rFonts w:ascii="Arial" w:hAnsi="Arial" w:cs="Arial"/>
          <w:b/>
          <w:color w:val="0000FF"/>
        </w:rPr>
        <w:t xml:space="preserve">condicionantes </w:t>
      </w:r>
      <w:r w:rsidR="003F482E" w:rsidRPr="00C0326D">
        <w:rPr>
          <w:rFonts w:ascii="Arial" w:hAnsi="Arial" w:cs="Arial"/>
          <w:b/>
          <w:color w:val="0000FF"/>
        </w:rPr>
        <w:t xml:space="preserve">e requisitos funcionais que se apliquem ao </w:t>
      </w:r>
      <w:r w:rsidR="00187DBF" w:rsidRPr="00C0326D">
        <w:rPr>
          <w:rFonts w:ascii="Arial" w:hAnsi="Arial" w:cs="Arial"/>
          <w:b/>
          <w:color w:val="0000FF"/>
        </w:rPr>
        <w:t>sistema</w:t>
      </w:r>
      <w:r w:rsidR="00187DBF" w:rsidRPr="00931874">
        <w:rPr>
          <w:rFonts w:ascii="Arial" w:hAnsi="Arial" w:cs="Arial"/>
          <w:b/>
          <w:color w:val="0000FF"/>
        </w:rPr>
        <w:t xml:space="preserve"> como um todo.</w:t>
      </w:r>
      <w:r w:rsidRPr="00187DBF">
        <w:rPr>
          <w:rFonts w:ascii="Arial" w:hAnsi="Arial" w:cs="Arial"/>
          <w:b/>
          <w:color w:val="0000FF"/>
        </w:rPr>
        <w:t xml:space="preserve"> </w:t>
      </w:r>
    </w:p>
    <w:p w:rsidR="00944145" w:rsidRPr="0022341C" w:rsidRDefault="00944145" w:rsidP="00944145">
      <w:pPr>
        <w:spacing w:before="60" w:after="60" w:line="240" w:lineRule="auto"/>
        <w:ind w:left="720"/>
        <w:jc w:val="both"/>
        <w:rPr>
          <w:rFonts w:ascii="Arial" w:hAnsi="Arial" w:cs="Arial"/>
          <w:color w:val="0000FF"/>
        </w:rPr>
      </w:pPr>
    </w:p>
    <w:p w:rsidR="00BC1F5E" w:rsidRDefault="00BC1F5E" w:rsidP="00032AA6">
      <w:pPr>
        <w:spacing w:before="24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Histórico de Revi</w:t>
      </w:r>
      <w:r w:rsidRPr="00DD5561">
        <w:rPr>
          <w:rFonts w:ascii="Arial" w:hAnsi="Arial" w:cs="Arial"/>
          <w:b/>
          <w:sz w:val="24"/>
          <w:szCs w:val="24"/>
        </w:rPr>
        <w:t>são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1257"/>
        <w:gridCol w:w="850"/>
        <w:gridCol w:w="2807"/>
        <w:gridCol w:w="4832"/>
      </w:tblGrid>
      <w:tr w:rsidR="00BC1F5E" w:rsidRPr="00075F8D" w:rsidTr="001265EF">
        <w:tc>
          <w:tcPr>
            <w:tcW w:w="1257" w:type="dxa"/>
            <w:shd w:val="clear" w:color="auto" w:fill="D9D9D9"/>
          </w:tcPr>
          <w:p w:rsidR="00BC1F5E" w:rsidRPr="00075F8D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5F8D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850" w:type="dxa"/>
            <w:shd w:val="clear" w:color="auto" w:fill="D9D9D9"/>
          </w:tcPr>
          <w:p w:rsidR="00BC1F5E" w:rsidRPr="00075F8D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5F8D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2807" w:type="dxa"/>
            <w:shd w:val="clear" w:color="auto" w:fill="D9D9D9"/>
          </w:tcPr>
          <w:p w:rsidR="00BC1F5E" w:rsidRPr="00075F8D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5F8D">
              <w:rPr>
                <w:rFonts w:ascii="Arial" w:hAnsi="Arial" w:cs="Arial"/>
                <w:b/>
                <w:sz w:val="18"/>
                <w:szCs w:val="18"/>
              </w:rPr>
              <w:t>Responsável</w:t>
            </w:r>
          </w:p>
        </w:tc>
        <w:tc>
          <w:tcPr>
            <w:tcW w:w="4832" w:type="dxa"/>
            <w:shd w:val="clear" w:color="auto" w:fill="D9D9D9"/>
          </w:tcPr>
          <w:p w:rsidR="00BC1F5E" w:rsidRPr="00075F8D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5F8D">
              <w:rPr>
                <w:rFonts w:ascii="Arial" w:hAnsi="Arial" w:cs="Arial"/>
                <w:b/>
                <w:sz w:val="18"/>
                <w:szCs w:val="18"/>
              </w:rPr>
              <w:t>Descrição da alteração</w:t>
            </w:r>
          </w:p>
        </w:tc>
      </w:tr>
      <w:tr w:rsidR="00BC1F5E" w:rsidRPr="00075F8D" w:rsidTr="001265EF">
        <w:tc>
          <w:tcPr>
            <w:tcW w:w="1257" w:type="dxa"/>
            <w:vAlign w:val="center"/>
          </w:tcPr>
          <w:p w:rsidR="00BC1F5E" w:rsidRPr="00942F41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proofErr w:type="spellStart"/>
            <w:proofErr w:type="gramStart"/>
            <w:r w:rsidRPr="00942F41">
              <w:rPr>
                <w:rFonts w:ascii="Arial" w:hAnsi="Arial" w:cs="Arial"/>
                <w:b/>
                <w:color w:val="0000FF"/>
                <w:sz w:val="18"/>
                <w:szCs w:val="18"/>
              </w:rPr>
              <w:t>dd</w:t>
            </w:r>
            <w:proofErr w:type="spellEnd"/>
            <w:proofErr w:type="gramEnd"/>
            <w:r w:rsidRPr="00942F41">
              <w:rPr>
                <w:rFonts w:ascii="Arial" w:hAnsi="Arial" w:cs="Arial"/>
                <w:b/>
                <w:color w:val="0000FF"/>
                <w:sz w:val="18"/>
                <w:szCs w:val="18"/>
              </w:rPr>
              <w:t>/mm/</w:t>
            </w:r>
            <w:proofErr w:type="spellStart"/>
            <w:r w:rsidRPr="00942F41">
              <w:rPr>
                <w:rFonts w:ascii="Arial" w:hAnsi="Arial" w:cs="Arial"/>
                <w:b/>
                <w:color w:val="0000FF"/>
                <w:sz w:val="18"/>
                <w:szCs w:val="18"/>
              </w:rPr>
              <w:t>aaaa</w:t>
            </w:r>
            <w:proofErr w:type="spellEnd"/>
          </w:p>
        </w:tc>
        <w:tc>
          <w:tcPr>
            <w:tcW w:w="850" w:type="dxa"/>
            <w:vAlign w:val="center"/>
          </w:tcPr>
          <w:p w:rsidR="00BC1F5E" w:rsidRPr="00942F41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942F41">
              <w:rPr>
                <w:rFonts w:ascii="Arial" w:hAnsi="Arial" w:cs="Arial"/>
                <w:b/>
                <w:color w:val="0000FF"/>
                <w:sz w:val="18"/>
                <w:szCs w:val="18"/>
              </w:rPr>
              <w:t>0</w:t>
            </w:r>
            <w:r w:rsidR="009115C4">
              <w:rPr>
                <w:rFonts w:ascii="Arial" w:hAnsi="Arial" w:cs="Arial"/>
                <w:b/>
                <w:color w:val="0000FF"/>
                <w:sz w:val="18"/>
                <w:szCs w:val="18"/>
              </w:rPr>
              <w:t>.</w:t>
            </w:r>
            <w:r w:rsidRPr="00942F41">
              <w:rPr>
                <w:rFonts w:ascii="Arial" w:hAnsi="Arial" w:cs="Arial"/>
                <w:b/>
                <w:color w:val="0000FF"/>
                <w:sz w:val="18"/>
                <w:szCs w:val="18"/>
              </w:rPr>
              <w:t>1</w:t>
            </w:r>
          </w:p>
        </w:tc>
        <w:tc>
          <w:tcPr>
            <w:tcW w:w="2807" w:type="dxa"/>
            <w:vAlign w:val="center"/>
          </w:tcPr>
          <w:p w:rsidR="00BC1F5E" w:rsidRPr="00942F41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942F41">
              <w:rPr>
                <w:rFonts w:ascii="Arial" w:hAnsi="Arial" w:cs="Arial"/>
                <w:color w:val="0000FF"/>
                <w:sz w:val="18"/>
                <w:szCs w:val="18"/>
              </w:rPr>
              <w:t>[Nome]</w:t>
            </w:r>
          </w:p>
        </w:tc>
        <w:tc>
          <w:tcPr>
            <w:tcW w:w="4832" w:type="dxa"/>
            <w:vAlign w:val="center"/>
          </w:tcPr>
          <w:p w:rsidR="00BC1F5E" w:rsidRPr="00942F41" w:rsidRDefault="00BC1F5E" w:rsidP="000B02E1">
            <w:pPr>
              <w:spacing w:before="40" w:after="40" w:line="240" w:lineRule="auto"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942F41">
              <w:rPr>
                <w:rFonts w:ascii="Arial" w:hAnsi="Arial" w:cs="Arial"/>
                <w:color w:val="0000FF"/>
                <w:sz w:val="18"/>
                <w:szCs w:val="18"/>
              </w:rPr>
              <w:t>[Descrição das alterações que resultaram nesta versão]</w:t>
            </w:r>
          </w:p>
        </w:tc>
      </w:tr>
      <w:tr w:rsidR="00BC1F5E" w:rsidRPr="00075F8D" w:rsidTr="001265EF">
        <w:tc>
          <w:tcPr>
            <w:tcW w:w="1257" w:type="dxa"/>
            <w:vAlign w:val="center"/>
          </w:tcPr>
          <w:p w:rsidR="00BC1F5E" w:rsidRPr="00075F8D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1F5E" w:rsidRPr="00075F8D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07" w:type="dxa"/>
            <w:vAlign w:val="center"/>
          </w:tcPr>
          <w:p w:rsidR="00BC1F5E" w:rsidRPr="00075F8D" w:rsidRDefault="00BC1F5E" w:rsidP="000B02E1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2" w:type="dxa"/>
            <w:vAlign w:val="center"/>
          </w:tcPr>
          <w:p w:rsidR="00BC1F5E" w:rsidRPr="00075F8D" w:rsidRDefault="00BC1F5E" w:rsidP="000B02E1">
            <w:pPr>
              <w:spacing w:before="40" w:after="4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B41FC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0" w:name="_Toc401327241"/>
      <w:r w:rsidRPr="00BC1F5E">
        <w:rPr>
          <w:rFonts w:eastAsia="Lucida Sans Unicode" w:cs="Arial"/>
          <w:color w:val="000000"/>
          <w:szCs w:val="24"/>
          <w:lang w:bidi="en-US"/>
        </w:rPr>
        <w:t>Introdução</w:t>
      </w:r>
      <w:bookmarkEnd w:id="0"/>
    </w:p>
    <w:p w:rsidR="00522A20" w:rsidRPr="00215DC7" w:rsidRDefault="00522A20" w:rsidP="00215DC7">
      <w:pPr>
        <w:pStyle w:val="QualidadeTexto"/>
        <w:spacing w:after="120" w:line="240" w:lineRule="auto"/>
        <w:rPr>
          <w:rFonts w:cs="Arial"/>
          <w:color w:val="auto"/>
          <w:sz w:val="22"/>
          <w:szCs w:val="22"/>
        </w:rPr>
      </w:pPr>
      <w:r w:rsidRPr="00215DC7">
        <w:rPr>
          <w:rFonts w:cs="Arial"/>
          <w:color w:val="auto"/>
          <w:sz w:val="22"/>
          <w:szCs w:val="22"/>
        </w:rPr>
        <w:t xml:space="preserve">O objetivo deste documento é definir os requisitos que não são capturados imediatamente nos </w:t>
      </w:r>
      <w:r w:rsidRPr="00C0326D">
        <w:rPr>
          <w:rFonts w:cs="Arial"/>
          <w:color w:val="auto"/>
          <w:sz w:val="22"/>
          <w:szCs w:val="22"/>
        </w:rPr>
        <w:t>casos de uso do modelo, ou seja, requisitos não funcionais</w:t>
      </w:r>
      <w:r w:rsidR="003F482E" w:rsidRPr="00C0326D">
        <w:rPr>
          <w:rFonts w:cs="Arial"/>
          <w:color w:val="auto"/>
          <w:sz w:val="22"/>
          <w:szCs w:val="22"/>
        </w:rPr>
        <w:t xml:space="preserve">, </w:t>
      </w:r>
      <w:r w:rsidRPr="00C0326D">
        <w:rPr>
          <w:rFonts w:cs="Arial"/>
          <w:color w:val="auto"/>
          <w:sz w:val="22"/>
          <w:szCs w:val="22"/>
        </w:rPr>
        <w:t>condicionantes</w:t>
      </w:r>
      <w:r w:rsidR="003F482E" w:rsidRPr="00C0326D">
        <w:rPr>
          <w:rFonts w:cs="Arial"/>
          <w:color w:val="auto"/>
          <w:sz w:val="22"/>
          <w:szCs w:val="22"/>
        </w:rPr>
        <w:t xml:space="preserve"> e requisitos funcionais que se apliquem </w:t>
      </w:r>
      <w:r w:rsidRPr="00C0326D">
        <w:rPr>
          <w:rFonts w:cs="Arial"/>
          <w:color w:val="auto"/>
          <w:sz w:val="22"/>
          <w:szCs w:val="22"/>
        </w:rPr>
        <w:t xml:space="preserve">ao </w:t>
      </w:r>
      <w:r w:rsidR="007B7936" w:rsidRPr="00C0326D">
        <w:rPr>
          <w:rFonts w:cs="Arial"/>
          <w:color w:val="0000FF"/>
          <w:sz w:val="22"/>
          <w:szCs w:val="22"/>
        </w:rPr>
        <w:t xml:space="preserve"> </w:t>
      </w:r>
      <w:sdt>
        <w:sdtPr>
          <w:rPr>
            <w:rFonts w:cs="Arial"/>
            <w:color w:val="0000FF"/>
            <w:sz w:val="22"/>
            <w:szCs w:val="22"/>
          </w:rPr>
          <w:alias w:val="Assunto"/>
          <w:id w:val="16028917"/>
          <w:placeholder>
            <w:docPart w:val="A7E9350AB5A94094A6EB011C1282F08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115C4" w:rsidRPr="00C0326D">
            <w:rPr>
              <w:rFonts w:cs="Arial"/>
              <w:color w:val="0000FF"/>
              <w:sz w:val="22"/>
              <w:szCs w:val="22"/>
            </w:rPr>
            <w:t>[Nome do sistema]</w:t>
          </w:r>
        </w:sdtContent>
      </w:sdt>
      <w:r w:rsidRPr="00C0326D">
        <w:rPr>
          <w:rFonts w:cs="Arial"/>
          <w:color w:val="0000FF"/>
          <w:sz w:val="22"/>
          <w:szCs w:val="22"/>
        </w:rPr>
        <w:t xml:space="preserve"> </w:t>
      </w:r>
      <w:r w:rsidRPr="00C0326D">
        <w:rPr>
          <w:rFonts w:cs="Arial"/>
          <w:color w:val="auto"/>
          <w:sz w:val="22"/>
          <w:szCs w:val="22"/>
        </w:rPr>
        <w:t>como um todo. Este documento</w:t>
      </w:r>
      <w:r w:rsidR="00535916" w:rsidRPr="00C0326D">
        <w:rPr>
          <w:rFonts w:cs="Arial"/>
          <w:color w:val="auto"/>
          <w:sz w:val="22"/>
          <w:szCs w:val="22"/>
        </w:rPr>
        <w:t>,</w:t>
      </w:r>
      <w:r w:rsidRPr="00C0326D">
        <w:rPr>
          <w:rFonts w:cs="Arial"/>
          <w:color w:val="auto"/>
          <w:sz w:val="22"/>
          <w:szCs w:val="22"/>
        </w:rPr>
        <w:t xml:space="preserve"> em conjunto com o Modelo de Casos de Uso</w:t>
      </w:r>
      <w:r w:rsidR="00535916" w:rsidRPr="00C0326D">
        <w:rPr>
          <w:rFonts w:cs="Arial"/>
          <w:color w:val="auto"/>
          <w:sz w:val="22"/>
          <w:szCs w:val="22"/>
        </w:rPr>
        <w:t>,</w:t>
      </w:r>
      <w:r w:rsidRPr="00C0326D">
        <w:rPr>
          <w:rFonts w:cs="Arial"/>
          <w:color w:val="auto"/>
          <w:sz w:val="22"/>
          <w:szCs w:val="22"/>
        </w:rPr>
        <w:t xml:space="preserve"> abrange todos os requisitos do sistema.</w:t>
      </w:r>
    </w:p>
    <w:p w:rsidR="007B7936" w:rsidRDefault="007B7936" w:rsidP="00215DC7">
      <w:pPr>
        <w:pStyle w:val="QualidadeTexto"/>
        <w:spacing w:after="120" w:line="240" w:lineRule="auto"/>
        <w:rPr>
          <w:rFonts w:cs="Arial"/>
          <w:color w:val="auto"/>
          <w:sz w:val="22"/>
          <w:szCs w:val="22"/>
        </w:rPr>
      </w:pPr>
      <w:r w:rsidRPr="00215DC7">
        <w:rPr>
          <w:rFonts w:cs="Arial"/>
          <w:color w:val="auto"/>
          <w:sz w:val="22"/>
          <w:szCs w:val="22"/>
        </w:rPr>
        <w:t xml:space="preserve">Termos e abreviaturas específicos podem ser encontrados no </w:t>
      </w:r>
      <w:r w:rsidR="00535916">
        <w:rPr>
          <w:rFonts w:cs="Arial"/>
          <w:color w:val="auto"/>
          <w:sz w:val="22"/>
          <w:szCs w:val="22"/>
        </w:rPr>
        <w:t>g</w:t>
      </w:r>
      <w:r w:rsidRPr="00215DC7">
        <w:rPr>
          <w:rFonts w:cs="Arial"/>
          <w:color w:val="auto"/>
          <w:sz w:val="22"/>
          <w:szCs w:val="22"/>
        </w:rPr>
        <w:t>lossário do respectivo sistema.</w:t>
      </w:r>
    </w:p>
    <w:p w:rsidR="00C66183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1" w:name="_Toc401327243"/>
      <w:bookmarkStart w:id="2" w:name="_Toc456598590"/>
      <w:bookmarkStart w:id="3" w:name="_Toc456600921"/>
      <w:bookmarkStart w:id="4" w:name="_Toc534195094"/>
      <w:bookmarkStart w:id="5" w:name="_Toc283042644"/>
      <w:r w:rsidRPr="00BC1F5E">
        <w:rPr>
          <w:rFonts w:eastAsia="Lucida Sans Unicode" w:cs="Arial"/>
          <w:color w:val="000000"/>
          <w:szCs w:val="24"/>
          <w:lang w:bidi="en-US"/>
        </w:rPr>
        <w:t>Requisitos de funcionalidade aplicáveis ao sistema como um todo</w:t>
      </w:r>
      <w:bookmarkEnd w:id="1"/>
      <w:r w:rsidRPr="00BC1F5E">
        <w:rPr>
          <w:rFonts w:eastAsia="Lucida Sans Unicode" w:cs="Arial"/>
          <w:color w:val="000000"/>
          <w:szCs w:val="24"/>
          <w:lang w:bidi="en-US"/>
        </w:rPr>
        <w:t xml:space="preserve"> </w:t>
      </w:r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808080" w:themeColor="background1" w:themeShade="80"/>
        </w:tblBorders>
        <w:tblLook w:val="04A0"/>
      </w:tblPr>
      <w:tblGrid>
        <w:gridCol w:w="427"/>
        <w:gridCol w:w="3263"/>
        <w:gridCol w:w="6056"/>
      </w:tblGrid>
      <w:tr w:rsidR="00DC7D4F" w:rsidRPr="00A6018A" w:rsidTr="00F23E22">
        <w:trPr>
          <w:cantSplit/>
          <w:tblHeader/>
          <w:jc w:val="right"/>
        </w:trPr>
        <w:tc>
          <w:tcPr>
            <w:tcW w:w="1893" w:type="pct"/>
            <w:gridSpan w:val="2"/>
            <w:shd w:val="clear" w:color="auto" w:fill="D9D9D9" w:themeFill="background1" w:themeFillShade="D9"/>
            <w:vAlign w:val="center"/>
          </w:tcPr>
          <w:p w:rsidR="00DC7D4F" w:rsidRPr="00A6018A" w:rsidRDefault="00DC7D4F" w:rsidP="00A6018A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6018A">
              <w:rPr>
                <w:rFonts w:ascii="Arial" w:hAnsi="Arial" w:cs="Arial"/>
                <w:b/>
                <w:bCs/>
                <w:sz w:val="18"/>
                <w:szCs w:val="18"/>
              </w:rPr>
              <w:t>Nome do requisito</w:t>
            </w:r>
          </w:p>
        </w:tc>
        <w:tc>
          <w:tcPr>
            <w:tcW w:w="3107" w:type="pct"/>
            <w:shd w:val="clear" w:color="auto" w:fill="D9D9D9" w:themeFill="background1" w:themeFillShade="D9"/>
            <w:vAlign w:val="center"/>
          </w:tcPr>
          <w:p w:rsidR="00DC7D4F" w:rsidRPr="00A6018A" w:rsidRDefault="00DC7D4F" w:rsidP="00A6018A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6018A">
              <w:rPr>
                <w:rFonts w:ascii="Arial" w:hAnsi="Arial" w:cs="Arial"/>
                <w:b/>
                <w:bCs/>
                <w:sz w:val="18"/>
                <w:szCs w:val="18"/>
              </w:rPr>
              <w:t>Descrição do requisito</w:t>
            </w:r>
          </w:p>
        </w:tc>
      </w:tr>
      <w:tr w:rsidR="00C66183" w:rsidRPr="00A6018A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</w:tcPr>
          <w:p w:rsidR="00C66183" w:rsidRPr="00F23E22" w:rsidRDefault="00C66183" w:rsidP="00A6018A">
            <w:pPr>
              <w:pStyle w:val="RUPTabela"/>
              <w:numPr>
                <w:ilvl w:val="0"/>
                <w:numId w:val="17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C66183" w:rsidRPr="00A6018A" w:rsidRDefault="00C66183" w:rsidP="00A6018A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A6018A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[Nome do Requisito]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C66183" w:rsidRPr="00A6018A" w:rsidRDefault="00C66183" w:rsidP="00A6018A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A6018A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[Descrever o requisito não capturado por meio de casos de uso]</w:t>
            </w:r>
          </w:p>
        </w:tc>
      </w:tr>
      <w:tr w:rsidR="00C66183" w:rsidRPr="00A6018A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</w:tcPr>
          <w:p w:rsidR="00C66183" w:rsidRPr="00F23E22" w:rsidRDefault="00C66183" w:rsidP="00A6018A">
            <w:pPr>
              <w:pStyle w:val="RUPTabela"/>
              <w:numPr>
                <w:ilvl w:val="0"/>
                <w:numId w:val="17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C66183" w:rsidRPr="00A6018A" w:rsidRDefault="00C66183" w:rsidP="00A6018A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A6018A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C66183" w:rsidRPr="00A6018A" w:rsidRDefault="00C66183" w:rsidP="00A6018A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A6018A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522A20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6" w:name="_Toc401327244"/>
      <w:r w:rsidRPr="00BC1F5E">
        <w:rPr>
          <w:rFonts w:eastAsia="Lucida Sans Unicode" w:cs="Arial"/>
          <w:color w:val="000000"/>
          <w:szCs w:val="24"/>
          <w:lang w:bidi="en-US"/>
        </w:rPr>
        <w:t>Requisitos de usabilidade</w:t>
      </w:r>
      <w:bookmarkEnd w:id="6"/>
    </w:p>
    <w:p w:rsidR="00522A20" w:rsidRDefault="00522A20" w:rsidP="001D19C5">
      <w:pPr>
        <w:pStyle w:val="QualidadeTexto"/>
        <w:spacing w:after="120" w:line="240" w:lineRule="auto"/>
        <w:rPr>
          <w:rFonts w:cs="Arial"/>
          <w:color w:val="auto"/>
          <w:sz w:val="22"/>
          <w:szCs w:val="22"/>
        </w:rPr>
      </w:pPr>
      <w:r w:rsidRPr="00522A20">
        <w:rPr>
          <w:rFonts w:cs="Arial"/>
          <w:color w:val="auto"/>
          <w:sz w:val="22"/>
          <w:szCs w:val="22"/>
        </w:rPr>
        <w:t xml:space="preserve">Neste tópico são abordados os requisitos que afetam a usabilidade do sistema. O </w:t>
      </w:r>
      <w:sdt>
        <w:sdtPr>
          <w:rPr>
            <w:rFonts w:cs="Arial"/>
            <w:color w:val="0000FF"/>
            <w:sz w:val="22"/>
            <w:szCs w:val="22"/>
          </w:rPr>
          <w:alias w:val="Assunto"/>
          <w:id w:val="16028918"/>
          <w:placeholder>
            <w:docPart w:val="F116CE3504554FDFAEC0E38D0B143CA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115C4">
            <w:rPr>
              <w:rFonts w:cs="Arial"/>
              <w:color w:val="0000FF"/>
              <w:sz w:val="22"/>
              <w:szCs w:val="22"/>
            </w:rPr>
            <w:t xml:space="preserve">[Nome do </w:t>
          </w:r>
          <w:r w:rsidR="009115C4">
            <w:rPr>
              <w:rFonts w:cs="Arial"/>
              <w:color w:val="0000FF"/>
              <w:sz w:val="22"/>
              <w:szCs w:val="22"/>
            </w:rPr>
            <w:lastRenderedPageBreak/>
            <w:t>sistema]</w:t>
          </w:r>
        </w:sdtContent>
      </w:sdt>
      <w:r>
        <w:rPr>
          <w:rFonts w:cs="Arial"/>
          <w:color w:val="0000FF"/>
          <w:sz w:val="22"/>
          <w:szCs w:val="22"/>
        </w:rPr>
        <w:t xml:space="preserve"> </w:t>
      </w:r>
      <w:r w:rsidRPr="00522A20">
        <w:rPr>
          <w:rFonts w:cs="Arial"/>
          <w:color w:val="auto"/>
          <w:sz w:val="22"/>
          <w:szCs w:val="22"/>
        </w:rPr>
        <w:t xml:space="preserve">será </w:t>
      </w:r>
      <w:proofErr w:type="gramStart"/>
      <w:r w:rsidRPr="00522A20">
        <w:rPr>
          <w:rFonts w:cs="Arial"/>
          <w:color w:val="auto"/>
          <w:sz w:val="22"/>
          <w:szCs w:val="22"/>
        </w:rPr>
        <w:t>implementado</w:t>
      </w:r>
      <w:proofErr w:type="gramEnd"/>
      <w:r w:rsidRPr="00522A20">
        <w:rPr>
          <w:rFonts w:cs="Arial"/>
          <w:color w:val="auto"/>
          <w:sz w:val="22"/>
          <w:szCs w:val="22"/>
        </w:rPr>
        <w:t xml:space="preserve"> de </w:t>
      </w:r>
      <w:r w:rsidR="00535916">
        <w:rPr>
          <w:rFonts w:cs="Arial"/>
          <w:color w:val="auto"/>
          <w:sz w:val="22"/>
          <w:szCs w:val="22"/>
        </w:rPr>
        <w:t xml:space="preserve">modo que </w:t>
      </w:r>
      <w:r w:rsidRPr="00522A20">
        <w:rPr>
          <w:rFonts w:cs="Arial"/>
          <w:color w:val="auto"/>
          <w:sz w:val="22"/>
          <w:szCs w:val="22"/>
        </w:rPr>
        <w:t>ofere</w:t>
      </w:r>
      <w:r w:rsidR="00535916">
        <w:rPr>
          <w:rFonts w:cs="Arial"/>
          <w:color w:val="auto"/>
          <w:sz w:val="22"/>
          <w:szCs w:val="22"/>
        </w:rPr>
        <w:t>ça</w:t>
      </w:r>
      <w:r w:rsidRPr="00522A20">
        <w:rPr>
          <w:rFonts w:cs="Arial"/>
          <w:color w:val="auto"/>
          <w:sz w:val="22"/>
          <w:szCs w:val="22"/>
        </w:rPr>
        <w:t xml:space="preserve"> ao usuário mecanismos de navegação e interfaces suficientemente amigáveis, conforme os itens de usabilidade abaixo relacionados:</w:t>
      </w:r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808080" w:themeColor="background1" w:themeShade="80"/>
        </w:tblBorders>
        <w:tblLook w:val="04A0"/>
      </w:tblPr>
      <w:tblGrid>
        <w:gridCol w:w="427"/>
        <w:gridCol w:w="3259"/>
        <w:gridCol w:w="6060"/>
      </w:tblGrid>
      <w:tr w:rsidR="00DC7D4F" w:rsidRPr="00F23E22" w:rsidTr="00F23E22">
        <w:trPr>
          <w:cantSplit/>
          <w:tblHeader/>
          <w:jc w:val="right"/>
        </w:trPr>
        <w:tc>
          <w:tcPr>
            <w:tcW w:w="1891" w:type="pct"/>
            <w:gridSpan w:val="2"/>
            <w:shd w:val="clear" w:color="auto" w:fill="D9D9D9" w:themeFill="background1" w:themeFillShade="D9"/>
            <w:vAlign w:val="center"/>
          </w:tcPr>
          <w:p w:rsidR="00DC7D4F" w:rsidRPr="00F23E22" w:rsidRDefault="00DC7D4F" w:rsidP="00AC583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3E22">
              <w:rPr>
                <w:rFonts w:ascii="Arial" w:hAnsi="Arial" w:cs="Arial"/>
                <w:b/>
                <w:bCs/>
                <w:sz w:val="18"/>
                <w:szCs w:val="18"/>
              </w:rPr>
              <w:t>Nome do requisito</w:t>
            </w:r>
          </w:p>
        </w:tc>
        <w:tc>
          <w:tcPr>
            <w:tcW w:w="3109" w:type="pct"/>
            <w:shd w:val="clear" w:color="auto" w:fill="D9D9D9" w:themeFill="background1" w:themeFillShade="D9"/>
            <w:vAlign w:val="center"/>
          </w:tcPr>
          <w:p w:rsidR="00DC7D4F" w:rsidRPr="00F23E22" w:rsidRDefault="00DC7D4F" w:rsidP="009A6638">
            <w:pPr>
              <w:spacing w:before="40" w:after="40" w:line="240" w:lineRule="auto"/>
              <w:ind w:firstLine="70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3E22">
              <w:rPr>
                <w:rFonts w:ascii="Arial" w:hAnsi="Arial" w:cs="Arial"/>
                <w:b/>
                <w:bCs/>
                <w:sz w:val="18"/>
                <w:szCs w:val="18"/>
              </w:rPr>
              <w:t>Descrição do requisito</w:t>
            </w:r>
          </w:p>
        </w:tc>
      </w:tr>
      <w:tr w:rsidR="00517EE1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9A6638">
            <w:pPr>
              <w:pStyle w:val="RUPTabela"/>
              <w:numPr>
                <w:ilvl w:val="0"/>
                <w:numId w:val="18"/>
              </w:numPr>
              <w:spacing w:before="40" w:after="4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C0326D" w:rsidRDefault="00517EE1" w:rsidP="003F482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D15CE3"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Usabilidade</w:t>
            </w:r>
            <w:r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proofErr w:type="gramStart"/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[Descrever o requisito que afeta a usabilidade.</w:t>
            </w:r>
            <w:proofErr w:type="gramEnd"/>
          </w:p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  <w:u w:val="single"/>
              </w:rPr>
              <w:t>Exemplos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: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>Reduzir o esforço necessário para habilitar o usuário na operação do sistema;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>Facilitar o aprendizado dos conceitos e operações do sistema;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>Otimizar o tempo de execução das tarefas</w:t>
            </w:r>
            <w:r w:rsidR="00535916" w:rsidRPr="00F23E22">
              <w:rPr>
                <w:rFonts w:cs="Arial"/>
                <w:color w:val="0000FF"/>
                <w:sz w:val="18"/>
                <w:szCs w:val="18"/>
              </w:rPr>
              <w:t>.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>]</w:t>
            </w:r>
          </w:p>
        </w:tc>
      </w:tr>
      <w:tr w:rsidR="00517EE1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9A6638">
            <w:pPr>
              <w:pStyle w:val="RUPTabela"/>
              <w:numPr>
                <w:ilvl w:val="0"/>
                <w:numId w:val="18"/>
              </w:numPr>
              <w:spacing w:before="40" w:after="4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[Coerência da </w:t>
            </w:r>
            <w:r w:rsidR="00BC6848"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interface de usuário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proofErr w:type="gramStart"/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  <w:u w:val="single"/>
              </w:rPr>
              <w:t>Exemplo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: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End"/>
            <w:r w:rsidRPr="00F23E22">
              <w:rPr>
                <w:rFonts w:cs="Arial"/>
                <w:color w:val="0000FF"/>
                <w:sz w:val="18"/>
                <w:szCs w:val="18"/>
              </w:rPr>
              <w:t>Conduzir o usuário por uma sequência lógica de etapas inerentes aos processos de negócio, dispensando a necessidade de operação por um profissional especializado;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>Identificar claramente o que a funcionalidade executa. Os títulos das telas do sistema devem estar coerentes com o objetivo;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>Apresentar em todas as telas a terminologia do negócio do cliente e não termos técnicos que exijam do usuário final conhecimento de informática;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Prover acessos às funcionalidades através do uso de interfaces </w:t>
            </w:r>
            <w:r w:rsidRPr="00F23E22">
              <w:rPr>
                <w:rFonts w:cs="Arial"/>
                <w:i/>
                <w:color w:val="0000FF"/>
                <w:sz w:val="18"/>
                <w:szCs w:val="18"/>
              </w:rPr>
              <w:t>web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>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Padrões (cores, fontes, disposição de elementos na tela) segundo o documento </w:t>
            </w:r>
            <w:proofErr w:type="gramStart"/>
            <w:r w:rsidRPr="00F23E22">
              <w:rPr>
                <w:rFonts w:cs="Arial"/>
                <w:color w:val="0000FF"/>
                <w:sz w:val="18"/>
                <w:szCs w:val="18"/>
              </w:rPr>
              <w:t>Guia</w:t>
            </w:r>
            <w:proofErr w:type="gramEnd"/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 de Interface do Usuário;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>Sempre que possível</w:t>
            </w:r>
            <w:r w:rsidR="00535916" w:rsidRPr="00F23E22">
              <w:rPr>
                <w:rFonts w:cs="Arial"/>
                <w:color w:val="0000FF"/>
                <w:sz w:val="18"/>
                <w:szCs w:val="18"/>
              </w:rPr>
              <w:t>,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 utilizar elementos gráficos para o acionamento de funções no lugar de comandos textuais. Exemplo: Em funcionalidades do tipo CRUD (criar, consultar, atualizar, excluir) utilizar elementos gráficos (imagens) para opções de alteração e exclusão de registros;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F23E22">
              <w:rPr>
                <w:rFonts w:cs="Arial"/>
                <w:color w:val="0000FF"/>
                <w:sz w:val="18"/>
                <w:szCs w:val="18"/>
              </w:rPr>
              <w:t>Em todas as telas do sistema, quando o usuário acionar qualquer botão, o sistema deverá desabilitá-los enquanto o processamento estiver em execução e deverá habilitá-los após a finalização da execução des</w:t>
            </w:r>
            <w:r w:rsidR="00535916" w:rsidRPr="00F23E22">
              <w:rPr>
                <w:rFonts w:cs="Arial"/>
                <w:color w:val="0000FF"/>
                <w:sz w:val="18"/>
                <w:szCs w:val="18"/>
              </w:rPr>
              <w:t>s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>es processamentos;</w:t>
            </w:r>
          </w:p>
          <w:p w:rsidR="00517EE1" w:rsidRPr="00F23E22" w:rsidRDefault="00517EE1" w:rsidP="006B5CBB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Start"/>
            <w:r w:rsidRPr="00F23E22">
              <w:rPr>
                <w:rFonts w:cs="Arial"/>
                <w:color w:val="0000FF"/>
                <w:sz w:val="18"/>
                <w:szCs w:val="18"/>
              </w:rPr>
              <w:t>As exportações de dados em planilha no sistema deverão ocorrer nos formatos Excel e PDF]</w:t>
            </w:r>
            <w:proofErr w:type="gramEnd"/>
          </w:p>
        </w:tc>
      </w:tr>
      <w:tr w:rsidR="00517EE1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9A6638">
            <w:pPr>
              <w:pStyle w:val="RUPTabela"/>
              <w:numPr>
                <w:ilvl w:val="0"/>
                <w:numId w:val="18"/>
              </w:numPr>
              <w:spacing w:before="40" w:after="4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BC6848"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Ajuda </w:t>
            </w:r>
            <w:r w:rsidRPr="00F23E22">
              <w:rPr>
                <w:rFonts w:ascii="Arial" w:hAnsi="Arial" w:cs="Arial"/>
                <w:color w:val="0000FF"/>
                <w:sz w:val="18"/>
                <w:szCs w:val="18"/>
              </w:rPr>
              <w:t>on-line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 e sensível ao contexto]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F23E22">
              <w:rPr>
                <w:rFonts w:cs="Arial"/>
                <w:color w:val="0000FF"/>
                <w:sz w:val="18"/>
                <w:szCs w:val="18"/>
              </w:rPr>
              <w:t>[</w:t>
            </w:r>
            <w:r w:rsidRPr="00F23E22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517EE1" w:rsidRPr="00F23E22" w:rsidRDefault="00517EE1" w:rsidP="00535916">
            <w:pPr>
              <w:pStyle w:val="QualidadeTexto"/>
              <w:numPr>
                <w:ilvl w:val="0"/>
                <w:numId w:val="14"/>
              </w:numPr>
              <w:tabs>
                <w:tab w:val="left" w:pos="173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F23E22">
              <w:rPr>
                <w:rFonts w:cs="Arial"/>
                <w:color w:val="0000FF"/>
                <w:sz w:val="18"/>
                <w:szCs w:val="18"/>
              </w:rPr>
              <w:t>Será elaborad</w:t>
            </w:r>
            <w:r w:rsidR="00535916" w:rsidRPr="00F23E22">
              <w:rPr>
                <w:rFonts w:cs="Arial"/>
                <w:color w:val="0000FF"/>
                <w:sz w:val="18"/>
                <w:szCs w:val="18"/>
              </w:rPr>
              <w:t>a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 “Ajuda </w:t>
            </w:r>
            <w:r w:rsidRPr="00F23E22">
              <w:rPr>
                <w:rFonts w:cs="Arial"/>
                <w:i/>
                <w:color w:val="0000FF"/>
                <w:sz w:val="18"/>
                <w:szCs w:val="18"/>
              </w:rPr>
              <w:t>on-line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>” de cada tela do sistema. Es</w:t>
            </w:r>
            <w:r w:rsidR="00535916" w:rsidRPr="00F23E22">
              <w:rPr>
                <w:rFonts w:cs="Arial"/>
                <w:color w:val="0000FF"/>
                <w:sz w:val="18"/>
                <w:szCs w:val="18"/>
              </w:rPr>
              <w:t>s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a funcionalidade será gerada em HTML e chamada através de um </w:t>
            </w:r>
            <w:r w:rsidRPr="00F23E22">
              <w:rPr>
                <w:rFonts w:cs="Arial"/>
                <w:i/>
                <w:color w:val="0000FF"/>
                <w:sz w:val="18"/>
                <w:szCs w:val="18"/>
              </w:rPr>
              <w:t>link</w:t>
            </w:r>
            <w:r w:rsidR="00535916" w:rsidRPr="00F23E22">
              <w:rPr>
                <w:rFonts w:cs="Arial"/>
                <w:color w:val="0000FF"/>
                <w:sz w:val="18"/>
                <w:szCs w:val="18"/>
              </w:rPr>
              <w:t>,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 na própria tela. O formato e padrão serão apresentados pela equipe durante a fase de construção. </w:t>
            </w:r>
            <w:proofErr w:type="gramStart"/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A entrega </w:t>
            </w:r>
            <w:r w:rsidR="00535916" w:rsidRPr="00F23E22">
              <w:rPr>
                <w:rFonts w:cs="Arial"/>
                <w:color w:val="0000FF"/>
                <w:sz w:val="18"/>
                <w:szCs w:val="18"/>
              </w:rPr>
              <w:t>ocorrerá</w:t>
            </w:r>
            <w:r w:rsidRPr="00F23E22">
              <w:rPr>
                <w:rFonts w:cs="Arial"/>
                <w:color w:val="0000FF"/>
                <w:sz w:val="18"/>
                <w:szCs w:val="18"/>
              </w:rPr>
              <w:t xml:space="preserve"> na fase de transição.]</w:t>
            </w:r>
            <w:proofErr w:type="gramEnd"/>
          </w:p>
        </w:tc>
      </w:tr>
      <w:tr w:rsidR="00517EE1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9A6638">
            <w:pPr>
              <w:pStyle w:val="RUPTabela"/>
              <w:numPr>
                <w:ilvl w:val="0"/>
                <w:numId w:val="18"/>
              </w:numPr>
              <w:spacing w:before="40" w:after="4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BC6848"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Documentação 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do usuário]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</w:p>
        </w:tc>
      </w:tr>
      <w:tr w:rsidR="00517EE1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9A6638">
            <w:pPr>
              <w:pStyle w:val="RUPTabela"/>
              <w:numPr>
                <w:ilvl w:val="0"/>
                <w:numId w:val="18"/>
              </w:numPr>
              <w:spacing w:before="40" w:after="4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BC6848"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Materiais 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de treinamento]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</w:p>
        </w:tc>
      </w:tr>
      <w:tr w:rsidR="00517EE1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9A6638">
            <w:pPr>
              <w:pStyle w:val="RUPTabela"/>
              <w:numPr>
                <w:ilvl w:val="0"/>
                <w:numId w:val="18"/>
              </w:numPr>
              <w:spacing w:before="40" w:after="4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BC6848"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Assistentes 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</w:t>
            </w:r>
            <w:r w:rsidRPr="00F23E22">
              <w:rPr>
                <w:rFonts w:ascii="Arial" w:hAnsi="Arial" w:cs="Arial"/>
                <w:color w:val="0000FF"/>
                <w:sz w:val="18"/>
                <w:szCs w:val="18"/>
              </w:rPr>
              <w:t>wizards</w:t>
            </w: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)]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</w:p>
        </w:tc>
      </w:tr>
      <w:tr w:rsidR="00517EE1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9A6638">
            <w:pPr>
              <w:pStyle w:val="RUPTabela"/>
              <w:numPr>
                <w:ilvl w:val="0"/>
                <w:numId w:val="18"/>
              </w:numPr>
              <w:spacing w:before="40" w:after="40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517EE1" w:rsidRPr="00F23E22" w:rsidRDefault="00517EE1" w:rsidP="006B5CBB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F23E22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3B41FC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7" w:name="_Toc401327245"/>
      <w:r w:rsidRPr="00BC1F5E">
        <w:rPr>
          <w:rFonts w:eastAsia="Lucida Sans Unicode" w:cs="Arial"/>
          <w:color w:val="000000"/>
          <w:szCs w:val="24"/>
          <w:lang w:bidi="en-US"/>
        </w:rPr>
        <w:t>Confiabilidade</w:t>
      </w:r>
      <w:bookmarkEnd w:id="7"/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7"/>
        <w:gridCol w:w="3259"/>
        <w:gridCol w:w="6060"/>
      </w:tblGrid>
      <w:tr w:rsidR="00DC7D4F" w:rsidRPr="008A637E" w:rsidTr="00F23E22">
        <w:trPr>
          <w:cantSplit/>
          <w:tblHeader/>
          <w:jc w:val="right"/>
        </w:trPr>
        <w:tc>
          <w:tcPr>
            <w:tcW w:w="1891" w:type="pct"/>
            <w:gridSpan w:val="2"/>
            <w:shd w:val="clear" w:color="auto" w:fill="D9D9D9" w:themeFill="background1" w:themeFillShade="D9"/>
            <w:vAlign w:val="center"/>
          </w:tcPr>
          <w:p w:rsidR="00DC7D4F" w:rsidRPr="008A637E" w:rsidRDefault="00DC7D4F" w:rsidP="008A637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637E">
              <w:rPr>
                <w:rFonts w:ascii="Arial" w:hAnsi="Arial" w:cs="Arial"/>
                <w:b/>
                <w:bCs/>
                <w:sz w:val="18"/>
                <w:szCs w:val="18"/>
              </w:rPr>
              <w:t>Nome do requisito</w:t>
            </w:r>
          </w:p>
        </w:tc>
        <w:tc>
          <w:tcPr>
            <w:tcW w:w="3109" w:type="pct"/>
            <w:shd w:val="clear" w:color="auto" w:fill="D9D9D9" w:themeFill="background1" w:themeFillShade="D9"/>
            <w:vAlign w:val="center"/>
          </w:tcPr>
          <w:p w:rsidR="00DC7D4F" w:rsidRPr="008A637E" w:rsidRDefault="00DC7D4F" w:rsidP="008A637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637E">
              <w:rPr>
                <w:rFonts w:ascii="Arial" w:hAnsi="Arial" w:cs="Arial"/>
                <w:b/>
                <w:bCs/>
                <w:sz w:val="18"/>
                <w:szCs w:val="18"/>
              </w:rPr>
              <w:t>Descrição do requisito</w:t>
            </w:r>
          </w:p>
        </w:tc>
      </w:tr>
      <w:tr w:rsidR="00517EE1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8A637E" w:rsidRDefault="0088461F" w:rsidP="008A637E">
            <w:pPr>
              <w:pStyle w:val="OrientaoRUP"/>
              <w:spacing w:before="40" w:after="40" w:line="240" w:lineRule="auto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[Capacidade de recuperação]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88461F" w:rsidRPr="008A637E" w:rsidRDefault="0088461F" w:rsidP="00836BD1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8A637E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8A637E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88461F" w:rsidRPr="008A637E" w:rsidRDefault="0088461F" w:rsidP="00836BD1">
            <w:pPr>
              <w:pStyle w:val="QualidadeTexto"/>
              <w:numPr>
                <w:ilvl w:val="0"/>
                <w:numId w:val="14"/>
              </w:numPr>
              <w:tabs>
                <w:tab w:val="left" w:pos="240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8A637E">
              <w:rPr>
                <w:rFonts w:cs="Arial"/>
                <w:color w:val="0000FF"/>
                <w:sz w:val="18"/>
                <w:szCs w:val="18"/>
              </w:rPr>
              <w:t xml:space="preserve">A periodicidade de </w:t>
            </w:r>
            <w:r w:rsidRPr="00DD664D">
              <w:rPr>
                <w:rFonts w:cs="Arial"/>
                <w:i/>
                <w:color w:val="0000FF"/>
                <w:sz w:val="18"/>
                <w:szCs w:val="18"/>
              </w:rPr>
              <w:t>backup</w:t>
            </w:r>
            <w:r w:rsidRPr="008A637E">
              <w:rPr>
                <w:rFonts w:cs="Arial"/>
                <w:color w:val="0000FF"/>
                <w:sz w:val="18"/>
                <w:szCs w:val="18"/>
              </w:rPr>
              <w:t xml:space="preserve"> do &lt;&lt;Nome do Sistema&gt;&gt; será executada segundo necessidades da própria &lt;&lt;Nome do órgão&gt;&gt;;</w:t>
            </w:r>
          </w:p>
          <w:p w:rsidR="00517EE1" w:rsidRPr="008A637E" w:rsidRDefault="0088461F" w:rsidP="00836BD1">
            <w:pPr>
              <w:pStyle w:val="QualidadeTexto"/>
              <w:numPr>
                <w:ilvl w:val="0"/>
                <w:numId w:val="14"/>
              </w:numPr>
              <w:tabs>
                <w:tab w:val="left" w:pos="240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Start"/>
            <w:r w:rsidRPr="008A637E">
              <w:rPr>
                <w:rFonts w:cs="Arial"/>
                <w:color w:val="0000FF"/>
                <w:sz w:val="18"/>
                <w:szCs w:val="18"/>
              </w:rPr>
              <w:t>Falhas nesse sistema são também aspectos críticos que devem ser minimizados através de consistência de segurança como forma de se evitar a perda de informações ou os processamentos realizados no sistema.]</w:t>
            </w:r>
            <w:proofErr w:type="gramEnd"/>
          </w:p>
        </w:tc>
      </w:tr>
      <w:tr w:rsidR="00517EE1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8A637E" w:rsidRDefault="0088461F" w:rsidP="008A637E">
            <w:pPr>
              <w:pStyle w:val="OrientaoRUP"/>
              <w:spacing w:before="40" w:after="40" w:line="240" w:lineRule="auto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[Disponibilidade]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88461F" w:rsidRPr="008A637E" w:rsidRDefault="0088461F" w:rsidP="00836BD1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8A637E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8A637E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517EE1" w:rsidRPr="008A637E" w:rsidRDefault="0088461F" w:rsidP="00836BD1">
            <w:pPr>
              <w:pStyle w:val="QualidadeTexto"/>
              <w:numPr>
                <w:ilvl w:val="0"/>
                <w:numId w:val="14"/>
              </w:numPr>
              <w:tabs>
                <w:tab w:val="left" w:pos="240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End"/>
            <w:r w:rsidRPr="008A637E">
              <w:rPr>
                <w:rFonts w:cs="Arial"/>
                <w:color w:val="0000FF"/>
                <w:sz w:val="18"/>
                <w:szCs w:val="18"/>
              </w:rPr>
              <w:t xml:space="preserve">O horário de uso do sistema é das 7h às 19h em dias úteis. </w:t>
            </w:r>
            <w:proofErr w:type="gramStart"/>
            <w:r w:rsidRPr="008A637E">
              <w:rPr>
                <w:rFonts w:cs="Arial"/>
                <w:color w:val="0000FF"/>
                <w:sz w:val="18"/>
                <w:szCs w:val="18"/>
              </w:rPr>
              <w:t>Eventualmente, poderá ser utilizado em finais de semana e feriados, conforme ações da Empresa.]</w:t>
            </w:r>
            <w:proofErr w:type="gramEnd"/>
          </w:p>
        </w:tc>
      </w:tr>
      <w:tr w:rsidR="00517EE1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517EE1" w:rsidRPr="00F23E22" w:rsidRDefault="00517EE1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517EE1" w:rsidRPr="008A637E" w:rsidRDefault="0088461F" w:rsidP="008A637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[Segurança]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88461F" w:rsidRPr="008A637E" w:rsidRDefault="0088461F" w:rsidP="00836BD1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8A637E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8A637E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517EE1" w:rsidRPr="008A637E" w:rsidRDefault="0088461F" w:rsidP="00DD664D">
            <w:pPr>
              <w:pStyle w:val="QualidadeTexto"/>
              <w:numPr>
                <w:ilvl w:val="0"/>
                <w:numId w:val="14"/>
              </w:numPr>
              <w:tabs>
                <w:tab w:val="left" w:pos="240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8A637E">
              <w:rPr>
                <w:rFonts w:cs="Arial"/>
                <w:color w:val="0000FF"/>
                <w:sz w:val="18"/>
                <w:szCs w:val="18"/>
              </w:rPr>
              <w:t xml:space="preserve">Será utilizada proteção contra SQL </w:t>
            </w:r>
            <w:proofErr w:type="spellStart"/>
            <w:r w:rsidRPr="008A637E">
              <w:rPr>
                <w:rFonts w:cs="Arial"/>
                <w:i/>
                <w:color w:val="0000FF"/>
                <w:sz w:val="18"/>
                <w:szCs w:val="18"/>
              </w:rPr>
              <w:t>Injection</w:t>
            </w:r>
            <w:proofErr w:type="spellEnd"/>
            <w:r w:rsidRPr="008A637E">
              <w:rPr>
                <w:rFonts w:cs="Arial"/>
                <w:color w:val="0000FF"/>
                <w:sz w:val="18"/>
                <w:szCs w:val="18"/>
              </w:rPr>
              <w:t xml:space="preserve"> para evitar a manipulação das “</w:t>
            </w:r>
            <w:proofErr w:type="spellStart"/>
            <w:r w:rsidRPr="008A637E">
              <w:rPr>
                <w:rFonts w:cs="Arial"/>
                <w:i/>
                <w:color w:val="0000FF"/>
                <w:sz w:val="18"/>
                <w:szCs w:val="18"/>
              </w:rPr>
              <w:t>querys</w:t>
            </w:r>
            <w:proofErr w:type="spellEnd"/>
            <w:r w:rsidRPr="008A637E">
              <w:rPr>
                <w:rFonts w:cs="Arial"/>
                <w:color w:val="0000FF"/>
                <w:sz w:val="18"/>
                <w:szCs w:val="18"/>
              </w:rPr>
              <w:t>” através das entradas de dados do sistema, assim</w:t>
            </w:r>
            <w:r w:rsidR="00DD664D">
              <w:rPr>
                <w:rFonts w:cs="Arial"/>
                <w:color w:val="0000FF"/>
                <w:sz w:val="18"/>
                <w:szCs w:val="18"/>
              </w:rPr>
              <w:t>,</w:t>
            </w:r>
            <w:r w:rsidRPr="008A637E">
              <w:rPr>
                <w:rFonts w:cs="Arial"/>
                <w:color w:val="0000FF"/>
                <w:sz w:val="18"/>
                <w:szCs w:val="18"/>
              </w:rPr>
              <w:t xml:space="preserve"> ao informar qualquer instrução em SQL em qualquer campo do sistema, </w:t>
            </w:r>
            <w:r w:rsidR="00DD664D">
              <w:rPr>
                <w:rFonts w:cs="Arial"/>
                <w:color w:val="0000FF"/>
                <w:sz w:val="18"/>
                <w:szCs w:val="18"/>
              </w:rPr>
              <w:t>essa instrução</w:t>
            </w:r>
            <w:r w:rsidRPr="008A637E">
              <w:rPr>
                <w:rFonts w:cs="Arial"/>
                <w:color w:val="0000FF"/>
                <w:sz w:val="18"/>
                <w:szCs w:val="18"/>
              </w:rPr>
              <w:t xml:space="preserve"> será desprezada e considerada como uma informação alfanumérica, e não será executada pelo sistema como instrução SQL.</w:t>
            </w:r>
            <w:proofErr w:type="gramStart"/>
            <w:r w:rsidRPr="008A637E">
              <w:rPr>
                <w:rFonts w:cs="Arial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88461F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88461F" w:rsidRPr="00F23E22" w:rsidRDefault="0088461F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</w:tcPr>
          <w:p w:rsidR="0088461F" w:rsidRPr="008A637E" w:rsidRDefault="0088461F" w:rsidP="008A637E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color w:val="0000FF"/>
                <w:sz w:val="18"/>
                <w:szCs w:val="18"/>
              </w:rPr>
              <w:t>[</w:t>
            </w:r>
            <w:r w:rsidR="00BC6848" w:rsidRPr="008A637E">
              <w:rPr>
                <w:rFonts w:ascii="Arial" w:hAnsi="Arial" w:cs="Arial"/>
                <w:color w:val="0000FF"/>
                <w:sz w:val="18"/>
                <w:szCs w:val="18"/>
              </w:rPr>
              <w:t>Precisão</w:t>
            </w:r>
            <w:r w:rsidRPr="008A637E">
              <w:rPr>
                <w:rFonts w:ascii="Arial" w:hAnsi="Arial" w:cs="Arial"/>
                <w:color w:val="0000FF"/>
                <w:sz w:val="18"/>
                <w:szCs w:val="18"/>
              </w:rPr>
              <w:t>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88461F" w:rsidRPr="008A637E" w:rsidRDefault="004A4588" w:rsidP="00836BD1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004B5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A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 precisão (resolução) e exatidão (através de algum padrão conhecido) necessárias na saída dos sistemas]</w:t>
            </w:r>
          </w:p>
        </w:tc>
      </w:tr>
      <w:tr w:rsidR="0088461F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88461F" w:rsidRPr="00F23E22" w:rsidRDefault="0088461F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88461F" w:rsidRPr="008A637E" w:rsidRDefault="0088461F" w:rsidP="008A637E">
            <w:pPr>
              <w:pStyle w:val="OrientaoRUP"/>
              <w:spacing w:before="40" w:after="40" w:line="240" w:lineRule="auto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BC6848"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Tempo Médio 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entre </w:t>
            </w:r>
            <w:r w:rsidR="00BC6848"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Falhas 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(MTBF)]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88461F" w:rsidRPr="008A637E" w:rsidRDefault="004A4588" w:rsidP="00836BD1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004B5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N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ormalmente especificado em horas, mas também poderá ser especificado em termos de dias, meses ou anos</w:t>
            </w:r>
            <w:proofErr w:type="gramStart"/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88461F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88461F" w:rsidRPr="00F23E22" w:rsidRDefault="0088461F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88461F" w:rsidRPr="008A637E" w:rsidRDefault="004A4588" w:rsidP="008A637E">
            <w:pPr>
              <w:pStyle w:val="OrientaoRUP"/>
              <w:spacing w:before="40" w:after="40" w:line="240" w:lineRule="auto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[Tempo Médio para Reparo (MTTR)]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88461F" w:rsidRPr="008A637E" w:rsidRDefault="004A4588" w:rsidP="00836BD1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004B5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Q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uanto tempo o sistema poderá ficar sem funcionar após uma falha?</w:t>
            </w:r>
            <w:proofErr w:type="gramStart"/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4A4588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4A4588" w:rsidRPr="00F23E22" w:rsidRDefault="004A4588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4A4588" w:rsidRPr="008A637E" w:rsidRDefault="004A4588" w:rsidP="008A637E">
            <w:pPr>
              <w:pStyle w:val="OrientaoRUP"/>
              <w:spacing w:before="40" w:after="40" w:line="240" w:lineRule="auto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[Taxa máxima de erros ou defeitos]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4A4588" w:rsidRPr="008A637E" w:rsidRDefault="004A4588" w:rsidP="00836BD1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004B5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G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eralmente expressa em termos de erros/KLOC (</w:t>
            </w:r>
            <w:proofErr w:type="spellStart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>thousands</w:t>
            </w:r>
            <w:proofErr w:type="spellEnd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>of</w:t>
            </w:r>
            <w:proofErr w:type="spellEnd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>lines</w:t>
            </w:r>
            <w:proofErr w:type="spellEnd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>of</w:t>
            </w:r>
            <w:proofErr w:type="spellEnd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BC6848">
              <w:rPr>
                <w:rFonts w:ascii="Arial" w:hAnsi="Arial" w:cs="Arial"/>
                <w:color w:val="0000FF"/>
                <w:sz w:val="18"/>
                <w:szCs w:val="18"/>
              </w:rPr>
              <w:t>code</w:t>
            </w:r>
            <w:proofErr w:type="spellEnd"/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, milhares de linhas de código) ou de erros/ponto de função</w:t>
            </w:r>
            <w:proofErr w:type="gramStart"/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4A4588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4A4588" w:rsidRPr="00F23E22" w:rsidRDefault="004A4588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4A4588" w:rsidRPr="008A637E" w:rsidRDefault="004A4588" w:rsidP="008A637E">
            <w:pPr>
              <w:pStyle w:val="OrientaoRUP"/>
              <w:spacing w:before="40" w:after="40" w:line="240" w:lineRule="auto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[Taxa de erros ou defeitos]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4A4588" w:rsidRPr="008A637E" w:rsidRDefault="004A4588" w:rsidP="00BC6848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r w:rsidR="00004B5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C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ategorizados em termos de erros pouco importantes, importantes e críticos: o(s) requisito(s) deve</w:t>
            </w:r>
            <w:r w:rsidR="00BC6848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(m)</w:t>
            </w: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 definir o que se entende por erro "crítico" (ex: perda total de dados ou total incapacidade de usar determinadas partes da funcionalidade do sistema).</w:t>
            </w:r>
            <w:proofErr w:type="gramStart"/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4A4588" w:rsidRPr="008A637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4A4588" w:rsidRPr="00F23E22" w:rsidRDefault="004A4588" w:rsidP="00836BD1">
            <w:pPr>
              <w:pStyle w:val="RUPTabela"/>
              <w:numPr>
                <w:ilvl w:val="0"/>
                <w:numId w:val="20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2" w:type="pct"/>
            <w:shd w:val="clear" w:color="auto" w:fill="FFFFFF"/>
            <w:vAlign w:val="center"/>
          </w:tcPr>
          <w:p w:rsidR="004A4588" w:rsidRPr="008A637E" w:rsidRDefault="007E647E" w:rsidP="008A637E">
            <w:pPr>
              <w:pStyle w:val="OrientaoRUP"/>
              <w:spacing w:before="40" w:after="40" w:line="240" w:lineRule="auto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9" w:type="pct"/>
            <w:shd w:val="clear" w:color="auto" w:fill="FFFFFF"/>
            <w:vAlign w:val="center"/>
          </w:tcPr>
          <w:p w:rsidR="004A4588" w:rsidRPr="008A637E" w:rsidRDefault="004A4588" w:rsidP="00836BD1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8A637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814610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8" w:name="_Toc401327246"/>
      <w:r w:rsidRPr="00BC1F5E">
        <w:rPr>
          <w:rFonts w:eastAsia="Lucida Sans Unicode" w:cs="Arial"/>
          <w:color w:val="000000"/>
          <w:szCs w:val="24"/>
          <w:lang w:bidi="en-US"/>
        </w:rPr>
        <w:t>Desempenho</w:t>
      </w:r>
      <w:bookmarkEnd w:id="8"/>
    </w:p>
    <w:p w:rsidR="00814610" w:rsidRPr="001D19C5" w:rsidRDefault="00814610" w:rsidP="001D19C5">
      <w:pPr>
        <w:spacing w:after="120" w:line="240" w:lineRule="auto"/>
        <w:jc w:val="both"/>
        <w:rPr>
          <w:rFonts w:ascii="Arial" w:hAnsi="Arial" w:cs="Arial"/>
          <w:color w:val="0000FF"/>
          <w:lang w:bidi="en-US"/>
        </w:rPr>
      </w:pPr>
      <w:r w:rsidRPr="001D19C5">
        <w:rPr>
          <w:rFonts w:ascii="Arial" w:hAnsi="Arial" w:cs="Arial"/>
          <w:color w:val="0000FF"/>
          <w:lang w:bidi="en-US"/>
        </w:rPr>
        <w:t>[Neste tópico são descritas as condições de desempenho em relação às condições de funcionamento do sistema.</w:t>
      </w:r>
      <w:r w:rsidR="007E647E" w:rsidRPr="001D19C5">
        <w:rPr>
          <w:rFonts w:ascii="Arial" w:hAnsi="Arial" w:cs="Arial"/>
          <w:color w:val="0000FF"/>
          <w:lang w:bidi="en-US"/>
        </w:rPr>
        <w:t xml:space="preserve"> Inclua tempos de resposta específicos. Quando aplicável, faça referência, por nome, aos </w:t>
      </w:r>
      <w:r w:rsidR="00BC6848" w:rsidRPr="001D19C5">
        <w:rPr>
          <w:rFonts w:ascii="Arial" w:hAnsi="Arial" w:cs="Arial"/>
          <w:color w:val="0000FF"/>
          <w:lang w:bidi="en-US"/>
        </w:rPr>
        <w:t xml:space="preserve">casos de uso </w:t>
      </w:r>
      <w:r w:rsidR="007E647E" w:rsidRPr="001D19C5">
        <w:rPr>
          <w:rFonts w:ascii="Arial" w:hAnsi="Arial" w:cs="Arial"/>
          <w:color w:val="0000FF"/>
          <w:lang w:bidi="en-US"/>
        </w:rPr>
        <w:t>relacionados</w:t>
      </w:r>
      <w:r w:rsidR="001D19C5">
        <w:rPr>
          <w:rFonts w:ascii="Arial" w:hAnsi="Arial" w:cs="Arial"/>
          <w:color w:val="0000FF"/>
          <w:lang w:bidi="en-US"/>
        </w:rPr>
        <w:t>.</w:t>
      </w:r>
      <w:proofErr w:type="gramStart"/>
      <w:r w:rsidRPr="001D19C5">
        <w:rPr>
          <w:rFonts w:ascii="Arial" w:hAnsi="Arial" w:cs="Arial"/>
          <w:color w:val="0000FF"/>
          <w:lang w:bidi="en-US"/>
        </w:rPr>
        <w:t>]</w:t>
      </w:r>
      <w:proofErr w:type="gramEnd"/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7"/>
        <w:gridCol w:w="3263"/>
        <w:gridCol w:w="6056"/>
      </w:tblGrid>
      <w:tr w:rsidR="00DC7D4F" w:rsidRPr="00BB7B8C" w:rsidTr="00F23E22">
        <w:trPr>
          <w:cantSplit/>
          <w:tblHeader/>
          <w:jc w:val="right"/>
        </w:trPr>
        <w:tc>
          <w:tcPr>
            <w:tcW w:w="1893" w:type="pct"/>
            <w:gridSpan w:val="2"/>
            <w:shd w:val="clear" w:color="auto" w:fill="D9D9D9" w:themeFill="background1" w:themeFillShade="D9"/>
            <w:vAlign w:val="center"/>
          </w:tcPr>
          <w:p w:rsidR="00DC7D4F" w:rsidRPr="00BB7B8C" w:rsidRDefault="00DC7D4F" w:rsidP="00BB7B8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7B8C">
              <w:rPr>
                <w:rFonts w:ascii="Arial" w:hAnsi="Arial" w:cs="Arial"/>
                <w:b/>
                <w:bCs/>
                <w:sz w:val="18"/>
                <w:szCs w:val="18"/>
              </w:rPr>
              <w:t>Nome do requisito</w:t>
            </w:r>
          </w:p>
        </w:tc>
        <w:tc>
          <w:tcPr>
            <w:tcW w:w="3107" w:type="pct"/>
            <w:shd w:val="clear" w:color="auto" w:fill="D9D9D9" w:themeFill="background1" w:themeFillShade="D9"/>
            <w:vAlign w:val="center"/>
          </w:tcPr>
          <w:p w:rsidR="00DC7D4F" w:rsidRPr="00BB7B8C" w:rsidRDefault="00DC7D4F" w:rsidP="00BB7B8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7B8C">
              <w:rPr>
                <w:rFonts w:ascii="Arial" w:hAnsi="Arial" w:cs="Arial"/>
                <w:b/>
                <w:bCs/>
                <w:sz w:val="18"/>
                <w:szCs w:val="18"/>
              </w:rPr>
              <w:t>Descrição do requisito</w:t>
            </w:r>
          </w:p>
        </w:tc>
      </w:tr>
      <w:tr w:rsidR="007E647E" w:rsidRPr="00BB7B8C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7E647E" w:rsidRPr="00F23E22" w:rsidRDefault="007E647E" w:rsidP="00BB7B8C">
            <w:pPr>
              <w:pStyle w:val="RUPTabela"/>
              <w:numPr>
                <w:ilvl w:val="0"/>
                <w:numId w:val="21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7E647E" w:rsidRPr="00BB7B8C" w:rsidRDefault="007E647E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[Tempo de ativação (</w:t>
            </w:r>
            <w:proofErr w:type="spellStart"/>
            <w:r w:rsidRPr="00627EA5">
              <w:rPr>
                <w:rFonts w:ascii="Arial" w:hAnsi="Arial" w:cs="Arial"/>
                <w:color w:val="0000FF"/>
                <w:sz w:val="18"/>
                <w:szCs w:val="18"/>
              </w:rPr>
              <w:t>Start-up</w:t>
            </w:r>
            <w:proofErr w:type="spellEnd"/>
            <w:r w:rsidRPr="00627EA5">
              <w:rPr>
                <w:rFonts w:ascii="Arial" w:hAnsi="Arial" w:cs="Arial"/>
                <w:color w:val="0000FF"/>
                <w:sz w:val="18"/>
                <w:szCs w:val="18"/>
              </w:rPr>
              <w:t xml:space="preserve"> time</w:t>
            </w: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)]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BB7B8C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7E647E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O tempo de ativação do sistema deverá ser de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no máximo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30 minutos.]</w:t>
            </w:r>
            <w:proofErr w:type="gramEnd"/>
          </w:p>
        </w:tc>
      </w:tr>
      <w:tr w:rsidR="007E647E" w:rsidRPr="00BB7B8C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7E647E" w:rsidRPr="00F23E22" w:rsidRDefault="007E647E" w:rsidP="00BB7B8C">
            <w:pPr>
              <w:pStyle w:val="RUPTabela"/>
              <w:numPr>
                <w:ilvl w:val="0"/>
                <w:numId w:val="21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7E647E" w:rsidRPr="00BB7B8C" w:rsidRDefault="007E647E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[Tempo de desativação (</w:t>
            </w:r>
            <w:r w:rsidRPr="00627EA5">
              <w:rPr>
                <w:rFonts w:ascii="Arial" w:hAnsi="Arial" w:cs="Arial"/>
                <w:color w:val="0000FF"/>
                <w:sz w:val="18"/>
                <w:szCs w:val="18"/>
              </w:rPr>
              <w:t>Shutdown time</w:t>
            </w: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)]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BB7B8C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7E647E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Tempo de parada do sistema deverá ser de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no máximo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30 minutos.]</w:t>
            </w:r>
            <w:proofErr w:type="gramEnd"/>
          </w:p>
        </w:tc>
      </w:tr>
      <w:tr w:rsidR="007E647E" w:rsidRPr="00BB7B8C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7E647E" w:rsidRPr="00F23E22" w:rsidRDefault="007E647E" w:rsidP="00BB7B8C">
            <w:pPr>
              <w:pStyle w:val="RUPTabela"/>
              <w:numPr>
                <w:ilvl w:val="0"/>
                <w:numId w:val="21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7E647E" w:rsidRPr="00BB7B8C" w:rsidRDefault="007E647E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[Capacidade de tratamento de requisições]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BB7B8C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7E647E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O sistema deverá suportar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pelo menos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50 acessos concorrentes.]</w:t>
            </w:r>
            <w:proofErr w:type="gramEnd"/>
          </w:p>
        </w:tc>
      </w:tr>
      <w:tr w:rsidR="007E647E" w:rsidRPr="00BB7B8C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7E647E" w:rsidRPr="00F23E22" w:rsidRDefault="007E647E" w:rsidP="00BB7B8C">
            <w:pPr>
              <w:pStyle w:val="RUPTabela"/>
              <w:numPr>
                <w:ilvl w:val="0"/>
                <w:numId w:val="21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7E647E" w:rsidRPr="00BB7B8C" w:rsidRDefault="007E647E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[Tempo de recuperação]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BB7B8C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7E647E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O tempo de recuperação de falhas deve ser de 3 horas no máximo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havendo a extrema dependência do comprometimento da equipe de produção para disponibilizar a base de dados em caso de uma possível recuperação dos dados.]</w:t>
            </w:r>
            <w:proofErr w:type="gramEnd"/>
          </w:p>
        </w:tc>
      </w:tr>
      <w:tr w:rsidR="007E647E" w:rsidRPr="00BB7B8C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7E647E" w:rsidRPr="00F23E22" w:rsidRDefault="007E647E" w:rsidP="00BB7B8C">
            <w:pPr>
              <w:pStyle w:val="RUPTabela"/>
              <w:numPr>
                <w:ilvl w:val="0"/>
                <w:numId w:val="21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7E647E" w:rsidRPr="00BB7B8C" w:rsidRDefault="007E647E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[Tempo de resposta]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BB7B8C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B626C7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BB7B8C">
              <w:rPr>
                <w:rFonts w:cs="Arial"/>
                <w:color w:val="0000FF"/>
                <w:sz w:val="18"/>
                <w:szCs w:val="18"/>
              </w:rPr>
              <w:t>Operações de inclusão, alteração e exclusão:</w:t>
            </w:r>
          </w:p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É desejável que o tempo de resposta da aplicação seja em média de 2 segundo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s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e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no máximo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de 5 segundos.</w:t>
            </w:r>
          </w:p>
          <w:p w:rsidR="00B626C7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Operações de consulta de registros individuais:</w:t>
            </w:r>
          </w:p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É desejável que o tempo de resposta da aplicação seja em média de 2 segundo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s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e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no máximo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de 5 segundos.</w:t>
            </w:r>
          </w:p>
          <w:p w:rsidR="00B626C7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Operações de consulta </w:t>
            </w:r>
            <w:r w:rsidRPr="00627EA5">
              <w:rPr>
                <w:rFonts w:cs="Arial"/>
                <w:i/>
                <w:color w:val="0000FF"/>
                <w:sz w:val="18"/>
                <w:szCs w:val="18"/>
              </w:rPr>
              <w:t>on-line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B626C7" w:rsidRPr="00BB7B8C" w:rsidRDefault="00B626C7" w:rsidP="00BB7B8C">
            <w:pPr>
              <w:pStyle w:val="QualidadeTexto"/>
              <w:tabs>
                <w:tab w:val="left" w:pos="172"/>
              </w:tabs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É desejável que o tempo de resposta da aplicação seja em média de 2 segundo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s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e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no máximo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,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 de 5 segundos.</w:t>
            </w:r>
          </w:p>
          <w:p w:rsidR="00B626C7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Operações de emissão de relatórios:</w:t>
            </w:r>
          </w:p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Não há restrição de tempo máximo para emissão de relatórios.</w:t>
            </w:r>
          </w:p>
          <w:p w:rsidR="00B626C7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Operações de execução de rotinas </w:t>
            </w:r>
            <w:r w:rsidRPr="00627EA5">
              <w:rPr>
                <w:rFonts w:cs="Arial"/>
                <w:i/>
                <w:color w:val="0000FF"/>
                <w:sz w:val="18"/>
                <w:szCs w:val="18"/>
              </w:rPr>
              <w:t>batch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Não há restrição de tempo máximo para processamento de rotinas </w:t>
            </w:r>
            <w:r w:rsidRPr="00BB7B8C">
              <w:rPr>
                <w:rFonts w:cs="Arial"/>
                <w:i/>
                <w:color w:val="0000FF"/>
                <w:sz w:val="18"/>
                <w:szCs w:val="18"/>
              </w:rPr>
              <w:t>batch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.</w:t>
            </w:r>
          </w:p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</w:p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 xml:space="preserve">Observação: </w:t>
            </w:r>
          </w:p>
          <w:p w:rsidR="00B626C7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Não é considerado o tempo gasto durante a ação disparada pelo usuário através do navegador até o servidor de aplicação e do retorno do servidor de aplicação até o usuário;</w:t>
            </w:r>
          </w:p>
          <w:p w:rsidR="007E647E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Start"/>
            <w:r w:rsidRPr="00BB7B8C">
              <w:rPr>
                <w:rFonts w:cs="Arial"/>
                <w:color w:val="0000FF"/>
                <w:sz w:val="18"/>
                <w:szCs w:val="18"/>
              </w:rPr>
              <w:t>Considera-se tempo máximo admissível somente o tempo gasto pelo servidor de aplicação para processar a requisição.]</w:t>
            </w:r>
            <w:proofErr w:type="gramEnd"/>
          </w:p>
        </w:tc>
      </w:tr>
      <w:tr w:rsidR="007E647E" w:rsidRPr="00BB7B8C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7E647E" w:rsidRPr="00F23E22" w:rsidRDefault="007E647E" w:rsidP="00BB7B8C">
            <w:pPr>
              <w:pStyle w:val="RUPTabela"/>
              <w:numPr>
                <w:ilvl w:val="0"/>
                <w:numId w:val="21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7E647E" w:rsidRPr="00BB7B8C" w:rsidRDefault="007E647E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[Vazão (</w:t>
            </w:r>
            <w:proofErr w:type="spellStart"/>
            <w:r w:rsidRPr="004D1FD8">
              <w:rPr>
                <w:rFonts w:ascii="Arial" w:hAnsi="Arial" w:cs="Arial"/>
                <w:color w:val="0000FF"/>
                <w:sz w:val="18"/>
                <w:szCs w:val="18"/>
              </w:rPr>
              <w:t>Throughput</w:t>
            </w:r>
            <w:proofErr w:type="spellEnd"/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)]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B626C7" w:rsidRPr="00BB7B8C" w:rsidRDefault="00B626C7" w:rsidP="00BB7B8C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BB7B8C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BB7B8C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7E647E" w:rsidRPr="00BB7B8C" w:rsidRDefault="00B626C7" w:rsidP="00BB7B8C">
            <w:pPr>
              <w:pStyle w:val="QualidadeTexto"/>
              <w:numPr>
                <w:ilvl w:val="0"/>
                <w:numId w:val="14"/>
              </w:numPr>
              <w:tabs>
                <w:tab w:val="left" w:pos="172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B7B8C">
              <w:rPr>
                <w:rFonts w:cs="Arial"/>
                <w:color w:val="0000FF"/>
                <w:sz w:val="18"/>
                <w:szCs w:val="18"/>
              </w:rPr>
              <w:t>O sistema deverá suportar um volume de 500 matrículas diárias.]</w:t>
            </w:r>
            <w:proofErr w:type="gramEnd"/>
          </w:p>
        </w:tc>
      </w:tr>
      <w:tr w:rsidR="0014752C" w:rsidRPr="00BB7B8C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14752C" w:rsidRPr="00F23E22" w:rsidRDefault="0014752C" w:rsidP="00BB7B8C">
            <w:pPr>
              <w:pStyle w:val="RUPTabela"/>
              <w:numPr>
                <w:ilvl w:val="0"/>
                <w:numId w:val="21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14752C" w:rsidRPr="00BB7B8C" w:rsidRDefault="0014752C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4752C" w:rsidRPr="00BB7B8C" w:rsidRDefault="0014752C" w:rsidP="00BB7B8C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B7B8C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673D69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9" w:name="_Toc401327247"/>
      <w:proofErr w:type="spellStart"/>
      <w:r w:rsidRPr="00BC1F5E">
        <w:rPr>
          <w:rFonts w:eastAsia="Lucida Sans Unicode" w:cs="Arial"/>
          <w:color w:val="000000"/>
          <w:szCs w:val="24"/>
          <w:lang w:bidi="en-US"/>
        </w:rPr>
        <w:t>Suportabilidade</w:t>
      </w:r>
      <w:bookmarkEnd w:id="9"/>
      <w:proofErr w:type="spellEnd"/>
    </w:p>
    <w:p w:rsidR="00673D69" w:rsidRDefault="00673D69" w:rsidP="00E731E8">
      <w:pPr>
        <w:spacing w:after="120" w:line="240" w:lineRule="auto"/>
        <w:jc w:val="both"/>
        <w:rPr>
          <w:rFonts w:ascii="Arial" w:hAnsi="Arial" w:cs="Arial"/>
          <w:color w:val="0000FF"/>
          <w:lang w:bidi="en-US"/>
        </w:rPr>
      </w:pPr>
      <w:r w:rsidRPr="00814610">
        <w:rPr>
          <w:rFonts w:ascii="Arial" w:hAnsi="Arial" w:cs="Arial"/>
          <w:color w:val="0000FF"/>
          <w:lang w:bidi="en-US"/>
        </w:rPr>
        <w:t>[</w:t>
      </w:r>
      <w:r w:rsidRPr="00673D69">
        <w:rPr>
          <w:rFonts w:ascii="Arial" w:hAnsi="Arial" w:cs="Arial"/>
          <w:color w:val="0000FF"/>
          <w:lang w:bidi="en-US"/>
        </w:rPr>
        <w:t xml:space="preserve">Neste tópico são descritos os requisitos que aprimorarão a </w:t>
      </w:r>
      <w:proofErr w:type="spellStart"/>
      <w:r w:rsidRPr="00673D69">
        <w:rPr>
          <w:rFonts w:ascii="Arial" w:hAnsi="Arial" w:cs="Arial"/>
          <w:color w:val="0000FF"/>
          <w:lang w:bidi="en-US"/>
        </w:rPr>
        <w:t>suportabilidade</w:t>
      </w:r>
      <w:proofErr w:type="spellEnd"/>
      <w:r w:rsidRPr="00673D69">
        <w:rPr>
          <w:rFonts w:ascii="Arial" w:hAnsi="Arial" w:cs="Arial"/>
          <w:color w:val="0000FF"/>
          <w:lang w:bidi="en-US"/>
        </w:rPr>
        <w:t xml:space="preserve"> ou </w:t>
      </w:r>
      <w:proofErr w:type="spellStart"/>
      <w:r w:rsidRPr="00673D69">
        <w:rPr>
          <w:rFonts w:ascii="Arial" w:hAnsi="Arial" w:cs="Arial"/>
          <w:color w:val="0000FF"/>
          <w:lang w:bidi="en-US"/>
        </w:rPr>
        <w:t>manutenibilidade</w:t>
      </w:r>
      <w:proofErr w:type="spellEnd"/>
      <w:r w:rsidRPr="00673D69">
        <w:rPr>
          <w:rFonts w:ascii="Arial" w:hAnsi="Arial" w:cs="Arial"/>
          <w:color w:val="0000FF"/>
          <w:lang w:bidi="en-US"/>
        </w:rPr>
        <w:t xml:space="preserve"> do sistema</w:t>
      </w:r>
      <w:r w:rsidRPr="00814610">
        <w:rPr>
          <w:rFonts w:ascii="Arial" w:hAnsi="Arial" w:cs="Arial"/>
          <w:color w:val="0000FF"/>
          <w:lang w:bidi="en-US"/>
        </w:rPr>
        <w:t>.</w:t>
      </w:r>
      <w:proofErr w:type="gramStart"/>
      <w:r w:rsidRPr="00814610">
        <w:rPr>
          <w:rFonts w:ascii="Arial" w:hAnsi="Arial" w:cs="Arial"/>
          <w:color w:val="0000FF"/>
          <w:lang w:bidi="en-US"/>
        </w:rPr>
        <w:t>]</w:t>
      </w:r>
      <w:proofErr w:type="gramEnd"/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7"/>
        <w:gridCol w:w="3263"/>
        <w:gridCol w:w="6056"/>
      </w:tblGrid>
      <w:tr w:rsidR="00DC7D4F" w:rsidRPr="00C063DD" w:rsidTr="00F23E22">
        <w:trPr>
          <w:cantSplit/>
          <w:tblHeader/>
          <w:jc w:val="right"/>
        </w:trPr>
        <w:tc>
          <w:tcPr>
            <w:tcW w:w="1893" w:type="pct"/>
            <w:gridSpan w:val="2"/>
            <w:shd w:val="clear" w:color="auto" w:fill="D9D9D9" w:themeFill="background1" w:themeFillShade="D9"/>
            <w:vAlign w:val="center"/>
          </w:tcPr>
          <w:p w:rsidR="00DC7D4F" w:rsidRPr="00C063DD" w:rsidRDefault="00DC7D4F" w:rsidP="00C063D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63DD">
              <w:rPr>
                <w:rFonts w:ascii="Arial" w:hAnsi="Arial" w:cs="Arial"/>
                <w:b/>
                <w:bCs/>
                <w:sz w:val="18"/>
                <w:szCs w:val="18"/>
              </w:rPr>
              <w:t>Nome do requisito</w:t>
            </w:r>
          </w:p>
        </w:tc>
        <w:tc>
          <w:tcPr>
            <w:tcW w:w="3107" w:type="pct"/>
            <w:shd w:val="clear" w:color="auto" w:fill="D9D9D9" w:themeFill="background1" w:themeFillShade="D9"/>
            <w:vAlign w:val="center"/>
          </w:tcPr>
          <w:p w:rsidR="00DC7D4F" w:rsidRPr="00C063DD" w:rsidRDefault="00DC7D4F" w:rsidP="00C063D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63DD">
              <w:rPr>
                <w:rFonts w:ascii="Arial" w:hAnsi="Arial" w:cs="Arial"/>
                <w:b/>
                <w:bCs/>
                <w:sz w:val="18"/>
                <w:szCs w:val="18"/>
              </w:rPr>
              <w:t>Descrição do requisito</w:t>
            </w:r>
          </w:p>
        </w:tc>
      </w:tr>
      <w:tr w:rsidR="006B40EC" w:rsidRPr="00C063D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[Adaptabilidade]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153DB4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Não há critérios de adaptação do </w:t>
            </w:r>
            <w:r w:rsidRPr="00627EA5">
              <w:rPr>
                <w:rFonts w:cs="Arial"/>
                <w:i/>
                <w:color w:val="0000FF"/>
                <w:sz w:val="18"/>
                <w:szCs w:val="18"/>
              </w:rPr>
              <w:t>software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para outros ambientes, pois o sistema será desenvolvido para atender às exigências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 xml:space="preserve"> do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TSE;</w:t>
            </w:r>
          </w:p>
          <w:p w:rsidR="006B40EC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Não haverá integração com o sistema anterior. </w:t>
            </w: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A integração com outros sistemas ocorrerá conforme solução disponibilizada pel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TSE.]</w:t>
            </w:r>
            <w:proofErr w:type="gramEnd"/>
          </w:p>
        </w:tc>
      </w:tr>
      <w:tr w:rsidR="006B40EC" w:rsidRPr="00C063D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proofErr w:type="spellStart"/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Configurabilidade</w:t>
            </w:r>
            <w:proofErr w:type="spellEnd"/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6B40EC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>No caso de mudança de configuração após implantação do sistema, será necessária uma avaliação para atender às novas exigências.]</w:t>
            </w:r>
            <w:proofErr w:type="gramEnd"/>
          </w:p>
        </w:tc>
      </w:tr>
      <w:tr w:rsidR="006B40EC" w:rsidRPr="00C063D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</w:t>
            </w:r>
            <w:proofErr w:type="spellStart"/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Escalabilidade</w:t>
            </w:r>
            <w:proofErr w:type="spellEnd"/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 (</w:t>
            </w:r>
            <w:proofErr w:type="spellStart"/>
            <w:r w:rsidRPr="00627EA5">
              <w:rPr>
                <w:rFonts w:ascii="Arial" w:hAnsi="Arial" w:cs="Arial"/>
                <w:color w:val="0000FF"/>
                <w:sz w:val="18"/>
                <w:szCs w:val="18"/>
              </w:rPr>
              <w:t>Scalability</w:t>
            </w:r>
            <w:proofErr w:type="spellEnd"/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)]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6B40EC" w:rsidRPr="00C063DD" w:rsidRDefault="00153DB4" w:rsidP="00627EA5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>As ampliações de volumes de dados e de acessos de usuários dependem da capacidade do ambiente do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 xml:space="preserve"> 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TSE em atender es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s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as necessidades.]</w:t>
            </w:r>
            <w:proofErr w:type="gramEnd"/>
          </w:p>
        </w:tc>
      </w:tr>
      <w:tr w:rsidR="006B40EC" w:rsidRPr="00C063DD" w:rsidTr="00F23E22">
        <w:trPr>
          <w:cantSplit/>
          <w:trHeight w:val="2156"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[Facilidade de auditagem]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153DB4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O NOME DO SISTEMA apresentará a opção de interface com o usuário para recuperar e 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apresentar as trilhas de audito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ria;</w:t>
            </w:r>
          </w:p>
          <w:p w:rsidR="00153DB4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As informações serão </w:t>
            </w:r>
            <w:proofErr w:type="spellStart"/>
            <w:r w:rsidRPr="00C063DD">
              <w:rPr>
                <w:rFonts w:cs="Arial"/>
                <w:color w:val="0000FF"/>
                <w:sz w:val="18"/>
                <w:szCs w:val="18"/>
              </w:rPr>
              <w:t>particionadas</w:t>
            </w:r>
            <w:proofErr w:type="spellEnd"/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por ano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. D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essa forma</w:t>
            </w:r>
            <w:r w:rsidR="00627EA5">
              <w:rPr>
                <w:rFonts w:cs="Arial"/>
                <w:color w:val="0000FF"/>
                <w:sz w:val="18"/>
                <w:szCs w:val="18"/>
              </w:rPr>
              <w:t>,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o volume será menor na base de dados. Caso exista a necessidade de realizar uma auditoria em um período 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em que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já ocorreu o </w:t>
            </w:r>
            <w:r w:rsidRPr="00627EA5">
              <w:rPr>
                <w:rFonts w:cs="Arial"/>
                <w:i/>
                <w:color w:val="0000FF"/>
                <w:sz w:val="18"/>
                <w:szCs w:val="18"/>
              </w:rPr>
              <w:t>backup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, basta realizar </w:t>
            </w:r>
            <w:r w:rsidR="009857F8">
              <w:rPr>
                <w:rFonts w:cs="Arial"/>
                <w:color w:val="0000FF"/>
                <w:sz w:val="18"/>
                <w:szCs w:val="18"/>
              </w:rPr>
              <w:t>a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importação dessa partição a partir do </w:t>
            </w:r>
            <w:r w:rsidRPr="00C063DD">
              <w:rPr>
                <w:rFonts w:cs="Arial"/>
                <w:i/>
                <w:color w:val="0000FF"/>
                <w:sz w:val="18"/>
                <w:szCs w:val="18"/>
              </w:rPr>
              <w:t>backup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; </w:t>
            </w:r>
          </w:p>
          <w:p w:rsidR="006B40EC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Toda a trilha de auditoria do sistema será realizada por meio de </w:t>
            </w:r>
            <w:proofErr w:type="spellStart"/>
            <w:r w:rsidRPr="00C063DD">
              <w:rPr>
                <w:rFonts w:cs="Arial"/>
                <w:i/>
                <w:color w:val="0000FF"/>
                <w:sz w:val="18"/>
                <w:szCs w:val="18"/>
              </w:rPr>
              <w:t>triggers</w:t>
            </w:r>
            <w:proofErr w:type="spellEnd"/>
            <w:r w:rsidRPr="00C063DD">
              <w:rPr>
                <w:rFonts w:cs="Arial"/>
                <w:color w:val="0000FF"/>
                <w:sz w:val="18"/>
                <w:szCs w:val="18"/>
              </w:rPr>
              <w:t>, e a qualquer momento poderá ser desativada.]</w:t>
            </w:r>
            <w:proofErr w:type="gramEnd"/>
          </w:p>
        </w:tc>
      </w:tr>
      <w:tr w:rsidR="006B40EC" w:rsidRPr="00C063DD" w:rsidTr="00F23E22">
        <w:trPr>
          <w:cantSplit/>
          <w:trHeight w:val="1080"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[Facilidade de instalação]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6B40EC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End"/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O sistema será instalado em servidores de aplicação e de banco de dados. </w:t>
            </w: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Não há necessidade de instalação nas estações de trabalho, para o acesso dos usuários.]</w:t>
            </w:r>
            <w:proofErr w:type="gramEnd"/>
          </w:p>
        </w:tc>
      </w:tr>
      <w:tr w:rsidR="006B40EC" w:rsidRPr="00C063D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[Facilidade de manutenção]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6B40EC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End"/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A manutenção do sistema poderá ocorrer via solicitação de melhoria ou através de ações corretivas. </w:t>
            </w: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Em qualquer caso, haverá necessidade de intervenção técnica que será facilitada pela existência da documentação do sistema.]</w:t>
            </w:r>
            <w:proofErr w:type="gramEnd"/>
          </w:p>
        </w:tc>
      </w:tr>
      <w:tr w:rsidR="006B40EC" w:rsidRPr="00C063D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[Facilidade de teste]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C063DD">
              <w:rPr>
                <w:rFonts w:cs="Arial"/>
                <w:color w:val="0000FF"/>
                <w:sz w:val="18"/>
                <w:szCs w:val="18"/>
              </w:rPr>
              <w:t>A realização de testes do sistema será facilitada pela:</w:t>
            </w:r>
          </w:p>
          <w:p w:rsidR="00153DB4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>Disponibilização da documentação necessária para sua realização e pelo monitoramento dos resultados esperados;</w:t>
            </w:r>
          </w:p>
          <w:p w:rsidR="00153DB4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>Controle de versão;</w:t>
            </w:r>
          </w:p>
          <w:p w:rsidR="00153DB4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>Controle de mudança de requisitos;</w:t>
            </w:r>
          </w:p>
          <w:p w:rsidR="006B40EC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C063DD">
              <w:rPr>
                <w:rFonts w:cs="Arial"/>
                <w:color w:val="0000FF"/>
                <w:sz w:val="18"/>
                <w:szCs w:val="18"/>
              </w:rPr>
              <w:t>Criação de planos de testes contendo cenários de testes.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 xml:space="preserve"> 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O sistema será instalado em servidores de aplicação e de banco de dados. </w:t>
            </w: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Não há necessidade de inst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alação, nas estações de trabalho,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 para o acesso dos usuários.]</w:t>
            </w:r>
            <w:proofErr w:type="gramEnd"/>
          </w:p>
        </w:tc>
      </w:tr>
      <w:tr w:rsidR="006B40EC" w:rsidRPr="00C063D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6B40EC" w:rsidRPr="00F23E22" w:rsidRDefault="006B40E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6B40EC" w:rsidRPr="00C063DD" w:rsidRDefault="00AE6FF4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[Internacionalização]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53DB4" w:rsidRPr="00C063DD" w:rsidRDefault="00153DB4" w:rsidP="00C063D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[</w:t>
            </w:r>
            <w:r w:rsidRPr="00DD3ACC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63D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6B40EC" w:rsidRPr="00C063DD" w:rsidRDefault="00153DB4" w:rsidP="00C063DD">
            <w:pPr>
              <w:pStyle w:val="QualidadeTexto"/>
              <w:numPr>
                <w:ilvl w:val="0"/>
                <w:numId w:val="14"/>
              </w:numPr>
              <w:tabs>
                <w:tab w:val="left" w:pos="171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End"/>
            <w:r w:rsidRPr="00C063DD">
              <w:rPr>
                <w:rFonts w:cs="Arial"/>
                <w:color w:val="0000FF"/>
                <w:sz w:val="18"/>
                <w:szCs w:val="18"/>
              </w:rPr>
              <w:t xml:space="preserve">O sistema será desenvolvido no idioma Português (Brasil). </w:t>
            </w:r>
            <w:proofErr w:type="gramStart"/>
            <w:r w:rsidRPr="00C063DD">
              <w:rPr>
                <w:rFonts w:cs="Arial"/>
                <w:color w:val="0000FF"/>
                <w:sz w:val="18"/>
                <w:szCs w:val="18"/>
              </w:rPr>
              <w:t>Não haverá suporte a outros idiomas.]</w:t>
            </w:r>
            <w:proofErr w:type="gramEnd"/>
          </w:p>
        </w:tc>
      </w:tr>
      <w:tr w:rsidR="0014752C" w:rsidRPr="00C063D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14752C" w:rsidRPr="00F23E22" w:rsidRDefault="0014752C" w:rsidP="00C063DD">
            <w:pPr>
              <w:pStyle w:val="RUPTabela"/>
              <w:numPr>
                <w:ilvl w:val="0"/>
                <w:numId w:val="22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14752C" w:rsidRPr="00C063DD" w:rsidRDefault="0014752C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4752C" w:rsidRPr="00C063DD" w:rsidRDefault="0014752C" w:rsidP="00C063DD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63D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D7644C" w:rsidRPr="00C0326D" w:rsidRDefault="00D7644C" w:rsidP="00D7644C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10" w:name="_Toc401327249"/>
      <w:bookmarkStart w:id="11" w:name="_Toc401327248"/>
      <w:r w:rsidRPr="00C0326D">
        <w:rPr>
          <w:rFonts w:eastAsia="Lucida Sans Unicode" w:cs="Arial"/>
          <w:color w:val="000000"/>
          <w:szCs w:val="24"/>
          <w:lang w:bidi="en-US"/>
        </w:rPr>
        <w:t>Outros requisitos do sistema</w:t>
      </w:r>
      <w:bookmarkEnd w:id="10"/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7"/>
        <w:gridCol w:w="3263"/>
        <w:gridCol w:w="6056"/>
      </w:tblGrid>
      <w:tr w:rsidR="00D7644C" w:rsidRPr="00C0326D" w:rsidTr="00F23E22">
        <w:trPr>
          <w:cantSplit/>
          <w:tblHeader/>
          <w:jc w:val="right"/>
        </w:trPr>
        <w:tc>
          <w:tcPr>
            <w:tcW w:w="1893" w:type="pct"/>
            <w:gridSpan w:val="2"/>
            <w:shd w:val="clear" w:color="auto" w:fill="D9D9D9" w:themeFill="background1" w:themeFillShade="D9"/>
            <w:vAlign w:val="center"/>
          </w:tcPr>
          <w:p w:rsidR="00D7644C" w:rsidRPr="00C0326D" w:rsidRDefault="00D7644C" w:rsidP="009E69B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326D">
              <w:rPr>
                <w:rFonts w:ascii="Arial" w:hAnsi="Arial" w:cs="Arial"/>
                <w:b/>
                <w:bCs/>
                <w:sz w:val="18"/>
                <w:szCs w:val="18"/>
              </w:rPr>
              <w:t>Nome do requisito</w:t>
            </w:r>
          </w:p>
        </w:tc>
        <w:tc>
          <w:tcPr>
            <w:tcW w:w="3107" w:type="pct"/>
            <w:shd w:val="clear" w:color="auto" w:fill="D9D9D9" w:themeFill="background1" w:themeFillShade="D9"/>
            <w:vAlign w:val="center"/>
          </w:tcPr>
          <w:p w:rsidR="00D7644C" w:rsidRPr="00C0326D" w:rsidRDefault="00D7644C" w:rsidP="009E69B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326D">
              <w:rPr>
                <w:rFonts w:ascii="Arial" w:hAnsi="Arial" w:cs="Arial"/>
                <w:b/>
                <w:bCs/>
                <w:sz w:val="18"/>
                <w:szCs w:val="18"/>
              </w:rPr>
              <w:t>Descrição do requisito</w:t>
            </w:r>
          </w:p>
        </w:tc>
      </w:tr>
      <w:tr w:rsidR="00D7644C" w:rsidRPr="00C0326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D7644C" w:rsidRPr="00C0326D" w:rsidRDefault="00D7644C" w:rsidP="009E69B6">
            <w:pPr>
              <w:pStyle w:val="RUPTabela"/>
              <w:numPr>
                <w:ilvl w:val="0"/>
                <w:numId w:val="24"/>
              </w:numPr>
              <w:spacing w:before="40" w:after="4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D7644C" w:rsidRPr="00C0326D" w:rsidRDefault="00D7644C" w:rsidP="009E69B6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[Padrões aplicáveis]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D7644C" w:rsidRPr="00C0326D" w:rsidRDefault="00D7644C" w:rsidP="009E69B6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326D">
              <w:rPr>
                <w:rFonts w:cs="Arial"/>
                <w:color w:val="0000FF"/>
                <w:sz w:val="18"/>
                <w:szCs w:val="18"/>
              </w:rPr>
              <w:t>[Liste todos os padrões com os quais o produto deverá estar em conformidade.</w:t>
            </w:r>
            <w:proofErr w:type="gramEnd"/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 Entre eles, poderão estar incluídos padrões legais e reguladores, padrões de comunicações, padrões de conformidade com plataformas e padrões de qualidade e de segurança.</w:t>
            </w:r>
          </w:p>
          <w:p w:rsidR="00D7644C" w:rsidRPr="00C0326D" w:rsidRDefault="00D7644C" w:rsidP="009E69B6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326D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D7644C" w:rsidRPr="00C0326D" w:rsidRDefault="00D7644C" w:rsidP="009E69B6">
            <w:pPr>
              <w:pStyle w:val="QualidadeTexto"/>
              <w:numPr>
                <w:ilvl w:val="0"/>
                <w:numId w:val="14"/>
              </w:numPr>
              <w:tabs>
                <w:tab w:val="left" w:pos="197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Start"/>
            <w:r w:rsidRPr="00C0326D">
              <w:rPr>
                <w:rFonts w:cs="Arial"/>
                <w:color w:val="0000FF"/>
                <w:sz w:val="18"/>
                <w:szCs w:val="18"/>
              </w:rPr>
              <w:t>Conforme descrito no Acordo de Nível de Serviço item “6 – Restrições”.]</w:t>
            </w:r>
            <w:proofErr w:type="gramEnd"/>
          </w:p>
        </w:tc>
      </w:tr>
      <w:tr w:rsidR="00D7644C" w:rsidRPr="00C0326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D7644C" w:rsidRPr="00C0326D" w:rsidRDefault="00D7644C" w:rsidP="009E69B6">
            <w:pPr>
              <w:pStyle w:val="RUPTabela"/>
              <w:numPr>
                <w:ilvl w:val="0"/>
                <w:numId w:val="24"/>
              </w:numPr>
              <w:spacing w:before="40" w:after="4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D7644C" w:rsidRPr="00C0326D" w:rsidRDefault="00D7644C" w:rsidP="009E69B6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[Requisitos do sistema]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D7644C" w:rsidRPr="00C0326D" w:rsidRDefault="00D7644C" w:rsidP="009E69B6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326D">
              <w:rPr>
                <w:rFonts w:cs="Arial"/>
                <w:color w:val="0000FF"/>
                <w:sz w:val="18"/>
                <w:szCs w:val="18"/>
              </w:rPr>
              <w:t>[Defina todos os requisitos do sistema necessários para suportar o aplicativo.</w:t>
            </w:r>
            <w:proofErr w:type="gramEnd"/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 Entre eles, poderão estar incluídos os sistemas operacionais de </w:t>
            </w:r>
            <w:r w:rsidRPr="00C0326D">
              <w:rPr>
                <w:rFonts w:cs="Arial"/>
                <w:i/>
                <w:color w:val="0000FF"/>
                <w:sz w:val="18"/>
                <w:szCs w:val="18"/>
              </w:rPr>
              <w:t>host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 e as plataformas de rede suportadas, configurações, memória, periféricos e </w:t>
            </w:r>
            <w:r w:rsidRPr="00C0326D">
              <w:rPr>
                <w:rFonts w:cs="Arial"/>
                <w:i/>
                <w:color w:val="0000FF"/>
                <w:sz w:val="18"/>
                <w:szCs w:val="18"/>
              </w:rPr>
              <w:t>software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 fornecido.</w:t>
            </w:r>
          </w:p>
          <w:p w:rsidR="00D7644C" w:rsidRPr="00C0326D" w:rsidRDefault="00D7644C" w:rsidP="009E69B6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326D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D7644C" w:rsidRPr="00C0326D" w:rsidRDefault="00D7644C" w:rsidP="009E69B6">
            <w:pPr>
              <w:pStyle w:val="QualidadeTexto"/>
              <w:numPr>
                <w:ilvl w:val="0"/>
                <w:numId w:val="14"/>
              </w:numPr>
              <w:tabs>
                <w:tab w:val="left" w:pos="197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326D">
              <w:rPr>
                <w:rFonts w:cs="Arial"/>
                <w:color w:val="0000FF"/>
                <w:sz w:val="18"/>
                <w:szCs w:val="18"/>
              </w:rPr>
              <w:t>O banco de dados utilizado para a aplicação é o &lt;&lt;Nome e versão do banco de dados</w:t>
            </w:r>
            <w:proofErr w:type="gramStart"/>
            <w:r w:rsidRPr="00C0326D">
              <w:rPr>
                <w:rFonts w:cs="Arial"/>
                <w:color w:val="0000FF"/>
                <w:sz w:val="18"/>
                <w:szCs w:val="18"/>
              </w:rPr>
              <w:t>&gt;&gt;]</w:t>
            </w:r>
            <w:proofErr w:type="gramEnd"/>
          </w:p>
          <w:p w:rsidR="00D7644C" w:rsidRPr="00C0326D" w:rsidRDefault="00D7644C" w:rsidP="009E69B6">
            <w:pPr>
              <w:pStyle w:val="QualidadeTexto"/>
              <w:numPr>
                <w:ilvl w:val="0"/>
                <w:numId w:val="14"/>
              </w:numPr>
              <w:tabs>
                <w:tab w:val="left" w:pos="197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r w:rsidRPr="00C0326D">
              <w:rPr>
                <w:rFonts w:cs="Arial"/>
                <w:color w:val="0000FF"/>
                <w:sz w:val="18"/>
                <w:szCs w:val="18"/>
              </w:rPr>
              <w:t>O sistema deverá estar disponível nos navegadores Internet Explorer 7.0, adequando-se no Internet Explorer a todas as versões</w:t>
            </w:r>
            <w:r w:rsidR="00C0326D" w:rsidRPr="00C0326D">
              <w:rPr>
                <w:rFonts w:cs="Arial"/>
                <w:color w:val="0000FF"/>
                <w:sz w:val="18"/>
                <w:szCs w:val="18"/>
              </w:rPr>
              <w:t>,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 até 7.0.;</w:t>
            </w:r>
          </w:p>
          <w:p w:rsidR="00D7644C" w:rsidRPr="00C0326D" w:rsidRDefault="00D7644C" w:rsidP="009E69B6">
            <w:pPr>
              <w:pStyle w:val="QualidadeTexto"/>
              <w:numPr>
                <w:ilvl w:val="0"/>
                <w:numId w:val="14"/>
              </w:numPr>
              <w:tabs>
                <w:tab w:val="left" w:pos="197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Os Sistemas Operacionais utilizados pelas aplicações são: </w:t>
            </w:r>
            <w:r w:rsidRPr="00C0326D">
              <w:rPr>
                <w:rFonts w:cs="Arial"/>
                <w:i/>
                <w:color w:val="0000FF"/>
                <w:sz w:val="18"/>
                <w:szCs w:val="18"/>
              </w:rPr>
              <w:t>Windows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 XP.]</w:t>
            </w:r>
            <w:proofErr w:type="gramEnd"/>
          </w:p>
        </w:tc>
      </w:tr>
      <w:tr w:rsidR="00D7644C" w:rsidRPr="00C0326D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D7644C" w:rsidRPr="00C0326D" w:rsidRDefault="00D7644C" w:rsidP="009E69B6">
            <w:pPr>
              <w:pStyle w:val="RUPTabela"/>
              <w:numPr>
                <w:ilvl w:val="0"/>
                <w:numId w:val="24"/>
              </w:numPr>
              <w:spacing w:before="40" w:after="4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D7644C" w:rsidRPr="00C0326D" w:rsidRDefault="00D7644C" w:rsidP="009E69B6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[Requisitos ambientais]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D7644C" w:rsidRPr="00C0326D" w:rsidRDefault="00D7644C" w:rsidP="009E69B6">
            <w:pPr>
              <w:pStyle w:val="QualidadeTexto"/>
              <w:spacing w:before="40" w:after="40" w:line="240" w:lineRule="auto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[Descreva os requisitos ambientais quando necessário. Para sistemas baseados em </w:t>
            </w:r>
            <w:r w:rsidRPr="00C0326D">
              <w:rPr>
                <w:rFonts w:cs="Arial"/>
                <w:i/>
                <w:color w:val="0000FF"/>
                <w:sz w:val="18"/>
                <w:szCs w:val="18"/>
              </w:rPr>
              <w:t>hardware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 xml:space="preserve">, as questões ambientais poderão incluir temperatura, choques, umidade, radiação etc. Para aplicativos de </w:t>
            </w:r>
            <w:r w:rsidRPr="00C0326D">
              <w:rPr>
                <w:rFonts w:cs="Arial"/>
                <w:i/>
                <w:color w:val="0000FF"/>
                <w:sz w:val="18"/>
                <w:szCs w:val="18"/>
              </w:rPr>
              <w:t>software</w:t>
            </w:r>
            <w:r w:rsidRPr="00C0326D">
              <w:rPr>
                <w:rFonts w:cs="Arial"/>
                <w:color w:val="0000FF"/>
                <w:sz w:val="18"/>
                <w:szCs w:val="18"/>
              </w:rPr>
              <w:t>, os fatores ambientais podem incluir condições de uso, ambiente do usuário, disponibilidade de recursos, problemas de manutenção e recuperação e tratamento de erros.</w:t>
            </w:r>
            <w:proofErr w:type="gramStart"/>
            <w:r w:rsidRPr="00C0326D">
              <w:rPr>
                <w:rFonts w:cs="Arial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D7644C" w:rsidRPr="00F23E22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D7644C" w:rsidRPr="00C0326D" w:rsidRDefault="00D7644C" w:rsidP="009E69B6">
            <w:pPr>
              <w:pStyle w:val="RUPTabela"/>
              <w:numPr>
                <w:ilvl w:val="0"/>
                <w:numId w:val="24"/>
              </w:numPr>
              <w:spacing w:before="40" w:after="4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D7644C" w:rsidRPr="00C0326D" w:rsidRDefault="00D7644C" w:rsidP="009E69B6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D7644C" w:rsidRPr="00F23E22" w:rsidRDefault="00D7644C" w:rsidP="009E69B6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C0326D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934D8A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r w:rsidRPr="00BC1F5E">
        <w:rPr>
          <w:rFonts w:eastAsia="Lucida Sans Unicode" w:cs="Arial"/>
          <w:color w:val="000000"/>
          <w:szCs w:val="24"/>
          <w:lang w:bidi="en-US"/>
        </w:rPr>
        <w:t>Restrições de projeto do sistema</w:t>
      </w:r>
      <w:bookmarkEnd w:id="11"/>
    </w:p>
    <w:p w:rsidR="00241650" w:rsidRPr="00E731E8" w:rsidRDefault="00241650" w:rsidP="00E731E8">
      <w:pPr>
        <w:pStyle w:val="OrientaoRUP"/>
        <w:spacing w:before="0" w:after="120" w:line="240" w:lineRule="auto"/>
        <w:rPr>
          <w:rFonts w:ascii="Arial" w:hAnsi="Arial" w:cs="Arial"/>
          <w:i w:val="0"/>
          <w:color w:val="0000FF"/>
          <w:szCs w:val="22"/>
        </w:rPr>
      </w:pPr>
      <w:r w:rsidRPr="00E731E8">
        <w:rPr>
          <w:rFonts w:ascii="Arial" w:hAnsi="Arial" w:cs="Arial"/>
          <w:i w:val="0"/>
          <w:color w:val="0000FF"/>
          <w:szCs w:val="22"/>
        </w:rPr>
        <w:lastRenderedPageBreak/>
        <w:t xml:space="preserve">[Esta seção deve indicar todas as restrições de </w:t>
      </w:r>
      <w:r w:rsidRPr="009857F8">
        <w:rPr>
          <w:rFonts w:ascii="Arial" w:hAnsi="Arial" w:cs="Arial"/>
          <w:color w:val="0000FF"/>
          <w:szCs w:val="22"/>
        </w:rPr>
        <w:t>design</w:t>
      </w:r>
      <w:r w:rsidRPr="00E731E8">
        <w:rPr>
          <w:rFonts w:ascii="Arial" w:hAnsi="Arial" w:cs="Arial"/>
          <w:i w:val="0"/>
          <w:color w:val="0000FF"/>
          <w:szCs w:val="22"/>
        </w:rPr>
        <w:t xml:space="preserve"> referentes ao sistema que está sendo criado. As restrições de </w:t>
      </w:r>
      <w:r w:rsidRPr="004D1FD8">
        <w:rPr>
          <w:rFonts w:ascii="Arial" w:hAnsi="Arial" w:cs="Arial"/>
          <w:color w:val="0000FF"/>
          <w:szCs w:val="22"/>
        </w:rPr>
        <w:t>design</w:t>
      </w:r>
      <w:r w:rsidRPr="00E731E8">
        <w:rPr>
          <w:rFonts w:ascii="Arial" w:hAnsi="Arial" w:cs="Arial"/>
          <w:i w:val="0"/>
          <w:color w:val="0000FF"/>
          <w:szCs w:val="22"/>
        </w:rPr>
        <w:t xml:space="preserve"> representam decisões de </w:t>
      </w:r>
      <w:r w:rsidRPr="004D1FD8">
        <w:rPr>
          <w:rFonts w:ascii="Arial" w:hAnsi="Arial" w:cs="Arial"/>
          <w:color w:val="0000FF"/>
          <w:szCs w:val="22"/>
        </w:rPr>
        <w:t>design</w:t>
      </w:r>
      <w:r w:rsidRPr="00E731E8">
        <w:rPr>
          <w:rFonts w:ascii="Arial" w:hAnsi="Arial" w:cs="Arial"/>
          <w:i w:val="0"/>
          <w:color w:val="0000FF"/>
          <w:szCs w:val="22"/>
        </w:rPr>
        <w:t xml:space="preserve"> que foram impostas e devem ser obedecidas. Entre os exemplos desse tipo de restrição estão linguagens de </w:t>
      </w:r>
      <w:r w:rsidRPr="00830EF3">
        <w:rPr>
          <w:rFonts w:ascii="Arial" w:hAnsi="Arial" w:cs="Arial"/>
          <w:color w:val="0000FF"/>
          <w:szCs w:val="22"/>
        </w:rPr>
        <w:t>software</w:t>
      </w:r>
      <w:r w:rsidRPr="00E731E8">
        <w:rPr>
          <w:rFonts w:ascii="Arial" w:hAnsi="Arial" w:cs="Arial"/>
          <w:i w:val="0"/>
          <w:color w:val="0000FF"/>
          <w:szCs w:val="22"/>
        </w:rPr>
        <w:t xml:space="preserve">, requisitos de processo de </w:t>
      </w:r>
      <w:r w:rsidRPr="00830EF3">
        <w:rPr>
          <w:rFonts w:ascii="Arial" w:hAnsi="Arial" w:cs="Arial"/>
          <w:color w:val="0000FF"/>
          <w:szCs w:val="22"/>
        </w:rPr>
        <w:t>software</w:t>
      </w:r>
      <w:r w:rsidRPr="00E731E8">
        <w:rPr>
          <w:rFonts w:ascii="Arial" w:hAnsi="Arial" w:cs="Arial"/>
          <w:i w:val="0"/>
          <w:color w:val="0000FF"/>
          <w:szCs w:val="22"/>
        </w:rPr>
        <w:t xml:space="preserve">, uso prescrito de ferramentas de desenvolvimento, restrições de </w:t>
      </w:r>
      <w:r w:rsidRPr="009857F8">
        <w:rPr>
          <w:rFonts w:ascii="Arial" w:hAnsi="Arial" w:cs="Arial"/>
          <w:color w:val="0000FF"/>
          <w:szCs w:val="22"/>
        </w:rPr>
        <w:t>design</w:t>
      </w:r>
      <w:r w:rsidRPr="00E731E8">
        <w:rPr>
          <w:rFonts w:ascii="Arial" w:hAnsi="Arial" w:cs="Arial"/>
          <w:i w:val="0"/>
          <w:color w:val="0000FF"/>
          <w:szCs w:val="22"/>
        </w:rPr>
        <w:t xml:space="preserve"> e de arquitetura, componentes comprados, bibliotecas de classes etc.</w:t>
      </w:r>
      <w:proofErr w:type="gramStart"/>
      <w:r w:rsidRPr="00E731E8">
        <w:rPr>
          <w:rFonts w:ascii="Arial" w:hAnsi="Arial" w:cs="Arial"/>
          <w:i w:val="0"/>
          <w:color w:val="0000FF"/>
          <w:szCs w:val="22"/>
        </w:rPr>
        <w:t>]</w:t>
      </w:r>
      <w:proofErr w:type="gramEnd"/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7"/>
        <w:gridCol w:w="3263"/>
        <w:gridCol w:w="6056"/>
      </w:tblGrid>
      <w:tr w:rsidR="00DC7D4F" w:rsidRPr="002376A5" w:rsidTr="00F23E22">
        <w:trPr>
          <w:cantSplit/>
          <w:tblHeader/>
          <w:jc w:val="right"/>
        </w:trPr>
        <w:tc>
          <w:tcPr>
            <w:tcW w:w="1893" w:type="pct"/>
            <w:gridSpan w:val="2"/>
            <w:shd w:val="clear" w:color="auto" w:fill="D9D9D9" w:themeFill="background1" w:themeFillShade="D9"/>
            <w:vAlign w:val="center"/>
          </w:tcPr>
          <w:p w:rsidR="00DC7D4F" w:rsidRPr="002376A5" w:rsidRDefault="00DC7D4F" w:rsidP="002376A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76A5">
              <w:rPr>
                <w:rFonts w:ascii="Arial" w:hAnsi="Arial" w:cs="Arial"/>
                <w:b/>
                <w:bCs/>
                <w:sz w:val="18"/>
                <w:szCs w:val="18"/>
              </w:rPr>
              <w:t>Nome do requisito</w:t>
            </w:r>
          </w:p>
        </w:tc>
        <w:tc>
          <w:tcPr>
            <w:tcW w:w="3107" w:type="pct"/>
            <w:shd w:val="clear" w:color="auto" w:fill="D9D9D9" w:themeFill="background1" w:themeFillShade="D9"/>
            <w:vAlign w:val="center"/>
          </w:tcPr>
          <w:p w:rsidR="00DC7D4F" w:rsidRPr="002376A5" w:rsidRDefault="00DC7D4F" w:rsidP="002376A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76A5">
              <w:rPr>
                <w:rFonts w:ascii="Arial" w:hAnsi="Arial" w:cs="Arial"/>
                <w:b/>
                <w:bCs/>
                <w:sz w:val="18"/>
                <w:szCs w:val="18"/>
              </w:rPr>
              <w:t>Descrição do requisito</w:t>
            </w:r>
          </w:p>
        </w:tc>
      </w:tr>
      <w:tr w:rsidR="0014752C" w:rsidRPr="002376A5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14752C" w:rsidRPr="00F23E22" w:rsidRDefault="0014752C" w:rsidP="002376A5">
            <w:pPr>
              <w:pStyle w:val="RUPTabela"/>
              <w:numPr>
                <w:ilvl w:val="0"/>
                <w:numId w:val="23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2376A5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[Padrão de autenticação no sistema]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2376A5">
              <w:rPr>
                <w:rFonts w:cs="Arial"/>
                <w:color w:val="0000FF"/>
                <w:sz w:val="18"/>
                <w:szCs w:val="18"/>
              </w:rPr>
              <w:t>[</w:t>
            </w:r>
            <w:r w:rsidRPr="00083878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2376A5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14752C" w:rsidRPr="002376A5" w:rsidRDefault="0014752C" w:rsidP="002376A5">
            <w:pPr>
              <w:pStyle w:val="QualidadeTexto"/>
              <w:numPr>
                <w:ilvl w:val="0"/>
                <w:numId w:val="14"/>
              </w:numPr>
              <w:tabs>
                <w:tab w:val="left" w:pos="209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End"/>
            <w:r w:rsidRPr="002376A5">
              <w:rPr>
                <w:rFonts w:cs="Arial"/>
                <w:color w:val="0000FF"/>
                <w:sz w:val="18"/>
                <w:szCs w:val="18"/>
              </w:rPr>
              <w:t>Será utilizado o &lt;&lt;Sistema de Acesso&gt;&gt;, como padrão de autenticação para o sistema, bem como a definição de perfis no sistema.</w:t>
            </w:r>
            <w:proofErr w:type="gramStart"/>
            <w:r w:rsidRPr="002376A5">
              <w:rPr>
                <w:rFonts w:cs="Arial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14752C" w:rsidRPr="002376A5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14752C" w:rsidRPr="00F23E22" w:rsidRDefault="0014752C" w:rsidP="002376A5">
            <w:pPr>
              <w:pStyle w:val="RUPTabela"/>
              <w:numPr>
                <w:ilvl w:val="0"/>
                <w:numId w:val="23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2376A5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[Conversão de informações]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2376A5">
              <w:rPr>
                <w:rFonts w:cs="Arial"/>
                <w:color w:val="0000FF"/>
                <w:sz w:val="18"/>
                <w:szCs w:val="18"/>
              </w:rPr>
              <w:t>[</w:t>
            </w:r>
            <w:r w:rsidRPr="00083878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2376A5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14752C" w:rsidRPr="002376A5" w:rsidRDefault="0014752C" w:rsidP="002376A5">
            <w:pPr>
              <w:pStyle w:val="QualidadeTexto"/>
              <w:numPr>
                <w:ilvl w:val="0"/>
                <w:numId w:val="14"/>
              </w:numPr>
              <w:tabs>
                <w:tab w:val="left" w:pos="209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2376A5">
              <w:rPr>
                <w:rFonts w:cs="Arial"/>
                <w:color w:val="0000FF"/>
                <w:sz w:val="18"/>
                <w:szCs w:val="18"/>
              </w:rPr>
              <w:t>Será utilizado o XXX para conversão de formatos de dados para as integrações.]</w:t>
            </w:r>
            <w:proofErr w:type="gramEnd"/>
          </w:p>
        </w:tc>
      </w:tr>
      <w:tr w:rsidR="0014752C" w:rsidRPr="002376A5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14752C" w:rsidRPr="00F23E22" w:rsidRDefault="0014752C" w:rsidP="002376A5">
            <w:pPr>
              <w:pStyle w:val="RUPTabela"/>
              <w:numPr>
                <w:ilvl w:val="0"/>
                <w:numId w:val="23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2376A5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[Banco de dados heterogêneos]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2376A5">
              <w:rPr>
                <w:rFonts w:cs="Arial"/>
                <w:color w:val="0000FF"/>
                <w:sz w:val="18"/>
                <w:szCs w:val="18"/>
              </w:rPr>
              <w:t>[</w:t>
            </w:r>
            <w:r w:rsidRPr="00083878">
              <w:rPr>
                <w:rFonts w:cs="Arial"/>
                <w:color w:val="0000FF"/>
                <w:sz w:val="18"/>
                <w:szCs w:val="18"/>
                <w:u w:val="single"/>
              </w:rPr>
              <w:t>Exemplo</w:t>
            </w:r>
            <w:r w:rsidRPr="002376A5">
              <w:rPr>
                <w:rFonts w:cs="Arial"/>
                <w:color w:val="0000FF"/>
                <w:sz w:val="18"/>
                <w:szCs w:val="18"/>
              </w:rPr>
              <w:t>:</w:t>
            </w:r>
          </w:p>
          <w:p w:rsidR="0014752C" w:rsidRPr="002376A5" w:rsidRDefault="0014752C" w:rsidP="002376A5">
            <w:pPr>
              <w:pStyle w:val="QualidadeTexto"/>
              <w:numPr>
                <w:ilvl w:val="0"/>
                <w:numId w:val="14"/>
              </w:numPr>
              <w:tabs>
                <w:tab w:val="left" w:pos="209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2376A5">
              <w:rPr>
                <w:rFonts w:cs="Arial"/>
                <w:color w:val="0000FF"/>
                <w:sz w:val="18"/>
                <w:szCs w:val="18"/>
              </w:rPr>
              <w:t>Não existirá a necessidade de controle transacional em banco de dados heterogêneos ou servidores de aplicação diferentes.]</w:t>
            </w:r>
            <w:proofErr w:type="gramEnd"/>
          </w:p>
        </w:tc>
      </w:tr>
      <w:tr w:rsidR="0014752C" w:rsidRPr="002376A5" w:rsidTr="00F23E22">
        <w:trPr>
          <w:cantSplit/>
          <w:trHeight w:val="1771"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14752C" w:rsidRPr="00F23E22" w:rsidRDefault="0014752C" w:rsidP="002376A5">
            <w:pPr>
              <w:pStyle w:val="RUPTabela"/>
              <w:numPr>
                <w:ilvl w:val="0"/>
                <w:numId w:val="23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2376A5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[Segurança]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Start"/>
            <w:r w:rsidRPr="002376A5">
              <w:rPr>
                <w:rFonts w:cs="Arial"/>
                <w:color w:val="0000FF"/>
                <w:sz w:val="18"/>
                <w:szCs w:val="18"/>
              </w:rPr>
              <w:t>[Exemplo:</w:t>
            </w:r>
          </w:p>
          <w:p w:rsidR="0014752C" w:rsidRPr="002376A5" w:rsidRDefault="0014752C" w:rsidP="002376A5">
            <w:pPr>
              <w:pStyle w:val="QualidadeTexto"/>
              <w:numPr>
                <w:ilvl w:val="0"/>
                <w:numId w:val="14"/>
              </w:numPr>
              <w:tabs>
                <w:tab w:val="left" w:pos="209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color w:val="0000FF"/>
                <w:sz w:val="18"/>
                <w:szCs w:val="18"/>
              </w:rPr>
            </w:pPr>
            <w:proofErr w:type="gramEnd"/>
            <w:r w:rsidRPr="002376A5">
              <w:rPr>
                <w:rFonts w:cs="Arial"/>
                <w:color w:val="0000FF"/>
                <w:sz w:val="18"/>
                <w:szCs w:val="18"/>
              </w:rPr>
              <w:t>Em relação ao mecanismo de segurança para o</w:t>
            </w:r>
            <w:r w:rsidR="008B3B46" w:rsidRPr="002376A5">
              <w:rPr>
                <w:rFonts w:cs="Arial"/>
                <w:color w:val="0000FF"/>
                <w:sz w:val="18"/>
                <w:szCs w:val="18"/>
              </w:rPr>
              <w:t>s sistemas desenvolvidos para o TSE</w:t>
            </w:r>
            <w:r w:rsidR="009857F8">
              <w:rPr>
                <w:rFonts w:cs="Arial"/>
                <w:color w:val="0000FF"/>
                <w:sz w:val="18"/>
                <w:szCs w:val="18"/>
              </w:rPr>
              <w:t>,</w:t>
            </w:r>
            <w:r w:rsidR="008B3B46" w:rsidRPr="002376A5">
              <w:rPr>
                <w:rFonts w:cs="Arial"/>
                <w:color w:val="0000FF"/>
                <w:sz w:val="18"/>
                <w:szCs w:val="18"/>
              </w:rPr>
              <w:t xml:space="preserve"> </w:t>
            </w:r>
            <w:r w:rsidRPr="002376A5">
              <w:rPr>
                <w:rFonts w:cs="Arial"/>
                <w:color w:val="0000FF"/>
                <w:sz w:val="18"/>
                <w:szCs w:val="18"/>
              </w:rPr>
              <w:t xml:space="preserve">é desejável que haja a utilização de assinatura digital (RSA) e de criptografia na base de dados para os campos que exigem segurança devido </w:t>
            </w:r>
            <w:r w:rsidR="009857F8">
              <w:rPr>
                <w:rFonts w:cs="Arial"/>
                <w:color w:val="0000FF"/>
                <w:sz w:val="18"/>
                <w:szCs w:val="18"/>
              </w:rPr>
              <w:t xml:space="preserve">a </w:t>
            </w:r>
            <w:r w:rsidRPr="002376A5">
              <w:rPr>
                <w:rFonts w:cs="Arial"/>
                <w:color w:val="0000FF"/>
                <w:sz w:val="18"/>
                <w:szCs w:val="18"/>
              </w:rPr>
              <w:t>seu alto grau de sigilo;</w:t>
            </w:r>
          </w:p>
          <w:p w:rsidR="0014752C" w:rsidRPr="002376A5" w:rsidRDefault="0014752C" w:rsidP="009857F8">
            <w:pPr>
              <w:pStyle w:val="QualidadeTexto"/>
              <w:numPr>
                <w:ilvl w:val="0"/>
                <w:numId w:val="14"/>
              </w:numPr>
              <w:tabs>
                <w:tab w:val="left" w:pos="209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proofErr w:type="gramStart"/>
            <w:r w:rsidRPr="002376A5">
              <w:rPr>
                <w:rFonts w:cs="Arial"/>
                <w:color w:val="0000FF"/>
                <w:sz w:val="18"/>
                <w:szCs w:val="18"/>
              </w:rPr>
              <w:t>Para o NOME DO SISTEMA não serão utilizadas criptografia</w:t>
            </w:r>
            <w:r w:rsidR="004D1FD8">
              <w:rPr>
                <w:rFonts w:cs="Arial"/>
                <w:color w:val="0000FF"/>
                <w:sz w:val="18"/>
                <w:szCs w:val="18"/>
              </w:rPr>
              <w:t>s</w:t>
            </w:r>
            <w:r w:rsidRPr="002376A5">
              <w:rPr>
                <w:rFonts w:cs="Arial"/>
                <w:color w:val="0000FF"/>
                <w:sz w:val="18"/>
                <w:szCs w:val="18"/>
              </w:rPr>
              <w:t xml:space="preserve"> dos dados e assinatura digital.]</w:t>
            </w:r>
            <w:proofErr w:type="gramEnd"/>
          </w:p>
        </w:tc>
      </w:tr>
      <w:tr w:rsidR="0014752C" w:rsidRPr="002376A5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14752C" w:rsidRPr="00F23E22" w:rsidRDefault="0014752C" w:rsidP="002376A5">
            <w:pPr>
              <w:pStyle w:val="RUPTabela"/>
              <w:numPr>
                <w:ilvl w:val="0"/>
                <w:numId w:val="23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2376A5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14752C" w:rsidRPr="002376A5" w:rsidRDefault="0014752C" w:rsidP="002376A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2376A5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0A6FF5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12" w:name="_Toc401327250"/>
      <w:r w:rsidRPr="00BC1F5E">
        <w:rPr>
          <w:rFonts w:eastAsia="Lucida Sans Unicode" w:cs="Arial"/>
          <w:color w:val="000000"/>
          <w:szCs w:val="24"/>
          <w:lang w:bidi="en-US"/>
        </w:rPr>
        <w:t>Componentes corporativos ou de terceiros</w:t>
      </w:r>
      <w:bookmarkEnd w:id="12"/>
    </w:p>
    <w:p w:rsidR="000A6FF5" w:rsidRDefault="00EE5F53" w:rsidP="00E731E8">
      <w:pPr>
        <w:spacing w:after="120" w:line="240" w:lineRule="auto"/>
        <w:jc w:val="both"/>
        <w:rPr>
          <w:rFonts w:ascii="Arial" w:hAnsi="Arial" w:cs="Arial"/>
          <w:color w:val="0000FF"/>
          <w:lang w:bidi="en-US"/>
        </w:rPr>
      </w:pPr>
      <w:r w:rsidRPr="00EE5F53">
        <w:rPr>
          <w:rFonts w:ascii="Arial" w:hAnsi="Arial" w:cs="Arial"/>
          <w:color w:val="0000FF"/>
          <w:lang w:bidi="en-US"/>
        </w:rPr>
        <w:t xml:space="preserve">[Esta seção descreve todos os </w:t>
      </w:r>
      <w:r>
        <w:rPr>
          <w:rFonts w:ascii="Arial" w:hAnsi="Arial" w:cs="Arial"/>
          <w:color w:val="0000FF"/>
          <w:lang w:bidi="en-US"/>
        </w:rPr>
        <w:t xml:space="preserve">componentes corporativos ou de terceiro </w:t>
      </w:r>
      <w:r w:rsidRPr="00EE5F53">
        <w:rPr>
          <w:rFonts w:ascii="Arial" w:hAnsi="Arial" w:cs="Arial"/>
          <w:color w:val="0000FF"/>
          <w:lang w:bidi="en-US"/>
        </w:rPr>
        <w:t xml:space="preserve">a serem </w:t>
      </w:r>
      <w:proofErr w:type="gramStart"/>
      <w:r w:rsidRPr="00EE5F53">
        <w:rPr>
          <w:rFonts w:ascii="Arial" w:hAnsi="Arial" w:cs="Arial"/>
          <w:color w:val="0000FF"/>
          <w:lang w:bidi="en-US"/>
        </w:rPr>
        <w:t>usados</w:t>
      </w:r>
      <w:proofErr w:type="gramEnd"/>
      <w:r w:rsidRPr="00EE5F53">
        <w:rPr>
          <w:rFonts w:ascii="Arial" w:hAnsi="Arial" w:cs="Arial"/>
          <w:color w:val="0000FF"/>
          <w:lang w:bidi="en-US"/>
        </w:rPr>
        <w:t xml:space="preserve"> no sistema, quaisquer restrições de utilização ou de licenciamento aplicáveis e quaisquer padrões associados de compatibilidade/interoperabilidade ou de interface.]</w:t>
      </w:r>
    </w:p>
    <w:tbl>
      <w:tblPr>
        <w:tblW w:w="4945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7"/>
        <w:gridCol w:w="3263"/>
        <w:gridCol w:w="6056"/>
      </w:tblGrid>
      <w:tr w:rsidR="00DC7D4F" w:rsidRPr="00B8405E" w:rsidTr="00F23E22">
        <w:trPr>
          <w:cantSplit/>
          <w:tblHeader/>
          <w:jc w:val="right"/>
        </w:trPr>
        <w:tc>
          <w:tcPr>
            <w:tcW w:w="1893" w:type="pct"/>
            <w:gridSpan w:val="2"/>
            <w:shd w:val="clear" w:color="auto" w:fill="D9D9D9" w:themeFill="background1" w:themeFillShade="D9"/>
            <w:vAlign w:val="center"/>
          </w:tcPr>
          <w:p w:rsidR="00DC7D4F" w:rsidRPr="00B8405E" w:rsidRDefault="00DC7D4F" w:rsidP="00DE7D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40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Nome do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Componente</w:t>
            </w:r>
          </w:p>
        </w:tc>
        <w:tc>
          <w:tcPr>
            <w:tcW w:w="3107" w:type="pct"/>
            <w:shd w:val="clear" w:color="auto" w:fill="D9D9D9" w:themeFill="background1" w:themeFillShade="D9"/>
            <w:vAlign w:val="center"/>
          </w:tcPr>
          <w:p w:rsidR="00DC7D4F" w:rsidRPr="00B8405E" w:rsidRDefault="00DC7D4F" w:rsidP="00DE7D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40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Descrição do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Componente</w:t>
            </w:r>
          </w:p>
        </w:tc>
      </w:tr>
      <w:tr w:rsidR="00DA0D49" w:rsidRPr="00B8405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DA0D49" w:rsidRPr="00F23E22" w:rsidRDefault="00DA0D49" w:rsidP="0096614F">
            <w:pPr>
              <w:pStyle w:val="RUPTabela"/>
              <w:numPr>
                <w:ilvl w:val="0"/>
                <w:numId w:val="25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DA0D49" w:rsidRPr="00B8405E" w:rsidRDefault="00DA0D49" w:rsidP="004777A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[Nome do Componente]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DA0D49" w:rsidRPr="00B8405E" w:rsidRDefault="00DA0D49" w:rsidP="009857F8">
            <w:pPr>
              <w:pStyle w:val="QualidadeTexto"/>
              <w:spacing w:before="40" w:after="40" w:line="240" w:lineRule="auto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8405E">
              <w:rPr>
                <w:rFonts w:cs="Arial"/>
                <w:color w:val="0000FF"/>
                <w:sz w:val="18"/>
                <w:szCs w:val="18"/>
              </w:rPr>
              <w:t>[</w:t>
            </w:r>
            <w:r w:rsidRPr="00241650">
              <w:rPr>
                <w:rFonts w:cs="Arial"/>
                <w:color w:val="0000FF"/>
                <w:sz w:val="18"/>
                <w:szCs w:val="18"/>
              </w:rPr>
              <w:t xml:space="preserve">Descreva o </w:t>
            </w:r>
            <w:r>
              <w:rPr>
                <w:rFonts w:cs="Arial"/>
                <w:color w:val="0000FF"/>
                <w:sz w:val="18"/>
                <w:szCs w:val="18"/>
              </w:rPr>
              <w:t xml:space="preserve">componente </w:t>
            </w:r>
            <w:r w:rsidR="000702FB">
              <w:rPr>
                <w:rFonts w:cs="Arial"/>
                <w:color w:val="0000FF"/>
                <w:sz w:val="18"/>
                <w:szCs w:val="18"/>
              </w:rPr>
              <w:t>corporativo</w:t>
            </w:r>
            <w:r w:rsidRPr="00DA0D49">
              <w:rPr>
                <w:rFonts w:cs="Arial"/>
                <w:color w:val="0000FF"/>
                <w:sz w:val="18"/>
                <w:szCs w:val="18"/>
              </w:rPr>
              <w:t xml:space="preserve"> ou de terceiro a ser usado no sistema</w:t>
            </w:r>
            <w:r>
              <w:rPr>
                <w:rFonts w:cs="Arial"/>
                <w:color w:val="0000FF"/>
                <w:sz w:val="18"/>
                <w:szCs w:val="18"/>
              </w:rPr>
              <w:t>.</w:t>
            </w:r>
            <w:proofErr w:type="gramStart"/>
            <w:r>
              <w:rPr>
                <w:rFonts w:cs="Arial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DA0D49" w:rsidRPr="00B8405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DA0D49" w:rsidRPr="00F23E22" w:rsidRDefault="00DA0D49" w:rsidP="0096614F">
            <w:pPr>
              <w:pStyle w:val="RUPTabela"/>
              <w:numPr>
                <w:ilvl w:val="0"/>
                <w:numId w:val="25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DA0D49" w:rsidRPr="00B8405E" w:rsidRDefault="00DA0D49" w:rsidP="004777A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</w:p>
        </w:tc>
        <w:tc>
          <w:tcPr>
            <w:tcW w:w="3107" w:type="pct"/>
            <w:shd w:val="clear" w:color="auto" w:fill="FFFFFF"/>
            <w:vAlign w:val="center"/>
          </w:tcPr>
          <w:p w:rsidR="00DA0D49" w:rsidRPr="00B8405E" w:rsidRDefault="00DA0D49" w:rsidP="004777AE">
            <w:pPr>
              <w:pStyle w:val="QualidadeTexto"/>
              <w:spacing w:before="40" w:after="40" w:line="240" w:lineRule="auto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</w:p>
        </w:tc>
      </w:tr>
      <w:tr w:rsidR="00DA0D49" w:rsidRPr="00B8405E" w:rsidTr="00F23E22">
        <w:trPr>
          <w:cantSplit/>
          <w:jc w:val="right"/>
        </w:trPr>
        <w:tc>
          <w:tcPr>
            <w:tcW w:w="219" w:type="pct"/>
            <w:shd w:val="clear" w:color="auto" w:fill="F2F2F2" w:themeFill="background1" w:themeFillShade="F2"/>
            <w:vAlign w:val="center"/>
          </w:tcPr>
          <w:p w:rsidR="00DA0D49" w:rsidRPr="00F23E22" w:rsidRDefault="00DA0D49" w:rsidP="0096614F">
            <w:pPr>
              <w:pStyle w:val="RUPTabela"/>
              <w:numPr>
                <w:ilvl w:val="0"/>
                <w:numId w:val="25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674" w:type="pct"/>
            <w:shd w:val="clear" w:color="auto" w:fill="FFFFFF"/>
            <w:vAlign w:val="center"/>
          </w:tcPr>
          <w:p w:rsidR="00DA0D49" w:rsidRPr="00B8405E" w:rsidRDefault="00DA0D49" w:rsidP="004777A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8405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107" w:type="pct"/>
            <w:shd w:val="clear" w:color="auto" w:fill="FFFFFF"/>
            <w:vAlign w:val="center"/>
          </w:tcPr>
          <w:p w:rsidR="00DA0D49" w:rsidRPr="00B8405E" w:rsidRDefault="00DA0D49" w:rsidP="004777A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8405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0A6FF5" w:rsidRPr="00254E27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13" w:name="_Toc401327251"/>
      <w:r w:rsidRPr="00254E27">
        <w:rPr>
          <w:rFonts w:eastAsia="Lucida Sans Unicode" w:cs="Arial"/>
          <w:color w:val="000000"/>
          <w:szCs w:val="24"/>
          <w:lang w:bidi="en-US"/>
        </w:rPr>
        <w:t>Interfaces</w:t>
      </w:r>
      <w:bookmarkEnd w:id="13"/>
    </w:p>
    <w:p w:rsidR="00496711" w:rsidRPr="00496711" w:rsidRDefault="00496711" w:rsidP="00E731E8">
      <w:pPr>
        <w:spacing w:after="120" w:line="240" w:lineRule="auto"/>
        <w:jc w:val="both"/>
        <w:rPr>
          <w:rFonts w:ascii="Arial" w:hAnsi="Arial" w:cs="Arial"/>
          <w:color w:val="0000FF"/>
          <w:lang w:bidi="en-US"/>
        </w:rPr>
      </w:pPr>
      <w:r w:rsidRPr="00496711">
        <w:rPr>
          <w:rFonts w:ascii="Arial" w:hAnsi="Arial" w:cs="Arial"/>
          <w:color w:val="0000FF"/>
          <w:lang w:bidi="en-US"/>
        </w:rPr>
        <w:t xml:space="preserve">[Esta seção define as interfaces que devem ser suportadas pelo </w:t>
      </w:r>
      <w:r>
        <w:rPr>
          <w:rFonts w:ascii="Arial" w:hAnsi="Arial" w:cs="Arial"/>
          <w:color w:val="0000FF"/>
          <w:lang w:bidi="en-US"/>
        </w:rPr>
        <w:t>sistema</w:t>
      </w:r>
      <w:r w:rsidRPr="00496711">
        <w:rPr>
          <w:rFonts w:ascii="Arial" w:hAnsi="Arial" w:cs="Arial"/>
          <w:color w:val="0000FF"/>
          <w:lang w:bidi="en-US"/>
        </w:rPr>
        <w:t xml:space="preserve">. Ela deve conter especificidades, protocolos, portas e endereços lógicos adequados, entre outros, para que o </w:t>
      </w:r>
      <w:r w:rsidRPr="009857F8">
        <w:rPr>
          <w:rFonts w:ascii="Arial" w:hAnsi="Arial" w:cs="Arial"/>
          <w:i/>
          <w:color w:val="0000FF"/>
          <w:lang w:bidi="en-US"/>
        </w:rPr>
        <w:t>software</w:t>
      </w:r>
      <w:r w:rsidRPr="00496711">
        <w:rPr>
          <w:rFonts w:ascii="Arial" w:hAnsi="Arial" w:cs="Arial"/>
          <w:color w:val="0000FF"/>
          <w:lang w:bidi="en-US"/>
        </w:rPr>
        <w:t xml:space="preserve"> possa ser desenvolvido e verificado em relação aos requisitos de interface.</w:t>
      </w:r>
      <w:proofErr w:type="gramStart"/>
      <w:r w:rsidRPr="00496711">
        <w:rPr>
          <w:rFonts w:ascii="Arial" w:hAnsi="Arial" w:cs="Arial"/>
          <w:color w:val="0000FF"/>
          <w:lang w:bidi="en-US"/>
        </w:rPr>
        <w:t>]</w:t>
      </w:r>
      <w:proofErr w:type="gramEnd"/>
    </w:p>
    <w:p w:rsidR="000A6FF5" w:rsidRPr="00AD0EA9" w:rsidRDefault="000A6FF5" w:rsidP="002B2B3E">
      <w:pPr>
        <w:pStyle w:val="Ttulo1"/>
        <w:keepNext w:val="0"/>
        <w:numPr>
          <w:ilvl w:val="1"/>
          <w:numId w:val="2"/>
        </w:numPr>
        <w:suppressAutoHyphens/>
        <w:spacing w:before="240" w:after="120" w:line="240" w:lineRule="auto"/>
        <w:ind w:left="363"/>
        <w:jc w:val="both"/>
        <w:rPr>
          <w:rFonts w:cs="Arial"/>
          <w:color w:val="000000"/>
          <w:lang w:eastAsia="pt-BR"/>
        </w:rPr>
      </w:pPr>
      <w:bookmarkStart w:id="14" w:name="_Toc401327252"/>
      <w:r w:rsidRPr="00E731E8">
        <w:rPr>
          <w:rFonts w:eastAsia="Lucida Sans Unicode" w:cs="Arial"/>
          <w:color w:val="000000"/>
          <w:szCs w:val="24"/>
          <w:lang w:bidi="en-US"/>
        </w:rPr>
        <w:t>Interfaces</w:t>
      </w:r>
      <w:r w:rsidRPr="00AD0EA9">
        <w:rPr>
          <w:rFonts w:cs="Arial"/>
          <w:color w:val="000000"/>
          <w:lang w:eastAsia="pt-BR"/>
        </w:rPr>
        <w:t xml:space="preserve"> de </w:t>
      </w:r>
      <w:r w:rsidR="00215DC7" w:rsidRPr="00AD0EA9">
        <w:rPr>
          <w:rFonts w:cs="Arial"/>
          <w:color w:val="000000"/>
          <w:lang w:eastAsia="pt-BR"/>
        </w:rPr>
        <w:t>usuários</w:t>
      </w:r>
      <w:bookmarkEnd w:id="14"/>
    </w:p>
    <w:p w:rsidR="00B95217" w:rsidRDefault="000A6FF5" w:rsidP="002B2B3E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proofErr w:type="gramStart"/>
      <w:r w:rsidRPr="004B12D7">
        <w:rPr>
          <w:rFonts w:cs="Arial"/>
          <w:color w:val="0000FF"/>
          <w:sz w:val="22"/>
          <w:szCs w:val="22"/>
        </w:rPr>
        <w:t>[</w:t>
      </w:r>
      <w:r w:rsidR="00B95217" w:rsidRPr="00B95217">
        <w:rPr>
          <w:rFonts w:cs="Arial"/>
          <w:color w:val="0000FF"/>
          <w:sz w:val="22"/>
          <w:szCs w:val="22"/>
        </w:rPr>
        <w:t>Descreva as interfaces de usuário que deverão s</w:t>
      </w:r>
      <w:r w:rsidR="00B95217">
        <w:rPr>
          <w:rFonts w:cs="Arial"/>
          <w:color w:val="0000FF"/>
          <w:sz w:val="22"/>
          <w:szCs w:val="22"/>
        </w:rPr>
        <w:t>er implementadas pelo sistema.</w:t>
      </w:r>
      <w:proofErr w:type="gramEnd"/>
    </w:p>
    <w:p w:rsidR="000A6FF5" w:rsidRPr="004B12D7" w:rsidRDefault="000A6FF5" w:rsidP="002B2B3E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r w:rsidRPr="004B12D7">
        <w:rPr>
          <w:rFonts w:cs="Arial"/>
          <w:color w:val="0000FF"/>
          <w:sz w:val="22"/>
          <w:szCs w:val="22"/>
        </w:rPr>
        <w:t>Exemplo:</w:t>
      </w:r>
    </w:p>
    <w:p w:rsidR="000A6FF5" w:rsidRDefault="000A6FF5" w:rsidP="002B2B3E">
      <w:pPr>
        <w:pStyle w:val="QualidadeTexto"/>
        <w:numPr>
          <w:ilvl w:val="0"/>
          <w:numId w:val="14"/>
        </w:numPr>
        <w:spacing w:after="120" w:line="240" w:lineRule="auto"/>
        <w:ind w:left="363" w:firstLine="0"/>
        <w:rPr>
          <w:rFonts w:cs="Arial"/>
          <w:color w:val="0000FF"/>
          <w:sz w:val="22"/>
          <w:szCs w:val="22"/>
        </w:rPr>
      </w:pPr>
      <w:proofErr w:type="gramStart"/>
      <w:r w:rsidRPr="000A6FF5">
        <w:rPr>
          <w:rFonts w:cs="Arial"/>
          <w:color w:val="0000FF"/>
          <w:sz w:val="22"/>
          <w:szCs w:val="22"/>
        </w:rPr>
        <w:t>Conforme descrito no documento Guia de Interface do Usuário</w:t>
      </w:r>
      <w:r w:rsidRPr="00091DE2">
        <w:rPr>
          <w:rFonts w:cs="Arial"/>
          <w:color w:val="0000FF"/>
          <w:sz w:val="22"/>
          <w:szCs w:val="22"/>
        </w:rPr>
        <w:t>.</w:t>
      </w:r>
      <w:r>
        <w:rPr>
          <w:rFonts w:cs="Arial"/>
          <w:color w:val="0000FF"/>
          <w:sz w:val="22"/>
          <w:szCs w:val="22"/>
        </w:rPr>
        <w:t>]</w:t>
      </w:r>
      <w:proofErr w:type="gramEnd"/>
    </w:p>
    <w:p w:rsidR="000A6FF5" w:rsidRPr="00AD0EA9" w:rsidRDefault="000A6FF5" w:rsidP="002B2B3E">
      <w:pPr>
        <w:pStyle w:val="Ttulo1"/>
        <w:keepNext w:val="0"/>
        <w:numPr>
          <w:ilvl w:val="1"/>
          <w:numId w:val="2"/>
        </w:numPr>
        <w:suppressAutoHyphens/>
        <w:spacing w:before="240" w:after="120" w:line="240" w:lineRule="auto"/>
        <w:ind w:left="363"/>
        <w:jc w:val="both"/>
        <w:rPr>
          <w:rFonts w:cs="Arial"/>
          <w:color w:val="000000"/>
          <w:lang w:eastAsia="pt-BR"/>
        </w:rPr>
      </w:pPr>
      <w:bookmarkStart w:id="15" w:name="_Toc401327253"/>
      <w:r w:rsidRPr="00E731E8">
        <w:rPr>
          <w:rFonts w:eastAsia="Lucida Sans Unicode" w:cs="Arial"/>
          <w:color w:val="000000"/>
          <w:szCs w:val="24"/>
          <w:lang w:bidi="en-US"/>
        </w:rPr>
        <w:t>Interfaces</w:t>
      </w:r>
      <w:r w:rsidRPr="00AD0EA9">
        <w:rPr>
          <w:rFonts w:cs="Arial"/>
          <w:color w:val="000000"/>
          <w:lang w:eastAsia="pt-BR"/>
        </w:rPr>
        <w:t xml:space="preserve"> de </w:t>
      </w:r>
      <w:r w:rsidR="00215DC7" w:rsidRPr="002B2B3E">
        <w:rPr>
          <w:rFonts w:cs="Arial"/>
          <w:i/>
          <w:color w:val="000000"/>
          <w:lang w:eastAsia="pt-BR"/>
        </w:rPr>
        <w:t>hardware</w:t>
      </w:r>
      <w:bookmarkEnd w:id="15"/>
    </w:p>
    <w:tbl>
      <w:tblPr>
        <w:tblW w:w="4801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5"/>
        <w:gridCol w:w="3261"/>
        <w:gridCol w:w="5776"/>
      </w:tblGrid>
      <w:tr w:rsidR="00DC7D4F" w:rsidRPr="00B8405E" w:rsidTr="00F23E22">
        <w:trPr>
          <w:cantSplit/>
          <w:tblHeader/>
          <w:jc w:val="right"/>
        </w:trPr>
        <w:tc>
          <w:tcPr>
            <w:tcW w:w="1948" w:type="pct"/>
            <w:gridSpan w:val="2"/>
            <w:shd w:val="clear" w:color="auto" w:fill="D9D9D9" w:themeFill="background1" w:themeFillShade="D9"/>
            <w:vAlign w:val="center"/>
          </w:tcPr>
          <w:p w:rsidR="00DC7D4F" w:rsidRPr="00B8405E" w:rsidRDefault="00DC7D4F" w:rsidP="00DE7D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77A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Hardware</w:t>
            </w:r>
          </w:p>
        </w:tc>
        <w:tc>
          <w:tcPr>
            <w:tcW w:w="3052" w:type="pct"/>
            <w:shd w:val="clear" w:color="auto" w:fill="D9D9D9" w:themeFill="background1" w:themeFillShade="D9"/>
            <w:vAlign w:val="center"/>
          </w:tcPr>
          <w:p w:rsidR="00DC7D4F" w:rsidRPr="00B8405E" w:rsidRDefault="00DC7D4F" w:rsidP="00DE7D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405E">
              <w:rPr>
                <w:rFonts w:ascii="Arial" w:hAnsi="Arial" w:cs="Arial"/>
                <w:b/>
                <w:bCs/>
                <w:sz w:val="18"/>
                <w:szCs w:val="18"/>
              </w:rPr>
              <w:t>Descrição 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Interface com o </w:t>
            </w:r>
            <w:r w:rsidR="00393F3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</w:t>
            </w:r>
            <w:r w:rsidRPr="004777A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ardware</w:t>
            </w:r>
          </w:p>
        </w:tc>
      </w:tr>
      <w:tr w:rsidR="00AD0EA9" w:rsidRPr="00B8405E" w:rsidTr="00F23E22">
        <w:trPr>
          <w:cantSplit/>
          <w:jc w:val="right"/>
        </w:trPr>
        <w:tc>
          <w:tcPr>
            <w:tcW w:w="225" w:type="pct"/>
            <w:shd w:val="clear" w:color="auto" w:fill="F2F2F2" w:themeFill="background1" w:themeFillShade="F2"/>
            <w:vAlign w:val="center"/>
          </w:tcPr>
          <w:p w:rsidR="00AD0EA9" w:rsidRPr="00F23E22" w:rsidRDefault="00AD0EA9" w:rsidP="0096614F">
            <w:pPr>
              <w:pStyle w:val="RUPTabela"/>
              <w:numPr>
                <w:ilvl w:val="0"/>
                <w:numId w:val="27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723" w:type="pct"/>
            <w:shd w:val="clear" w:color="auto" w:fill="FFFFFF"/>
            <w:vAlign w:val="center"/>
          </w:tcPr>
          <w:p w:rsidR="00AD0EA9" w:rsidRPr="00B8405E" w:rsidRDefault="00AD0EA9" w:rsidP="00393F39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[Nome do </w:t>
            </w:r>
            <w:r w:rsidR="00393F39" w:rsidRPr="00393F39">
              <w:rPr>
                <w:rFonts w:ascii="Arial" w:hAnsi="Arial" w:cs="Arial"/>
                <w:color w:val="0000FF"/>
                <w:sz w:val="18"/>
                <w:szCs w:val="18"/>
              </w:rPr>
              <w:t>h</w:t>
            </w:r>
            <w:r w:rsidR="00C44F97" w:rsidRPr="00393F39">
              <w:rPr>
                <w:rFonts w:ascii="Arial" w:hAnsi="Arial" w:cs="Arial"/>
                <w:color w:val="0000FF"/>
                <w:sz w:val="18"/>
                <w:szCs w:val="18"/>
              </w:rPr>
              <w:t>ardware</w:t>
            </w:r>
            <w:r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</w:p>
        </w:tc>
        <w:tc>
          <w:tcPr>
            <w:tcW w:w="3052" w:type="pct"/>
            <w:shd w:val="clear" w:color="auto" w:fill="FFFFFF"/>
            <w:vAlign w:val="center"/>
          </w:tcPr>
          <w:p w:rsidR="00AD0EA9" w:rsidRPr="00B8405E" w:rsidRDefault="00AD0EA9" w:rsidP="004777AE">
            <w:pPr>
              <w:pStyle w:val="QualidadeTexto"/>
              <w:spacing w:before="40" w:after="40" w:line="240" w:lineRule="auto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8405E">
              <w:rPr>
                <w:rFonts w:cs="Arial"/>
                <w:color w:val="0000FF"/>
                <w:sz w:val="18"/>
                <w:szCs w:val="18"/>
              </w:rPr>
              <w:t>[</w:t>
            </w:r>
            <w:r w:rsidRPr="00241650">
              <w:rPr>
                <w:rFonts w:cs="Arial"/>
                <w:color w:val="0000FF"/>
                <w:sz w:val="18"/>
                <w:szCs w:val="18"/>
              </w:rPr>
              <w:t xml:space="preserve">Descreva </w:t>
            </w:r>
            <w:r w:rsidR="00037C69">
              <w:rPr>
                <w:rFonts w:cs="Arial"/>
                <w:color w:val="0000FF"/>
                <w:sz w:val="18"/>
                <w:szCs w:val="18"/>
              </w:rPr>
              <w:t xml:space="preserve">a integração com o </w:t>
            </w:r>
            <w:r w:rsidR="00037C69" w:rsidRPr="00393F39">
              <w:rPr>
                <w:rFonts w:cs="Arial"/>
                <w:i/>
                <w:color w:val="0000FF"/>
                <w:sz w:val="18"/>
                <w:szCs w:val="18"/>
              </w:rPr>
              <w:t>hardware</w:t>
            </w:r>
            <w:r w:rsidR="00037C69">
              <w:rPr>
                <w:rFonts w:cs="Arial"/>
                <w:color w:val="0000FF"/>
                <w:sz w:val="18"/>
                <w:szCs w:val="18"/>
              </w:rPr>
              <w:t xml:space="preserve"> em questão</w:t>
            </w:r>
            <w:r>
              <w:rPr>
                <w:rFonts w:cs="Arial"/>
                <w:color w:val="0000FF"/>
                <w:sz w:val="18"/>
                <w:szCs w:val="18"/>
              </w:rPr>
              <w:t>.</w:t>
            </w:r>
            <w:proofErr w:type="gramStart"/>
            <w:r>
              <w:rPr>
                <w:rFonts w:cs="Arial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AD0EA9" w:rsidRPr="00B8405E" w:rsidTr="00F23E22">
        <w:trPr>
          <w:cantSplit/>
          <w:jc w:val="right"/>
        </w:trPr>
        <w:tc>
          <w:tcPr>
            <w:tcW w:w="225" w:type="pct"/>
            <w:shd w:val="clear" w:color="auto" w:fill="F2F2F2" w:themeFill="background1" w:themeFillShade="F2"/>
            <w:vAlign w:val="center"/>
          </w:tcPr>
          <w:p w:rsidR="00AD0EA9" w:rsidRPr="00F23E22" w:rsidRDefault="00AD0EA9" w:rsidP="0096614F">
            <w:pPr>
              <w:pStyle w:val="RUPTabela"/>
              <w:numPr>
                <w:ilvl w:val="0"/>
                <w:numId w:val="27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723" w:type="pct"/>
            <w:shd w:val="clear" w:color="auto" w:fill="FFFFFF"/>
            <w:vAlign w:val="center"/>
          </w:tcPr>
          <w:p w:rsidR="00AD0EA9" w:rsidRPr="00B8405E" w:rsidRDefault="00AD0EA9" w:rsidP="004777A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</w:p>
        </w:tc>
        <w:tc>
          <w:tcPr>
            <w:tcW w:w="3052" w:type="pct"/>
            <w:shd w:val="clear" w:color="auto" w:fill="FFFFFF"/>
            <w:vAlign w:val="center"/>
          </w:tcPr>
          <w:p w:rsidR="00AD0EA9" w:rsidRPr="00B8405E" w:rsidRDefault="00AD0EA9" w:rsidP="004777AE">
            <w:pPr>
              <w:pStyle w:val="QualidadeTexto"/>
              <w:spacing w:before="40" w:after="40" w:line="240" w:lineRule="auto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</w:p>
        </w:tc>
      </w:tr>
      <w:tr w:rsidR="00AD0EA9" w:rsidRPr="00B8405E" w:rsidTr="00F23E22">
        <w:trPr>
          <w:cantSplit/>
          <w:jc w:val="right"/>
        </w:trPr>
        <w:tc>
          <w:tcPr>
            <w:tcW w:w="225" w:type="pct"/>
            <w:shd w:val="clear" w:color="auto" w:fill="F2F2F2" w:themeFill="background1" w:themeFillShade="F2"/>
            <w:vAlign w:val="center"/>
          </w:tcPr>
          <w:p w:rsidR="00AD0EA9" w:rsidRPr="00F23E22" w:rsidRDefault="00AD0EA9" w:rsidP="0096614F">
            <w:pPr>
              <w:pStyle w:val="RUPTabela"/>
              <w:numPr>
                <w:ilvl w:val="0"/>
                <w:numId w:val="27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723" w:type="pct"/>
            <w:shd w:val="clear" w:color="auto" w:fill="FFFFFF"/>
            <w:vAlign w:val="center"/>
          </w:tcPr>
          <w:p w:rsidR="00AD0EA9" w:rsidRPr="00B8405E" w:rsidRDefault="00AD0EA9" w:rsidP="004777A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8405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052" w:type="pct"/>
            <w:shd w:val="clear" w:color="auto" w:fill="FFFFFF"/>
            <w:vAlign w:val="center"/>
          </w:tcPr>
          <w:p w:rsidR="00AD0EA9" w:rsidRPr="00B8405E" w:rsidRDefault="00AD0EA9" w:rsidP="004777AE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8405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0A6FF5" w:rsidRPr="00AD0EA9" w:rsidRDefault="000A6FF5" w:rsidP="002B2B3E">
      <w:pPr>
        <w:pStyle w:val="Ttulo1"/>
        <w:keepNext w:val="0"/>
        <w:numPr>
          <w:ilvl w:val="1"/>
          <w:numId w:val="2"/>
        </w:numPr>
        <w:suppressAutoHyphens/>
        <w:spacing w:before="240" w:after="120" w:line="240" w:lineRule="auto"/>
        <w:ind w:left="363"/>
        <w:jc w:val="both"/>
        <w:rPr>
          <w:rFonts w:cs="Arial"/>
          <w:color w:val="000000"/>
          <w:lang w:eastAsia="pt-BR"/>
        </w:rPr>
      </w:pPr>
      <w:bookmarkStart w:id="16" w:name="_Toc401327254"/>
      <w:r w:rsidRPr="00E731E8">
        <w:rPr>
          <w:rFonts w:eastAsia="Lucida Sans Unicode" w:cs="Arial"/>
          <w:color w:val="000000"/>
          <w:szCs w:val="24"/>
          <w:lang w:bidi="en-US"/>
        </w:rPr>
        <w:t>Interfaces</w:t>
      </w:r>
      <w:r w:rsidRPr="00AD0EA9">
        <w:rPr>
          <w:rFonts w:cs="Arial"/>
          <w:color w:val="000000"/>
          <w:lang w:eastAsia="pt-BR"/>
        </w:rPr>
        <w:t xml:space="preserve"> de </w:t>
      </w:r>
      <w:r w:rsidR="00215DC7">
        <w:rPr>
          <w:rFonts w:cs="Arial"/>
          <w:color w:val="000000"/>
          <w:lang w:eastAsia="pt-BR"/>
        </w:rPr>
        <w:t>sistemas</w:t>
      </w:r>
      <w:bookmarkStart w:id="17" w:name="_GoBack"/>
      <w:bookmarkEnd w:id="16"/>
      <w:bookmarkEnd w:id="17"/>
    </w:p>
    <w:p w:rsidR="00AC4B54" w:rsidRDefault="000A6FF5" w:rsidP="002B2B3E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proofErr w:type="gramStart"/>
      <w:r w:rsidRPr="004B12D7">
        <w:rPr>
          <w:rFonts w:cs="Arial"/>
          <w:color w:val="0000FF"/>
          <w:sz w:val="22"/>
          <w:szCs w:val="22"/>
        </w:rPr>
        <w:t>[</w:t>
      </w:r>
      <w:r w:rsidR="00A755FB" w:rsidRPr="00A755FB">
        <w:rPr>
          <w:rFonts w:cs="Arial"/>
          <w:color w:val="0000FF"/>
          <w:sz w:val="22"/>
          <w:szCs w:val="22"/>
        </w:rPr>
        <w:t>Esta seção descreve as interfaces com outros sistema</w:t>
      </w:r>
      <w:r w:rsidR="00037C69">
        <w:rPr>
          <w:rFonts w:cs="Arial"/>
          <w:color w:val="0000FF"/>
          <w:sz w:val="22"/>
          <w:szCs w:val="22"/>
        </w:rPr>
        <w:t>s</w:t>
      </w:r>
      <w:r w:rsidR="00A755FB">
        <w:rPr>
          <w:rFonts w:cs="Arial"/>
          <w:color w:val="0000FF"/>
          <w:sz w:val="22"/>
          <w:szCs w:val="22"/>
        </w:rPr>
        <w:t>.</w:t>
      </w:r>
      <w:proofErr w:type="gramEnd"/>
    </w:p>
    <w:p w:rsidR="000A6FF5" w:rsidRPr="004B12D7" w:rsidRDefault="000A6FF5" w:rsidP="002B2B3E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r w:rsidRPr="00215DC7">
        <w:rPr>
          <w:rFonts w:cs="Arial"/>
          <w:color w:val="0000FF"/>
          <w:sz w:val="22"/>
          <w:szCs w:val="22"/>
          <w:u w:val="single"/>
        </w:rPr>
        <w:t>Exemplo</w:t>
      </w:r>
      <w:r w:rsidRPr="004B12D7">
        <w:rPr>
          <w:rFonts w:cs="Arial"/>
          <w:color w:val="0000FF"/>
          <w:sz w:val="22"/>
          <w:szCs w:val="22"/>
        </w:rPr>
        <w:t>:</w:t>
      </w:r>
    </w:p>
    <w:p w:rsidR="000A6FF5" w:rsidRDefault="000A6FF5" w:rsidP="002B2B3E">
      <w:pPr>
        <w:pStyle w:val="QualidadeTexto"/>
        <w:numPr>
          <w:ilvl w:val="0"/>
          <w:numId w:val="14"/>
        </w:numPr>
        <w:tabs>
          <w:tab w:val="left" w:pos="709"/>
        </w:tabs>
        <w:spacing w:after="120" w:line="240" w:lineRule="auto"/>
        <w:ind w:left="363" w:firstLine="0"/>
        <w:rPr>
          <w:rFonts w:cs="Arial"/>
          <w:color w:val="0000FF"/>
          <w:sz w:val="22"/>
          <w:szCs w:val="22"/>
        </w:rPr>
      </w:pPr>
      <w:r w:rsidRPr="000A6FF5">
        <w:rPr>
          <w:rFonts w:cs="Arial"/>
          <w:color w:val="0000FF"/>
          <w:sz w:val="22"/>
          <w:szCs w:val="22"/>
        </w:rPr>
        <w:t>A fo</w:t>
      </w:r>
      <w:r w:rsidR="00414C8B">
        <w:rPr>
          <w:rFonts w:cs="Arial"/>
          <w:color w:val="0000FF"/>
          <w:sz w:val="22"/>
          <w:szCs w:val="22"/>
        </w:rPr>
        <w:t>rma de integração com outros sist</w:t>
      </w:r>
      <w:r w:rsidRPr="000A6FF5">
        <w:rPr>
          <w:rFonts w:cs="Arial"/>
          <w:color w:val="0000FF"/>
          <w:sz w:val="22"/>
          <w:szCs w:val="22"/>
        </w:rPr>
        <w:t xml:space="preserve">emas deverá seguir o padrão XML, usando </w:t>
      </w:r>
      <w:proofErr w:type="spellStart"/>
      <w:proofErr w:type="gramStart"/>
      <w:r w:rsidRPr="000A6FF5">
        <w:rPr>
          <w:rFonts w:cs="Arial"/>
          <w:color w:val="0000FF"/>
          <w:sz w:val="22"/>
          <w:szCs w:val="22"/>
        </w:rPr>
        <w:t>EntireX</w:t>
      </w:r>
      <w:proofErr w:type="spellEnd"/>
      <w:proofErr w:type="gramEnd"/>
      <w:r w:rsidRPr="000A6FF5">
        <w:rPr>
          <w:rFonts w:cs="Arial"/>
          <w:color w:val="0000FF"/>
          <w:sz w:val="22"/>
          <w:szCs w:val="22"/>
        </w:rPr>
        <w:t xml:space="preserve"> ou </w:t>
      </w:r>
      <w:r w:rsidRPr="000A6FF5">
        <w:rPr>
          <w:rFonts w:cs="Arial"/>
          <w:i/>
          <w:color w:val="0000FF"/>
          <w:sz w:val="22"/>
          <w:szCs w:val="22"/>
        </w:rPr>
        <w:t>WebService</w:t>
      </w:r>
      <w:r>
        <w:rPr>
          <w:rFonts w:cs="Arial"/>
          <w:color w:val="0000FF"/>
          <w:sz w:val="22"/>
          <w:szCs w:val="22"/>
        </w:rPr>
        <w:t>.]</w:t>
      </w:r>
    </w:p>
    <w:tbl>
      <w:tblPr>
        <w:tblW w:w="4801" w:type="pct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/>
      </w:tblPr>
      <w:tblGrid>
        <w:gridCol w:w="425"/>
        <w:gridCol w:w="3261"/>
        <w:gridCol w:w="5776"/>
      </w:tblGrid>
      <w:tr w:rsidR="00DC7D4F" w:rsidRPr="00B8405E" w:rsidTr="00F23E22">
        <w:trPr>
          <w:cantSplit/>
          <w:tblHeader/>
          <w:jc w:val="right"/>
        </w:trPr>
        <w:tc>
          <w:tcPr>
            <w:tcW w:w="1948" w:type="pct"/>
            <w:gridSpan w:val="2"/>
            <w:shd w:val="clear" w:color="auto" w:fill="D9D9D9" w:themeFill="background1" w:themeFillShade="D9"/>
            <w:vAlign w:val="center"/>
          </w:tcPr>
          <w:p w:rsidR="00DC7D4F" w:rsidRPr="00B8405E" w:rsidRDefault="00DC7D4F" w:rsidP="00DE7D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77A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Software</w:t>
            </w:r>
          </w:p>
        </w:tc>
        <w:tc>
          <w:tcPr>
            <w:tcW w:w="3052" w:type="pct"/>
            <w:shd w:val="clear" w:color="auto" w:fill="D9D9D9" w:themeFill="background1" w:themeFillShade="D9"/>
            <w:vAlign w:val="center"/>
          </w:tcPr>
          <w:p w:rsidR="00DC7D4F" w:rsidRPr="00B8405E" w:rsidRDefault="00DC7D4F" w:rsidP="00393F39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8405E">
              <w:rPr>
                <w:rFonts w:ascii="Arial" w:hAnsi="Arial" w:cs="Arial"/>
                <w:b/>
                <w:bCs/>
                <w:sz w:val="18"/>
                <w:szCs w:val="18"/>
              </w:rPr>
              <w:t>Descrição 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Interface com o </w:t>
            </w:r>
            <w:r w:rsidR="00393F39" w:rsidRPr="00393F3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4777A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oftware</w:t>
            </w:r>
          </w:p>
        </w:tc>
      </w:tr>
      <w:tr w:rsidR="00AC4B54" w:rsidRPr="00B8405E" w:rsidTr="00F23E22">
        <w:trPr>
          <w:cantSplit/>
          <w:jc w:val="right"/>
        </w:trPr>
        <w:tc>
          <w:tcPr>
            <w:tcW w:w="225" w:type="pct"/>
            <w:shd w:val="clear" w:color="auto" w:fill="F2F2F2" w:themeFill="background1" w:themeFillShade="F2"/>
            <w:vAlign w:val="center"/>
          </w:tcPr>
          <w:p w:rsidR="00AC4B54" w:rsidRPr="00F23E22" w:rsidRDefault="00AC4B54" w:rsidP="0096614F">
            <w:pPr>
              <w:pStyle w:val="RUPTabela"/>
              <w:numPr>
                <w:ilvl w:val="0"/>
                <w:numId w:val="26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723" w:type="pct"/>
            <w:shd w:val="clear" w:color="auto" w:fill="FFFFFF"/>
            <w:vAlign w:val="center"/>
          </w:tcPr>
          <w:p w:rsidR="00AC4B54" w:rsidRPr="00B8405E" w:rsidRDefault="00AC4B54" w:rsidP="00DE7DC3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 xml:space="preserve">[Nome do </w:t>
            </w:r>
            <w:r w:rsidR="00393F39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s</w:t>
            </w:r>
            <w:r w:rsidR="00037C69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istema</w:t>
            </w:r>
            <w:r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]</w:t>
            </w:r>
          </w:p>
        </w:tc>
        <w:tc>
          <w:tcPr>
            <w:tcW w:w="3052" w:type="pct"/>
            <w:shd w:val="clear" w:color="auto" w:fill="FFFFFF"/>
            <w:vAlign w:val="center"/>
          </w:tcPr>
          <w:p w:rsidR="00AC4B54" w:rsidRPr="00B8405E" w:rsidRDefault="00037C69" w:rsidP="00DE7DC3">
            <w:pPr>
              <w:pStyle w:val="QualidadeTexto"/>
              <w:spacing w:before="40" w:after="40" w:line="240" w:lineRule="auto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  <w:r w:rsidRPr="00B8405E">
              <w:rPr>
                <w:rFonts w:cs="Arial"/>
                <w:color w:val="0000FF"/>
                <w:sz w:val="18"/>
                <w:szCs w:val="18"/>
              </w:rPr>
              <w:t>[</w:t>
            </w:r>
            <w:r w:rsidRPr="00241650">
              <w:rPr>
                <w:rFonts w:cs="Arial"/>
                <w:color w:val="0000FF"/>
                <w:sz w:val="18"/>
                <w:szCs w:val="18"/>
              </w:rPr>
              <w:t xml:space="preserve">Descreva </w:t>
            </w:r>
            <w:r>
              <w:rPr>
                <w:rFonts w:cs="Arial"/>
                <w:color w:val="0000FF"/>
                <w:sz w:val="18"/>
                <w:szCs w:val="18"/>
              </w:rPr>
              <w:t>a integração com o sistema em questão.</w:t>
            </w:r>
            <w:proofErr w:type="gramStart"/>
            <w:r>
              <w:rPr>
                <w:rFonts w:cs="Arial"/>
                <w:color w:val="0000FF"/>
                <w:sz w:val="18"/>
                <w:szCs w:val="18"/>
              </w:rPr>
              <w:t>]</w:t>
            </w:r>
            <w:proofErr w:type="gramEnd"/>
          </w:p>
        </w:tc>
      </w:tr>
      <w:tr w:rsidR="00AC4B54" w:rsidRPr="00B8405E" w:rsidTr="00F23E22">
        <w:trPr>
          <w:cantSplit/>
          <w:jc w:val="right"/>
        </w:trPr>
        <w:tc>
          <w:tcPr>
            <w:tcW w:w="225" w:type="pct"/>
            <w:shd w:val="clear" w:color="auto" w:fill="F2F2F2" w:themeFill="background1" w:themeFillShade="F2"/>
            <w:vAlign w:val="center"/>
          </w:tcPr>
          <w:p w:rsidR="00AC4B54" w:rsidRPr="00F23E22" w:rsidRDefault="00AC4B54" w:rsidP="0096614F">
            <w:pPr>
              <w:pStyle w:val="RUPTabela"/>
              <w:numPr>
                <w:ilvl w:val="0"/>
                <w:numId w:val="26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723" w:type="pct"/>
            <w:shd w:val="clear" w:color="auto" w:fill="FFFFFF"/>
            <w:vAlign w:val="center"/>
          </w:tcPr>
          <w:p w:rsidR="00AC4B54" w:rsidRPr="00B8405E" w:rsidRDefault="00AC4B54" w:rsidP="00DE7DC3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</w:p>
        </w:tc>
        <w:tc>
          <w:tcPr>
            <w:tcW w:w="3052" w:type="pct"/>
            <w:shd w:val="clear" w:color="auto" w:fill="FFFFFF"/>
            <w:vAlign w:val="center"/>
          </w:tcPr>
          <w:p w:rsidR="00AC4B54" w:rsidRPr="00B8405E" w:rsidRDefault="00AC4B54" w:rsidP="00DE7DC3">
            <w:pPr>
              <w:pStyle w:val="QualidadeTexto"/>
              <w:spacing w:before="40" w:after="40" w:line="240" w:lineRule="auto"/>
              <w:jc w:val="left"/>
              <w:rPr>
                <w:rFonts w:cs="Arial"/>
                <w:i/>
                <w:color w:val="0000FF"/>
                <w:sz w:val="18"/>
                <w:szCs w:val="18"/>
              </w:rPr>
            </w:pPr>
          </w:p>
        </w:tc>
      </w:tr>
      <w:tr w:rsidR="00AC4B54" w:rsidRPr="00B8405E" w:rsidTr="00F23E22">
        <w:trPr>
          <w:cantSplit/>
          <w:jc w:val="right"/>
        </w:trPr>
        <w:tc>
          <w:tcPr>
            <w:tcW w:w="225" w:type="pct"/>
            <w:shd w:val="clear" w:color="auto" w:fill="F2F2F2" w:themeFill="background1" w:themeFillShade="F2"/>
            <w:vAlign w:val="center"/>
          </w:tcPr>
          <w:p w:rsidR="00AC4B54" w:rsidRPr="00F23E22" w:rsidRDefault="00AC4B54" w:rsidP="0096614F">
            <w:pPr>
              <w:pStyle w:val="RUPTabela"/>
              <w:numPr>
                <w:ilvl w:val="0"/>
                <w:numId w:val="26"/>
              </w:numPr>
              <w:spacing w:before="40" w:after="40"/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1723" w:type="pct"/>
            <w:shd w:val="clear" w:color="auto" w:fill="FFFFFF"/>
            <w:vAlign w:val="center"/>
          </w:tcPr>
          <w:p w:rsidR="00AC4B54" w:rsidRPr="00B8405E" w:rsidRDefault="00AC4B54" w:rsidP="00DE7DC3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8405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  <w:tc>
          <w:tcPr>
            <w:tcW w:w="3052" w:type="pct"/>
            <w:shd w:val="clear" w:color="auto" w:fill="FFFFFF"/>
            <w:vAlign w:val="center"/>
          </w:tcPr>
          <w:p w:rsidR="00AC4B54" w:rsidRPr="00B8405E" w:rsidRDefault="00AC4B54" w:rsidP="00DE7DC3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0000FF"/>
                <w:sz w:val="18"/>
                <w:szCs w:val="18"/>
              </w:rPr>
            </w:pPr>
            <w:r w:rsidRPr="00B8405E">
              <w:rPr>
                <w:rFonts w:ascii="Arial" w:hAnsi="Arial" w:cs="Arial"/>
                <w:i w:val="0"/>
                <w:color w:val="0000FF"/>
                <w:sz w:val="18"/>
                <w:szCs w:val="18"/>
              </w:rPr>
              <w:t>(...)</w:t>
            </w:r>
          </w:p>
        </w:tc>
      </w:tr>
    </w:tbl>
    <w:p w:rsidR="000A6FF5" w:rsidRPr="00AD0EA9" w:rsidRDefault="000A6FF5" w:rsidP="002B2B3E">
      <w:pPr>
        <w:pStyle w:val="Ttulo1"/>
        <w:keepNext w:val="0"/>
        <w:numPr>
          <w:ilvl w:val="1"/>
          <w:numId w:val="2"/>
        </w:numPr>
        <w:suppressAutoHyphens/>
        <w:spacing w:before="240" w:after="120" w:line="240" w:lineRule="auto"/>
        <w:ind w:left="363"/>
        <w:jc w:val="both"/>
        <w:rPr>
          <w:rFonts w:cs="Arial"/>
          <w:color w:val="000000"/>
          <w:lang w:eastAsia="pt-BR"/>
        </w:rPr>
      </w:pPr>
      <w:bookmarkStart w:id="18" w:name="_Toc401327255"/>
      <w:r w:rsidRPr="00E731E8">
        <w:rPr>
          <w:rFonts w:eastAsia="Lucida Sans Unicode" w:cs="Arial"/>
          <w:color w:val="000000"/>
          <w:szCs w:val="24"/>
          <w:lang w:bidi="en-US"/>
        </w:rPr>
        <w:t>Interfaces</w:t>
      </w:r>
      <w:r w:rsidRPr="00AD0EA9">
        <w:rPr>
          <w:rFonts w:cs="Arial"/>
          <w:color w:val="000000"/>
          <w:lang w:eastAsia="pt-BR"/>
        </w:rPr>
        <w:t xml:space="preserve"> de </w:t>
      </w:r>
      <w:r w:rsidR="00215DC7" w:rsidRPr="00AD0EA9">
        <w:rPr>
          <w:rFonts w:cs="Arial"/>
          <w:color w:val="000000"/>
          <w:lang w:eastAsia="pt-BR"/>
        </w:rPr>
        <w:t>comunicações</w:t>
      </w:r>
      <w:bookmarkEnd w:id="18"/>
    </w:p>
    <w:p w:rsidR="001672D1" w:rsidRDefault="001672D1" w:rsidP="00215DC7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proofErr w:type="gramStart"/>
      <w:r w:rsidRPr="001672D1">
        <w:rPr>
          <w:rFonts w:cs="Arial"/>
          <w:color w:val="0000FF"/>
          <w:sz w:val="22"/>
          <w:szCs w:val="22"/>
        </w:rPr>
        <w:t>[Descreva todas as interfaces de comunicações com outros sistemas ou dispositivos como, por exemplo, redes locais, di</w:t>
      </w:r>
      <w:r w:rsidR="00311594">
        <w:rPr>
          <w:rFonts w:cs="Arial"/>
          <w:color w:val="0000FF"/>
          <w:sz w:val="22"/>
          <w:szCs w:val="22"/>
        </w:rPr>
        <w:t>spositivos seriais remotos etc.</w:t>
      </w:r>
    </w:p>
    <w:p w:rsidR="000A6FF5" w:rsidRPr="004B12D7" w:rsidRDefault="000A6FF5" w:rsidP="00215DC7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proofErr w:type="gramEnd"/>
      <w:r w:rsidRPr="00215DC7">
        <w:rPr>
          <w:rFonts w:cs="Arial"/>
          <w:color w:val="0000FF"/>
          <w:sz w:val="22"/>
          <w:szCs w:val="22"/>
          <w:u w:val="single"/>
        </w:rPr>
        <w:t>Exemplo</w:t>
      </w:r>
      <w:r w:rsidRPr="004B12D7">
        <w:rPr>
          <w:rFonts w:cs="Arial"/>
          <w:color w:val="0000FF"/>
          <w:sz w:val="22"/>
          <w:szCs w:val="22"/>
        </w:rPr>
        <w:t>:</w:t>
      </w:r>
    </w:p>
    <w:p w:rsidR="000A6FF5" w:rsidRPr="000A6FF5" w:rsidRDefault="000A6FF5" w:rsidP="00215DC7">
      <w:pPr>
        <w:pStyle w:val="QualidadeTexto"/>
        <w:numPr>
          <w:ilvl w:val="0"/>
          <w:numId w:val="14"/>
        </w:numPr>
        <w:tabs>
          <w:tab w:val="left" w:pos="284"/>
        </w:tabs>
        <w:spacing w:after="120" w:line="240" w:lineRule="auto"/>
        <w:ind w:left="363" w:firstLine="0"/>
        <w:rPr>
          <w:rFonts w:cs="Arial"/>
          <w:color w:val="0000FF"/>
          <w:sz w:val="22"/>
          <w:szCs w:val="22"/>
        </w:rPr>
      </w:pPr>
      <w:r w:rsidRPr="000A6FF5">
        <w:rPr>
          <w:rFonts w:cs="Arial"/>
          <w:color w:val="0000FF"/>
          <w:sz w:val="22"/>
          <w:szCs w:val="22"/>
        </w:rPr>
        <w:t xml:space="preserve">A topologia de rede utilizada </w:t>
      </w:r>
      <w:r w:rsidR="00311594">
        <w:rPr>
          <w:rFonts w:cs="Arial"/>
          <w:color w:val="0000FF"/>
          <w:sz w:val="22"/>
          <w:szCs w:val="22"/>
        </w:rPr>
        <w:t>no TSE</w:t>
      </w:r>
      <w:r w:rsidRPr="000A6FF5">
        <w:rPr>
          <w:rFonts w:cs="Arial"/>
          <w:color w:val="0000FF"/>
          <w:sz w:val="22"/>
          <w:szCs w:val="22"/>
        </w:rPr>
        <w:t xml:space="preserve"> é heterogênea. Na sede a WAN é de 100</w:t>
      </w:r>
      <w:r w:rsidR="009857F8">
        <w:rPr>
          <w:rFonts w:cs="Arial"/>
          <w:color w:val="0000FF"/>
          <w:sz w:val="22"/>
          <w:szCs w:val="22"/>
        </w:rPr>
        <w:t xml:space="preserve"> </w:t>
      </w:r>
      <w:r w:rsidRPr="000A6FF5">
        <w:rPr>
          <w:rFonts w:cs="Arial"/>
          <w:color w:val="0000FF"/>
          <w:sz w:val="22"/>
          <w:szCs w:val="22"/>
        </w:rPr>
        <w:t>MB. N</w:t>
      </w:r>
      <w:r w:rsidR="0060648B">
        <w:rPr>
          <w:rFonts w:cs="Arial"/>
          <w:color w:val="0000FF"/>
          <w:sz w:val="22"/>
          <w:szCs w:val="22"/>
        </w:rPr>
        <w:t>o</w:t>
      </w:r>
      <w:r w:rsidRPr="000A6FF5">
        <w:rPr>
          <w:rFonts w:cs="Arial"/>
          <w:color w:val="0000FF"/>
          <w:sz w:val="22"/>
          <w:szCs w:val="22"/>
        </w:rPr>
        <w:t>s regionais</w:t>
      </w:r>
      <w:r w:rsidR="009857F8">
        <w:rPr>
          <w:rFonts w:cs="Arial"/>
          <w:color w:val="0000FF"/>
          <w:sz w:val="22"/>
          <w:szCs w:val="22"/>
        </w:rPr>
        <w:t>,</w:t>
      </w:r>
      <w:r w:rsidRPr="000A6FF5">
        <w:rPr>
          <w:rFonts w:cs="Arial"/>
          <w:color w:val="0000FF"/>
          <w:sz w:val="22"/>
          <w:szCs w:val="22"/>
        </w:rPr>
        <w:t xml:space="preserve"> o padrão mínimo é de </w:t>
      </w:r>
      <w:proofErr w:type="gramStart"/>
      <w:r w:rsidRPr="000A6FF5">
        <w:rPr>
          <w:rFonts w:cs="Arial"/>
          <w:color w:val="0000FF"/>
          <w:sz w:val="22"/>
          <w:szCs w:val="22"/>
        </w:rPr>
        <w:t>2</w:t>
      </w:r>
      <w:proofErr w:type="gramEnd"/>
      <w:r w:rsidR="009857F8">
        <w:rPr>
          <w:rFonts w:cs="Arial"/>
          <w:color w:val="0000FF"/>
          <w:sz w:val="22"/>
          <w:szCs w:val="22"/>
        </w:rPr>
        <w:t xml:space="preserve"> </w:t>
      </w:r>
      <w:r w:rsidRPr="000A6FF5">
        <w:rPr>
          <w:rFonts w:cs="Arial"/>
          <w:color w:val="0000FF"/>
          <w:sz w:val="22"/>
          <w:szCs w:val="22"/>
        </w:rPr>
        <w:t>MB.</w:t>
      </w:r>
    </w:p>
    <w:p w:rsidR="000A6FF5" w:rsidRDefault="000A6FF5" w:rsidP="00215DC7">
      <w:pPr>
        <w:pStyle w:val="QualidadeTexto"/>
        <w:numPr>
          <w:ilvl w:val="0"/>
          <w:numId w:val="14"/>
        </w:numPr>
        <w:tabs>
          <w:tab w:val="left" w:pos="284"/>
        </w:tabs>
        <w:spacing w:after="120" w:line="240" w:lineRule="auto"/>
        <w:ind w:left="363" w:firstLine="0"/>
        <w:rPr>
          <w:rFonts w:cs="Arial"/>
          <w:color w:val="0000FF"/>
          <w:sz w:val="22"/>
          <w:szCs w:val="22"/>
        </w:rPr>
      </w:pPr>
      <w:r w:rsidRPr="000A6FF5">
        <w:rPr>
          <w:rFonts w:cs="Arial"/>
          <w:color w:val="0000FF"/>
          <w:sz w:val="22"/>
          <w:szCs w:val="22"/>
        </w:rPr>
        <w:t>O servidor tem 12</w:t>
      </w:r>
      <w:r w:rsidR="009857F8">
        <w:rPr>
          <w:rFonts w:cs="Arial"/>
          <w:color w:val="0000FF"/>
          <w:sz w:val="22"/>
          <w:szCs w:val="22"/>
        </w:rPr>
        <w:t xml:space="preserve"> </w:t>
      </w:r>
      <w:r w:rsidRPr="000A6FF5">
        <w:rPr>
          <w:rFonts w:cs="Arial"/>
          <w:color w:val="0000FF"/>
          <w:sz w:val="22"/>
          <w:szCs w:val="22"/>
        </w:rPr>
        <w:t xml:space="preserve">GB de memória, sendo </w:t>
      </w:r>
      <w:proofErr w:type="gramStart"/>
      <w:r w:rsidRPr="000A6FF5">
        <w:rPr>
          <w:rFonts w:cs="Arial"/>
          <w:color w:val="0000FF"/>
          <w:sz w:val="22"/>
          <w:szCs w:val="22"/>
        </w:rPr>
        <w:t>1</w:t>
      </w:r>
      <w:proofErr w:type="gramEnd"/>
      <w:r w:rsidRPr="000A6FF5">
        <w:rPr>
          <w:rFonts w:cs="Arial"/>
          <w:color w:val="0000FF"/>
          <w:sz w:val="22"/>
          <w:szCs w:val="22"/>
        </w:rPr>
        <w:t xml:space="preserve"> Gb por padrão para cada </w:t>
      </w:r>
      <w:r w:rsidRPr="009857F8">
        <w:rPr>
          <w:rFonts w:cs="Arial"/>
          <w:i/>
          <w:color w:val="0000FF"/>
          <w:sz w:val="22"/>
          <w:szCs w:val="22"/>
        </w:rPr>
        <w:t>container</w:t>
      </w:r>
      <w:r w:rsidRPr="000A6FF5">
        <w:rPr>
          <w:rFonts w:cs="Arial"/>
          <w:color w:val="0000FF"/>
          <w:sz w:val="22"/>
          <w:szCs w:val="22"/>
        </w:rPr>
        <w:t xml:space="preserve"> do </w:t>
      </w:r>
      <w:r w:rsidR="00311594">
        <w:rPr>
          <w:rFonts w:cs="Arial"/>
          <w:color w:val="0000FF"/>
          <w:sz w:val="22"/>
          <w:szCs w:val="22"/>
        </w:rPr>
        <w:t>JBOSS</w:t>
      </w:r>
      <w:r w:rsidRPr="00091DE2">
        <w:rPr>
          <w:rFonts w:cs="Arial"/>
          <w:color w:val="0000FF"/>
          <w:sz w:val="22"/>
          <w:szCs w:val="22"/>
        </w:rPr>
        <w:t>.</w:t>
      </w:r>
      <w:r>
        <w:rPr>
          <w:rFonts w:cs="Arial"/>
          <w:color w:val="0000FF"/>
          <w:sz w:val="22"/>
          <w:szCs w:val="22"/>
        </w:rPr>
        <w:t>]</w:t>
      </w:r>
    </w:p>
    <w:p w:rsidR="000A6FF5" w:rsidRPr="00BC1F5E" w:rsidRDefault="00215DC7" w:rsidP="00BC1F5E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19" w:name="_Toc401327256"/>
      <w:r w:rsidRPr="00BC1F5E">
        <w:rPr>
          <w:rFonts w:eastAsia="Lucida Sans Unicode" w:cs="Arial"/>
          <w:color w:val="000000"/>
          <w:szCs w:val="24"/>
          <w:lang w:bidi="en-US"/>
        </w:rPr>
        <w:t>Requisitos de licenciamento</w:t>
      </w:r>
      <w:bookmarkEnd w:id="19"/>
    </w:p>
    <w:p w:rsidR="00C15380" w:rsidRDefault="00C15380" w:rsidP="00215DC7">
      <w:pPr>
        <w:widowControl w:val="0"/>
        <w:suppressAutoHyphens/>
        <w:spacing w:after="120" w:line="240" w:lineRule="auto"/>
        <w:jc w:val="both"/>
        <w:rPr>
          <w:rFonts w:ascii="Arial" w:hAnsi="Arial" w:cs="Arial"/>
          <w:color w:val="0000FF"/>
          <w:lang w:bidi="en-US"/>
        </w:rPr>
      </w:pPr>
      <w:proofErr w:type="gramStart"/>
      <w:r w:rsidRPr="00C15380">
        <w:rPr>
          <w:rFonts w:ascii="Arial" w:hAnsi="Arial" w:cs="Arial"/>
          <w:color w:val="0000FF"/>
          <w:lang w:bidi="en-US"/>
        </w:rPr>
        <w:t xml:space="preserve">[Esta seção define todos os requisitos de imposição de licenciamento ou outros requisitos de restrição de utilização que devem ser exibidos pelo </w:t>
      </w:r>
      <w:r w:rsidRPr="009857F8">
        <w:rPr>
          <w:rFonts w:ascii="Arial" w:hAnsi="Arial" w:cs="Arial"/>
          <w:i/>
          <w:color w:val="0000FF"/>
          <w:lang w:bidi="en-US"/>
        </w:rPr>
        <w:t>software</w:t>
      </w:r>
      <w:r w:rsidRPr="00C15380">
        <w:rPr>
          <w:rFonts w:ascii="Arial" w:hAnsi="Arial" w:cs="Arial"/>
          <w:color w:val="0000FF"/>
          <w:lang w:bidi="en-US"/>
        </w:rPr>
        <w:t>.</w:t>
      </w:r>
      <w:proofErr w:type="gramEnd"/>
    </w:p>
    <w:p w:rsidR="00C15380" w:rsidRDefault="00C15380" w:rsidP="00215DC7">
      <w:pPr>
        <w:widowControl w:val="0"/>
        <w:suppressAutoHyphens/>
        <w:spacing w:after="120" w:line="240" w:lineRule="auto"/>
        <w:jc w:val="both"/>
        <w:rPr>
          <w:rFonts w:ascii="Arial" w:hAnsi="Arial" w:cs="Arial"/>
          <w:color w:val="0000FF"/>
          <w:lang w:bidi="en-US"/>
        </w:rPr>
      </w:pPr>
      <w:r w:rsidRPr="00215DC7">
        <w:rPr>
          <w:rFonts w:ascii="Arial" w:hAnsi="Arial" w:cs="Arial"/>
          <w:color w:val="0000FF"/>
          <w:u w:val="single"/>
          <w:lang w:bidi="en-US"/>
        </w:rPr>
        <w:t>Exemplo</w:t>
      </w:r>
      <w:r>
        <w:rPr>
          <w:rFonts w:ascii="Arial" w:hAnsi="Arial" w:cs="Arial"/>
          <w:color w:val="0000FF"/>
          <w:lang w:bidi="en-US"/>
        </w:rPr>
        <w:t>:</w:t>
      </w:r>
    </w:p>
    <w:p w:rsidR="003B41FC" w:rsidRDefault="00C15380" w:rsidP="00215DC7">
      <w:pPr>
        <w:widowControl w:val="0"/>
        <w:suppressAutoHyphens/>
        <w:spacing w:after="120" w:line="240" w:lineRule="auto"/>
        <w:jc w:val="both"/>
        <w:rPr>
          <w:rFonts w:ascii="Arial" w:hAnsi="Arial" w:cs="Arial"/>
          <w:color w:val="0000FF"/>
          <w:lang w:bidi="en-US"/>
        </w:rPr>
      </w:pPr>
      <w:proofErr w:type="gramStart"/>
      <w:r>
        <w:rPr>
          <w:rFonts w:ascii="Arial" w:hAnsi="Arial" w:cs="Arial"/>
          <w:color w:val="0000FF"/>
          <w:lang w:bidi="en-US"/>
        </w:rPr>
        <w:t xml:space="preserve">O TSE </w:t>
      </w:r>
      <w:r w:rsidR="000A6FF5" w:rsidRPr="000A6FF5">
        <w:rPr>
          <w:rFonts w:ascii="Arial" w:hAnsi="Arial" w:cs="Arial"/>
          <w:color w:val="0000FF"/>
          <w:lang w:bidi="en-US"/>
        </w:rPr>
        <w:t xml:space="preserve">se responsabilizará pelas licenças e instalações dos </w:t>
      </w:r>
      <w:r w:rsidR="000A6FF5" w:rsidRPr="00414C8B">
        <w:rPr>
          <w:rFonts w:ascii="Arial" w:hAnsi="Arial" w:cs="Arial"/>
          <w:i/>
          <w:color w:val="0000FF"/>
          <w:lang w:bidi="en-US"/>
        </w:rPr>
        <w:t>softwares</w:t>
      </w:r>
      <w:r w:rsidR="000A6FF5" w:rsidRPr="000A6FF5">
        <w:rPr>
          <w:rFonts w:ascii="Arial" w:hAnsi="Arial" w:cs="Arial"/>
          <w:color w:val="0000FF"/>
          <w:lang w:bidi="en-US"/>
        </w:rPr>
        <w:t xml:space="preserve"> específicos necessários para operação do NOME DO SISTEMA, como</w:t>
      </w:r>
      <w:r w:rsidR="009857F8">
        <w:rPr>
          <w:rFonts w:ascii="Arial" w:hAnsi="Arial" w:cs="Arial"/>
          <w:color w:val="0000FF"/>
          <w:lang w:bidi="en-US"/>
        </w:rPr>
        <w:t>,</w:t>
      </w:r>
      <w:r w:rsidR="000A6FF5" w:rsidRPr="000A6FF5">
        <w:rPr>
          <w:rFonts w:ascii="Arial" w:hAnsi="Arial" w:cs="Arial"/>
          <w:color w:val="0000FF"/>
          <w:lang w:bidi="en-US"/>
        </w:rPr>
        <w:t xml:space="preserve"> por exemplo, aplicativos para exibição de arquivos exportados pelo sistema (exemplos: Excel, PDF, Word)</w:t>
      </w:r>
      <w:r w:rsidR="000A6FF5" w:rsidRPr="00814610">
        <w:rPr>
          <w:rFonts w:ascii="Arial" w:hAnsi="Arial" w:cs="Arial"/>
          <w:color w:val="0000FF"/>
          <w:lang w:bidi="en-US"/>
        </w:rPr>
        <w:t>.]</w:t>
      </w:r>
      <w:bookmarkEnd w:id="2"/>
      <w:bookmarkEnd w:id="3"/>
      <w:bookmarkEnd w:id="4"/>
      <w:bookmarkEnd w:id="5"/>
      <w:proofErr w:type="gramEnd"/>
    </w:p>
    <w:p w:rsidR="00DC7D4F" w:rsidRPr="00BC1F5E" w:rsidRDefault="00DC7D4F" w:rsidP="00DC7D4F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20" w:name="_Toc401157453"/>
      <w:bookmarkStart w:id="21" w:name="_Toc401163369"/>
      <w:bookmarkStart w:id="22" w:name="_Toc401164183"/>
      <w:bookmarkStart w:id="23" w:name="_Toc401327242"/>
      <w:r w:rsidRPr="00BC1F5E">
        <w:rPr>
          <w:rFonts w:eastAsia="Lucida Sans Unicode" w:cs="Arial"/>
          <w:color w:val="000000"/>
          <w:szCs w:val="24"/>
          <w:lang w:bidi="en-US"/>
        </w:rPr>
        <w:t>Referências</w:t>
      </w:r>
      <w:bookmarkEnd w:id="20"/>
      <w:bookmarkEnd w:id="21"/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/>
      </w:tblPr>
      <w:tblGrid>
        <w:gridCol w:w="3898"/>
        <w:gridCol w:w="5880"/>
      </w:tblGrid>
      <w:tr w:rsidR="00A74E25" w:rsidTr="00F23E22">
        <w:trPr>
          <w:cantSplit/>
          <w:tblHeader/>
        </w:trPr>
        <w:tc>
          <w:tcPr>
            <w:tcW w:w="1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:rsidR="00A74E25" w:rsidRDefault="00A74E2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Título</w:t>
            </w:r>
          </w:p>
        </w:tc>
        <w:tc>
          <w:tcPr>
            <w:tcW w:w="3007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A74E25" w:rsidRDefault="00A74E25">
            <w:pPr>
              <w:pStyle w:val="Corpodetexto2"/>
              <w:spacing w:before="40" w:after="40" w:line="240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i w:val="0"/>
                <w:iCs w:val="0"/>
                <w:color w:val="auto"/>
                <w:sz w:val="18"/>
                <w:szCs w:val="18"/>
              </w:rPr>
              <w:t>Descrição/Localização</w:t>
            </w:r>
          </w:p>
        </w:tc>
      </w:tr>
      <w:tr w:rsidR="00A74E25" w:rsidTr="00F23E22">
        <w:trPr>
          <w:cantSplit/>
        </w:trPr>
        <w:tc>
          <w:tcPr>
            <w:tcW w:w="1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A74E25" w:rsidRDefault="00A74E25" w:rsidP="0060648B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 xml:space="preserve">Ata de reunião do grupo GT </w:t>
            </w:r>
            <w:r w:rsidR="0060648B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–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 xml:space="preserve"> Partidárias de 01/08/2013 até 02/08/2013</w:t>
            </w:r>
          </w:p>
        </w:tc>
        <w:tc>
          <w:tcPr>
            <w:tcW w:w="3007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74E25" w:rsidRDefault="00A74E25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N/A</w:t>
            </w:r>
          </w:p>
        </w:tc>
      </w:tr>
      <w:tr w:rsidR="00A74E25" w:rsidTr="00F23E22">
        <w:trPr>
          <w:cantSplit/>
        </w:trPr>
        <w:tc>
          <w:tcPr>
            <w:tcW w:w="1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A74E25" w:rsidRDefault="00A74E25" w:rsidP="0060648B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 xml:space="preserve">Ata de reunião do grupo GT </w:t>
            </w:r>
            <w:r w:rsidR="0060648B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–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 xml:space="preserve"> Partidárias de 21/08/2013 até 23/08/2013</w:t>
            </w:r>
          </w:p>
        </w:tc>
        <w:tc>
          <w:tcPr>
            <w:tcW w:w="3007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74E25" w:rsidRDefault="00A74E25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N/A</w:t>
            </w:r>
          </w:p>
        </w:tc>
      </w:tr>
      <w:tr w:rsidR="00A74E25" w:rsidTr="00F23E22">
        <w:trPr>
          <w:cantSplit/>
        </w:trPr>
        <w:tc>
          <w:tcPr>
            <w:tcW w:w="1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A74E25" w:rsidRDefault="00A74E25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Histórias de usuário</w:t>
            </w:r>
          </w:p>
        </w:tc>
        <w:tc>
          <w:tcPr>
            <w:tcW w:w="3007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A74E25" w:rsidRDefault="00686C08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hyperlink r:id="rId9" w:history="1">
              <w:proofErr w:type="spellStart"/>
              <w:proofErr w:type="gramStart"/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spca</w:t>
              </w:r>
              <w:proofErr w:type="gramEnd"/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-cadastro</w:t>
              </w:r>
              <w:proofErr w:type="spellEnd"/>
            </w:hyperlink>
            <w:r w:rsidR="00A74E25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10" w:history="1"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01_</w:t>
              </w:r>
              <w:proofErr w:type="spellStart"/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docs</w:t>
              </w:r>
              <w:proofErr w:type="spellEnd"/>
            </w:hyperlink>
            <w:r w:rsidR="00A74E25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11" w:history="1"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03_requisitos</w:t>
              </w:r>
            </w:hyperlink>
          </w:p>
        </w:tc>
      </w:tr>
      <w:tr w:rsidR="00A74E25" w:rsidTr="00F23E22">
        <w:trPr>
          <w:cantSplit/>
        </w:trPr>
        <w:tc>
          <w:tcPr>
            <w:tcW w:w="1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A74E25" w:rsidRDefault="00A74E25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Lei 9</w:t>
            </w:r>
            <w:r w:rsidR="009857F8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.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096/1995</w:t>
            </w:r>
          </w:p>
        </w:tc>
        <w:tc>
          <w:tcPr>
            <w:tcW w:w="3007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A74E25" w:rsidRDefault="00686C08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hyperlink r:id="rId12" w:history="1"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www.tse.jus.br</w:t>
              </w:r>
            </w:hyperlink>
          </w:p>
        </w:tc>
      </w:tr>
      <w:tr w:rsidR="00A74E25" w:rsidTr="00F23E22">
        <w:trPr>
          <w:cantSplit/>
        </w:trPr>
        <w:tc>
          <w:tcPr>
            <w:tcW w:w="1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A74E25" w:rsidRDefault="00A74E25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Glossário</w:t>
            </w:r>
          </w:p>
        </w:tc>
        <w:tc>
          <w:tcPr>
            <w:tcW w:w="3007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A74E25" w:rsidRDefault="00686C08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hyperlink r:id="rId13" w:history="1">
              <w:proofErr w:type="spellStart"/>
              <w:proofErr w:type="gramStart"/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spca</w:t>
              </w:r>
              <w:proofErr w:type="gramEnd"/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-cadastro</w:t>
              </w:r>
              <w:proofErr w:type="spellEnd"/>
            </w:hyperlink>
            <w:r w:rsidR="00A74E25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14" w:history="1"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01_</w:t>
              </w:r>
              <w:proofErr w:type="spellStart"/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docs</w:t>
              </w:r>
              <w:proofErr w:type="spellEnd"/>
            </w:hyperlink>
            <w:r w:rsidR="00A74E25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15" w:history="1">
              <w:r w:rsidR="00A74E25">
                <w:rPr>
                  <w:rStyle w:val="Hyperlink"/>
                  <w:rFonts w:ascii="Arial" w:hAnsi="Arial" w:cs="Arial"/>
                  <w:sz w:val="18"/>
                  <w:szCs w:val="18"/>
                </w:rPr>
                <w:t>03_requisitos</w:t>
              </w:r>
            </w:hyperlink>
          </w:p>
        </w:tc>
      </w:tr>
    </w:tbl>
    <w:p w:rsidR="00DC7D4F" w:rsidRDefault="00DC7D4F" w:rsidP="00DC7D4F">
      <w:pPr>
        <w:pStyle w:val="Ttulo1"/>
        <w:keepNext w:val="0"/>
        <w:suppressAutoHyphens/>
        <w:spacing w:before="240" w:after="120" w:line="240" w:lineRule="auto"/>
        <w:jc w:val="both"/>
        <w:rPr>
          <w:rFonts w:cs="Arial"/>
          <w:color w:val="0000FF"/>
          <w:lang w:bidi="en-US"/>
        </w:rPr>
      </w:pPr>
    </w:p>
    <w:sectPr w:rsidR="00DC7D4F" w:rsidSect="00F026BA">
      <w:headerReference w:type="default" r:id="rId16"/>
      <w:footerReference w:type="default" r:id="rId17"/>
      <w:pgSz w:w="11906" w:h="16838" w:code="9"/>
      <w:pgMar w:top="1134" w:right="1134" w:bottom="1134" w:left="1134" w:header="709" w:footer="709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E62" w:rsidRDefault="00EA4E62" w:rsidP="00EF42E8">
      <w:pPr>
        <w:spacing w:after="0" w:line="240" w:lineRule="auto"/>
      </w:pPr>
      <w:r>
        <w:separator/>
      </w:r>
    </w:p>
  </w:endnote>
  <w:endnote w:type="continuationSeparator" w:id="0">
    <w:p w:rsidR="00EA4E62" w:rsidRDefault="00EA4E62" w:rsidP="00EF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889"/>
      <w:gridCol w:w="4889"/>
    </w:tblGrid>
    <w:tr w:rsidR="00BC1F5E" w:rsidRPr="00D354A2" w:rsidTr="000B02E1">
      <w:tc>
        <w:tcPr>
          <w:tcW w:w="4889" w:type="dxa"/>
          <w:tcBorders>
            <w:top w:val="single" w:sz="4" w:space="0" w:color="auto"/>
          </w:tcBorders>
        </w:tcPr>
        <w:p w:rsidR="00BC1F5E" w:rsidRPr="00D354A2" w:rsidRDefault="00BC1F5E" w:rsidP="000B02E1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Arquivo:</w:t>
          </w:r>
          <w:r w:rsidRPr="00C4655C">
            <w:rPr>
              <w:rFonts w:ascii="Arial" w:hAnsi="Arial" w:cs="Arial"/>
              <w:sz w:val="16"/>
              <w:szCs w:val="16"/>
            </w:rPr>
            <w:t xml:space="preserve"> </w:t>
          </w:r>
          <w:fldSimple w:instr=" FILENAME  \* Lower  \* MERGEFORMAT ">
            <w:r>
              <w:rPr>
                <w:rFonts w:ascii="Arial" w:hAnsi="Arial" w:cs="Arial"/>
                <w:noProof/>
                <w:sz w:val="16"/>
                <w:szCs w:val="16"/>
              </w:rPr>
              <w:t>esp - especificação suplementar.docx</w:t>
            </w:r>
          </w:fldSimple>
        </w:p>
      </w:tc>
      <w:tc>
        <w:tcPr>
          <w:tcW w:w="4889" w:type="dxa"/>
          <w:tcBorders>
            <w:top w:val="single" w:sz="4" w:space="0" w:color="auto"/>
          </w:tcBorders>
        </w:tcPr>
        <w:p w:rsidR="00BC1F5E" w:rsidRPr="00D354A2" w:rsidRDefault="00BC1F5E" w:rsidP="000B02E1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BC1F5E" w:rsidRPr="00D354A2" w:rsidTr="000B02E1">
      <w:tc>
        <w:tcPr>
          <w:tcW w:w="4889" w:type="dxa"/>
        </w:tcPr>
        <w:p w:rsidR="00BC1F5E" w:rsidRPr="00D354A2" w:rsidRDefault="00BC1F5E" w:rsidP="00D7644C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Versão do modelo: </w:t>
          </w:r>
          <w:r w:rsidR="00322C56">
            <w:rPr>
              <w:rFonts w:ascii="Arial" w:hAnsi="Arial" w:cs="Arial"/>
              <w:sz w:val="16"/>
              <w:szCs w:val="16"/>
            </w:rPr>
            <w:t>1.0</w:t>
          </w:r>
          <w:r w:rsidR="00D7644C">
            <w:rPr>
              <w:rFonts w:ascii="Arial" w:hAnsi="Arial" w:cs="Arial"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t xml:space="preserve"> – </w:t>
          </w:r>
          <w:r w:rsidR="00D7644C">
            <w:rPr>
              <w:rFonts w:ascii="Arial" w:hAnsi="Arial" w:cs="Arial"/>
              <w:sz w:val="16"/>
              <w:szCs w:val="16"/>
            </w:rPr>
            <w:t>03</w:t>
          </w:r>
          <w:r w:rsidR="00322C56">
            <w:rPr>
              <w:rFonts w:ascii="Arial" w:hAnsi="Arial" w:cs="Arial"/>
              <w:sz w:val="16"/>
              <w:szCs w:val="16"/>
            </w:rPr>
            <w:t>/0</w:t>
          </w:r>
          <w:r w:rsidR="00D7644C">
            <w:rPr>
              <w:rFonts w:ascii="Arial" w:hAnsi="Arial" w:cs="Arial"/>
              <w:sz w:val="16"/>
              <w:szCs w:val="16"/>
            </w:rPr>
            <w:t>2/2017</w:t>
          </w:r>
        </w:p>
      </w:tc>
      <w:tc>
        <w:tcPr>
          <w:tcW w:w="4889" w:type="dxa"/>
        </w:tcPr>
        <w:p w:rsidR="00BC1F5E" w:rsidRPr="00D354A2" w:rsidRDefault="00BC1F5E" w:rsidP="000B02E1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686C08"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686C08">
            <w:rPr>
              <w:rFonts w:ascii="Arial" w:hAnsi="Arial" w:cs="Arial"/>
              <w:sz w:val="16"/>
              <w:szCs w:val="16"/>
            </w:rPr>
            <w:fldChar w:fldCharType="separate"/>
          </w:r>
          <w:r w:rsidR="00C0326D">
            <w:rPr>
              <w:rFonts w:ascii="Arial" w:hAnsi="Arial" w:cs="Arial"/>
              <w:noProof/>
              <w:sz w:val="16"/>
              <w:szCs w:val="16"/>
            </w:rPr>
            <w:t>7</w:t>
          </w:r>
          <w:r w:rsidR="00686C08"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fldSimple w:instr=" NUMPAGES  \* Arabic  \* MERGEFORMAT ">
            <w:r w:rsidR="00C0326D" w:rsidRPr="00C0326D"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fldSimple>
        </w:p>
      </w:tc>
    </w:tr>
  </w:tbl>
  <w:p w:rsidR="004347CB" w:rsidRPr="00BC1F5E" w:rsidRDefault="004347CB">
    <w:pPr>
      <w:pStyle w:val="Rodap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E62" w:rsidRDefault="00EA4E62" w:rsidP="00EF42E8">
      <w:pPr>
        <w:spacing w:after="0" w:line="240" w:lineRule="auto"/>
      </w:pPr>
      <w:r>
        <w:separator/>
      </w:r>
    </w:p>
  </w:footnote>
  <w:footnote w:type="continuationSeparator" w:id="0">
    <w:p w:rsidR="00EA4E62" w:rsidRDefault="00EA4E62" w:rsidP="00EF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Look w:val="04A0"/>
    </w:tblPr>
    <w:tblGrid>
      <w:gridCol w:w="1110"/>
      <w:gridCol w:w="3711"/>
      <w:gridCol w:w="3751"/>
      <w:gridCol w:w="1066"/>
    </w:tblGrid>
    <w:tr w:rsidR="00BC1F5E" w:rsidTr="00C35F18">
      <w:trPr>
        <w:trHeight w:val="559"/>
        <w:jc w:val="right"/>
      </w:trPr>
      <w:tc>
        <w:tcPr>
          <w:tcW w:w="576" w:type="pct"/>
          <w:vMerge w:val="restart"/>
          <w:tcMar>
            <w:left w:w="0" w:type="dxa"/>
            <w:right w:w="0" w:type="dxa"/>
          </w:tcMar>
        </w:tcPr>
        <w:p w:rsidR="00BC1F5E" w:rsidRPr="00AE79A1" w:rsidRDefault="00BC1F5E" w:rsidP="000B02E1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3E3982"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>
                <wp:extent cx="684741" cy="860681"/>
                <wp:effectExtent l="19050" t="0" r="1059" b="0"/>
                <wp:docPr id="2" name="Imagem 1" descr="logo_tse_simplificada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9" descr="logo_tse_simplificada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277" cy="861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1" w:type="pct"/>
          <w:gridSpan w:val="2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BC1F5E" w:rsidRPr="00A64C2B" w:rsidRDefault="00BC1F5E" w:rsidP="000B02E1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A64C2B">
            <w:rPr>
              <w:rFonts w:ascii="Arial" w:hAnsi="Arial" w:cs="Arial"/>
              <w:color w:val="321547"/>
              <w:sz w:val="20"/>
              <w:szCs w:val="20"/>
            </w:rPr>
            <w:t>Tribunal Superior Eleitoral</w:t>
          </w:r>
        </w:p>
        <w:p w:rsidR="00BC1F5E" w:rsidRPr="00AE79A1" w:rsidRDefault="00BC1F5E" w:rsidP="000B02E1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 xml:space="preserve">Processo de Desenvolvimento Unificado de </w:t>
          </w:r>
          <w:r w:rsidRPr="00F119AE">
            <w:rPr>
              <w:rFonts w:ascii="Arial" w:hAnsi="Arial"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553" w:type="pct"/>
          <w:vMerge w:val="restart"/>
          <w:tcMar>
            <w:left w:w="0" w:type="dxa"/>
            <w:right w:w="0" w:type="dxa"/>
          </w:tcMar>
          <w:vAlign w:val="bottom"/>
        </w:tcPr>
        <w:p w:rsidR="00BC1F5E" w:rsidRPr="00AE79A1" w:rsidRDefault="00BC1F5E" w:rsidP="000B02E1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>
                <wp:extent cx="574040" cy="584835"/>
                <wp:effectExtent l="19050" t="0" r="0" b="0"/>
                <wp:docPr id="1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C1F5E" w:rsidRPr="00AE79A1" w:rsidRDefault="00BC1F5E" w:rsidP="000B02E1">
          <w:pPr>
            <w:spacing w:after="0" w:line="240" w:lineRule="auto"/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C35F18" w:rsidTr="00C35F18">
      <w:trPr>
        <w:trHeight w:val="426"/>
        <w:jc w:val="right"/>
      </w:trPr>
      <w:tc>
        <w:tcPr>
          <w:tcW w:w="576" w:type="pct"/>
          <w:vMerge/>
          <w:tcMar>
            <w:left w:w="0" w:type="dxa"/>
            <w:right w:w="0" w:type="dxa"/>
          </w:tcMar>
        </w:tcPr>
        <w:p w:rsidR="00C35F18" w:rsidRPr="00AC3097" w:rsidRDefault="00C35F18" w:rsidP="000B02E1">
          <w:pPr>
            <w:spacing w:after="0" w:line="240" w:lineRule="auto"/>
            <w:jc w:val="center"/>
            <w:rPr>
              <w:noProof/>
              <w:lang w:eastAsia="pt-BR"/>
            </w:rPr>
          </w:pPr>
        </w:p>
      </w:tc>
      <w:sdt>
        <w:sdtPr>
          <w:rPr>
            <w:rFonts w:ascii="Arial" w:hAnsi="Arial" w:cs="Arial"/>
            <w:b/>
            <w:color w:val="0000FF"/>
            <w:sz w:val="20"/>
            <w:szCs w:val="20"/>
          </w:rPr>
          <w:alias w:val="Assunto"/>
          <w:id w:val="93880252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925" w:type="pct"/>
              <w:tcBorders>
                <w:top w:val="single" w:sz="4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:rsidR="00C35F18" w:rsidRPr="00681E7A" w:rsidRDefault="009115C4" w:rsidP="000B02E1">
              <w:pPr>
                <w:spacing w:after="0" w:line="240" w:lineRule="auto"/>
                <w:jc w:val="center"/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  <w:t>[Nome do s</w:t>
              </w:r>
              <w:r w:rsidR="00C35F18"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  <w:t>istema]</w:t>
              </w:r>
            </w:p>
          </w:tc>
        </w:sdtContent>
      </w:sdt>
      <w:tc>
        <w:tcPr>
          <w:tcW w:w="1946" w:type="pct"/>
          <w:tcBorders>
            <w:top w:val="single" w:sz="4" w:space="0" w:color="auto"/>
          </w:tcBorders>
          <w:vAlign w:val="center"/>
        </w:tcPr>
        <w:p w:rsidR="00C35F18" w:rsidRPr="00982EB3" w:rsidRDefault="00C35F18" w:rsidP="000B02E1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Especificação Suplementar</w:t>
          </w:r>
        </w:p>
      </w:tc>
      <w:tc>
        <w:tcPr>
          <w:tcW w:w="553" w:type="pct"/>
          <w:vMerge/>
          <w:tcMar>
            <w:left w:w="0" w:type="dxa"/>
            <w:right w:w="0" w:type="dxa"/>
          </w:tcMar>
          <w:vAlign w:val="bottom"/>
        </w:tcPr>
        <w:p w:rsidR="00C35F18" w:rsidRPr="00AE79A1" w:rsidRDefault="00C35F18" w:rsidP="000B02E1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</w:p>
      </w:tc>
    </w:tr>
  </w:tbl>
  <w:p w:rsidR="004347CB" w:rsidRDefault="004347C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B26244C"/>
    <w:name w:val="QualidadeNumeracao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multilevel"/>
    <w:tmpl w:val="A0EE543C"/>
    <w:name w:val="QualidadeNumeracao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2">
    <w:nsid w:val="02011C58"/>
    <w:multiLevelType w:val="hybridMultilevel"/>
    <w:tmpl w:val="2482FE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86256DC"/>
    <w:multiLevelType w:val="hybridMultilevel"/>
    <w:tmpl w:val="F6888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A0C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246E3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18B9262C"/>
    <w:multiLevelType w:val="hybridMultilevel"/>
    <w:tmpl w:val="4AFCF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BA3508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23275429"/>
    <w:multiLevelType w:val="hybridMultilevel"/>
    <w:tmpl w:val="01208E96"/>
    <w:lvl w:ilvl="0" w:tplc="8CDA1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A5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8F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E0E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E0A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85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14F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DAE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2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90A2D21"/>
    <w:multiLevelType w:val="multilevel"/>
    <w:tmpl w:val="F550A3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>
    <w:nsid w:val="33382142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354B2A9B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355D5ED2"/>
    <w:multiLevelType w:val="multilevel"/>
    <w:tmpl w:val="E24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284677"/>
    <w:multiLevelType w:val="hybridMultilevel"/>
    <w:tmpl w:val="1A4C24FC"/>
    <w:lvl w:ilvl="0" w:tplc="0416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>
    <w:nsid w:val="3D396CA1"/>
    <w:multiLevelType w:val="hybridMultilevel"/>
    <w:tmpl w:val="581E11C8"/>
    <w:lvl w:ilvl="0" w:tplc="B62E87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114E59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438924E1"/>
    <w:multiLevelType w:val="hybridMultilevel"/>
    <w:tmpl w:val="03D454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AC2F91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>
    <w:nsid w:val="4A91570F"/>
    <w:multiLevelType w:val="hybridMultilevel"/>
    <w:tmpl w:val="5BAA14C6"/>
    <w:lvl w:ilvl="0" w:tplc="0416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>
    <w:nsid w:val="4D4E617D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>
    <w:nsid w:val="575E7925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6BB01567"/>
    <w:multiLevelType w:val="hybridMultilevel"/>
    <w:tmpl w:val="9F0C1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07BE1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72B84207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>
    <w:nsid w:val="7326436F"/>
    <w:multiLevelType w:val="hybridMultilevel"/>
    <w:tmpl w:val="8EF4A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E7564"/>
    <w:multiLevelType w:val="hybridMultilevel"/>
    <w:tmpl w:val="81C49C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B1527"/>
    <w:multiLevelType w:val="multilevel"/>
    <w:tmpl w:val="F4E20E52"/>
    <w:lvl w:ilvl="0">
      <w:start w:val="1"/>
      <w:numFmt w:val="decimal"/>
      <w:lvlText w:val="1.%1."/>
      <w:lvlJc w:val="left"/>
      <w:pPr>
        <w:tabs>
          <w:tab w:val="num" w:pos="57"/>
        </w:tabs>
        <w:ind w:left="113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1.%1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6"/>
  </w:num>
  <w:num w:numId="7">
    <w:abstractNumId w:val="25"/>
  </w:num>
  <w:num w:numId="8">
    <w:abstractNumId w:val="21"/>
  </w:num>
  <w:num w:numId="9">
    <w:abstractNumId w:val="8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8"/>
  </w:num>
  <w:num w:numId="15">
    <w:abstractNumId w:val="13"/>
  </w:num>
  <w:num w:numId="16">
    <w:abstractNumId w:val="22"/>
  </w:num>
  <w:num w:numId="17">
    <w:abstractNumId w:val="23"/>
  </w:num>
  <w:num w:numId="18">
    <w:abstractNumId w:val="7"/>
  </w:num>
  <w:num w:numId="19">
    <w:abstractNumId w:val="24"/>
  </w:num>
  <w:num w:numId="20">
    <w:abstractNumId w:val="15"/>
  </w:num>
  <w:num w:numId="21">
    <w:abstractNumId w:val="10"/>
  </w:num>
  <w:num w:numId="22">
    <w:abstractNumId w:val="20"/>
  </w:num>
  <w:num w:numId="23">
    <w:abstractNumId w:val="19"/>
  </w:num>
  <w:num w:numId="24">
    <w:abstractNumId w:val="9"/>
  </w:num>
  <w:num w:numId="25">
    <w:abstractNumId w:val="17"/>
  </w:num>
  <w:num w:numId="26">
    <w:abstractNumId w:val="5"/>
  </w:num>
  <w:num w:numId="27">
    <w:abstractNumId w:val="11"/>
  </w:num>
  <w:num w:numId="28">
    <w:abstractNumId w:val="4"/>
  </w:num>
  <w:num w:numId="29">
    <w:abstractNumId w:val="12"/>
  </w:num>
  <w:num w:numId="30">
    <w:abstractNumId w:val="14"/>
  </w:num>
  <w:num w:numId="31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0B62"/>
    <w:rsid w:val="00000291"/>
    <w:rsid w:val="000015EF"/>
    <w:rsid w:val="00003BA8"/>
    <w:rsid w:val="00004B5C"/>
    <w:rsid w:val="00032AA6"/>
    <w:rsid w:val="00037C69"/>
    <w:rsid w:val="00040294"/>
    <w:rsid w:val="0004054B"/>
    <w:rsid w:val="000453D9"/>
    <w:rsid w:val="000471DD"/>
    <w:rsid w:val="00051A31"/>
    <w:rsid w:val="00054CA5"/>
    <w:rsid w:val="0006598C"/>
    <w:rsid w:val="000702FB"/>
    <w:rsid w:val="00072611"/>
    <w:rsid w:val="0007393D"/>
    <w:rsid w:val="00075F8D"/>
    <w:rsid w:val="00081AF1"/>
    <w:rsid w:val="00083878"/>
    <w:rsid w:val="00083DC0"/>
    <w:rsid w:val="00091DE2"/>
    <w:rsid w:val="00092AE3"/>
    <w:rsid w:val="000A0B75"/>
    <w:rsid w:val="000A10F1"/>
    <w:rsid w:val="000A6FF5"/>
    <w:rsid w:val="000B5083"/>
    <w:rsid w:val="000C4A2F"/>
    <w:rsid w:val="000C506C"/>
    <w:rsid w:val="000D1952"/>
    <w:rsid w:val="000D3FA5"/>
    <w:rsid w:val="000E0681"/>
    <w:rsid w:val="000E3785"/>
    <w:rsid w:val="000E3B60"/>
    <w:rsid w:val="000E6DA1"/>
    <w:rsid w:val="000F7D85"/>
    <w:rsid w:val="001000B3"/>
    <w:rsid w:val="001265EF"/>
    <w:rsid w:val="0013215C"/>
    <w:rsid w:val="0014752C"/>
    <w:rsid w:val="00150B62"/>
    <w:rsid w:val="0015156C"/>
    <w:rsid w:val="00153DB4"/>
    <w:rsid w:val="00155B40"/>
    <w:rsid w:val="00165C55"/>
    <w:rsid w:val="001672D1"/>
    <w:rsid w:val="001773FC"/>
    <w:rsid w:val="00187DBF"/>
    <w:rsid w:val="001A04E8"/>
    <w:rsid w:val="001A503E"/>
    <w:rsid w:val="001A64A6"/>
    <w:rsid w:val="001C7ECD"/>
    <w:rsid w:val="001D19C5"/>
    <w:rsid w:val="001D4238"/>
    <w:rsid w:val="001D6E35"/>
    <w:rsid w:val="001E16C3"/>
    <w:rsid w:val="001E25A7"/>
    <w:rsid w:val="001E5155"/>
    <w:rsid w:val="0020032E"/>
    <w:rsid w:val="00200C9C"/>
    <w:rsid w:val="002052B8"/>
    <w:rsid w:val="002077CC"/>
    <w:rsid w:val="002133F7"/>
    <w:rsid w:val="002145B9"/>
    <w:rsid w:val="00215DC7"/>
    <w:rsid w:val="00221605"/>
    <w:rsid w:val="00224366"/>
    <w:rsid w:val="00224D00"/>
    <w:rsid w:val="002376A5"/>
    <w:rsid w:val="00241650"/>
    <w:rsid w:val="00242CCA"/>
    <w:rsid w:val="0024411B"/>
    <w:rsid w:val="00247DAA"/>
    <w:rsid w:val="00251443"/>
    <w:rsid w:val="00253257"/>
    <w:rsid w:val="00254E27"/>
    <w:rsid w:val="0026237D"/>
    <w:rsid w:val="00264E2D"/>
    <w:rsid w:val="00267281"/>
    <w:rsid w:val="00271F90"/>
    <w:rsid w:val="00275843"/>
    <w:rsid w:val="00287676"/>
    <w:rsid w:val="002933C7"/>
    <w:rsid w:val="002970CE"/>
    <w:rsid w:val="002970EC"/>
    <w:rsid w:val="002A60B0"/>
    <w:rsid w:val="002B2B3E"/>
    <w:rsid w:val="002B46E6"/>
    <w:rsid w:val="002B6420"/>
    <w:rsid w:val="002B7D3F"/>
    <w:rsid w:val="002C1D0B"/>
    <w:rsid w:val="002C2B5D"/>
    <w:rsid w:val="002C53DA"/>
    <w:rsid w:val="002E2321"/>
    <w:rsid w:val="002E7B50"/>
    <w:rsid w:val="00311594"/>
    <w:rsid w:val="00312FB7"/>
    <w:rsid w:val="00322C56"/>
    <w:rsid w:val="00327874"/>
    <w:rsid w:val="00327905"/>
    <w:rsid w:val="00345367"/>
    <w:rsid w:val="00347F1A"/>
    <w:rsid w:val="00356836"/>
    <w:rsid w:val="00356D1C"/>
    <w:rsid w:val="00361659"/>
    <w:rsid w:val="00362523"/>
    <w:rsid w:val="00362AD9"/>
    <w:rsid w:val="00362FB9"/>
    <w:rsid w:val="00366359"/>
    <w:rsid w:val="0037117F"/>
    <w:rsid w:val="00380E82"/>
    <w:rsid w:val="00383AB7"/>
    <w:rsid w:val="00383BA5"/>
    <w:rsid w:val="00393377"/>
    <w:rsid w:val="00393F39"/>
    <w:rsid w:val="003A4666"/>
    <w:rsid w:val="003B0F26"/>
    <w:rsid w:val="003B41FC"/>
    <w:rsid w:val="003C39A1"/>
    <w:rsid w:val="003C7D37"/>
    <w:rsid w:val="003F3F23"/>
    <w:rsid w:val="003F4004"/>
    <w:rsid w:val="003F41DA"/>
    <w:rsid w:val="003F482E"/>
    <w:rsid w:val="00402FB5"/>
    <w:rsid w:val="004035BF"/>
    <w:rsid w:val="00406FC9"/>
    <w:rsid w:val="00414C8B"/>
    <w:rsid w:val="004211A1"/>
    <w:rsid w:val="004347CB"/>
    <w:rsid w:val="00452EF6"/>
    <w:rsid w:val="004777AE"/>
    <w:rsid w:val="00477FE0"/>
    <w:rsid w:val="00481C9B"/>
    <w:rsid w:val="00482197"/>
    <w:rsid w:val="00482484"/>
    <w:rsid w:val="00491180"/>
    <w:rsid w:val="0049567A"/>
    <w:rsid w:val="00496711"/>
    <w:rsid w:val="004A4588"/>
    <w:rsid w:val="004A770C"/>
    <w:rsid w:val="004B12D7"/>
    <w:rsid w:val="004B15F9"/>
    <w:rsid w:val="004B245A"/>
    <w:rsid w:val="004C2DEC"/>
    <w:rsid w:val="004D1FD8"/>
    <w:rsid w:val="004E0068"/>
    <w:rsid w:val="004E10FB"/>
    <w:rsid w:val="004E3C2E"/>
    <w:rsid w:val="004E5534"/>
    <w:rsid w:val="00505225"/>
    <w:rsid w:val="005134D9"/>
    <w:rsid w:val="00517EE1"/>
    <w:rsid w:val="00522A20"/>
    <w:rsid w:val="00530513"/>
    <w:rsid w:val="00535916"/>
    <w:rsid w:val="00544E0A"/>
    <w:rsid w:val="00544F78"/>
    <w:rsid w:val="00550AC6"/>
    <w:rsid w:val="00551A71"/>
    <w:rsid w:val="00551BA4"/>
    <w:rsid w:val="00556D86"/>
    <w:rsid w:val="005610E8"/>
    <w:rsid w:val="00583DBD"/>
    <w:rsid w:val="005877DE"/>
    <w:rsid w:val="005A562E"/>
    <w:rsid w:val="005A5F61"/>
    <w:rsid w:val="005B0164"/>
    <w:rsid w:val="005B282A"/>
    <w:rsid w:val="005C0A3D"/>
    <w:rsid w:val="005C1A1F"/>
    <w:rsid w:val="005C67CF"/>
    <w:rsid w:val="005D1470"/>
    <w:rsid w:val="005D67DC"/>
    <w:rsid w:val="005D78E1"/>
    <w:rsid w:val="005F1A4C"/>
    <w:rsid w:val="005F4F09"/>
    <w:rsid w:val="005F5E71"/>
    <w:rsid w:val="005F5FF8"/>
    <w:rsid w:val="0060648B"/>
    <w:rsid w:val="00621D16"/>
    <w:rsid w:val="00627EA5"/>
    <w:rsid w:val="00630B9E"/>
    <w:rsid w:val="006349F0"/>
    <w:rsid w:val="00636415"/>
    <w:rsid w:val="00645720"/>
    <w:rsid w:val="00665B6C"/>
    <w:rsid w:val="00671241"/>
    <w:rsid w:val="00673D69"/>
    <w:rsid w:val="006771B6"/>
    <w:rsid w:val="0068329B"/>
    <w:rsid w:val="00686C08"/>
    <w:rsid w:val="00691369"/>
    <w:rsid w:val="006B40EC"/>
    <w:rsid w:val="006B5CBB"/>
    <w:rsid w:val="006B5FAB"/>
    <w:rsid w:val="006C5D99"/>
    <w:rsid w:val="006D15C9"/>
    <w:rsid w:val="00700722"/>
    <w:rsid w:val="00700900"/>
    <w:rsid w:val="00740AB5"/>
    <w:rsid w:val="00744BA1"/>
    <w:rsid w:val="0074711E"/>
    <w:rsid w:val="00766F0B"/>
    <w:rsid w:val="0077343A"/>
    <w:rsid w:val="00782ACC"/>
    <w:rsid w:val="00784D8D"/>
    <w:rsid w:val="0079748B"/>
    <w:rsid w:val="007A44CD"/>
    <w:rsid w:val="007A7E0D"/>
    <w:rsid w:val="007B474D"/>
    <w:rsid w:val="007B67C5"/>
    <w:rsid w:val="007B7936"/>
    <w:rsid w:val="007C632E"/>
    <w:rsid w:val="007D64FA"/>
    <w:rsid w:val="007E647E"/>
    <w:rsid w:val="007F0240"/>
    <w:rsid w:val="007F0F74"/>
    <w:rsid w:val="008021A4"/>
    <w:rsid w:val="0080406B"/>
    <w:rsid w:val="008137C5"/>
    <w:rsid w:val="00814610"/>
    <w:rsid w:val="00830EF3"/>
    <w:rsid w:val="00830FB2"/>
    <w:rsid w:val="00836BD1"/>
    <w:rsid w:val="00841365"/>
    <w:rsid w:val="0084457E"/>
    <w:rsid w:val="00844DF0"/>
    <w:rsid w:val="008453EF"/>
    <w:rsid w:val="00847A51"/>
    <w:rsid w:val="00863EAB"/>
    <w:rsid w:val="00876762"/>
    <w:rsid w:val="008831A6"/>
    <w:rsid w:val="0088461F"/>
    <w:rsid w:val="008A38C5"/>
    <w:rsid w:val="008A637E"/>
    <w:rsid w:val="008B13E9"/>
    <w:rsid w:val="008B3B46"/>
    <w:rsid w:val="008B3BA2"/>
    <w:rsid w:val="008B4B10"/>
    <w:rsid w:val="008B5EDB"/>
    <w:rsid w:val="008B7C27"/>
    <w:rsid w:val="008C030E"/>
    <w:rsid w:val="008C60D6"/>
    <w:rsid w:val="008D6297"/>
    <w:rsid w:val="008E0BDB"/>
    <w:rsid w:val="008E3105"/>
    <w:rsid w:val="008F4423"/>
    <w:rsid w:val="008F5725"/>
    <w:rsid w:val="00906A2F"/>
    <w:rsid w:val="009115C4"/>
    <w:rsid w:val="009217FC"/>
    <w:rsid w:val="00922A5F"/>
    <w:rsid w:val="00925D8B"/>
    <w:rsid w:val="00931874"/>
    <w:rsid w:val="00932AE0"/>
    <w:rsid w:val="00934D8A"/>
    <w:rsid w:val="0094042E"/>
    <w:rsid w:val="00944145"/>
    <w:rsid w:val="00953301"/>
    <w:rsid w:val="0096614F"/>
    <w:rsid w:val="009708EF"/>
    <w:rsid w:val="00972048"/>
    <w:rsid w:val="00974026"/>
    <w:rsid w:val="009744AB"/>
    <w:rsid w:val="00974FA7"/>
    <w:rsid w:val="009771C0"/>
    <w:rsid w:val="009857F8"/>
    <w:rsid w:val="00990B31"/>
    <w:rsid w:val="00993E9B"/>
    <w:rsid w:val="009A1671"/>
    <w:rsid w:val="009A6638"/>
    <w:rsid w:val="009D322B"/>
    <w:rsid w:val="009D570A"/>
    <w:rsid w:val="009E54F1"/>
    <w:rsid w:val="009F0368"/>
    <w:rsid w:val="009F1256"/>
    <w:rsid w:val="00A0717D"/>
    <w:rsid w:val="00A205BF"/>
    <w:rsid w:val="00A342CC"/>
    <w:rsid w:val="00A413D7"/>
    <w:rsid w:val="00A465CE"/>
    <w:rsid w:val="00A54AA6"/>
    <w:rsid w:val="00A6018A"/>
    <w:rsid w:val="00A64C2B"/>
    <w:rsid w:val="00A67744"/>
    <w:rsid w:val="00A74E25"/>
    <w:rsid w:val="00A755FB"/>
    <w:rsid w:val="00A812F7"/>
    <w:rsid w:val="00A857D7"/>
    <w:rsid w:val="00A86083"/>
    <w:rsid w:val="00AA4832"/>
    <w:rsid w:val="00AC4B54"/>
    <w:rsid w:val="00AC583F"/>
    <w:rsid w:val="00AD0EA9"/>
    <w:rsid w:val="00AD581C"/>
    <w:rsid w:val="00AD7FCE"/>
    <w:rsid w:val="00AE6FF4"/>
    <w:rsid w:val="00AE79A1"/>
    <w:rsid w:val="00AE7A7B"/>
    <w:rsid w:val="00B01B18"/>
    <w:rsid w:val="00B22D20"/>
    <w:rsid w:val="00B626C7"/>
    <w:rsid w:val="00B8156D"/>
    <w:rsid w:val="00B82972"/>
    <w:rsid w:val="00B8405E"/>
    <w:rsid w:val="00B86229"/>
    <w:rsid w:val="00B9088A"/>
    <w:rsid w:val="00B91589"/>
    <w:rsid w:val="00B943EC"/>
    <w:rsid w:val="00B94ECA"/>
    <w:rsid w:val="00B95217"/>
    <w:rsid w:val="00B961A3"/>
    <w:rsid w:val="00BB0592"/>
    <w:rsid w:val="00BB1188"/>
    <w:rsid w:val="00BB7B8C"/>
    <w:rsid w:val="00BC1F5E"/>
    <w:rsid w:val="00BC6775"/>
    <w:rsid w:val="00BC6848"/>
    <w:rsid w:val="00BE32AA"/>
    <w:rsid w:val="00BF1AB9"/>
    <w:rsid w:val="00BF23BB"/>
    <w:rsid w:val="00BF6A36"/>
    <w:rsid w:val="00C0326D"/>
    <w:rsid w:val="00C03566"/>
    <w:rsid w:val="00C063DD"/>
    <w:rsid w:val="00C15380"/>
    <w:rsid w:val="00C2543C"/>
    <w:rsid w:val="00C316C2"/>
    <w:rsid w:val="00C35F18"/>
    <w:rsid w:val="00C407AC"/>
    <w:rsid w:val="00C44F97"/>
    <w:rsid w:val="00C46793"/>
    <w:rsid w:val="00C61C98"/>
    <w:rsid w:val="00C637A1"/>
    <w:rsid w:val="00C66183"/>
    <w:rsid w:val="00C70998"/>
    <w:rsid w:val="00C735ED"/>
    <w:rsid w:val="00C7550E"/>
    <w:rsid w:val="00CB3F86"/>
    <w:rsid w:val="00CC0821"/>
    <w:rsid w:val="00CE4675"/>
    <w:rsid w:val="00CE5586"/>
    <w:rsid w:val="00CE74CB"/>
    <w:rsid w:val="00D01862"/>
    <w:rsid w:val="00D15CE3"/>
    <w:rsid w:val="00D32DEE"/>
    <w:rsid w:val="00D354A2"/>
    <w:rsid w:val="00D45C85"/>
    <w:rsid w:val="00D57C2F"/>
    <w:rsid w:val="00D606C2"/>
    <w:rsid w:val="00D64655"/>
    <w:rsid w:val="00D7644C"/>
    <w:rsid w:val="00D76FAB"/>
    <w:rsid w:val="00D83889"/>
    <w:rsid w:val="00D85AAA"/>
    <w:rsid w:val="00D91FB6"/>
    <w:rsid w:val="00D92850"/>
    <w:rsid w:val="00D93652"/>
    <w:rsid w:val="00D9428F"/>
    <w:rsid w:val="00DA0D49"/>
    <w:rsid w:val="00DA435F"/>
    <w:rsid w:val="00DA7529"/>
    <w:rsid w:val="00DB6017"/>
    <w:rsid w:val="00DC7D4F"/>
    <w:rsid w:val="00DD1274"/>
    <w:rsid w:val="00DD3ACC"/>
    <w:rsid w:val="00DD5561"/>
    <w:rsid w:val="00DD664D"/>
    <w:rsid w:val="00DE7DC3"/>
    <w:rsid w:val="00DF6F89"/>
    <w:rsid w:val="00E2688C"/>
    <w:rsid w:val="00E27A7F"/>
    <w:rsid w:val="00E36CCE"/>
    <w:rsid w:val="00E40B30"/>
    <w:rsid w:val="00E40B56"/>
    <w:rsid w:val="00E4111D"/>
    <w:rsid w:val="00E46B22"/>
    <w:rsid w:val="00E4737F"/>
    <w:rsid w:val="00E47F2C"/>
    <w:rsid w:val="00E53325"/>
    <w:rsid w:val="00E53FC7"/>
    <w:rsid w:val="00E63B99"/>
    <w:rsid w:val="00E64584"/>
    <w:rsid w:val="00E731E8"/>
    <w:rsid w:val="00E87C1F"/>
    <w:rsid w:val="00E93269"/>
    <w:rsid w:val="00EA2887"/>
    <w:rsid w:val="00EA4D15"/>
    <w:rsid w:val="00EA4E62"/>
    <w:rsid w:val="00EB128B"/>
    <w:rsid w:val="00ED49D6"/>
    <w:rsid w:val="00ED7497"/>
    <w:rsid w:val="00EE205E"/>
    <w:rsid w:val="00EE5F53"/>
    <w:rsid w:val="00EF24EA"/>
    <w:rsid w:val="00EF42E8"/>
    <w:rsid w:val="00EF5BD4"/>
    <w:rsid w:val="00F011A0"/>
    <w:rsid w:val="00F026BA"/>
    <w:rsid w:val="00F21BBB"/>
    <w:rsid w:val="00F23E22"/>
    <w:rsid w:val="00F2622D"/>
    <w:rsid w:val="00F3688C"/>
    <w:rsid w:val="00F4014D"/>
    <w:rsid w:val="00F5304C"/>
    <w:rsid w:val="00F57635"/>
    <w:rsid w:val="00F61D01"/>
    <w:rsid w:val="00F63F78"/>
    <w:rsid w:val="00F66BBF"/>
    <w:rsid w:val="00F700BE"/>
    <w:rsid w:val="00F71B29"/>
    <w:rsid w:val="00F817B5"/>
    <w:rsid w:val="00F963CA"/>
    <w:rsid w:val="00FB43A5"/>
    <w:rsid w:val="00FC237E"/>
    <w:rsid w:val="00FC6618"/>
    <w:rsid w:val="00FD737B"/>
    <w:rsid w:val="00FE6C98"/>
    <w:rsid w:val="00FF0C21"/>
    <w:rsid w:val="00FF168B"/>
    <w:rsid w:val="00FF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E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Head1,Título 1 Big,Tabla Contenido 1,Heading 1a,h1,Level 1 Topic Heading"/>
    <w:basedOn w:val="Normal"/>
    <w:next w:val="Normal"/>
    <w:link w:val="Ttulo1Char"/>
    <w:qFormat/>
    <w:rsid w:val="00C637A1"/>
    <w:pPr>
      <w:keepNext/>
      <w:widowControl w:val="0"/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</w:rPr>
  </w:style>
  <w:style w:type="paragraph" w:styleId="Ttulo2">
    <w:name w:val="heading 2"/>
    <w:aliases w:val="H2,section 1.1,h2,Level 2 Topic Heading"/>
    <w:basedOn w:val="Ttulo1"/>
    <w:next w:val="Normal"/>
    <w:link w:val="Ttulo2Char"/>
    <w:qFormat/>
    <w:rsid w:val="00C637A1"/>
    <w:p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C637A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C637A1"/>
    <w:pPr>
      <w:numPr>
        <w:ilvl w:val="3"/>
        <w:numId w:val="2"/>
      </w:numPr>
      <w:outlineLvl w:val="3"/>
    </w:pPr>
    <w:rPr>
      <w:b w:val="0"/>
      <w:i/>
      <w:iCs/>
      <w:sz w:val="20"/>
    </w:rPr>
  </w:style>
  <w:style w:type="paragraph" w:styleId="Ttulo5">
    <w:name w:val="heading 5"/>
    <w:basedOn w:val="Normal"/>
    <w:next w:val="Normal"/>
    <w:link w:val="Ttulo5Char"/>
    <w:qFormat/>
    <w:rsid w:val="00C637A1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C637A1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C637A1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637A1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637A1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4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2E8"/>
  </w:style>
  <w:style w:type="paragraph" w:styleId="Rodap">
    <w:name w:val="footer"/>
    <w:basedOn w:val="Normal"/>
    <w:link w:val="RodapChar"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2E8"/>
  </w:style>
  <w:style w:type="paragraph" w:styleId="Textodebalo">
    <w:name w:val="Balloon Text"/>
    <w:basedOn w:val="Normal"/>
    <w:link w:val="TextodebaloChar"/>
    <w:semiHidden/>
    <w:unhideWhenUsed/>
    <w:rsid w:val="00EF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2E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0E3785"/>
    <w:pPr>
      <w:spacing w:after="120" w:line="240" w:lineRule="atLeast"/>
      <w:ind w:left="720"/>
    </w:pPr>
    <w:rPr>
      <w:rFonts w:ascii="Times New Roman" w:eastAsia="Times New Roman" w:hAnsi="Times New Roman"/>
      <w:i/>
      <w:iCs/>
      <w:color w:val="0000FF"/>
      <w:sz w:val="20"/>
      <w:szCs w:val="20"/>
      <w:lang w:eastAsia="pt-BR"/>
    </w:rPr>
  </w:style>
  <w:style w:type="paragraph" w:customStyle="1" w:styleId="Tabela">
    <w:name w:val="Tabela"/>
    <w:basedOn w:val="Normal"/>
    <w:rsid w:val="00EF5BD4"/>
    <w:pPr>
      <w:spacing w:after="0" w:line="240" w:lineRule="auto"/>
    </w:pPr>
    <w:rPr>
      <w:rFonts w:ascii="Arial" w:eastAsia="Times New Roman" w:hAnsi="Arial"/>
      <w:sz w:val="20"/>
      <w:szCs w:val="20"/>
      <w:lang w:val="en-US"/>
    </w:rPr>
  </w:style>
  <w:style w:type="character" w:customStyle="1" w:styleId="Ttulo1Char">
    <w:name w:val="Título 1 Char"/>
    <w:aliases w:val="Head1 Char,Título 1 Big Char,Tabla Contenido 1 Char,Heading 1a Char,h1 Char,Level 1 Topic Heading Char"/>
    <w:basedOn w:val="Fontepargpadro"/>
    <w:link w:val="Ttulo1"/>
    <w:uiPriority w:val="9"/>
    <w:rsid w:val="00C637A1"/>
    <w:rPr>
      <w:rFonts w:ascii="Arial" w:eastAsia="Times New Roman" w:hAnsi="Arial"/>
      <w:b/>
      <w:sz w:val="24"/>
      <w:lang w:eastAsia="en-US"/>
    </w:rPr>
  </w:style>
  <w:style w:type="character" w:customStyle="1" w:styleId="Ttulo2Char">
    <w:name w:val="Título 2 Char"/>
    <w:aliases w:val="H2 Char,section 1.1 Char,h2 Char,Level 2 Topic Heading Char"/>
    <w:basedOn w:val="Fontepargpadro"/>
    <w:link w:val="Ttulo2"/>
    <w:rsid w:val="00C637A1"/>
    <w:rPr>
      <w:rFonts w:ascii="Arial" w:eastAsia="Times New Roman" w:hAnsi="Arial"/>
      <w:b/>
      <w:lang w:eastAsia="en-US"/>
    </w:rPr>
  </w:style>
  <w:style w:type="character" w:customStyle="1" w:styleId="Ttulo3Char">
    <w:name w:val="Título 3 Char"/>
    <w:basedOn w:val="Fontepargpadro"/>
    <w:link w:val="Ttulo3"/>
    <w:rsid w:val="00C637A1"/>
    <w:rPr>
      <w:rFonts w:ascii="Arial" w:eastAsia="Times New Roman" w:hAnsi="Arial"/>
      <w:i/>
      <w:lang w:eastAsia="en-US"/>
    </w:rPr>
  </w:style>
  <w:style w:type="character" w:customStyle="1" w:styleId="Ttulo4Char">
    <w:name w:val="Título 4 Char"/>
    <w:basedOn w:val="Fontepargpadro"/>
    <w:link w:val="Ttulo4"/>
    <w:rsid w:val="00C637A1"/>
    <w:rPr>
      <w:rFonts w:ascii="Arial" w:eastAsia="Times New Roman" w:hAnsi="Arial"/>
      <w:i/>
      <w:iCs/>
      <w:lang w:eastAsia="en-US"/>
    </w:rPr>
  </w:style>
  <w:style w:type="character" w:customStyle="1" w:styleId="Ttulo5Char">
    <w:name w:val="Título 5 Char"/>
    <w:basedOn w:val="Fontepargpadro"/>
    <w:link w:val="Ttulo5"/>
    <w:rsid w:val="00C637A1"/>
    <w:rPr>
      <w:rFonts w:ascii="Times New Roman" w:eastAsia="Times New Roman" w:hAnsi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rsid w:val="00C637A1"/>
    <w:rPr>
      <w:rFonts w:ascii="Times New Roman" w:eastAsia="Times New Roman" w:hAnsi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rsid w:val="00C637A1"/>
    <w:rPr>
      <w:rFonts w:ascii="Times New Roman" w:eastAsia="Times New Roman" w:hAnsi="Times New Roman"/>
      <w:lang w:eastAsia="en-US"/>
    </w:rPr>
  </w:style>
  <w:style w:type="character" w:customStyle="1" w:styleId="Ttulo8Char">
    <w:name w:val="Título 8 Char"/>
    <w:basedOn w:val="Fontepargpadro"/>
    <w:link w:val="Ttulo8"/>
    <w:rsid w:val="00C637A1"/>
    <w:rPr>
      <w:rFonts w:ascii="Times New Roman" w:eastAsia="Times New Roman" w:hAnsi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rsid w:val="00C637A1"/>
    <w:rPr>
      <w:rFonts w:ascii="Times New Roman" w:eastAsia="Times New Roman" w:hAnsi="Times New Roman"/>
      <w:b/>
      <w:i/>
      <w:sz w:val="18"/>
      <w:lang w:eastAsia="en-US"/>
    </w:rPr>
  </w:style>
  <w:style w:type="paragraph" w:styleId="Corpodetexto">
    <w:name w:val="Body Text"/>
    <w:basedOn w:val="Normal"/>
    <w:link w:val="CorpodetextoChar"/>
    <w:semiHidden/>
    <w:rsid w:val="00C637A1"/>
    <w:pPr>
      <w:keepLines/>
      <w:widowControl w:val="0"/>
      <w:spacing w:after="120" w:line="240" w:lineRule="atLeast"/>
      <w:ind w:left="720"/>
    </w:pPr>
    <w:rPr>
      <w:rFonts w:ascii="Arial" w:eastAsia="Times New Roman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637A1"/>
    <w:rPr>
      <w:rFonts w:ascii="Arial" w:eastAsia="Times New Roman" w:hAnsi="Arial"/>
      <w:lang w:eastAsia="en-US"/>
    </w:rPr>
  </w:style>
  <w:style w:type="paragraph" w:styleId="Ttulo">
    <w:name w:val="Title"/>
    <w:basedOn w:val="Normal"/>
    <w:next w:val="Normal"/>
    <w:link w:val="TtuloChar"/>
    <w:qFormat/>
    <w:rsid w:val="00C637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C637A1"/>
    <w:rPr>
      <w:rFonts w:ascii="Arial" w:eastAsia="Times New Roman" w:hAnsi="Arial"/>
      <w:b/>
      <w:sz w:val="36"/>
      <w:lang w:eastAsia="en-US"/>
    </w:rPr>
  </w:style>
  <w:style w:type="paragraph" w:styleId="Sumrio1">
    <w:name w:val="toc 1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/>
      <w:sz w:val="20"/>
      <w:szCs w:val="20"/>
    </w:rPr>
  </w:style>
  <w:style w:type="paragraph" w:styleId="Sumrio2">
    <w:name w:val="toc 2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/>
      <w:sz w:val="20"/>
      <w:szCs w:val="20"/>
    </w:rPr>
  </w:style>
  <w:style w:type="paragraph" w:styleId="Sumrio3">
    <w:name w:val="toc 3"/>
    <w:basedOn w:val="Normal"/>
    <w:next w:val="Normal"/>
    <w:uiPriority w:val="39"/>
    <w:qFormat/>
    <w:rsid w:val="00C637A1"/>
    <w:pPr>
      <w:widowControl w:val="0"/>
      <w:tabs>
        <w:tab w:val="left" w:pos="1440"/>
        <w:tab w:val="left" w:pos="1600"/>
        <w:tab w:val="right" w:pos="9360"/>
      </w:tabs>
      <w:spacing w:after="0" w:line="240" w:lineRule="atLeast"/>
      <w:ind w:left="990"/>
    </w:pPr>
    <w:rPr>
      <w:rFonts w:ascii="Times New Roman" w:eastAsia="Times New Roman" w:hAnsi="Times New Roman"/>
      <w:bCs/>
      <w:noProof/>
      <w:sz w:val="20"/>
      <w:szCs w:val="20"/>
    </w:rPr>
  </w:style>
  <w:style w:type="character" w:styleId="Nmerodepgina">
    <w:name w:val="page number"/>
    <w:basedOn w:val="Fontepargpadro"/>
    <w:semiHidden/>
    <w:rsid w:val="00C637A1"/>
  </w:style>
  <w:style w:type="paragraph" w:customStyle="1" w:styleId="InfoBlue0">
    <w:name w:val="InfoBlue"/>
    <w:basedOn w:val="Normal"/>
    <w:next w:val="Corpodetexto"/>
    <w:autoRedefine/>
    <w:rsid w:val="00C637A1"/>
    <w:pPr>
      <w:widowControl w:val="0"/>
      <w:spacing w:after="120" w:line="240" w:lineRule="atLeast"/>
      <w:jc w:val="both"/>
    </w:pPr>
    <w:rPr>
      <w:rFonts w:ascii="Arial" w:eastAsia="Times New Roman" w:hAnsi="Arial"/>
      <w:iCs/>
      <w:vanish/>
      <w:sz w:val="20"/>
      <w:szCs w:val="20"/>
    </w:rPr>
  </w:style>
  <w:style w:type="character" w:styleId="Hyperlink">
    <w:name w:val="Hyperlink"/>
    <w:basedOn w:val="Fontepargpadro"/>
    <w:uiPriority w:val="99"/>
    <w:rsid w:val="00C637A1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C637A1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637A1"/>
    <w:rPr>
      <w:rFonts w:ascii="Times New Roman" w:eastAsia="Times New Roman" w:hAnsi="Times New Roman"/>
      <w:lang w:eastAsia="en-US"/>
    </w:rPr>
  </w:style>
  <w:style w:type="paragraph" w:styleId="Legenda">
    <w:name w:val="caption"/>
    <w:basedOn w:val="Normal"/>
    <w:next w:val="Normal"/>
    <w:qFormat/>
    <w:rsid w:val="00C637A1"/>
    <w:pPr>
      <w:widowControl w:val="0"/>
      <w:spacing w:before="120" w:after="120" w:line="24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Header">
    <w:name w:val="TableHeader"/>
    <w:basedOn w:val="Normal"/>
    <w:rsid w:val="00C637A1"/>
    <w:pPr>
      <w:widowControl w:val="0"/>
      <w:spacing w:before="60" w:after="60" w:line="240" w:lineRule="atLeas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C637A1"/>
    <w:pPr>
      <w:widowControl w:val="0"/>
      <w:spacing w:after="0" w:line="240" w:lineRule="atLeast"/>
      <w:ind w:left="360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paragraph" w:customStyle="1" w:styleId="Referncia">
    <w:name w:val="Referência"/>
    <w:basedOn w:val="Normal"/>
    <w:rsid w:val="00C637A1"/>
    <w:pPr>
      <w:numPr>
        <w:numId w:val="3"/>
      </w:numPr>
      <w:spacing w:before="120" w:after="120" w:line="240" w:lineRule="auto"/>
      <w:jc w:val="both"/>
    </w:pPr>
    <w:rPr>
      <w:rFonts w:ascii="Verdana" w:eastAsia="Times New Roman" w:hAnsi="Verdana" w:cs="Arial"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C637A1"/>
    <w:pPr>
      <w:widowControl w:val="0"/>
      <w:spacing w:after="0" w:line="240" w:lineRule="atLeast"/>
      <w:ind w:firstLine="72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637A1"/>
    <w:rPr>
      <w:rFonts w:ascii="Tahoma" w:eastAsia="Times New Roman" w:hAnsi="Tahoma" w:cs="Tahoma"/>
      <w:lang w:eastAsia="en-US"/>
    </w:rPr>
  </w:style>
  <w:style w:type="paragraph" w:styleId="Sumrio4">
    <w:name w:val="toc 4"/>
    <w:basedOn w:val="Normal"/>
    <w:next w:val="Normal"/>
    <w:autoRedefine/>
    <w:uiPriority w:val="39"/>
    <w:rsid w:val="00C637A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rsid w:val="00C637A1"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6">
    <w:name w:val="toc 6"/>
    <w:basedOn w:val="Normal"/>
    <w:next w:val="Normal"/>
    <w:autoRedefine/>
    <w:uiPriority w:val="39"/>
    <w:rsid w:val="00C637A1"/>
    <w:pPr>
      <w:spacing w:after="0" w:line="240" w:lineRule="auto"/>
      <w:ind w:left="120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rsid w:val="00C637A1"/>
    <w:pPr>
      <w:spacing w:after="0" w:line="240" w:lineRule="auto"/>
      <w:ind w:left="14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rsid w:val="00C637A1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C637A1"/>
    <w:pPr>
      <w:spacing w:after="0" w:line="240" w:lineRule="auto"/>
      <w:ind w:left="19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C637A1"/>
    <w:pPr>
      <w:widowControl w:val="0"/>
      <w:spacing w:after="0" w:line="240" w:lineRule="atLeast"/>
      <w:jc w:val="center"/>
    </w:pPr>
    <w:rPr>
      <w:rFonts w:ascii="Arial" w:eastAsia="Times New Roman" w:hAnsi="Arial" w:cs="Arial"/>
      <w:b/>
      <w:bCs/>
      <w:i/>
      <w:iCs/>
      <w:color w:val="0000FF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637A1"/>
    <w:rPr>
      <w:rFonts w:ascii="Arial" w:eastAsia="Times New Roman" w:hAnsi="Arial" w:cs="Arial"/>
      <w:b/>
      <w:bCs/>
      <w:i/>
      <w:iCs/>
      <w:color w:val="0000FF"/>
    </w:rPr>
  </w:style>
  <w:style w:type="paragraph" w:styleId="Corpodetexto3">
    <w:name w:val="Body Text 3"/>
    <w:basedOn w:val="Normal"/>
    <w:link w:val="Corpodetexto3Char"/>
    <w:semiHidden/>
    <w:rsid w:val="00C637A1"/>
    <w:pPr>
      <w:widowControl w:val="0"/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character" w:styleId="nfase">
    <w:name w:val="Emphasis"/>
    <w:qFormat/>
    <w:rsid w:val="00C637A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637A1"/>
    <w:rPr>
      <w:color w:val="800080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37A1"/>
    <w:pPr>
      <w:keepLines/>
      <w:widowControl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QualidadeTexto">
    <w:name w:val="QualidadeTexto"/>
    <w:rsid w:val="00C637A1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PargrafodaLista">
    <w:name w:val="List Paragraph"/>
    <w:basedOn w:val="Normal"/>
    <w:uiPriority w:val="34"/>
    <w:qFormat/>
    <w:rsid w:val="00922A5F"/>
    <w:pPr>
      <w:ind w:left="720"/>
      <w:contextualSpacing/>
    </w:pPr>
  </w:style>
  <w:style w:type="paragraph" w:customStyle="1" w:styleId="MainTitle">
    <w:name w:val="Main Title"/>
    <w:basedOn w:val="Normal"/>
    <w:rsid w:val="004E5534"/>
    <w:pPr>
      <w:widowControl w:val="0"/>
      <w:spacing w:before="480" w:after="60" w:line="240" w:lineRule="auto"/>
      <w:jc w:val="center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OrientaoRUP">
    <w:name w:val="Orientação RUP"/>
    <w:next w:val="Normal"/>
    <w:qFormat/>
    <w:rsid w:val="00F63F78"/>
    <w:pPr>
      <w:spacing w:before="60" w:after="60" w:line="276" w:lineRule="auto"/>
      <w:jc w:val="both"/>
    </w:pPr>
    <w:rPr>
      <w:rFonts w:ascii="Tahoma" w:hAnsi="Tahoma" w:cs="Tahoma"/>
      <w:i/>
      <w:color w:val="0033CC"/>
      <w:sz w:val="22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7B7936"/>
    <w:rPr>
      <w:color w:val="808080"/>
    </w:rPr>
  </w:style>
  <w:style w:type="paragraph" w:customStyle="1" w:styleId="RUPTabela">
    <w:name w:val="RUP Tabela"/>
    <w:rsid w:val="007B7936"/>
    <w:pPr>
      <w:spacing w:before="60" w:after="60"/>
    </w:pPr>
    <w:rPr>
      <w:rFonts w:ascii="Arial" w:eastAsia="Times New Roman" w:hAnsi="Arial" w:cs="Arial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9441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iconhecimento.tse.jus.br/asplan/epp/padroes/politicas/politicas-de-nomenclatura" TargetMode="External"/><Relationship Id="rId13" Type="http://schemas.openxmlformats.org/officeDocument/2006/relationships/hyperlink" Target="http://git.tse.jus.br/eleitoral/spca-cadastro/tree/mast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se.jus.b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.tse.jus.br/eleitoral/spca-cadastro/tree/master/01_docs/03_requisit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.tse.jus.br/eleitoral/spca-cadastro/tree/master/01_docs/03_requisitos" TargetMode="External"/><Relationship Id="rId10" Type="http://schemas.openxmlformats.org/officeDocument/2006/relationships/hyperlink" Target="http://git.tse.jus.br/eleitoral/spca-cadastro/tree/master/01_doc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git.tse.jus.br/eleitoral/spca-cadastro/tree/master" TargetMode="External"/><Relationship Id="rId14" Type="http://schemas.openxmlformats.org/officeDocument/2006/relationships/hyperlink" Target="http://git.tse.jus.br/eleitoral/spca-cadastro/tree/master/01_doc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tse\corporativa\padroestse\02_arquitetura\02_templates\DASI_Sigla%20ou%20Nome%20do%20Produ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E9350AB5A94094A6EB011C1282F0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4C63C-E697-4513-AA45-4BBE5EA52526}"/>
      </w:docPartPr>
      <w:docPartBody>
        <w:p w:rsidR="008E3581" w:rsidRDefault="007C1122">
          <w:r w:rsidRPr="00EE75B0">
            <w:rPr>
              <w:rStyle w:val="TextodoEspaoReservado"/>
            </w:rPr>
            <w:t>[Assunto]</w:t>
          </w:r>
        </w:p>
      </w:docPartBody>
    </w:docPart>
    <w:docPart>
      <w:docPartPr>
        <w:name w:val="F116CE3504554FDFAEC0E38D0B143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7B607-1EE7-44FF-950C-511D185B401D}"/>
      </w:docPartPr>
      <w:docPartBody>
        <w:p w:rsidR="008E3581" w:rsidRDefault="007C1122">
          <w:r w:rsidRPr="00EE75B0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7C1122"/>
    <w:rsid w:val="000C44A9"/>
    <w:rsid w:val="0011162F"/>
    <w:rsid w:val="00175830"/>
    <w:rsid w:val="001A1773"/>
    <w:rsid w:val="001A31C4"/>
    <w:rsid w:val="00262DC8"/>
    <w:rsid w:val="00441737"/>
    <w:rsid w:val="004720D7"/>
    <w:rsid w:val="00553E26"/>
    <w:rsid w:val="005E1823"/>
    <w:rsid w:val="00633CA0"/>
    <w:rsid w:val="0077378A"/>
    <w:rsid w:val="007C1122"/>
    <w:rsid w:val="008E3581"/>
    <w:rsid w:val="00924B97"/>
    <w:rsid w:val="00AF7E37"/>
    <w:rsid w:val="00B06D90"/>
    <w:rsid w:val="00C717A8"/>
    <w:rsid w:val="00CF6FBD"/>
    <w:rsid w:val="00D03DDC"/>
    <w:rsid w:val="00DF1544"/>
    <w:rsid w:val="00F1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162F"/>
    <w:rPr>
      <w:color w:val="808080"/>
    </w:rPr>
  </w:style>
  <w:style w:type="paragraph" w:customStyle="1" w:styleId="68E6D00C163C47618F9E3A55852331E5">
    <w:name w:val="68E6D00C163C47618F9E3A55852331E5"/>
    <w:rsid w:val="007C1122"/>
  </w:style>
  <w:style w:type="paragraph" w:customStyle="1" w:styleId="D12F552EB8AF4B4488A529D29367487E">
    <w:name w:val="D12F552EB8AF4B4488A529D29367487E"/>
    <w:rsid w:val="007C1122"/>
  </w:style>
  <w:style w:type="paragraph" w:customStyle="1" w:styleId="DBAC578C8EFC4082898A1CEE111A13EA">
    <w:name w:val="DBAC578C8EFC4082898A1CEE111A13EA"/>
    <w:rsid w:val="001116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D44D7-3490-4828-8BED-DEE56387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DASI_Sigla ou Nome do Produto</Template>
  <TotalTime>432</TotalTime>
  <Pages>7</Pages>
  <Words>2594</Words>
  <Characters>14009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Eleitoral</Company>
  <LinksUpToDate>false</LinksUpToDate>
  <CharactersWithSpaces>16570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[Nome do sistema]</dc:subject>
  <dc:creator>EPP - Escritório de Processos e Padrões</dc:creator>
  <cp:lastModifiedBy>carlos.wanderley</cp:lastModifiedBy>
  <cp:revision>127</cp:revision>
  <cp:lastPrinted>2011-01-17T16:16:00Z</cp:lastPrinted>
  <dcterms:created xsi:type="dcterms:W3CDTF">2013-11-22T17:13:00Z</dcterms:created>
  <dcterms:modified xsi:type="dcterms:W3CDTF">2017-02-06T18:00:00Z</dcterms:modified>
  <cp:category>[X.X]</cp:category>
  <cp:contentStatus>0.6</cp:contentStatus>
</cp:coreProperties>
</file>