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BD76" w14:textId="77777777" w:rsidR="007203E0" w:rsidRDefault="007203E0">
      <w:r>
        <w:t>DETAILED SERVICE ADVISOR REPORT</w:t>
      </w:r>
    </w:p>
    <w:p w14:paraId="79A3674A" w14:textId="77777777" w:rsidR="007203E0" w:rsidRDefault="007203E0">
      <w:r>
        <w:t>Application: DMS Auto Service Workflow System</w:t>
      </w:r>
    </w:p>
    <w:p w14:paraId="04E7686E" w14:textId="40B067F5" w:rsidR="007203E0" w:rsidRDefault="007203E0"/>
    <w:p w14:paraId="10AF11F2" w14:textId="77777777" w:rsidR="007203E0" w:rsidRDefault="007203E0"/>
    <w:p w14:paraId="470153FA" w14:textId="77777777" w:rsidR="007203E0" w:rsidRDefault="007203E0">
      <w:r>
        <w:t>1. Executive Summary</w:t>
      </w:r>
    </w:p>
    <w:p w14:paraId="1B28855F" w14:textId="77777777" w:rsidR="007203E0" w:rsidRDefault="007203E0">
      <w:r>
        <w:t>1.1 This application gives the Service Advisor (SA) one connected workflow from customer reception to final billing and printout.</w:t>
      </w:r>
    </w:p>
    <w:p w14:paraId="63E7809D" w14:textId="77777777" w:rsidR="007203E0" w:rsidRDefault="007203E0">
      <w:r>
        <w:t>1.2 The system reduces manual encoding, repeated lookups, and billing errors by linking customer, vehicle, service, parts, and transaction data.</w:t>
      </w:r>
    </w:p>
    <w:p w14:paraId="0E622D85" w14:textId="77777777" w:rsidR="007203E0" w:rsidRDefault="007203E0">
      <w:r>
        <w:t>1.3 The app supports both operations speed and front-desk control by combining searchable records, guided forms, and printable outputs.</w:t>
      </w:r>
    </w:p>
    <w:p w14:paraId="26BE74FB" w14:textId="77777777" w:rsidR="007203E0" w:rsidRDefault="007203E0"/>
    <w:p w14:paraId="0AF840D9" w14:textId="77777777" w:rsidR="007203E0" w:rsidRDefault="007203E0">
      <w:r>
        <w:t>2. Complete List of What a Service Advisor Can Do in This App</w:t>
      </w:r>
    </w:p>
    <w:p w14:paraId="5858D9D5" w14:textId="77777777" w:rsidR="007203E0" w:rsidRDefault="007203E0">
      <w:r>
        <w:t>2.1 Log in using SA access level and work inside the SA interface with role-based navigation.</w:t>
      </w:r>
    </w:p>
    <w:p w14:paraId="49550428" w14:textId="77777777" w:rsidR="007203E0" w:rsidRDefault="007203E0">
      <w:r>
        <w:t>2.2 Open the SA dashboard and monitor live totals for work orders, customers, and vehicles.</w:t>
      </w:r>
    </w:p>
    <w:p w14:paraId="0E5085DD" w14:textId="77777777" w:rsidR="007203E0" w:rsidRDefault="007203E0">
      <w:r>
        <w:t>2.3 Open Work Order Transactions hub to access work orders, customers, closed billing search, and pricing from one screen.</w:t>
      </w:r>
    </w:p>
    <w:p w14:paraId="7355D84A" w14:textId="77777777" w:rsidR="007203E0" w:rsidRDefault="007203E0">
      <w:r>
        <w:t>2.4 Create a new work order with customer, vehicle, branch, technician, advisor name, status, and job description.</w:t>
      </w:r>
    </w:p>
    <w:p w14:paraId="1AAF0C79" w14:textId="77777777" w:rsidR="007203E0" w:rsidRDefault="007203E0">
      <w:r>
        <w:t>2.5 Reuse data by copying from an existing work order to speed repeat jobs and return visits.</w:t>
      </w:r>
    </w:p>
    <w:p w14:paraId="2CB6DB70" w14:textId="77777777" w:rsidR="007203E0" w:rsidRDefault="007203E0">
      <w:r>
        <w:t>2.6 Auto-create a customer when a new customer name is entered and no existing record is matched.</w:t>
      </w:r>
    </w:p>
    <w:p w14:paraId="7FA28042" w14:textId="77777777" w:rsidR="007203E0" w:rsidRDefault="007203E0">
      <w:r>
        <w:t>2.7 Auto-create or update a vehicle record from work order inputs (brand, model, year, plate, type).</w:t>
      </w:r>
    </w:p>
    <w:p w14:paraId="05BDBCC5" w14:textId="77777777" w:rsidR="007203E0" w:rsidRDefault="007203E0">
      <w:r>
        <w:t>2.8 Use brand and model catalog support to reduce wrong vehicle entries during intake.</w:t>
      </w:r>
    </w:p>
    <w:p w14:paraId="1A7CC7B1" w14:textId="77777777" w:rsidR="007203E0" w:rsidRDefault="007203E0">
      <w:r>
        <w:t>2.9 Require vehicle type selection before work order creation to standardize service pricing behavior.</w:t>
      </w:r>
    </w:p>
    <w:p w14:paraId="028DE0C7" w14:textId="77777777" w:rsidR="007203E0" w:rsidRDefault="007203E0">
      <w:r>
        <w:t>2.10 Edit work order information while order is still open, in-progress, or completed (before closure).</w:t>
      </w:r>
    </w:p>
    <w:p w14:paraId="27425DB6" w14:textId="77777777" w:rsidR="007203E0" w:rsidRDefault="007203E0">
      <w:r>
        <w:lastRenderedPageBreak/>
        <w:t>2.11 Record and update service advisor name, technician name, and job timing fields.</w:t>
      </w:r>
    </w:p>
    <w:p w14:paraId="3CFB7CB6" w14:textId="77777777" w:rsidR="007203E0" w:rsidRDefault="007203E0">
      <w:r>
        <w:t>2.12 Capture automatic Time In when technician is assigned and no manual Time In is provided.</w:t>
      </w:r>
    </w:p>
    <w:p w14:paraId="7C34351F" w14:textId="77777777" w:rsidR="007203E0" w:rsidRDefault="007203E0">
      <w:r>
        <w:t>2.13 Define service lines with reason, required service description, labor amount, parts, unit price, and quantity.</w:t>
      </w:r>
    </w:p>
    <w:p w14:paraId="2B0FEA60" w14:textId="77777777" w:rsidR="007203E0" w:rsidRDefault="007203E0">
      <w:r>
        <w:t>2.14 Add or remove multiple service rows dynamically for complex repairs.</w:t>
      </w:r>
    </w:p>
    <w:p w14:paraId="50080D33" w14:textId="77777777" w:rsidR="007203E0" w:rsidRDefault="007203E0">
      <w:r>
        <w:t>2.15 Auto-compute line totals and grand total in the service form while encoding.</w:t>
      </w:r>
    </w:p>
    <w:p w14:paraId="7A1FE0CE" w14:textId="77777777" w:rsidR="007203E0" w:rsidRDefault="007203E0">
      <w:r>
        <w:t>2.16 Auto-suggest labor pricing from pricing rules / CSV data based on service required and vehicle type.</w:t>
      </w:r>
    </w:p>
    <w:p w14:paraId="06FB25C4" w14:textId="77777777" w:rsidR="007203E0" w:rsidRDefault="007203E0">
      <w:r>
        <w:t>2.17 Keep service notes and work order notes in the same operational record.</w:t>
      </w:r>
    </w:p>
    <w:p w14:paraId="05533920" w14:textId="77777777" w:rsidR="007203E0" w:rsidRDefault="007203E0">
      <w:r>
        <w:t>2.18 Open technician print view to issue a technician-facing work order print without exposing pricing.</w:t>
      </w:r>
    </w:p>
    <w:p w14:paraId="31986543" w14:textId="77777777" w:rsidR="007203E0" w:rsidRDefault="007203E0">
      <w:r>
        <w:t>2.19 Prevent technician print if technician is not yet assigned, enforcing dispatch discipline.</w:t>
      </w:r>
    </w:p>
    <w:p w14:paraId="25808261" w14:textId="77777777" w:rsidR="007203E0" w:rsidRDefault="007203E0">
      <w:r>
        <w:t>2.20 Open billing statement page with complete customer, vehicle, and service line financial details.</w:t>
      </w:r>
    </w:p>
    <w:p w14:paraId="276D18E4" w14:textId="77777777" w:rsidR="007203E0" w:rsidRDefault="007203E0">
      <w:r>
        <w:t>2.21 See automatic Labor Total, Parts Total, Subtotal, VAT, and Grand Total computation.</w:t>
      </w:r>
    </w:p>
    <w:p w14:paraId="59222C9C" w14:textId="77777777" w:rsidR="007203E0" w:rsidRDefault="007203E0">
      <w:r>
        <w:t>2.22 Final-print billing and automatically set work order status to closed.</w:t>
      </w:r>
    </w:p>
    <w:p w14:paraId="617E1989" w14:textId="77777777" w:rsidR="007203E0" w:rsidRDefault="007203E0">
      <w:r>
        <w:t>2.23 Auto-set Time Out at final print when missing, preserving complete cycle timing.</w:t>
      </w:r>
    </w:p>
    <w:p w14:paraId="130FAD09" w14:textId="77777777" w:rsidR="007203E0" w:rsidRDefault="007203E0">
      <w:r>
        <w:t>2.24 Search closed work orders from the transaction page using work order number, customer, plate, or vehicle.</w:t>
      </w:r>
    </w:p>
    <w:p w14:paraId="2227C128" w14:textId="77777777" w:rsidR="007203E0" w:rsidRDefault="007203E0">
      <w:r>
        <w:t>2.25 Reopen the correct billing statement quickly for reprint or customer follow-up.</w:t>
      </w:r>
    </w:p>
    <w:p w14:paraId="2A429C37" w14:textId="77777777" w:rsidR="007203E0" w:rsidRDefault="007203E0">
      <w:r>
        <w:t>2.26 View transaction database records in tabular form with service counts, parts counts, totals, and timeline fields.</w:t>
      </w:r>
    </w:p>
    <w:p w14:paraId="5205E8FA" w14:textId="77777777" w:rsidR="007203E0" w:rsidRDefault="007203E0">
      <w:r>
        <w:t>2.27 Open transaction detail view with separate Header, Services, and Parts tabs for fast review.</w:t>
      </w:r>
    </w:p>
    <w:p w14:paraId="52F2B221" w14:textId="77777777" w:rsidR="007203E0" w:rsidRDefault="007203E0">
      <w:r>
        <w:t>2.28 Export transaction records to CSV for reporting and external processing.</w:t>
      </w:r>
    </w:p>
    <w:p w14:paraId="62EB3E2D" w14:textId="77777777" w:rsidR="007203E0" w:rsidRDefault="007203E0">
      <w:r>
        <w:t>2.29 Manage customer master list: create, view, edit, and delete customer records.</w:t>
      </w:r>
    </w:p>
    <w:p w14:paraId="75107407" w14:textId="77777777" w:rsidR="007203E0" w:rsidRDefault="007203E0">
      <w:r>
        <w:t>2.30 Manage vehicle master list: create, view, edit, and delete vehicle records.</w:t>
      </w:r>
    </w:p>
    <w:p w14:paraId="1D9E4389" w14:textId="77777777" w:rsidR="007203E0" w:rsidRDefault="007203E0">
      <w:r>
        <w:t>2.31 Access parts database operations: create/edit/delete parts entries and track transaction type.</w:t>
      </w:r>
    </w:p>
    <w:p w14:paraId="2AE57BAF" w14:textId="77777777" w:rsidR="007203E0" w:rsidRDefault="007203E0">
      <w:r>
        <w:lastRenderedPageBreak/>
        <w:t>2.32 Search/filter parts records by keyword and transaction type (</w:t>
      </w:r>
      <w:proofErr w:type="spellStart"/>
      <w:r>
        <w:t>NewEntry</w:t>
      </w:r>
      <w:proofErr w:type="spellEnd"/>
      <w:r>
        <w:t xml:space="preserve">, Restock, </w:t>
      </w:r>
      <w:proofErr w:type="spellStart"/>
      <w:r>
        <w:t>PriceEdit</w:t>
      </w:r>
      <w:proofErr w:type="spellEnd"/>
      <w:r>
        <w:t>, Sold).</w:t>
      </w:r>
    </w:p>
    <w:p w14:paraId="20CA5476" w14:textId="77777777" w:rsidR="007203E0" w:rsidRDefault="007203E0">
      <w:r>
        <w:t>2.33 Use helper page global search across customers, vehicles, work orders, pricing, technicians/advisors, parts usage, and transaction records.</w:t>
      </w:r>
    </w:p>
    <w:p w14:paraId="4318A804" w14:textId="77777777" w:rsidR="007203E0" w:rsidRDefault="007203E0">
      <w:r>
        <w:t>2.34 Sort helper results by relevance, date (newest/oldest), A-Z, and Z-A depending on query need.</w:t>
      </w:r>
    </w:p>
    <w:p w14:paraId="2645F6E1" w14:textId="77777777" w:rsidR="007203E0" w:rsidRDefault="007203E0">
      <w:r>
        <w:t xml:space="preserve">2.35 Use </w:t>
      </w:r>
      <w:proofErr w:type="spellStart"/>
      <w:r>
        <w:t>fullscreen</w:t>
      </w:r>
      <w:proofErr w:type="spellEnd"/>
      <w:r>
        <w:t xml:space="preserve"> mode from header for distraction reduction in front-desk operations.</w:t>
      </w:r>
    </w:p>
    <w:p w14:paraId="2084C4EF" w14:textId="77777777" w:rsidR="007203E0" w:rsidRDefault="007203E0">
      <w:r>
        <w:t>2.36 Log out securely from the header after shift or station handoff.</w:t>
      </w:r>
    </w:p>
    <w:p w14:paraId="7A44BC7E" w14:textId="77777777" w:rsidR="007203E0" w:rsidRDefault="007203E0"/>
    <w:p w14:paraId="359B579D" w14:textId="77777777" w:rsidR="007203E0" w:rsidRDefault="007203E0">
      <w:r>
        <w:t>3. How This App Supports the Service Advisor Role</w:t>
      </w:r>
    </w:p>
    <w:p w14:paraId="09F1F36B" w14:textId="77777777" w:rsidR="007203E0" w:rsidRDefault="007203E0">
      <w:r>
        <w:t>3.1 Workflow Integration Support</w:t>
      </w:r>
    </w:p>
    <w:p w14:paraId="731C52A9" w14:textId="77777777" w:rsidR="007203E0" w:rsidRDefault="007203E0">
      <w:r>
        <w:t>3.1.1 Intake, dispatch, service definition, billing, and history retrieval are in one connected process.</w:t>
      </w:r>
    </w:p>
    <w:p w14:paraId="0026D925" w14:textId="77777777" w:rsidR="007203E0" w:rsidRDefault="007203E0">
      <w:r>
        <w:t>3.1.2 SA does not need to maintain separate spreadsheets to complete the core service cycle.</w:t>
      </w:r>
    </w:p>
    <w:p w14:paraId="5AB6E4AA" w14:textId="77777777" w:rsidR="007203E0" w:rsidRDefault="007203E0">
      <w:r>
        <w:t>3.2 Speed and Throughput Support</w:t>
      </w:r>
    </w:p>
    <w:p w14:paraId="03CAB035" w14:textId="77777777" w:rsidR="007203E0" w:rsidRDefault="007203E0">
      <w:r>
        <w:t>3.2.1 Auto-linking customer and vehicle data reduces repeated typing.</w:t>
      </w:r>
    </w:p>
    <w:p w14:paraId="6FAD2042" w14:textId="77777777" w:rsidR="007203E0" w:rsidRDefault="007203E0">
      <w:r>
        <w:t>3.2.2 Copy-from-existing-work-order and searchable closed-order retrieval reduce turnaround time for repeat concerns.</w:t>
      </w:r>
    </w:p>
    <w:p w14:paraId="149F8EF5" w14:textId="77777777" w:rsidR="007203E0" w:rsidRDefault="007203E0">
      <w:r>
        <w:t>3.2.3 Dynamic service rows and automatic calculations reduce hand-calculator dependency.</w:t>
      </w:r>
    </w:p>
    <w:p w14:paraId="4027C926" w14:textId="77777777" w:rsidR="007203E0" w:rsidRDefault="007203E0">
      <w:r>
        <w:t>3.3 Accuracy and Compliance Support</w:t>
      </w:r>
    </w:p>
    <w:p w14:paraId="68D50836" w14:textId="77777777" w:rsidR="007203E0" w:rsidRDefault="007203E0">
      <w:r>
        <w:t>3.3.1 Standardized work order numbering and status flow reduce tracking ambiguity.</w:t>
      </w:r>
    </w:p>
    <w:p w14:paraId="0C76F9C2" w14:textId="77777777" w:rsidR="007203E0" w:rsidRDefault="007203E0">
      <w:r>
        <w:t>3.3.2 Closure lock behavior prevents accidental edits on already closed billing records.</w:t>
      </w:r>
    </w:p>
    <w:p w14:paraId="1344CF88" w14:textId="77777777" w:rsidR="007203E0" w:rsidRDefault="007203E0">
      <w:r>
        <w:t>3.3.3 VAT and total computation logic reduce billing miscalculation risk.</w:t>
      </w:r>
    </w:p>
    <w:p w14:paraId="3E1899DE" w14:textId="77777777" w:rsidR="007203E0" w:rsidRDefault="007203E0">
      <w:r>
        <w:t>3.3.4 Technician-required rule before technician print supports accountable work dispatch.</w:t>
      </w:r>
    </w:p>
    <w:p w14:paraId="65F5646E" w14:textId="77777777" w:rsidR="007203E0" w:rsidRDefault="007203E0">
      <w:r>
        <w:t>3.4 Communication and Coordination Support</w:t>
      </w:r>
    </w:p>
    <w:p w14:paraId="5286EE65" w14:textId="77777777" w:rsidR="007203E0" w:rsidRDefault="007203E0">
      <w:r>
        <w:t>3.4.1 Technician print format shares work instructions clearly while hiding customer billing prices.</w:t>
      </w:r>
    </w:p>
    <w:p w14:paraId="1B14F225" w14:textId="77777777" w:rsidR="007203E0" w:rsidRDefault="007203E0">
      <w:r>
        <w:t>3.4.2 Transaction and helper searches let SA answer customer follow-up questions quickly.</w:t>
      </w:r>
    </w:p>
    <w:p w14:paraId="6FFDBB92" w14:textId="77777777" w:rsidR="007203E0" w:rsidRDefault="007203E0">
      <w:r>
        <w:lastRenderedPageBreak/>
        <w:t>3.4.3 Technician summary tables support quick visibility of assignments and current workload.</w:t>
      </w:r>
    </w:p>
    <w:p w14:paraId="28D4CAC1" w14:textId="77777777" w:rsidR="007203E0" w:rsidRDefault="007203E0">
      <w:r>
        <w:t>3.5 Data Continuity Support</w:t>
      </w:r>
    </w:p>
    <w:p w14:paraId="08412ACD" w14:textId="77777777" w:rsidR="007203E0" w:rsidRDefault="007203E0">
      <w:r>
        <w:t>3.5.1 Every important work order state change can generate transaction records.</w:t>
      </w:r>
    </w:p>
    <w:p w14:paraId="5BC83522" w14:textId="77777777" w:rsidR="007203E0" w:rsidRDefault="007203E0">
      <w:r>
        <w:t>3.5.2 Historical records can be reviewed by table or per-record detail tabs.</w:t>
      </w:r>
    </w:p>
    <w:p w14:paraId="70D10BDB" w14:textId="77777777" w:rsidR="007203E0" w:rsidRDefault="007203E0">
      <w:r>
        <w:t>3.5.3 CSV export allows backup reporting and business analysis outside the app when needed.</w:t>
      </w:r>
    </w:p>
    <w:p w14:paraId="63441AF8" w14:textId="77777777" w:rsidR="007203E0" w:rsidRDefault="007203E0"/>
    <w:p w14:paraId="0BF00485" w14:textId="77777777" w:rsidR="007203E0" w:rsidRDefault="007203E0">
      <w:r>
        <w:t>4. Ergonomic Alignment with the Service Advisor Work Area</w:t>
      </w:r>
    </w:p>
    <w:p w14:paraId="5A72D404" w14:textId="77777777" w:rsidR="007203E0" w:rsidRDefault="007203E0">
      <w:r>
        <w:t>4.1 Cognitive Ergonomics (Mental Load Reduction)</w:t>
      </w:r>
    </w:p>
    <w:p w14:paraId="644EEEB3" w14:textId="77777777" w:rsidR="007203E0" w:rsidRDefault="007203E0">
      <w:r>
        <w:t>4.1.1 The app groups tasks by practical station flow: dashboard &gt; work order &gt; service &gt; billing &gt; history.</w:t>
      </w:r>
    </w:p>
    <w:p w14:paraId="6CC43792" w14:textId="77777777" w:rsidR="007203E0" w:rsidRDefault="007203E0">
      <w:r>
        <w:t>4.1.2 Form defaults, data reuse, and auto-computation lower memory burden and reduce decision fatigue.</w:t>
      </w:r>
    </w:p>
    <w:p w14:paraId="6D25E70C" w14:textId="77777777" w:rsidR="007203E0" w:rsidRDefault="007203E0">
      <w:r>
        <w:t>4.1.3 Search-centered helper tools reduce context switching to paper notes or external files.</w:t>
      </w:r>
    </w:p>
    <w:p w14:paraId="2793D272" w14:textId="77777777" w:rsidR="007203E0" w:rsidRDefault="007203E0">
      <w:r>
        <w:t>4.2 Physical Ergonomics (Keyboard/Mouse Efficiency)</w:t>
      </w:r>
    </w:p>
    <w:p w14:paraId="6AA08885" w14:textId="77777777" w:rsidR="007203E0" w:rsidRDefault="007203E0">
      <w:r>
        <w:t>4.2.1 Single-screen action links (Information, Services, Print WO, Billing) reduce click travel between modules.</w:t>
      </w:r>
    </w:p>
    <w:p w14:paraId="0A040A5A" w14:textId="77777777" w:rsidR="007203E0" w:rsidRDefault="007203E0">
      <w:r>
        <w:t>4.2.2 Dynamic row editing reduces repeated page reloads for multi-line jobs.</w:t>
      </w:r>
    </w:p>
    <w:p w14:paraId="24505EA7" w14:textId="77777777" w:rsidR="007203E0" w:rsidRDefault="007203E0">
      <w:r>
        <w:t>4.2.3 Fullscreen mode supports better visibility on reception counters and shared terminals.</w:t>
      </w:r>
    </w:p>
    <w:p w14:paraId="0C92153A" w14:textId="77777777" w:rsidR="007203E0" w:rsidRDefault="007203E0">
      <w:r>
        <w:t>4.3 Temporal Ergonomics (Time Pressure Handling)</w:t>
      </w:r>
    </w:p>
    <w:p w14:paraId="0473A0B2" w14:textId="77777777" w:rsidR="007203E0" w:rsidRDefault="007203E0">
      <w:r>
        <w:t>4.3.1 Rapid closed-order search supports customer waiting scenarios at release time.</w:t>
      </w:r>
    </w:p>
    <w:p w14:paraId="0CB9948E" w14:textId="77777777" w:rsidR="007203E0" w:rsidRDefault="007203E0">
      <w:r>
        <w:t>4.3.2 Automatic Time In / Time Out capture improves timestamp consistency under busy conditions.</w:t>
      </w:r>
    </w:p>
    <w:p w14:paraId="52E1B55C" w14:textId="77777777" w:rsidR="007203E0" w:rsidRDefault="007203E0">
      <w:r>
        <w:t>4.3.3 Reminders in work-order transactions page support attention recovery for pending calls/approvals.</w:t>
      </w:r>
    </w:p>
    <w:p w14:paraId="2BB98E63" w14:textId="77777777" w:rsidR="007203E0" w:rsidRDefault="007203E0">
      <w:r>
        <w:t>4.4 Team Ergonomics (Coordination and Handover)</w:t>
      </w:r>
    </w:p>
    <w:p w14:paraId="5510FDA1" w14:textId="77777777" w:rsidR="007203E0" w:rsidRDefault="007203E0">
      <w:r>
        <w:t>4.4.1 Technician assignment visibility and print gating improve SA-to-technician handoff quality.</w:t>
      </w:r>
    </w:p>
    <w:p w14:paraId="20546AF3" w14:textId="77777777" w:rsidR="007203E0" w:rsidRDefault="007203E0">
      <w:r>
        <w:t>4.4.2 Structured service lines and notes improve clarity during shift change or audit review.</w:t>
      </w:r>
    </w:p>
    <w:p w14:paraId="13DDBE00" w14:textId="77777777" w:rsidR="007203E0" w:rsidRDefault="007203E0">
      <w:r>
        <w:lastRenderedPageBreak/>
        <w:t>4.4.3 Role-based access keeps SA workspace focused while preserving admin/GM boundaries.</w:t>
      </w:r>
    </w:p>
    <w:p w14:paraId="623568E9" w14:textId="77777777" w:rsidR="007203E0" w:rsidRDefault="007203E0"/>
    <w:p w14:paraId="39AEE484" w14:textId="77777777" w:rsidR="007203E0" w:rsidRDefault="007203E0">
      <w:r>
        <w:t>5. Practical SA Use Pattern (Recommended Day Flow)</w:t>
      </w:r>
    </w:p>
    <w:p w14:paraId="3FE78C6B" w14:textId="77777777" w:rsidR="007203E0" w:rsidRDefault="007203E0">
      <w:r>
        <w:t>5.1 Start shift: log in as SA, open dashboard, check active counts and technician panel.</w:t>
      </w:r>
    </w:p>
    <w:p w14:paraId="53048AA6" w14:textId="77777777" w:rsidR="007203E0" w:rsidRDefault="007203E0">
      <w:r>
        <w:t>5.2 During intake: create work order, verify customer/vehicle, select vehicle type, assign technician, capture concern.</w:t>
      </w:r>
    </w:p>
    <w:p w14:paraId="5509BDE5" w14:textId="77777777" w:rsidR="007203E0" w:rsidRDefault="007203E0">
      <w:r>
        <w:t>5.3 During service authoring: open Services, encode lines, validate auto-pricing, review totals.</w:t>
      </w:r>
    </w:p>
    <w:p w14:paraId="74989EE0" w14:textId="77777777" w:rsidR="007203E0" w:rsidRDefault="007203E0">
      <w:r>
        <w:t>5.4 Before release: open Billing, verify customer and vehicle identity, confirm VAT and grand total.</w:t>
      </w:r>
    </w:p>
    <w:p w14:paraId="7EABFEE8" w14:textId="77777777" w:rsidR="007203E0" w:rsidRDefault="007203E0">
      <w:r>
        <w:t>5.5 At release: final print billing to close order and capture missing Time Out automatically.</w:t>
      </w:r>
    </w:p>
    <w:p w14:paraId="75ADB02E" w14:textId="77777777" w:rsidR="007203E0" w:rsidRDefault="007203E0">
      <w:r>
        <w:t>5.6 After release: use transaction/history views for reprint, disputes, or follow-up inquiries.</w:t>
      </w:r>
    </w:p>
    <w:p w14:paraId="54774A5B" w14:textId="77777777" w:rsidR="007203E0" w:rsidRDefault="007203E0"/>
    <w:p w14:paraId="7D1C7CBB" w14:textId="77777777" w:rsidR="007203E0" w:rsidRDefault="007203E0">
      <w:r>
        <w:t>6. High-Value Outcomes for Service Advisor Performance</w:t>
      </w:r>
    </w:p>
    <w:p w14:paraId="54A47308" w14:textId="77777777" w:rsidR="007203E0" w:rsidRDefault="007203E0">
      <w:r>
        <w:t>6.1 Faster intake and release with fewer manual steps.</w:t>
      </w:r>
    </w:p>
    <w:p w14:paraId="3366D1A6" w14:textId="77777777" w:rsidR="007203E0" w:rsidRDefault="007203E0">
      <w:r>
        <w:t>6.2 Better billing accuracy and fewer recalculation mistakes.</w:t>
      </w:r>
    </w:p>
    <w:p w14:paraId="3899E339" w14:textId="77777777" w:rsidR="007203E0" w:rsidRDefault="007203E0">
      <w:r>
        <w:t>6.3 Clearer technician instructions and stronger dispatch control.</w:t>
      </w:r>
    </w:p>
    <w:p w14:paraId="09D5D3C6" w14:textId="77777777" w:rsidR="007203E0" w:rsidRDefault="007203E0">
      <w:r>
        <w:t>6.4 Improved customer response time using centralized searchable records.</w:t>
      </w:r>
    </w:p>
    <w:p w14:paraId="4963C87E" w14:textId="77777777" w:rsidR="007203E0" w:rsidRDefault="007203E0">
      <w:r>
        <w:t>6.5 Better shift handover through consistent, structured, and printable documentation.</w:t>
      </w:r>
    </w:p>
    <w:p w14:paraId="3041AF1E" w14:textId="77777777" w:rsidR="007203E0" w:rsidRDefault="007203E0"/>
    <w:p w14:paraId="75D2C8C3" w14:textId="77777777" w:rsidR="007203E0" w:rsidRDefault="007203E0">
      <w:r>
        <w:t>7. Conclusion</w:t>
      </w:r>
    </w:p>
    <w:p w14:paraId="27445960" w14:textId="77777777" w:rsidR="007203E0" w:rsidRDefault="007203E0">
      <w:r>
        <w:t>7.1 This DMS implementation is strongly aligned with SA front-desk operations by combining workflow speed, data control, print-ready outputs, and search-driven support.</w:t>
      </w:r>
    </w:p>
    <w:p w14:paraId="6779A531" w14:textId="04256ECD" w:rsidR="00D87975" w:rsidRDefault="007203E0">
      <w:r>
        <w:t>7.2 The application supports both productivity and ergonomic fit for daily high-volume service advising tasks.</w:t>
      </w:r>
    </w:p>
    <w:sectPr w:rsidR="00D87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E0"/>
    <w:rsid w:val="003C4B9A"/>
    <w:rsid w:val="007203E0"/>
    <w:rsid w:val="00876080"/>
    <w:rsid w:val="009C095B"/>
    <w:rsid w:val="00A928A3"/>
    <w:rsid w:val="00C1157D"/>
    <w:rsid w:val="00D87975"/>
    <w:rsid w:val="00DC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3238"/>
  <w15:chartTrackingRefBased/>
  <w15:docId w15:val="{4F86DA12-E89F-40E3-B8AF-22CCEE2D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Silvestre Arellano</dc:creator>
  <cp:keywords/>
  <dc:description/>
  <cp:lastModifiedBy>Silvestre Arellano</cp:lastModifiedBy>
  <cp:revision>2</cp:revision>
  <dcterms:created xsi:type="dcterms:W3CDTF">2026-08-05T20:35:00Z</dcterms:created>
  <dcterms:modified xsi:type="dcterms:W3CDTF">2026-08-29T14:06:00Z</dcterms:modified>
</cp:coreProperties>
</file>