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r w:rsidRPr="00792B24">
        <w:rPr>
          <w:highlight w:val="yellow"/>
        </w:rPr>
        <w:t>xxxx</w:t>
      </w:r>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3AF9A24" w14:textId="02E1F7E1" w:rsidR="00A6420F"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503569" w:history="1">
        <w:r w:rsidR="00A6420F" w:rsidRPr="00610314">
          <w:rPr>
            <w:rStyle w:val="Hyperlink"/>
            <w:rFonts w:ascii="Arial" w:hAnsi="Arial" w:cs="Arial"/>
            <w:noProof/>
          </w:rPr>
          <w:t>1.</w:t>
        </w:r>
        <w:r w:rsidR="00A6420F">
          <w:rPr>
            <w:rFonts w:eastAsiaTheme="minorEastAsia"/>
            <w:noProof/>
          </w:rPr>
          <w:tab/>
        </w:r>
        <w:r w:rsidR="00A6420F" w:rsidRPr="00610314">
          <w:rPr>
            <w:rStyle w:val="Hyperlink"/>
            <w:rFonts w:ascii="Arial" w:hAnsi="Arial" w:cs="Arial"/>
            <w:noProof/>
          </w:rPr>
          <w:t>Preliminary Study</w:t>
        </w:r>
        <w:r w:rsidR="00A6420F">
          <w:rPr>
            <w:noProof/>
            <w:webHidden/>
          </w:rPr>
          <w:tab/>
        </w:r>
        <w:r w:rsidR="00A6420F">
          <w:rPr>
            <w:noProof/>
            <w:webHidden/>
          </w:rPr>
          <w:fldChar w:fldCharType="begin"/>
        </w:r>
        <w:r w:rsidR="00A6420F">
          <w:rPr>
            <w:noProof/>
            <w:webHidden/>
          </w:rPr>
          <w:instrText xml:space="preserve"> PAGEREF _Toc500503569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52B90C93" w14:textId="1429829F" w:rsidR="00A6420F" w:rsidRDefault="0021156F">
      <w:pPr>
        <w:pStyle w:val="TOC2"/>
        <w:tabs>
          <w:tab w:val="left" w:pos="880"/>
          <w:tab w:val="right" w:leader="dot" w:pos="9350"/>
        </w:tabs>
        <w:rPr>
          <w:rFonts w:eastAsiaTheme="minorEastAsia"/>
          <w:noProof/>
        </w:rPr>
      </w:pPr>
      <w:hyperlink w:anchor="_Toc500503570" w:history="1">
        <w:r w:rsidR="00A6420F" w:rsidRPr="00610314">
          <w:rPr>
            <w:rStyle w:val="Hyperlink"/>
            <w:rFonts w:ascii="Arial" w:hAnsi="Arial" w:cs="Arial"/>
            <w:noProof/>
          </w:rPr>
          <w:t>1.1.</w:t>
        </w:r>
        <w:r w:rsidR="00A6420F">
          <w:rPr>
            <w:rFonts w:eastAsiaTheme="minorEastAsia"/>
            <w:noProof/>
          </w:rPr>
          <w:tab/>
        </w:r>
        <w:r w:rsidR="00A6420F" w:rsidRPr="00610314">
          <w:rPr>
            <w:rStyle w:val="Hyperlink"/>
            <w:rFonts w:ascii="Arial" w:hAnsi="Arial" w:cs="Arial"/>
            <w:noProof/>
          </w:rPr>
          <w:t>Introduction</w:t>
        </w:r>
        <w:r w:rsidR="00A6420F">
          <w:rPr>
            <w:noProof/>
            <w:webHidden/>
          </w:rPr>
          <w:tab/>
        </w:r>
        <w:r w:rsidR="00A6420F">
          <w:rPr>
            <w:noProof/>
            <w:webHidden/>
          </w:rPr>
          <w:fldChar w:fldCharType="begin"/>
        </w:r>
        <w:r w:rsidR="00A6420F">
          <w:rPr>
            <w:noProof/>
            <w:webHidden/>
          </w:rPr>
          <w:instrText xml:space="preserve"> PAGEREF _Toc500503570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02457C5" w14:textId="1A009C41" w:rsidR="00A6420F" w:rsidRDefault="0021156F">
      <w:pPr>
        <w:pStyle w:val="TOC2"/>
        <w:tabs>
          <w:tab w:val="left" w:pos="880"/>
          <w:tab w:val="right" w:leader="dot" w:pos="9350"/>
        </w:tabs>
        <w:rPr>
          <w:rFonts w:eastAsiaTheme="minorEastAsia"/>
          <w:noProof/>
        </w:rPr>
      </w:pPr>
      <w:hyperlink w:anchor="_Toc500503571" w:history="1">
        <w:r w:rsidR="00A6420F" w:rsidRPr="00610314">
          <w:rPr>
            <w:rStyle w:val="Hyperlink"/>
            <w:rFonts w:ascii="Arial" w:hAnsi="Arial" w:cs="Arial"/>
            <w:noProof/>
          </w:rPr>
          <w:t>1.2.</w:t>
        </w:r>
        <w:r w:rsidR="00A6420F">
          <w:rPr>
            <w:rFonts w:eastAsiaTheme="minorEastAsia"/>
            <w:noProof/>
          </w:rPr>
          <w:tab/>
        </w:r>
        <w:r w:rsidR="00A6420F" w:rsidRPr="00610314">
          <w:rPr>
            <w:rStyle w:val="Hyperlink"/>
            <w:rFonts w:ascii="Arial" w:hAnsi="Arial" w:cs="Arial"/>
            <w:noProof/>
          </w:rPr>
          <w:t>Project Idea</w:t>
        </w:r>
        <w:r w:rsidR="00A6420F">
          <w:rPr>
            <w:noProof/>
            <w:webHidden/>
          </w:rPr>
          <w:tab/>
        </w:r>
        <w:r w:rsidR="00A6420F">
          <w:rPr>
            <w:noProof/>
            <w:webHidden/>
          </w:rPr>
          <w:fldChar w:fldCharType="begin"/>
        </w:r>
        <w:r w:rsidR="00A6420F">
          <w:rPr>
            <w:noProof/>
            <w:webHidden/>
          </w:rPr>
          <w:instrText xml:space="preserve"> PAGEREF _Toc500503571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D47D76A" w14:textId="79F49582" w:rsidR="00A6420F" w:rsidRDefault="0021156F">
      <w:pPr>
        <w:pStyle w:val="TOC2"/>
        <w:tabs>
          <w:tab w:val="left" w:pos="880"/>
          <w:tab w:val="right" w:leader="dot" w:pos="9350"/>
        </w:tabs>
        <w:rPr>
          <w:rFonts w:eastAsiaTheme="minorEastAsia"/>
          <w:noProof/>
        </w:rPr>
      </w:pPr>
      <w:hyperlink w:anchor="_Toc500503572" w:history="1">
        <w:r w:rsidR="00A6420F" w:rsidRPr="00610314">
          <w:rPr>
            <w:rStyle w:val="Hyperlink"/>
            <w:rFonts w:ascii="Arial" w:hAnsi="Arial" w:cs="Arial"/>
            <w:noProof/>
          </w:rPr>
          <w:t>1.3.</w:t>
        </w:r>
        <w:r w:rsidR="00A6420F">
          <w:rPr>
            <w:rFonts w:eastAsiaTheme="minorEastAsia"/>
            <w:noProof/>
          </w:rPr>
          <w:tab/>
        </w:r>
        <w:r w:rsidR="00A6420F" w:rsidRPr="00610314">
          <w:rPr>
            <w:rStyle w:val="Hyperlink"/>
            <w:rFonts w:ascii="Arial" w:hAnsi="Arial" w:cs="Arial"/>
            <w:noProof/>
          </w:rPr>
          <w:t>Problem Statement</w:t>
        </w:r>
        <w:r w:rsidR="00A6420F">
          <w:rPr>
            <w:noProof/>
            <w:webHidden/>
          </w:rPr>
          <w:tab/>
        </w:r>
        <w:r w:rsidR="00A6420F">
          <w:rPr>
            <w:noProof/>
            <w:webHidden/>
          </w:rPr>
          <w:fldChar w:fldCharType="begin"/>
        </w:r>
        <w:r w:rsidR="00A6420F">
          <w:rPr>
            <w:noProof/>
            <w:webHidden/>
          </w:rPr>
          <w:instrText xml:space="preserve"> PAGEREF _Toc500503572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1FD5D9" w14:textId="19E1B551" w:rsidR="00A6420F" w:rsidRDefault="0021156F">
      <w:pPr>
        <w:pStyle w:val="TOC1"/>
        <w:tabs>
          <w:tab w:val="left" w:pos="440"/>
          <w:tab w:val="right" w:leader="dot" w:pos="9350"/>
        </w:tabs>
        <w:rPr>
          <w:rFonts w:eastAsiaTheme="minorEastAsia"/>
          <w:noProof/>
        </w:rPr>
      </w:pPr>
      <w:hyperlink w:anchor="_Toc500503573" w:history="1">
        <w:r w:rsidR="00A6420F" w:rsidRPr="00610314">
          <w:rPr>
            <w:rStyle w:val="Hyperlink"/>
            <w:rFonts w:ascii="Arial" w:hAnsi="Arial" w:cs="Arial"/>
            <w:noProof/>
          </w:rPr>
          <w:t>2.</w:t>
        </w:r>
        <w:r w:rsidR="00A6420F">
          <w:rPr>
            <w:rFonts w:eastAsiaTheme="minorEastAsia"/>
            <w:noProof/>
          </w:rPr>
          <w:tab/>
        </w:r>
        <w:r w:rsidR="00A6420F" w:rsidRPr="00610314">
          <w:rPr>
            <w:rStyle w:val="Hyperlink"/>
            <w:rFonts w:ascii="Arial" w:hAnsi="Arial" w:cs="Arial"/>
            <w:noProof/>
          </w:rPr>
          <w:t>Development Process</w:t>
        </w:r>
        <w:r w:rsidR="00A6420F">
          <w:rPr>
            <w:noProof/>
            <w:webHidden/>
          </w:rPr>
          <w:tab/>
        </w:r>
        <w:r w:rsidR="00A6420F">
          <w:rPr>
            <w:noProof/>
            <w:webHidden/>
          </w:rPr>
          <w:fldChar w:fldCharType="begin"/>
        </w:r>
        <w:r w:rsidR="00A6420F">
          <w:rPr>
            <w:noProof/>
            <w:webHidden/>
          </w:rPr>
          <w:instrText xml:space="preserve"> PAGEREF _Toc500503573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5BC597" w14:textId="19892905" w:rsidR="00A6420F" w:rsidRDefault="0021156F">
      <w:pPr>
        <w:pStyle w:val="TOC2"/>
        <w:tabs>
          <w:tab w:val="left" w:pos="880"/>
          <w:tab w:val="right" w:leader="dot" w:pos="9350"/>
        </w:tabs>
        <w:rPr>
          <w:rFonts w:eastAsiaTheme="minorEastAsia"/>
          <w:noProof/>
        </w:rPr>
      </w:pPr>
      <w:hyperlink w:anchor="_Toc500503574" w:history="1">
        <w:r w:rsidR="00A6420F" w:rsidRPr="00610314">
          <w:rPr>
            <w:rStyle w:val="Hyperlink"/>
            <w:rFonts w:ascii="Arial" w:hAnsi="Arial" w:cs="Arial"/>
            <w:noProof/>
          </w:rPr>
          <w:t>2.1.</w:t>
        </w:r>
        <w:r w:rsidR="00A6420F">
          <w:rPr>
            <w:rFonts w:eastAsiaTheme="minorEastAsia"/>
            <w:noProof/>
          </w:rPr>
          <w:tab/>
        </w:r>
        <w:r w:rsidR="00A6420F" w:rsidRPr="00610314">
          <w:rPr>
            <w:rStyle w:val="Hyperlink"/>
            <w:rFonts w:ascii="Arial" w:hAnsi="Arial" w:cs="Arial"/>
            <w:noProof/>
          </w:rPr>
          <w:t>Service Related</w:t>
        </w:r>
        <w:r w:rsidR="00A6420F">
          <w:rPr>
            <w:noProof/>
            <w:webHidden/>
          </w:rPr>
          <w:tab/>
        </w:r>
        <w:r w:rsidR="00A6420F">
          <w:rPr>
            <w:noProof/>
            <w:webHidden/>
          </w:rPr>
          <w:fldChar w:fldCharType="begin"/>
        </w:r>
        <w:r w:rsidR="00A6420F">
          <w:rPr>
            <w:noProof/>
            <w:webHidden/>
          </w:rPr>
          <w:instrText xml:space="preserve"> PAGEREF _Toc500503574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3B810F1" w14:textId="597895A8" w:rsidR="00A6420F" w:rsidRDefault="0021156F">
      <w:pPr>
        <w:pStyle w:val="TOC3"/>
        <w:tabs>
          <w:tab w:val="left" w:pos="1320"/>
          <w:tab w:val="right" w:leader="dot" w:pos="9350"/>
        </w:tabs>
        <w:rPr>
          <w:rFonts w:eastAsiaTheme="minorEastAsia"/>
          <w:noProof/>
        </w:rPr>
      </w:pPr>
      <w:hyperlink w:anchor="_Toc500503575" w:history="1">
        <w:r w:rsidR="00A6420F" w:rsidRPr="00610314">
          <w:rPr>
            <w:rStyle w:val="Hyperlink"/>
            <w:rFonts w:ascii="Arial" w:hAnsi="Arial" w:cs="Arial"/>
            <w:noProof/>
          </w:rPr>
          <w:t>2.1.1.</w:t>
        </w:r>
        <w:r w:rsidR="00A6420F">
          <w:rPr>
            <w:rFonts w:eastAsiaTheme="minorEastAsia"/>
            <w:noProof/>
          </w:rPr>
          <w:tab/>
        </w:r>
        <w:r w:rsidR="00A6420F" w:rsidRPr="00610314">
          <w:rPr>
            <w:rStyle w:val="Hyperlink"/>
            <w:rFonts w:ascii="Arial" w:hAnsi="Arial" w:cs="Arial"/>
            <w:noProof/>
          </w:rPr>
          <w:t>Type of Service</w:t>
        </w:r>
        <w:r w:rsidR="00A6420F">
          <w:rPr>
            <w:noProof/>
            <w:webHidden/>
          </w:rPr>
          <w:tab/>
        </w:r>
        <w:r w:rsidR="00A6420F">
          <w:rPr>
            <w:noProof/>
            <w:webHidden/>
          </w:rPr>
          <w:fldChar w:fldCharType="begin"/>
        </w:r>
        <w:r w:rsidR="00A6420F">
          <w:rPr>
            <w:noProof/>
            <w:webHidden/>
          </w:rPr>
          <w:instrText xml:space="preserve"> PAGEREF _Toc500503575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76EB449" w14:textId="56323A6A" w:rsidR="00A6420F" w:rsidRDefault="0021156F">
      <w:pPr>
        <w:pStyle w:val="TOC3"/>
        <w:tabs>
          <w:tab w:val="left" w:pos="1320"/>
          <w:tab w:val="right" w:leader="dot" w:pos="9350"/>
        </w:tabs>
        <w:rPr>
          <w:rFonts w:eastAsiaTheme="minorEastAsia"/>
          <w:noProof/>
        </w:rPr>
      </w:pPr>
      <w:hyperlink w:anchor="_Toc500503576" w:history="1">
        <w:r w:rsidR="00A6420F" w:rsidRPr="00610314">
          <w:rPr>
            <w:rStyle w:val="Hyperlink"/>
            <w:rFonts w:ascii="Arial" w:hAnsi="Arial" w:cs="Arial"/>
            <w:noProof/>
          </w:rPr>
          <w:t>2.1.2.</w:t>
        </w:r>
        <w:r w:rsidR="00A6420F">
          <w:rPr>
            <w:rFonts w:eastAsiaTheme="minorEastAsia"/>
            <w:noProof/>
          </w:rPr>
          <w:tab/>
        </w:r>
        <w:r w:rsidR="00A6420F" w:rsidRPr="00610314">
          <w:rPr>
            <w:rStyle w:val="Hyperlink"/>
            <w:rFonts w:ascii="Arial" w:hAnsi="Arial" w:cs="Arial"/>
            <w:noProof/>
          </w:rPr>
          <w:t>Framework</w:t>
        </w:r>
        <w:r w:rsidR="00A6420F">
          <w:rPr>
            <w:noProof/>
            <w:webHidden/>
          </w:rPr>
          <w:tab/>
        </w:r>
        <w:r w:rsidR="00A6420F">
          <w:rPr>
            <w:noProof/>
            <w:webHidden/>
          </w:rPr>
          <w:fldChar w:fldCharType="begin"/>
        </w:r>
        <w:r w:rsidR="00A6420F">
          <w:rPr>
            <w:noProof/>
            <w:webHidden/>
          </w:rPr>
          <w:instrText xml:space="preserve"> PAGEREF _Toc500503576 \h </w:instrText>
        </w:r>
        <w:r w:rsidR="00A6420F">
          <w:rPr>
            <w:noProof/>
            <w:webHidden/>
          </w:rPr>
        </w:r>
        <w:r w:rsidR="00A6420F">
          <w:rPr>
            <w:noProof/>
            <w:webHidden/>
          </w:rPr>
          <w:fldChar w:fldCharType="separate"/>
        </w:r>
        <w:r w:rsidR="00A6420F">
          <w:rPr>
            <w:noProof/>
            <w:webHidden/>
          </w:rPr>
          <w:t>4</w:t>
        </w:r>
        <w:r w:rsidR="00A6420F">
          <w:rPr>
            <w:noProof/>
            <w:webHidden/>
          </w:rPr>
          <w:fldChar w:fldCharType="end"/>
        </w:r>
      </w:hyperlink>
    </w:p>
    <w:p w14:paraId="2D0719FB" w14:textId="0379A054" w:rsidR="00A6420F" w:rsidRDefault="0021156F">
      <w:pPr>
        <w:pStyle w:val="TOC3"/>
        <w:tabs>
          <w:tab w:val="left" w:pos="1320"/>
          <w:tab w:val="right" w:leader="dot" w:pos="9350"/>
        </w:tabs>
        <w:rPr>
          <w:rFonts w:eastAsiaTheme="minorEastAsia"/>
          <w:noProof/>
        </w:rPr>
      </w:pPr>
      <w:hyperlink w:anchor="_Toc500503577" w:history="1">
        <w:r w:rsidR="00A6420F" w:rsidRPr="00610314">
          <w:rPr>
            <w:rStyle w:val="Hyperlink"/>
            <w:rFonts w:ascii="Arial" w:hAnsi="Arial" w:cs="Arial"/>
            <w:noProof/>
          </w:rPr>
          <w:t>2.1.3.</w:t>
        </w:r>
        <w:r w:rsidR="00A6420F">
          <w:rPr>
            <w:rFonts w:eastAsiaTheme="minorEastAsia"/>
            <w:noProof/>
          </w:rPr>
          <w:tab/>
        </w:r>
        <w:r w:rsidR="00A6420F" w:rsidRPr="00610314">
          <w:rPr>
            <w:rStyle w:val="Hyperlink"/>
            <w:rFonts w:ascii="Arial" w:hAnsi="Arial" w:cs="Arial"/>
            <w:noProof/>
          </w:rPr>
          <w:t>Service’s Architecture</w:t>
        </w:r>
        <w:r w:rsidR="00A6420F">
          <w:rPr>
            <w:noProof/>
            <w:webHidden/>
          </w:rPr>
          <w:tab/>
        </w:r>
        <w:r w:rsidR="00A6420F">
          <w:rPr>
            <w:noProof/>
            <w:webHidden/>
          </w:rPr>
          <w:fldChar w:fldCharType="begin"/>
        </w:r>
        <w:r w:rsidR="00A6420F">
          <w:rPr>
            <w:noProof/>
            <w:webHidden/>
          </w:rPr>
          <w:instrText xml:space="preserve"> PAGEREF _Toc500503577 \h </w:instrText>
        </w:r>
        <w:r w:rsidR="00A6420F">
          <w:rPr>
            <w:noProof/>
            <w:webHidden/>
          </w:rPr>
        </w:r>
        <w:r w:rsidR="00A6420F">
          <w:rPr>
            <w:noProof/>
            <w:webHidden/>
          </w:rPr>
          <w:fldChar w:fldCharType="separate"/>
        </w:r>
        <w:r w:rsidR="00A6420F">
          <w:rPr>
            <w:noProof/>
            <w:webHidden/>
          </w:rPr>
          <w:t>5</w:t>
        </w:r>
        <w:r w:rsidR="00A6420F">
          <w:rPr>
            <w:noProof/>
            <w:webHidden/>
          </w:rPr>
          <w:fldChar w:fldCharType="end"/>
        </w:r>
      </w:hyperlink>
    </w:p>
    <w:p w14:paraId="047C7446" w14:textId="22456709" w:rsidR="00A6420F" w:rsidRDefault="0021156F">
      <w:pPr>
        <w:pStyle w:val="TOC3"/>
        <w:tabs>
          <w:tab w:val="left" w:pos="1320"/>
          <w:tab w:val="right" w:leader="dot" w:pos="9350"/>
        </w:tabs>
        <w:rPr>
          <w:rFonts w:eastAsiaTheme="minorEastAsia"/>
          <w:noProof/>
        </w:rPr>
      </w:pPr>
      <w:hyperlink w:anchor="_Toc500503578" w:history="1">
        <w:r w:rsidR="00A6420F" w:rsidRPr="00610314">
          <w:rPr>
            <w:rStyle w:val="Hyperlink"/>
            <w:rFonts w:ascii="Arial" w:hAnsi="Arial" w:cs="Arial"/>
            <w:noProof/>
          </w:rPr>
          <w:t>2.1.4.</w:t>
        </w:r>
        <w:r w:rsidR="00A6420F">
          <w:rPr>
            <w:rFonts w:eastAsiaTheme="minorEastAsia"/>
            <w:noProof/>
          </w:rPr>
          <w:tab/>
        </w:r>
        <w:r w:rsidR="00A6420F" w:rsidRPr="00610314">
          <w:rPr>
            <w:rStyle w:val="Hyperlink"/>
            <w:rFonts w:ascii="Arial" w:hAnsi="Arial" w:cs="Arial"/>
            <w:noProof/>
          </w:rPr>
          <w:t>Database Architecture</w:t>
        </w:r>
        <w:r w:rsidR="00A6420F">
          <w:rPr>
            <w:noProof/>
            <w:webHidden/>
          </w:rPr>
          <w:tab/>
        </w:r>
        <w:r w:rsidR="00A6420F">
          <w:rPr>
            <w:noProof/>
            <w:webHidden/>
          </w:rPr>
          <w:fldChar w:fldCharType="begin"/>
        </w:r>
        <w:r w:rsidR="00A6420F">
          <w:rPr>
            <w:noProof/>
            <w:webHidden/>
          </w:rPr>
          <w:instrText xml:space="preserve"> PAGEREF _Toc500503578 \h </w:instrText>
        </w:r>
        <w:r w:rsidR="00A6420F">
          <w:rPr>
            <w:noProof/>
            <w:webHidden/>
          </w:rPr>
        </w:r>
        <w:r w:rsidR="00A6420F">
          <w:rPr>
            <w:noProof/>
            <w:webHidden/>
          </w:rPr>
          <w:fldChar w:fldCharType="separate"/>
        </w:r>
        <w:r w:rsidR="00A6420F">
          <w:rPr>
            <w:noProof/>
            <w:webHidden/>
          </w:rPr>
          <w:t>6</w:t>
        </w:r>
        <w:r w:rsidR="00A6420F">
          <w:rPr>
            <w:noProof/>
            <w:webHidden/>
          </w:rPr>
          <w:fldChar w:fldCharType="end"/>
        </w:r>
      </w:hyperlink>
    </w:p>
    <w:p w14:paraId="35855CD9" w14:textId="43D192DF" w:rsidR="00A6420F" w:rsidRDefault="0021156F">
      <w:pPr>
        <w:pStyle w:val="TOC2"/>
        <w:tabs>
          <w:tab w:val="left" w:pos="880"/>
          <w:tab w:val="right" w:leader="dot" w:pos="9350"/>
        </w:tabs>
        <w:rPr>
          <w:rFonts w:eastAsiaTheme="minorEastAsia"/>
          <w:noProof/>
        </w:rPr>
      </w:pPr>
      <w:hyperlink w:anchor="_Toc500503579" w:history="1">
        <w:r w:rsidR="00A6420F" w:rsidRPr="00610314">
          <w:rPr>
            <w:rStyle w:val="Hyperlink"/>
            <w:rFonts w:ascii="Arial" w:hAnsi="Arial" w:cs="Arial"/>
            <w:noProof/>
          </w:rPr>
          <w:t>2.2.</w:t>
        </w:r>
        <w:r w:rsidR="00A6420F">
          <w:rPr>
            <w:rFonts w:eastAsiaTheme="minorEastAsia"/>
            <w:noProof/>
          </w:rPr>
          <w:tab/>
        </w:r>
        <w:r w:rsidR="00A6420F" w:rsidRPr="00610314">
          <w:rPr>
            <w:rStyle w:val="Hyperlink"/>
            <w:rFonts w:ascii="Arial" w:hAnsi="Arial" w:cs="Arial"/>
            <w:noProof/>
          </w:rPr>
          <w:t>Client Related</w:t>
        </w:r>
        <w:r w:rsidR="00A6420F">
          <w:rPr>
            <w:noProof/>
            <w:webHidden/>
          </w:rPr>
          <w:tab/>
        </w:r>
        <w:r w:rsidR="00A6420F">
          <w:rPr>
            <w:noProof/>
            <w:webHidden/>
          </w:rPr>
          <w:fldChar w:fldCharType="begin"/>
        </w:r>
        <w:r w:rsidR="00A6420F">
          <w:rPr>
            <w:noProof/>
            <w:webHidden/>
          </w:rPr>
          <w:instrText xml:space="preserve"> PAGEREF _Toc500503579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847CC3E" w14:textId="08C1EB08" w:rsidR="00A6420F" w:rsidRDefault="0021156F">
      <w:pPr>
        <w:pStyle w:val="TOC3"/>
        <w:tabs>
          <w:tab w:val="right" w:leader="dot" w:pos="9350"/>
        </w:tabs>
        <w:rPr>
          <w:rFonts w:eastAsiaTheme="minorEastAsia"/>
          <w:noProof/>
        </w:rPr>
      </w:pPr>
      <w:hyperlink w:anchor="_Toc500503580" w:history="1">
        <w:r w:rsidR="00A6420F" w:rsidRPr="00610314">
          <w:rPr>
            <w:rStyle w:val="Hyperlink"/>
            <w:rFonts w:ascii="Arial" w:hAnsi="Arial" w:cs="Arial"/>
            <w:noProof/>
          </w:rPr>
          <w:t>2.2.1. Dedicated Client</w:t>
        </w:r>
        <w:r w:rsidR="00A6420F">
          <w:rPr>
            <w:noProof/>
            <w:webHidden/>
          </w:rPr>
          <w:tab/>
        </w:r>
        <w:r w:rsidR="00A6420F">
          <w:rPr>
            <w:noProof/>
            <w:webHidden/>
          </w:rPr>
          <w:fldChar w:fldCharType="begin"/>
        </w:r>
        <w:r w:rsidR="00A6420F">
          <w:rPr>
            <w:noProof/>
            <w:webHidden/>
          </w:rPr>
          <w:instrText xml:space="preserve"> PAGEREF _Toc500503580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5735770" w14:textId="3CAAFC80" w:rsidR="00A6420F" w:rsidRDefault="0021156F">
      <w:pPr>
        <w:pStyle w:val="TOC3"/>
        <w:tabs>
          <w:tab w:val="right" w:leader="dot" w:pos="9350"/>
        </w:tabs>
        <w:rPr>
          <w:rFonts w:eastAsiaTheme="minorEastAsia"/>
          <w:noProof/>
        </w:rPr>
      </w:pPr>
      <w:hyperlink w:anchor="_Toc500503581" w:history="1">
        <w:r w:rsidR="00A6420F" w:rsidRPr="00610314">
          <w:rPr>
            <w:rStyle w:val="Hyperlink"/>
            <w:rFonts w:ascii="Arial" w:hAnsi="Arial" w:cs="Arial"/>
            <w:noProof/>
          </w:rPr>
          <w:t>2.2.2. Web Client</w:t>
        </w:r>
        <w:r w:rsidR="00A6420F">
          <w:rPr>
            <w:noProof/>
            <w:webHidden/>
          </w:rPr>
          <w:tab/>
        </w:r>
        <w:r w:rsidR="00A6420F">
          <w:rPr>
            <w:noProof/>
            <w:webHidden/>
          </w:rPr>
          <w:fldChar w:fldCharType="begin"/>
        </w:r>
        <w:r w:rsidR="00A6420F">
          <w:rPr>
            <w:noProof/>
            <w:webHidden/>
          </w:rPr>
          <w:instrText xml:space="preserve"> PAGEREF _Toc500503581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44EE59A0" w14:textId="6E4ADFA4" w:rsidR="00A6420F" w:rsidRDefault="0021156F">
      <w:pPr>
        <w:pStyle w:val="TOC2"/>
        <w:tabs>
          <w:tab w:val="right" w:leader="dot" w:pos="9350"/>
        </w:tabs>
        <w:rPr>
          <w:rFonts w:eastAsiaTheme="minorEastAsia"/>
          <w:noProof/>
        </w:rPr>
      </w:pPr>
      <w:hyperlink w:anchor="_Toc500503582" w:history="1">
        <w:r w:rsidR="00A6420F" w:rsidRPr="00610314">
          <w:rPr>
            <w:rStyle w:val="Hyperlink"/>
            <w:rFonts w:ascii="Arial" w:hAnsi="Arial" w:cs="Arial"/>
            <w:noProof/>
          </w:rPr>
          <w:t>2.3. Middleware</w:t>
        </w:r>
        <w:r w:rsidR="00A6420F">
          <w:rPr>
            <w:noProof/>
            <w:webHidden/>
          </w:rPr>
          <w:tab/>
        </w:r>
        <w:r w:rsidR="00A6420F">
          <w:rPr>
            <w:noProof/>
            <w:webHidden/>
          </w:rPr>
          <w:fldChar w:fldCharType="begin"/>
        </w:r>
        <w:r w:rsidR="00A6420F">
          <w:rPr>
            <w:noProof/>
            <w:webHidden/>
          </w:rPr>
          <w:instrText xml:space="preserve"> PAGEREF _Toc500503582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06F12539" w14:textId="35008B5E" w:rsidR="00A6420F" w:rsidRDefault="0021156F">
      <w:pPr>
        <w:pStyle w:val="TOC3"/>
        <w:tabs>
          <w:tab w:val="right" w:leader="dot" w:pos="9350"/>
        </w:tabs>
        <w:rPr>
          <w:rFonts w:eastAsiaTheme="minorEastAsia"/>
          <w:noProof/>
        </w:rPr>
      </w:pPr>
      <w:hyperlink w:anchor="_Toc500503583" w:history="1">
        <w:r w:rsidR="00A6420F" w:rsidRPr="00610314">
          <w:rPr>
            <w:rStyle w:val="Hyperlink"/>
            <w:rFonts w:ascii="Arial" w:hAnsi="Arial" w:cs="Arial"/>
            <w:noProof/>
          </w:rPr>
          <w:t>2.3.1. Client-Service</w:t>
        </w:r>
        <w:r w:rsidR="00A6420F">
          <w:rPr>
            <w:noProof/>
            <w:webHidden/>
          </w:rPr>
          <w:tab/>
        </w:r>
        <w:r w:rsidR="00A6420F">
          <w:rPr>
            <w:noProof/>
            <w:webHidden/>
          </w:rPr>
          <w:fldChar w:fldCharType="begin"/>
        </w:r>
        <w:r w:rsidR="00A6420F">
          <w:rPr>
            <w:noProof/>
            <w:webHidden/>
          </w:rPr>
          <w:instrText xml:space="preserve"> PAGEREF _Toc500503583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C2DA3DE" w14:textId="722984CE" w:rsidR="00A6420F" w:rsidRDefault="0021156F">
      <w:pPr>
        <w:pStyle w:val="TOC4"/>
        <w:tabs>
          <w:tab w:val="right" w:leader="dot" w:pos="9350"/>
        </w:tabs>
        <w:rPr>
          <w:rFonts w:eastAsiaTheme="minorEastAsia"/>
          <w:noProof/>
        </w:rPr>
      </w:pPr>
      <w:hyperlink w:anchor="_Toc500503584" w:history="1">
        <w:r w:rsidR="00A6420F" w:rsidRPr="00610314">
          <w:rPr>
            <w:rStyle w:val="Hyperlink"/>
            <w:rFonts w:ascii="Arial" w:hAnsi="Arial" w:cs="Arial"/>
            <w:noProof/>
          </w:rPr>
          <w:t>a. Choice</w:t>
        </w:r>
        <w:r w:rsidR="00A6420F">
          <w:rPr>
            <w:noProof/>
            <w:webHidden/>
          </w:rPr>
          <w:tab/>
        </w:r>
        <w:r w:rsidR="00A6420F">
          <w:rPr>
            <w:noProof/>
            <w:webHidden/>
          </w:rPr>
          <w:fldChar w:fldCharType="begin"/>
        </w:r>
        <w:r w:rsidR="00A6420F">
          <w:rPr>
            <w:noProof/>
            <w:webHidden/>
          </w:rPr>
          <w:instrText xml:space="preserve"> PAGEREF _Toc500503584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2DF46347" w14:textId="7487AB55" w:rsidR="00A6420F" w:rsidRDefault="0021156F">
      <w:pPr>
        <w:pStyle w:val="TOC4"/>
        <w:tabs>
          <w:tab w:val="right" w:leader="dot" w:pos="9350"/>
        </w:tabs>
        <w:rPr>
          <w:rFonts w:eastAsiaTheme="minorEastAsia"/>
          <w:noProof/>
        </w:rPr>
      </w:pPr>
      <w:hyperlink w:anchor="_Toc500503585" w:history="1">
        <w:r w:rsidR="00A6420F" w:rsidRPr="00610314">
          <w:rPr>
            <w:rStyle w:val="Hyperlink"/>
            <w:rFonts w:ascii="Arial" w:hAnsi="Arial" w:cs="Arial"/>
            <w:noProof/>
          </w:rPr>
          <w:t>b. Pros</w:t>
        </w:r>
        <w:r w:rsidR="00A6420F">
          <w:rPr>
            <w:noProof/>
            <w:webHidden/>
          </w:rPr>
          <w:tab/>
        </w:r>
        <w:r w:rsidR="00A6420F">
          <w:rPr>
            <w:noProof/>
            <w:webHidden/>
          </w:rPr>
          <w:fldChar w:fldCharType="begin"/>
        </w:r>
        <w:r w:rsidR="00A6420F">
          <w:rPr>
            <w:noProof/>
            <w:webHidden/>
          </w:rPr>
          <w:instrText xml:space="preserve"> PAGEREF _Toc500503585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1391565D" w14:textId="12668CC4" w:rsidR="00A6420F" w:rsidRDefault="0021156F">
      <w:pPr>
        <w:pStyle w:val="TOC4"/>
        <w:tabs>
          <w:tab w:val="right" w:leader="dot" w:pos="9350"/>
        </w:tabs>
        <w:rPr>
          <w:rFonts w:eastAsiaTheme="minorEastAsia"/>
          <w:noProof/>
        </w:rPr>
      </w:pPr>
      <w:hyperlink w:anchor="_Toc500503586" w:history="1">
        <w:r w:rsidR="00A6420F" w:rsidRPr="00610314">
          <w:rPr>
            <w:rStyle w:val="Hyperlink"/>
            <w:rFonts w:ascii="Arial" w:hAnsi="Arial" w:cs="Arial"/>
            <w:noProof/>
          </w:rPr>
          <w:t>c. Cons</w:t>
        </w:r>
        <w:r w:rsidR="00A6420F">
          <w:rPr>
            <w:noProof/>
            <w:webHidden/>
          </w:rPr>
          <w:tab/>
        </w:r>
        <w:r w:rsidR="00A6420F">
          <w:rPr>
            <w:noProof/>
            <w:webHidden/>
          </w:rPr>
          <w:fldChar w:fldCharType="begin"/>
        </w:r>
        <w:r w:rsidR="00A6420F">
          <w:rPr>
            <w:noProof/>
            <w:webHidden/>
          </w:rPr>
          <w:instrText xml:space="preserve"> PAGEREF _Toc500503586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49AAF0C5" w14:textId="4D1A1C30" w:rsidR="00A6420F" w:rsidRDefault="0021156F">
      <w:pPr>
        <w:pStyle w:val="TOC4"/>
        <w:tabs>
          <w:tab w:val="right" w:leader="dot" w:pos="9350"/>
        </w:tabs>
        <w:rPr>
          <w:rFonts w:eastAsiaTheme="minorEastAsia"/>
          <w:noProof/>
        </w:rPr>
      </w:pPr>
      <w:hyperlink w:anchor="_Toc500503587" w:history="1">
        <w:r w:rsidR="00A6420F" w:rsidRPr="00610314">
          <w:rPr>
            <w:rStyle w:val="Hyperlink"/>
            <w:rFonts w:ascii="Arial" w:hAnsi="Arial" w:cs="Arial"/>
            <w:noProof/>
          </w:rPr>
          <w:t>d. Other choices</w:t>
        </w:r>
        <w:r w:rsidR="00A6420F">
          <w:rPr>
            <w:noProof/>
            <w:webHidden/>
          </w:rPr>
          <w:tab/>
        </w:r>
        <w:r w:rsidR="00A6420F">
          <w:rPr>
            <w:noProof/>
            <w:webHidden/>
          </w:rPr>
          <w:fldChar w:fldCharType="begin"/>
        </w:r>
        <w:r w:rsidR="00A6420F">
          <w:rPr>
            <w:noProof/>
            <w:webHidden/>
          </w:rPr>
          <w:instrText xml:space="preserve"> PAGEREF _Toc500503587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DE39E3E" w14:textId="44311A7B" w:rsidR="00A6420F" w:rsidRDefault="0021156F">
      <w:pPr>
        <w:pStyle w:val="TOC3"/>
        <w:tabs>
          <w:tab w:val="right" w:leader="dot" w:pos="9350"/>
        </w:tabs>
        <w:rPr>
          <w:rFonts w:eastAsiaTheme="minorEastAsia"/>
          <w:noProof/>
        </w:rPr>
      </w:pPr>
      <w:hyperlink w:anchor="_Toc500503588" w:history="1">
        <w:r w:rsidR="00A6420F" w:rsidRPr="00610314">
          <w:rPr>
            <w:rStyle w:val="Hyperlink"/>
            <w:rFonts w:ascii="Arial" w:hAnsi="Arial" w:cs="Arial"/>
            <w:noProof/>
          </w:rPr>
          <w:t>2.3.2. Service-Database</w:t>
        </w:r>
        <w:r w:rsidR="00A6420F">
          <w:rPr>
            <w:noProof/>
            <w:webHidden/>
          </w:rPr>
          <w:tab/>
        </w:r>
        <w:r w:rsidR="00A6420F">
          <w:rPr>
            <w:noProof/>
            <w:webHidden/>
          </w:rPr>
          <w:fldChar w:fldCharType="begin"/>
        </w:r>
        <w:r w:rsidR="00A6420F">
          <w:rPr>
            <w:noProof/>
            <w:webHidden/>
          </w:rPr>
          <w:instrText xml:space="preserve"> PAGEREF _Toc500503588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03A80D8" w14:textId="59CEB830" w:rsidR="00A6420F" w:rsidRDefault="0021156F">
      <w:pPr>
        <w:pStyle w:val="TOC2"/>
        <w:tabs>
          <w:tab w:val="right" w:leader="dot" w:pos="9350"/>
        </w:tabs>
        <w:rPr>
          <w:rFonts w:eastAsiaTheme="minorEastAsia"/>
          <w:noProof/>
        </w:rPr>
      </w:pPr>
      <w:hyperlink w:anchor="_Toc500503589" w:history="1">
        <w:r w:rsidR="00A6420F" w:rsidRPr="00610314">
          <w:rPr>
            <w:rStyle w:val="Hyperlink"/>
            <w:rFonts w:ascii="Arial" w:hAnsi="Arial" w:cs="Arial"/>
            <w:noProof/>
          </w:rPr>
          <w:t>2.4. Security</w:t>
        </w:r>
        <w:r w:rsidR="00A6420F">
          <w:rPr>
            <w:noProof/>
            <w:webHidden/>
          </w:rPr>
          <w:tab/>
        </w:r>
        <w:r w:rsidR="00A6420F">
          <w:rPr>
            <w:noProof/>
            <w:webHidden/>
          </w:rPr>
          <w:fldChar w:fldCharType="begin"/>
        </w:r>
        <w:r w:rsidR="00A6420F">
          <w:rPr>
            <w:noProof/>
            <w:webHidden/>
          </w:rPr>
          <w:instrText xml:space="preserve"> PAGEREF _Toc500503589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F6DD3E2" w14:textId="6C3CD398" w:rsidR="00A6420F" w:rsidRDefault="0021156F">
      <w:pPr>
        <w:pStyle w:val="TOC3"/>
        <w:tabs>
          <w:tab w:val="right" w:leader="dot" w:pos="9350"/>
        </w:tabs>
        <w:rPr>
          <w:rFonts w:eastAsiaTheme="minorEastAsia"/>
          <w:noProof/>
        </w:rPr>
      </w:pPr>
      <w:hyperlink w:anchor="_Toc500503590" w:history="1">
        <w:r w:rsidR="00A6420F" w:rsidRPr="00610314">
          <w:rPr>
            <w:rStyle w:val="Hyperlink"/>
            <w:rFonts w:ascii="Arial" w:hAnsi="Arial" w:cs="Arial"/>
            <w:noProof/>
          </w:rPr>
          <w:t>2.4.1 Password storage</w:t>
        </w:r>
        <w:r w:rsidR="00A6420F">
          <w:rPr>
            <w:noProof/>
            <w:webHidden/>
          </w:rPr>
          <w:tab/>
        </w:r>
        <w:r w:rsidR="00A6420F">
          <w:rPr>
            <w:noProof/>
            <w:webHidden/>
          </w:rPr>
          <w:fldChar w:fldCharType="begin"/>
        </w:r>
        <w:r w:rsidR="00A6420F">
          <w:rPr>
            <w:noProof/>
            <w:webHidden/>
          </w:rPr>
          <w:instrText xml:space="preserve"> PAGEREF _Toc500503590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736650C7" w14:textId="00924456" w:rsidR="00A6420F" w:rsidRDefault="0021156F">
      <w:pPr>
        <w:pStyle w:val="TOC3"/>
        <w:tabs>
          <w:tab w:val="right" w:leader="dot" w:pos="9350"/>
        </w:tabs>
        <w:rPr>
          <w:rFonts w:eastAsiaTheme="minorEastAsia"/>
          <w:noProof/>
        </w:rPr>
      </w:pPr>
      <w:hyperlink w:anchor="_Toc500503591" w:history="1">
        <w:r w:rsidR="00A6420F" w:rsidRPr="00610314">
          <w:rPr>
            <w:rStyle w:val="Hyperlink"/>
            <w:rFonts w:ascii="Arial" w:hAnsi="Arial" w:cs="Arial"/>
            <w:noProof/>
          </w:rPr>
          <w:t>2.4.2 SQL Injection</w:t>
        </w:r>
        <w:r w:rsidR="00A6420F">
          <w:rPr>
            <w:noProof/>
            <w:webHidden/>
          </w:rPr>
          <w:tab/>
        </w:r>
        <w:r w:rsidR="00A6420F">
          <w:rPr>
            <w:noProof/>
            <w:webHidden/>
          </w:rPr>
          <w:fldChar w:fldCharType="begin"/>
        </w:r>
        <w:r w:rsidR="00A6420F">
          <w:rPr>
            <w:noProof/>
            <w:webHidden/>
          </w:rPr>
          <w:instrText xml:space="preserve"> PAGEREF _Toc500503591 \h </w:instrText>
        </w:r>
        <w:r w:rsidR="00A6420F">
          <w:rPr>
            <w:noProof/>
            <w:webHidden/>
          </w:rPr>
        </w:r>
        <w:r w:rsidR="00A6420F">
          <w:rPr>
            <w:noProof/>
            <w:webHidden/>
          </w:rPr>
          <w:fldChar w:fldCharType="separate"/>
        </w:r>
        <w:r w:rsidR="00A6420F">
          <w:rPr>
            <w:noProof/>
            <w:webHidden/>
          </w:rPr>
          <w:t>10</w:t>
        </w:r>
        <w:r w:rsidR="00A6420F">
          <w:rPr>
            <w:noProof/>
            <w:webHidden/>
          </w:rPr>
          <w:fldChar w:fldCharType="end"/>
        </w:r>
      </w:hyperlink>
    </w:p>
    <w:p w14:paraId="3735CDAB" w14:textId="559B47C4" w:rsidR="00A6420F" w:rsidRDefault="0021156F">
      <w:pPr>
        <w:pStyle w:val="TOC2"/>
        <w:tabs>
          <w:tab w:val="right" w:leader="dot" w:pos="9350"/>
        </w:tabs>
        <w:rPr>
          <w:rFonts w:eastAsiaTheme="minorEastAsia"/>
          <w:noProof/>
        </w:rPr>
      </w:pPr>
      <w:hyperlink w:anchor="_Toc500503592" w:history="1">
        <w:r w:rsidR="00A6420F" w:rsidRPr="00610314">
          <w:rPr>
            <w:rStyle w:val="Hyperlink"/>
            <w:rFonts w:ascii="Arial" w:hAnsi="Arial" w:cs="Arial"/>
            <w:noProof/>
          </w:rPr>
          <w:t>2.5. Concurrency</w:t>
        </w:r>
        <w:r w:rsidR="00A6420F">
          <w:rPr>
            <w:noProof/>
            <w:webHidden/>
          </w:rPr>
          <w:tab/>
        </w:r>
        <w:r w:rsidR="00A6420F">
          <w:rPr>
            <w:noProof/>
            <w:webHidden/>
          </w:rPr>
          <w:fldChar w:fldCharType="begin"/>
        </w:r>
        <w:r w:rsidR="00A6420F">
          <w:rPr>
            <w:noProof/>
            <w:webHidden/>
          </w:rPr>
          <w:instrText xml:space="preserve"> PAGEREF _Toc500503592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61FD7D7" w14:textId="57E252B4" w:rsidR="00A6420F" w:rsidRDefault="0021156F">
      <w:pPr>
        <w:pStyle w:val="TOC2"/>
        <w:tabs>
          <w:tab w:val="right" w:leader="dot" w:pos="9350"/>
        </w:tabs>
        <w:rPr>
          <w:rFonts w:eastAsiaTheme="minorEastAsia"/>
          <w:noProof/>
        </w:rPr>
      </w:pPr>
      <w:hyperlink w:anchor="_Toc500503593" w:history="1">
        <w:r w:rsidR="00A6420F" w:rsidRPr="00610314">
          <w:rPr>
            <w:rStyle w:val="Hyperlink"/>
            <w:rFonts w:ascii="Arial" w:hAnsi="Arial" w:cs="Arial"/>
            <w:noProof/>
          </w:rPr>
          <w:t>2.6. Performance</w:t>
        </w:r>
        <w:r w:rsidR="00A6420F">
          <w:rPr>
            <w:noProof/>
            <w:webHidden/>
          </w:rPr>
          <w:tab/>
        </w:r>
        <w:r w:rsidR="00A6420F">
          <w:rPr>
            <w:noProof/>
            <w:webHidden/>
          </w:rPr>
          <w:fldChar w:fldCharType="begin"/>
        </w:r>
        <w:r w:rsidR="00A6420F">
          <w:rPr>
            <w:noProof/>
            <w:webHidden/>
          </w:rPr>
          <w:instrText xml:space="preserve"> PAGEREF _Toc500503593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EA807DB" w14:textId="5F978D03" w:rsidR="00A6420F" w:rsidRDefault="0021156F">
      <w:pPr>
        <w:pStyle w:val="TOC2"/>
        <w:tabs>
          <w:tab w:val="right" w:leader="dot" w:pos="9350"/>
        </w:tabs>
        <w:rPr>
          <w:rFonts w:eastAsiaTheme="minorEastAsia"/>
          <w:noProof/>
        </w:rPr>
      </w:pPr>
      <w:hyperlink w:anchor="_Toc500503594" w:history="1">
        <w:r w:rsidR="00A6420F" w:rsidRPr="00610314">
          <w:rPr>
            <w:rStyle w:val="Hyperlink"/>
            <w:rFonts w:ascii="Arial" w:hAnsi="Arial" w:cs="Arial"/>
            <w:noProof/>
          </w:rPr>
          <w:t>2.7. Interesting bits of code</w:t>
        </w:r>
        <w:r w:rsidR="00A6420F">
          <w:rPr>
            <w:noProof/>
            <w:webHidden/>
          </w:rPr>
          <w:tab/>
        </w:r>
        <w:r w:rsidR="00A6420F">
          <w:rPr>
            <w:noProof/>
            <w:webHidden/>
          </w:rPr>
          <w:fldChar w:fldCharType="begin"/>
        </w:r>
        <w:r w:rsidR="00A6420F">
          <w:rPr>
            <w:noProof/>
            <w:webHidden/>
          </w:rPr>
          <w:instrText xml:space="preserve"> PAGEREF _Toc500503594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7F423199" w14:textId="1C380D64" w:rsidR="00A6420F" w:rsidRDefault="0021156F">
      <w:pPr>
        <w:pStyle w:val="TOC3"/>
        <w:tabs>
          <w:tab w:val="right" w:leader="dot" w:pos="9350"/>
        </w:tabs>
        <w:rPr>
          <w:rFonts w:eastAsiaTheme="minorEastAsia"/>
          <w:noProof/>
        </w:rPr>
      </w:pPr>
      <w:hyperlink w:anchor="_Toc500503595" w:history="1">
        <w:r w:rsidR="00A6420F" w:rsidRPr="00610314">
          <w:rPr>
            <w:rStyle w:val="Hyperlink"/>
            <w:rFonts w:ascii="Arial" w:hAnsi="Arial" w:cs="Arial"/>
            <w:noProof/>
          </w:rPr>
          <w:t>a. Keeping connection from timing out</w:t>
        </w:r>
        <w:r w:rsidR="00A6420F">
          <w:rPr>
            <w:noProof/>
            <w:webHidden/>
          </w:rPr>
          <w:tab/>
        </w:r>
        <w:r w:rsidR="00A6420F">
          <w:rPr>
            <w:noProof/>
            <w:webHidden/>
          </w:rPr>
          <w:fldChar w:fldCharType="begin"/>
        </w:r>
        <w:r w:rsidR="00A6420F">
          <w:rPr>
            <w:noProof/>
            <w:webHidden/>
          </w:rPr>
          <w:instrText xml:space="preserve"> PAGEREF _Toc500503595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975C101" w14:textId="2B3DD68D" w:rsidR="00A6420F" w:rsidRDefault="0021156F">
      <w:pPr>
        <w:pStyle w:val="TOC3"/>
        <w:tabs>
          <w:tab w:val="right" w:leader="dot" w:pos="9350"/>
        </w:tabs>
        <w:rPr>
          <w:rFonts w:eastAsiaTheme="minorEastAsia"/>
          <w:noProof/>
        </w:rPr>
      </w:pPr>
      <w:hyperlink w:anchor="_Toc500503596" w:history="1">
        <w:r w:rsidR="00A6420F" w:rsidRPr="00610314">
          <w:rPr>
            <w:rStyle w:val="Hyperlink"/>
            <w:rFonts w:ascii="Arial" w:hAnsi="Arial" w:cs="Arial"/>
            <w:noProof/>
          </w:rPr>
          <w:t>b. Callback methods in chat</w:t>
        </w:r>
        <w:r w:rsidR="00A6420F">
          <w:rPr>
            <w:noProof/>
            <w:webHidden/>
          </w:rPr>
          <w:tab/>
        </w:r>
        <w:r w:rsidR="00A6420F">
          <w:rPr>
            <w:noProof/>
            <w:webHidden/>
          </w:rPr>
          <w:fldChar w:fldCharType="begin"/>
        </w:r>
        <w:r w:rsidR="00A6420F">
          <w:rPr>
            <w:noProof/>
            <w:webHidden/>
          </w:rPr>
          <w:instrText xml:space="preserve"> PAGEREF _Toc500503596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57A181C" w14:textId="060C97A6" w:rsidR="00A6420F" w:rsidRDefault="0021156F">
      <w:pPr>
        <w:pStyle w:val="TOC3"/>
        <w:tabs>
          <w:tab w:val="right" w:leader="dot" w:pos="9350"/>
        </w:tabs>
        <w:rPr>
          <w:rFonts w:eastAsiaTheme="minorEastAsia"/>
          <w:noProof/>
        </w:rPr>
      </w:pPr>
      <w:hyperlink w:anchor="_Toc500503597" w:history="1">
        <w:r w:rsidR="00A6420F" w:rsidRPr="00610314">
          <w:rPr>
            <w:rStyle w:val="Hyperlink"/>
            <w:rFonts w:ascii="Arial" w:hAnsi="Arial" w:cs="Arial"/>
            <w:noProof/>
          </w:rPr>
          <w:t>c. Database Triggers</w:t>
        </w:r>
        <w:r w:rsidR="00A6420F">
          <w:rPr>
            <w:noProof/>
            <w:webHidden/>
          </w:rPr>
          <w:tab/>
        </w:r>
        <w:r w:rsidR="00A6420F">
          <w:rPr>
            <w:noProof/>
            <w:webHidden/>
          </w:rPr>
          <w:fldChar w:fldCharType="begin"/>
        </w:r>
        <w:r w:rsidR="00A6420F">
          <w:rPr>
            <w:noProof/>
            <w:webHidden/>
          </w:rPr>
          <w:instrText xml:space="preserve"> PAGEREF _Toc500503597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57FBAE5B" w14:textId="1C969973" w:rsidR="00A6420F" w:rsidRDefault="0021156F">
      <w:pPr>
        <w:pStyle w:val="TOC1"/>
        <w:tabs>
          <w:tab w:val="right" w:leader="dot" w:pos="9350"/>
        </w:tabs>
        <w:rPr>
          <w:rFonts w:eastAsiaTheme="minorEastAsia"/>
          <w:noProof/>
        </w:rPr>
      </w:pPr>
      <w:hyperlink w:anchor="_Toc500503598" w:history="1">
        <w:r w:rsidR="00A6420F" w:rsidRPr="00610314">
          <w:rPr>
            <w:rStyle w:val="Hyperlink"/>
            <w:rFonts w:ascii="Arial" w:hAnsi="Arial" w:cs="Arial"/>
            <w:noProof/>
          </w:rPr>
          <w:t>3. Conclusion</w:t>
        </w:r>
        <w:r w:rsidR="00A6420F">
          <w:rPr>
            <w:noProof/>
            <w:webHidden/>
          </w:rPr>
          <w:tab/>
        </w:r>
        <w:r w:rsidR="00A6420F">
          <w:rPr>
            <w:noProof/>
            <w:webHidden/>
          </w:rPr>
          <w:fldChar w:fldCharType="begin"/>
        </w:r>
        <w:r w:rsidR="00A6420F">
          <w:rPr>
            <w:noProof/>
            <w:webHidden/>
          </w:rPr>
          <w:instrText xml:space="preserve"> PAGEREF _Toc500503598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6D5CBE22" w14:textId="664E777B" w:rsidR="00A6420F" w:rsidRDefault="0021156F">
      <w:pPr>
        <w:pStyle w:val="TOC2"/>
        <w:tabs>
          <w:tab w:val="right" w:leader="dot" w:pos="9350"/>
        </w:tabs>
        <w:rPr>
          <w:rFonts w:eastAsiaTheme="minorEastAsia"/>
          <w:noProof/>
        </w:rPr>
      </w:pPr>
      <w:hyperlink w:anchor="_Toc500503599" w:history="1">
        <w:r w:rsidR="00A6420F" w:rsidRPr="00610314">
          <w:rPr>
            <w:rStyle w:val="Hyperlink"/>
            <w:rFonts w:ascii="Arial" w:hAnsi="Arial" w:cs="Arial"/>
            <w:noProof/>
          </w:rPr>
          <w:t>3.1. Denouement</w:t>
        </w:r>
        <w:r w:rsidR="00A6420F">
          <w:rPr>
            <w:noProof/>
            <w:webHidden/>
          </w:rPr>
          <w:tab/>
        </w:r>
        <w:r w:rsidR="00A6420F">
          <w:rPr>
            <w:noProof/>
            <w:webHidden/>
          </w:rPr>
          <w:fldChar w:fldCharType="begin"/>
        </w:r>
        <w:r w:rsidR="00A6420F">
          <w:rPr>
            <w:noProof/>
            <w:webHidden/>
          </w:rPr>
          <w:instrText xml:space="preserve"> PAGEREF _Toc500503599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19F71FD5" w14:textId="78C99EB8" w:rsidR="00A6420F" w:rsidRDefault="0021156F">
      <w:pPr>
        <w:pStyle w:val="TOC2"/>
        <w:tabs>
          <w:tab w:val="right" w:leader="dot" w:pos="9350"/>
        </w:tabs>
        <w:rPr>
          <w:rFonts w:eastAsiaTheme="minorEastAsia"/>
          <w:noProof/>
        </w:rPr>
      </w:pPr>
      <w:hyperlink w:anchor="_Toc500503600" w:history="1">
        <w:r w:rsidR="00A6420F" w:rsidRPr="00610314">
          <w:rPr>
            <w:rStyle w:val="Hyperlink"/>
            <w:rFonts w:ascii="Arial" w:hAnsi="Arial" w:cs="Arial"/>
            <w:noProof/>
          </w:rPr>
          <w:t>3.2. References</w:t>
        </w:r>
        <w:r w:rsidR="00A6420F">
          <w:rPr>
            <w:noProof/>
            <w:webHidden/>
          </w:rPr>
          <w:tab/>
        </w:r>
        <w:r w:rsidR="00A6420F">
          <w:rPr>
            <w:noProof/>
            <w:webHidden/>
          </w:rPr>
          <w:fldChar w:fldCharType="begin"/>
        </w:r>
        <w:r w:rsidR="00A6420F">
          <w:rPr>
            <w:noProof/>
            <w:webHidden/>
          </w:rPr>
          <w:instrText xml:space="preserve"> PAGEREF _Toc500503600 \h </w:instrText>
        </w:r>
        <w:r w:rsidR="00A6420F">
          <w:rPr>
            <w:noProof/>
            <w:webHidden/>
          </w:rPr>
        </w:r>
        <w:r w:rsidR="00A6420F">
          <w:rPr>
            <w:noProof/>
            <w:webHidden/>
          </w:rPr>
          <w:fldChar w:fldCharType="separate"/>
        </w:r>
        <w:r w:rsidR="00A6420F">
          <w:rPr>
            <w:noProof/>
            <w:webHidden/>
          </w:rPr>
          <w:t>13</w:t>
        </w:r>
        <w:r w:rsidR="00A6420F">
          <w:rPr>
            <w:noProof/>
            <w:webHidden/>
          </w:rPr>
          <w:fldChar w:fldCharType="end"/>
        </w:r>
      </w:hyperlink>
    </w:p>
    <w:p w14:paraId="206541A0" w14:textId="48D7A3B1"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50356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50357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503571"/>
      <w:r w:rsidRPr="00DB32D8">
        <w:rPr>
          <w:rFonts w:ascii="Arial" w:hAnsi="Arial" w:cs="Arial"/>
          <w:sz w:val="28"/>
        </w:rPr>
        <w:t>Project Idea</w:t>
      </w:r>
      <w:bookmarkEnd w:id="6"/>
      <w:bookmarkEnd w:id="7"/>
      <w:bookmarkEnd w:id="8"/>
    </w:p>
    <w:p w14:paraId="778C249D" w14:textId="77777777" w:rsidR="00605686" w:rsidRPr="00605686" w:rsidRDefault="00605686" w:rsidP="00605686">
      <w:pPr>
        <w:ind w:firstLine="360"/>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7D2F4A" w14:textId="77777777" w:rsidR="00605686" w:rsidRPr="00605686" w:rsidRDefault="00605686" w:rsidP="00605686"/>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503572"/>
      <w:r w:rsidRPr="00DB32D8">
        <w:rPr>
          <w:rFonts w:ascii="Arial" w:hAnsi="Arial" w:cs="Arial"/>
          <w:sz w:val="28"/>
        </w:rPr>
        <w:t>Problem Statement</w:t>
      </w:r>
      <w:bookmarkEnd w:id="9"/>
      <w:bookmarkEnd w:id="10"/>
      <w:bookmarkEnd w:id="11"/>
    </w:p>
    <w:p w14:paraId="27AC78B3" w14:textId="77777777"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50357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r>
        <w:rPr>
          <w:rFonts w:ascii="Arial" w:hAnsi="Arial" w:cs="Arial"/>
          <w:sz w:val="24"/>
        </w:rPr>
        <w:t>Considering the fact that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503574"/>
      <w:r w:rsidRPr="00071F4C">
        <w:rPr>
          <w:rFonts w:ascii="Arial" w:hAnsi="Arial" w:cs="Arial"/>
          <w:sz w:val="28"/>
        </w:rPr>
        <w:lastRenderedPageBreak/>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50357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t>All of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bookmarkStart w:id="21" w:name="_Toc500503576"/>
      <w:r w:rsidRPr="00DD4173">
        <w:rPr>
          <w:rFonts w:ascii="Arial" w:hAnsi="Arial" w:cs="Arial"/>
        </w:rPr>
        <w:t>Framework</w:t>
      </w:r>
      <w:bookmarkEnd w:id="21"/>
    </w:p>
    <w:p w14:paraId="40218626" w14:textId="6CCE69A2"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can have multiple types of bindings including TCP (faster, binary data format, lower compatibility level) and HTTP (xml data format, higher compatibility level). Furthermore, it offers great flexibility as it automatically selects the appropriate type of binding depending on what the user device is compatible with (as long as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and because it can be faster than WCF. However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6658C8">
      <w:pPr>
        <w:pStyle w:val="Heading3"/>
        <w:numPr>
          <w:ilvl w:val="2"/>
          <w:numId w:val="7"/>
        </w:numPr>
        <w:rPr>
          <w:rFonts w:ascii="Arial" w:hAnsi="Arial" w:cs="Arial"/>
        </w:rPr>
      </w:pPr>
      <w:bookmarkStart w:id="22" w:name="_Toc500008914"/>
      <w:bookmarkStart w:id="23" w:name="_Toc500258431"/>
      <w:bookmarkStart w:id="24" w:name="_Toc500503577"/>
      <w:r w:rsidRPr="00071F4C">
        <w:rPr>
          <w:rFonts w:ascii="Arial" w:hAnsi="Arial" w:cs="Arial"/>
        </w:rPr>
        <w:lastRenderedPageBreak/>
        <w:t>Service’s Architecture</w:t>
      </w:r>
      <w:bookmarkEnd w:id="22"/>
      <w:bookmarkEnd w:id="23"/>
      <w:bookmarkEnd w:id="24"/>
    </w:p>
    <w:p w14:paraId="58B0E696" w14:textId="2D74D8C4" w:rsidR="007E461C" w:rsidRDefault="00362329" w:rsidP="00E73A22">
      <w:pPr>
        <w:ind w:firstLine="360"/>
        <w:rPr>
          <w:rFonts w:ascii="Arial" w:hAnsi="Arial" w:cs="Arial"/>
          <w:sz w:val="24"/>
        </w:rPr>
      </w:pPr>
      <w:commentRangeStart w:id="25"/>
      <w:r>
        <w:rPr>
          <w:noProof/>
        </w:rPr>
        <w:drawing>
          <wp:anchor distT="0" distB="0" distL="114300" distR="114300" simplePos="0" relativeHeight="251669504" behindDoc="0" locked="0" layoutInCell="1" allowOverlap="1" wp14:anchorId="66689472" wp14:editId="2340355F">
            <wp:simplePos x="0" y="0"/>
            <wp:positionH relativeFrom="margin">
              <wp:align>left</wp:align>
            </wp:positionH>
            <wp:positionV relativeFrom="paragraph">
              <wp:posOffset>665480</wp:posOffset>
            </wp:positionV>
            <wp:extent cx="3686175" cy="3895725"/>
            <wp:effectExtent l="0" t="0" r="9525" b="9525"/>
            <wp:wrapThrough wrapText="bothSides">
              <wp:wrapPolygon edited="0">
                <wp:start x="0" y="0"/>
                <wp:lineTo x="0" y="21547"/>
                <wp:lineTo x="21544" y="21547"/>
                <wp:lineTo x="21544" y="0"/>
                <wp:lineTo x="0" y="0"/>
              </wp:wrapPolygon>
            </wp:wrapThrough>
            <wp:docPr id="7" name="Picture 7" descr="https://scontent.fzgh1-1.fna.fbcdn.net/v/t34.0-12/24992149_1590685220974502_1409633939_n.png?oh=6dce4565cabedf0583384d2c6a56eade&amp;oe=5A2D0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4992149_1590685220974502_1409633939_n.png?oh=6dce4565cabedf0583384d2c6a56eade&amp;oe=5A2D0D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3895725"/>
                    </a:xfrm>
                    <a:prstGeom prst="rect">
                      <a:avLst/>
                    </a:prstGeom>
                    <a:noFill/>
                    <a:ln>
                      <a:noFill/>
                    </a:ln>
                  </pic:spPr>
                </pic:pic>
              </a:graphicData>
            </a:graphic>
          </wp:anchor>
        </w:drawing>
      </w:r>
      <w:commentRangeEnd w:id="25"/>
      <w:r w:rsidR="002A68B7">
        <w:rPr>
          <w:rStyle w:val="CommentReference"/>
        </w:rPr>
        <w:commentReference w:id="25"/>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E73A22">
      <w:pPr>
        <w:ind w:firstLine="360"/>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93927">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1D8E3980" w:rsidR="00C6025C" w:rsidRPr="00C100AB" w:rsidRDefault="00C6025C" w:rsidP="00C6025C">
                            <w:pPr>
                              <w:pStyle w:val="Caption"/>
                              <w:rPr>
                                <w:rFonts w:ascii="Arial" w:hAnsi="Arial" w:cs="Arial"/>
                                <w:sz w:val="24"/>
                              </w:rPr>
                            </w:pPr>
                            <w:r>
                              <w:t xml:space="preserve">Figure </w:t>
                            </w:r>
                            <w:fldSimple w:instr=" SEQ Figure \* ARABIC ">
                              <w:r w:rsidR="0009110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1D8E3980" w:rsidR="00C6025C" w:rsidRPr="00C100AB" w:rsidRDefault="00C6025C" w:rsidP="00C6025C">
                      <w:pPr>
                        <w:pStyle w:val="Caption"/>
                        <w:rPr>
                          <w:rFonts w:ascii="Arial" w:hAnsi="Arial" w:cs="Arial"/>
                          <w:sz w:val="24"/>
                        </w:rPr>
                      </w:pPr>
                      <w:r>
                        <w:t xml:space="preserve">Figure </w:t>
                      </w:r>
                      <w:fldSimple w:instr=" SEQ Figure \* ARABIC ">
                        <w:r w:rsidR="0009110D">
                          <w:rPr>
                            <w:noProof/>
                          </w:rPr>
                          <w:t>1</w:t>
                        </w:r>
                      </w:fldSimple>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16325329" w:rsidR="00B93927" w:rsidRPr="00B93927" w:rsidRDefault="00362329" w:rsidP="00B93927">
      <w:pPr>
        <w:pStyle w:val="ListParagraph"/>
        <w:numPr>
          <w:ilvl w:val="0"/>
          <w:numId w:val="8"/>
        </w:numPr>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B93927">
        <w:rPr>
          <w:rFonts w:ascii="Arial" w:hAnsi="Arial" w:cs="Arial"/>
          <w:sz w:val="24"/>
        </w:rPr>
        <w:t>, what</w:t>
      </w:r>
      <w:r w:rsidR="00B93927" w:rsidRPr="00B93927">
        <w:rPr>
          <w:rFonts w:ascii="Arial" w:hAnsi="Arial" w:cs="Arial"/>
          <w:sz w:val="24"/>
        </w:rPr>
        <w:t xml:space="preserve"> and when</w:t>
      </w:r>
      <w:r w:rsidR="005B1748">
        <w:rPr>
          <w:rFonts w:ascii="Arial" w:hAnsi="Arial" w:cs="Arial"/>
          <w:sz w:val="24"/>
        </w:rPr>
        <w:t xml:space="preserve"> user</w:t>
      </w:r>
      <w:r w:rsidR="005D3D24">
        <w:rPr>
          <w:rFonts w:ascii="Arial" w:hAnsi="Arial" w:cs="Arial"/>
          <w:sz w:val="24"/>
        </w:rPr>
        <w:t>,</w:t>
      </w:r>
      <w:r w:rsidR="00B93927" w:rsidRPr="00B93927">
        <w:rPr>
          <w:rFonts w:ascii="Arial" w:hAnsi="Arial" w:cs="Arial"/>
          <w:sz w:val="24"/>
        </w:rPr>
        <w:t xml:space="preserve"> created something.</w:t>
      </w:r>
    </w:p>
    <w:p w14:paraId="6E3BB51F" w14:textId="697E0D3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4FB07BB6" w14:textId="3E53DC4A" w:rsidR="00307F3F" w:rsidRDefault="00362329" w:rsidP="00307F3F">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7B3A93D8">
                <wp:simplePos x="0" y="0"/>
                <wp:positionH relativeFrom="column">
                  <wp:posOffset>-571500</wp:posOffset>
                </wp:positionH>
                <wp:positionV relativeFrom="paragraph">
                  <wp:posOffset>187960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F97A" id="Text Box 16" o:spid="_x0000_s1027" type="#_x0000_t202" style="position:absolute;left:0;text-align:left;margin-left:-45pt;margin-top:14.8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ILQ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vp2fntDIUmx+ceb&#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&#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10FD6B8F" w14:textId="77777777" w:rsidR="00307F3F" w:rsidRPr="00307F3F" w:rsidRDefault="00307F3F" w:rsidP="00307F3F">
      <w:pPr>
        <w:pStyle w:val="ListParagraph"/>
        <w:ind w:left="1080"/>
        <w:rPr>
          <w:rFonts w:ascii="Arial" w:hAnsi="Arial" w:cs="Arial"/>
          <w:sz w:val="24"/>
        </w:rPr>
      </w:pPr>
    </w:p>
    <w:p w14:paraId="335D57E1" w14:textId="0FC613E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E73A22">
      <w:pPr>
        <w:ind w:firstLine="360"/>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09110D" w:rsidRPr="0009110D" w:rsidRDefault="0009110D"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09110D" w:rsidRPr="0009110D" w:rsidRDefault="0009110D"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09060433" w:rsidR="00675BB6" w:rsidRDefault="00F2006C" w:rsidP="00E73A22">
      <w:pPr>
        <w:ind w:firstLine="360"/>
        <w:rPr>
          <w:rFonts w:ascii="Arial" w:hAnsi="Arial" w:cs="Arial"/>
          <w:sz w:val="24"/>
        </w:rPr>
      </w:pPr>
      <w:r>
        <w:rPr>
          <w:rFonts w:ascii="Arial" w:hAnsi="Arial" w:cs="Arial"/>
          <w:sz w:val="24"/>
        </w:rPr>
        <w:t>Also in order to increase our service’s cohesion, we added interfaces to both controller and service classes.</w:t>
      </w:r>
      <w:r w:rsidR="0009110D" w:rsidRPr="0009110D">
        <w:rPr>
          <w:noProof/>
        </w:rPr>
        <w:t xml:space="preserve"> </w:t>
      </w:r>
    </w:p>
    <w:p w14:paraId="6AE6C69A" w14:textId="2AB78DC5" w:rsidR="00D13AD4" w:rsidRPr="00D13AD4" w:rsidRDefault="00E02A12" w:rsidP="006658C8">
      <w:pPr>
        <w:pStyle w:val="Heading3"/>
        <w:numPr>
          <w:ilvl w:val="2"/>
          <w:numId w:val="6"/>
        </w:numPr>
        <w:rPr>
          <w:rFonts w:ascii="Arial" w:hAnsi="Arial" w:cs="Arial"/>
        </w:rPr>
      </w:pPr>
      <w:bookmarkStart w:id="26" w:name="_Toc500008920"/>
      <w:bookmarkStart w:id="27" w:name="_Toc500258437"/>
      <w:bookmarkStart w:id="28" w:name="_Toc500503578"/>
      <w:r w:rsidRPr="00071F4C">
        <w:rPr>
          <w:rFonts w:ascii="Arial" w:hAnsi="Arial" w:cs="Arial"/>
        </w:rPr>
        <w:t>Database Architecture</w:t>
      </w:r>
      <w:bookmarkEnd w:id="26"/>
      <w:bookmarkEnd w:id="27"/>
      <w:bookmarkEnd w:id="28"/>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5C1E2FFA"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low </w:t>
      </w:r>
      <w:r>
        <w:rPr>
          <w:rFonts w:ascii="Arial" w:hAnsi="Arial" w:cs="Arial"/>
          <w:color w:val="222222"/>
          <w:sz w:val="24"/>
          <w:szCs w:val="24"/>
          <w:shd w:val="clear" w:color="auto" w:fill="FFFFFF"/>
        </w:rPr>
        <w:lastRenderedPageBreak/>
        <w:t xml:space="preserve">concurrency (no random reads and writes),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77777777" w:rsidR="00904C6D" w:rsidRDefault="00D13AD4" w:rsidP="00904C6D">
      <w:pPr>
        <w:keepNext/>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1385"/>
                    </a:xfrm>
                    <a:prstGeom prst="rect">
                      <a:avLst/>
                    </a:prstGeom>
                  </pic:spPr>
                </pic:pic>
              </a:graphicData>
            </a:graphic>
          </wp:inline>
        </w:drawing>
      </w:r>
    </w:p>
    <w:p w14:paraId="126C26FB" w14:textId="629953C3" w:rsidR="00D13AD4" w:rsidRDefault="00904C6D" w:rsidP="00904C6D">
      <w:pPr>
        <w:pStyle w:val="Caption"/>
        <w:rPr>
          <w:rFonts w:ascii="Arial" w:hAnsi="Arial" w:cs="Arial"/>
          <w:color w:val="222222"/>
          <w:sz w:val="24"/>
          <w:szCs w:val="24"/>
          <w:shd w:val="clear" w:color="auto" w:fill="FFFFFF"/>
        </w:rPr>
      </w:pPr>
      <w:r>
        <w:t>Figure 4</w:t>
      </w:r>
    </w:p>
    <w:p w14:paraId="79110C97" w14:textId="498743DC" w:rsidR="00D13AD4" w:rsidRPr="00553F85" w:rsidRDefault="00D13AD4" w:rsidP="00553F85">
      <w:pPr>
        <w:ind w:firstLine="360"/>
        <w:rPr>
          <w:rFonts w:ascii="Arial" w:hAnsi="Arial" w:cs="Arial"/>
          <w:color w:val="222222"/>
          <w:sz w:val="24"/>
          <w:szCs w:val="24"/>
          <w:shd w:val="clear" w:color="auto" w:fill="FFFFFF"/>
        </w:rPr>
      </w:pPr>
      <w:commentRangeStart w:id="29"/>
      <w:commentRangeStart w:id="30"/>
      <w:commentRangeStart w:id="31"/>
      <w:r>
        <w:rPr>
          <w:rFonts w:ascii="Arial" w:hAnsi="Arial" w:cs="Arial"/>
          <w:color w:val="222222"/>
          <w:sz w:val="24"/>
          <w:szCs w:val="24"/>
          <w:shd w:val="clear" w:color="auto" w:fill="FFFFFF"/>
        </w:rPr>
        <w:t>As you can see</w:t>
      </w:r>
      <w:r w:rsidR="00601088">
        <w:rPr>
          <w:rFonts w:ascii="Arial" w:hAnsi="Arial" w:cs="Arial"/>
          <w:color w:val="222222"/>
          <w:sz w:val="24"/>
          <w:szCs w:val="24"/>
          <w:shd w:val="clear" w:color="auto" w:fill="FFFFFF"/>
        </w:rPr>
        <w:t xml:space="preserve"> in </w:t>
      </w:r>
      <w:r w:rsidR="00983E0C">
        <w:rPr>
          <w:rFonts w:ascii="Arial" w:hAnsi="Arial" w:cs="Arial"/>
          <w:color w:val="222222"/>
          <w:sz w:val="24"/>
          <w:szCs w:val="24"/>
          <w:shd w:val="clear" w:color="auto" w:fill="FFFFFF"/>
        </w:rPr>
        <w:t>Fig.4</w:t>
      </w:r>
      <w:r w:rsidR="00601088">
        <w:rPr>
          <w:rFonts w:ascii="Arial" w:hAnsi="Arial" w:cs="Arial"/>
          <w:color w:val="222222"/>
          <w:sz w:val="24"/>
          <w:szCs w:val="24"/>
          <w:shd w:val="clear" w:color="auto" w:fill="FFFFFF"/>
        </w:rPr>
        <w:t>, Database Diagram</w:t>
      </w:r>
      <w:r>
        <w:rPr>
          <w:rFonts w:ascii="Arial" w:hAnsi="Arial" w:cs="Arial"/>
          <w:color w:val="222222"/>
          <w:sz w:val="24"/>
          <w:szCs w:val="24"/>
          <w:shd w:val="clear" w:color="auto" w:fill="FFFFFF"/>
        </w:rPr>
        <w:t>, we have 3 types of tables: tables which hold critical information such as user details and actions (green), tables which specify the type of activity a user has done (red) and tables which’s main purpose is to handle a M-M relationship</w:t>
      </w:r>
      <w:r w:rsidR="008A2F9D">
        <w:rPr>
          <w:rFonts w:ascii="Arial" w:hAnsi="Arial" w:cs="Arial"/>
          <w:color w:val="222222"/>
          <w:sz w:val="24"/>
          <w:szCs w:val="24"/>
          <w:shd w:val="clear" w:color="auto" w:fill="FFFFFF"/>
        </w:rPr>
        <w:t xml:space="preserve"> (black)</w:t>
      </w:r>
      <w:r>
        <w:rPr>
          <w:rFonts w:ascii="Arial" w:hAnsi="Arial" w:cs="Arial"/>
          <w:color w:val="222222"/>
          <w:sz w:val="24"/>
          <w:szCs w:val="24"/>
          <w:shd w:val="clear" w:color="auto" w:fill="FFFFFF"/>
        </w:rPr>
        <w:t>.</w:t>
      </w:r>
      <w:commentRangeEnd w:id="29"/>
      <w:r w:rsidR="003836D7">
        <w:rPr>
          <w:rStyle w:val="CommentReference"/>
        </w:rPr>
        <w:commentReference w:id="29"/>
      </w:r>
      <w:commentRangeEnd w:id="30"/>
      <w:r w:rsidR="008545BB">
        <w:rPr>
          <w:rStyle w:val="CommentReference"/>
        </w:rPr>
        <w:commentReference w:id="30"/>
      </w:r>
      <w:commentRangeEnd w:id="31"/>
      <w:r w:rsidR="002A68B7">
        <w:rPr>
          <w:rStyle w:val="CommentReference"/>
        </w:rPr>
        <w:commentReference w:id="31"/>
      </w:r>
    </w:p>
    <w:p w14:paraId="094E832F" w14:textId="36E6C78F" w:rsidR="007D6F68" w:rsidRDefault="007D6F68" w:rsidP="003B7C6A">
      <w:pPr>
        <w:pStyle w:val="Heading2"/>
        <w:numPr>
          <w:ilvl w:val="1"/>
          <w:numId w:val="6"/>
        </w:numPr>
        <w:rPr>
          <w:rFonts w:ascii="Arial" w:hAnsi="Arial" w:cs="Arial"/>
          <w:sz w:val="28"/>
        </w:rPr>
      </w:pPr>
      <w:bookmarkStart w:id="32" w:name="_Toc500008925"/>
      <w:bookmarkStart w:id="33" w:name="_Toc500258442"/>
      <w:bookmarkStart w:id="34" w:name="_Toc500503579"/>
      <w:r w:rsidRPr="00E46C66">
        <w:rPr>
          <w:rFonts w:ascii="Arial" w:hAnsi="Arial" w:cs="Arial"/>
          <w:sz w:val="28"/>
        </w:rPr>
        <w:lastRenderedPageBreak/>
        <w:t>Client Related</w:t>
      </w:r>
      <w:bookmarkEnd w:id="32"/>
      <w:bookmarkEnd w:id="33"/>
      <w:bookmarkEnd w:id="34"/>
    </w:p>
    <w:p w14:paraId="0EB0FD01" w14:textId="1C793311" w:rsidR="003B7C6A" w:rsidRPr="003B7C6A" w:rsidRDefault="003B7C6A" w:rsidP="003B7C6A">
      <w:pPr>
        <w:ind w:firstLine="180"/>
        <w:rPr>
          <w:rFonts w:ascii="Arial" w:hAnsi="Arial" w:cs="Arial"/>
          <w:sz w:val="24"/>
        </w:rPr>
      </w:pPr>
      <w:r>
        <w:rPr>
          <w:rFonts w:ascii="Arial" w:hAnsi="Arial" w:cs="Arial"/>
          <w:sz w:val="24"/>
        </w:rPr>
        <w:t>In order to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5" w:name="_Toc500008926"/>
      <w:bookmarkStart w:id="36" w:name="_Toc500258443"/>
      <w:bookmarkStart w:id="37" w:name="_Toc500503580"/>
      <w:r w:rsidRPr="001A6954">
        <w:rPr>
          <w:rFonts w:ascii="Arial" w:hAnsi="Arial" w:cs="Arial"/>
        </w:rPr>
        <w:t>2.2.1. Dedicated Client</w:t>
      </w:r>
      <w:bookmarkEnd w:id="35"/>
      <w:bookmarkEnd w:id="36"/>
      <w:bookmarkEnd w:id="37"/>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client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7F03F06C" w14:textId="42154945" w:rsidR="0084600A" w:rsidRPr="0084600A" w:rsidRDefault="0084600A" w:rsidP="00950833">
      <w:pPr>
        <w:ind w:firstLine="360"/>
        <w:rPr>
          <w:rFonts w:ascii="Arial" w:hAnsi="Arial" w:cs="Arial"/>
          <w:sz w:val="24"/>
        </w:rPr>
      </w:pPr>
      <w:bookmarkStart w:id="38" w:name="_Toc500008931"/>
      <w:bookmarkStart w:id="39" w:name="_Toc500258448"/>
      <w:commentRangeStart w:id="40"/>
      <w:r w:rsidRPr="0084600A">
        <w:rPr>
          <w:rFonts w:ascii="Arial" w:hAnsi="Arial" w:cs="Arial"/>
          <w:sz w:val="24"/>
        </w:rPr>
        <w:t xml:space="preserve">Windows Forms </w:t>
      </w:r>
      <w:r w:rsidR="00624350">
        <w:rPr>
          <w:rFonts w:ascii="Arial" w:hAnsi="Arial" w:cs="Arial"/>
          <w:sz w:val="24"/>
        </w:rPr>
        <w:t>is</w:t>
      </w:r>
      <w:r w:rsidRPr="0084600A">
        <w:rPr>
          <w:rFonts w:ascii="Arial" w:hAnsi="Arial" w:cs="Arial"/>
          <w:sz w:val="24"/>
        </w:rPr>
        <w:t xml:space="preserve"> a tool used to create desktop clients. WinForms provides many useful controls</w:t>
      </w:r>
      <w:r w:rsidR="001B6EDA">
        <w:rPr>
          <w:rFonts w:ascii="Arial" w:hAnsi="Arial" w:cs="Arial"/>
          <w:sz w:val="24"/>
        </w:rPr>
        <w:t xml:space="preserve"> that </w:t>
      </w:r>
      <w:r w:rsidRPr="0084600A">
        <w:rPr>
          <w:rFonts w:ascii="Arial" w:hAnsi="Arial" w:cs="Arial"/>
          <w:sz w:val="24"/>
        </w:rPr>
        <w:t>can display textboxes, buttons, list boxes, menu bars, even web pages. Its design is very basic, nothing special on its own. It’s very user friendly and easy to learn. One can use drag and drop method to move controls in place</w:t>
      </w:r>
      <w:r w:rsidR="001B6EDA">
        <w:rPr>
          <w:rFonts w:ascii="Arial" w:hAnsi="Arial" w:cs="Arial"/>
          <w:sz w:val="24"/>
        </w:rPr>
        <w:t>,</w:t>
      </w:r>
      <w:r w:rsidRPr="0084600A">
        <w:rPr>
          <w:rFonts w:ascii="Arial" w:hAnsi="Arial" w:cs="Arial"/>
          <w:sz w:val="24"/>
        </w:rPr>
        <w:t xml:space="preserve"> on</w:t>
      </w:r>
      <w:r w:rsidR="001B6EDA">
        <w:rPr>
          <w:rFonts w:ascii="Arial" w:hAnsi="Arial" w:cs="Arial"/>
          <w:sz w:val="24"/>
        </w:rPr>
        <w:t xml:space="preserve"> to</w:t>
      </w:r>
      <w:r w:rsidRPr="0084600A">
        <w:rPr>
          <w:rFonts w:ascii="Arial" w:hAnsi="Arial" w:cs="Arial"/>
          <w:sz w:val="24"/>
        </w:rPr>
        <w:t xml:space="preserve"> the panel. Double clicking on control will create skeleton for method that returns result of the action.</w:t>
      </w:r>
    </w:p>
    <w:p w14:paraId="552B60A2" w14:textId="2B593CFD" w:rsidR="0084600A" w:rsidRPr="0084600A" w:rsidRDefault="0084600A" w:rsidP="00C65399">
      <w:pPr>
        <w:ind w:firstLine="360"/>
        <w:rPr>
          <w:rFonts w:ascii="Arial" w:hAnsi="Arial" w:cs="Arial"/>
          <w:sz w:val="24"/>
        </w:rPr>
      </w:pPr>
      <w:r w:rsidRPr="0084600A">
        <w:rPr>
          <w:rFonts w:ascii="Arial" w:hAnsi="Arial" w:cs="Arial"/>
          <w:sz w:val="24"/>
        </w:rPr>
        <w:t>Windows Presentation Foundation (WPF) is another tool for creating desktop clients</w:t>
      </w:r>
      <w:r w:rsidR="003C1B5D">
        <w:rPr>
          <w:rFonts w:ascii="Arial" w:hAnsi="Arial" w:cs="Arial"/>
          <w:sz w:val="24"/>
        </w:rPr>
        <w:t xml:space="preserve">, which has at the core a resolution-independent and vector-based rendering engine that is </w:t>
      </w:r>
      <w:r w:rsidR="00A645BA">
        <w:rPr>
          <w:rFonts w:ascii="Arial" w:hAnsi="Arial" w:cs="Arial"/>
          <w:sz w:val="24"/>
        </w:rPr>
        <w:t>built</w:t>
      </w:r>
      <w:r w:rsidR="003C1B5D">
        <w:rPr>
          <w:rFonts w:ascii="Arial" w:hAnsi="Arial" w:cs="Arial"/>
          <w:sz w:val="24"/>
        </w:rPr>
        <w:t xml:space="preserve"> to take advance of modern graphics hardware. WPF extends the core with a comprehensive set of application-development features that include Extensible Application Markup Language(XAML), controls, data binding, layout, 2D and 3D graphics, animation, styles, templates and many more</w:t>
      </w:r>
      <w:r w:rsidR="004956D1">
        <w:rPr>
          <w:rFonts w:ascii="Arial" w:hAnsi="Arial" w:cs="Arial"/>
          <w:sz w:val="24"/>
        </w:rPr>
        <w:t>.**</w:t>
      </w:r>
      <w:commentRangeEnd w:id="40"/>
      <w:r w:rsidR="00A22E0B">
        <w:rPr>
          <w:rStyle w:val="CommentReference"/>
        </w:rPr>
        <w:commentReference w:id="40"/>
      </w:r>
    </w:p>
    <w:p w14:paraId="4AC9F4E3" w14:textId="2444CBEE" w:rsidR="0084600A" w:rsidRPr="0084600A" w:rsidRDefault="0084600A" w:rsidP="00C65399">
      <w:pPr>
        <w:ind w:firstLine="360"/>
        <w:rPr>
          <w:rFonts w:ascii="Arial" w:hAnsi="Arial" w:cs="Arial"/>
          <w:sz w:val="24"/>
        </w:rPr>
      </w:pPr>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6C6A646A" w14:textId="01EEA9C7" w:rsidR="00E02A12" w:rsidRDefault="00E02A12" w:rsidP="00E02A12">
      <w:pPr>
        <w:pStyle w:val="Heading3"/>
        <w:ind w:firstLine="360"/>
        <w:rPr>
          <w:rFonts w:ascii="Arial" w:hAnsi="Arial" w:cs="Arial"/>
        </w:rPr>
      </w:pPr>
      <w:bookmarkStart w:id="41" w:name="_Toc500503581"/>
      <w:r w:rsidRPr="001A6954">
        <w:rPr>
          <w:rFonts w:ascii="Arial" w:hAnsi="Arial" w:cs="Arial"/>
        </w:rPr>
        <w:t>2.2.2. Web Client</w:t>
      </w:r>
      <w:bookmarkEnd w:id="38"/>
      <w:bookmarkEnd w:id="39"/>
      <w:bookmarkEnd w:id="41"/>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7743A653" w14:textId="77777777" w:rsidR="00C65399" w:rsidRPr="00C65399" w:rsidRDefault="00C65399" w:rsidP="00F86995">
      <w:pPr>
        <w:ind w:firstLine="360"/>
        <w:rPr>
          <w:rFonts w:ascii="Arial" w:hAnsi="Arial" w:cs="Arial"/>
          <w:sz w:val="24"/>
        </w:rPr>
      </w:pPr>
      <w:commentRangeStart w:id="42"/>
      <w:commentRangeStart w:id="43"/>
      <w:r w:rsidRPr="00C65399">
        <w:rPr>
          <w:rFonts w:ascii="Arial" w:hAnsi="Arial" w:cs="Arial"/>
          <w:sz w:val="24"/>
        </w:rPr>
        <w:t xml:space="preserve">Web Forms is part of ASP.NET web application framework. ASP.NET supports 4 programming models, the others are ASP.NET MVC, ASP.NET Web Pages and ASP.NET Single Page Applications. Web forms are regular web pages that user can request through any browser. Pages are written using HTML, server controls, client-script and server code. In visual studio one can use drag and drop method to place controls onto the web page and design the lay out. Overall it is very similar to WinForms, which is used to create dedicated clients. </w:t>
      </w:r>
    </w:p>
    <w:p w14:paraId="280598F8" w14:textId="149E10C9" w:rsidR="00C65399" w:rsidRPr="00C65399" w:rsidRDefault="00C65399" w:rsidP="002E01F0">
      <w:pPr>
        <w:rPr>
          <w:rFonts w:ascii="Arial" w:hAnsi="Arial" w:cs="Arial"/>
          <w:sz w:val="24"/>
        </w:rPr>
      </w:pPr>
      <w:r w:rsidRPr="00C65399">
        <w:rPr>
          <w:rFonts w:ascii="Arial" w:hAnsi="Arial" w:cs="Arial"/>
          <w:sz w:val="24"/>
        </w:rPr>
        <w:t xml:space="preserve">MVC (Model-View-Controller) is a lightweight framework that separates an application into 3 components, all built to handle specific development aspect in the application. </w:t>
      </w:r>
      <w:r w:rsidRPr="00C65399">
        <w:rPr>
          <w:rFonts w:ascii="Arial" w:hAnsi="Arial" w:cs="Arial"/>
          <w:sz w:val="24"/>
        </w:rPr>
        <w:lastRenderedPageBreak/>
        <w:t>Model deals with all the data-related logic, like representing data, that is moved between View and Controller. View component deals with UI all the UI logic, which includes all textboxes, buttons and other controls. Controller’s job is to handle all the business logic and incoming requests. It has to manipulate data by using the Model component and communicate with View to show the outputs. MVC supports all ASP.NET functionalities, like authentication, master pages, ASP.NET routing, etc. MVC is frequently used in web development framework for creating extensible and scalable projects.</w:t>
      </w:r>
      <w:commentRangeEnd w:id="42"/>
      <w:r w:rsidR="00A22E0B">
        <w:rPr>
          <w:rStyle w:val="CommentReference"/>
        </w:rPr>
        <w:commentReference w:id="42"/>
      </w:r>
      <w:commentRangeEnd w:id="43"/>
      <w:r w:rsidR="002D7184">
        <w:rPr>
          <w:rStyle w:val="CommentReference"/>
        </w:rPr>
        <w:commentReference w:id="43"/>
      </w:r>
    </w:p>
    <w:p w14:paraId="4024D617" w14:textId="13CEEF23"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first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identically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44" w:name="_Toc500008936"/>
      <w:bookmarkStart w:id="45" w:name="_Toc500258453"/>
      <w:bookmarkStart w:id="46" w:name="_Toc500503582"/>
      <w:r w:rsidRPr="009A2326">
        <w:rPr>
          <w:rFonts w:ascii="Arial" w:hAnsi="Arial" w:cs="Arial"/>
          <w:sz w:val="28"/>
        </w:rPr>
        <w:t>2.3. Middleware</w:t>
      </w:r>
      <w:bookmarkEnd w:id="44"/>
      <w:bookmarkEnd w:id="45"/>
      <w:bookmarkEnd w:id="46"/>
    </w:p>
    <w:p w14:paraId="310CCD03" w14:textId="78A5EAA2" w:rsidR="00520687" w:rsidRPr="000C2458" w:rsidRDefault="005C4FDD" w:rsidP="005C4FDD">
      <w:pPr>
        <w:pStyle w:val="Heading3"/>
        <w:rPr>
          <w:rFonts w:ascii="Arial" w:hAnsi="Arial" w:cs="Arial"/>
        </w:rPr>
      </w:pPr>
      <w:bookmarkStart w:id="47" w:name="_Toc500008937"/>
      <w:bookmarkStart w:id="48" w:name="_Toc500258454"/>
      <w:bookmarkStart w:id="49" w:name="_Toc500503583"/>
      <w:r w:rsidRPr="000C2458">
        <w:rPr>
          <w:rFonts w:ascii="Arial" w:hAnsi="Arial" w:cs="Arial"/>
        </w:rPr>
        <w:t>2.3.1. Client-Service</w:t>
      </w:r>
      <w:bookmarkEnd w:id="47"/>
      <w:bookmarkEnd w:id="48"/>
      <w:bookmarkEnd w:id="49"/>
    </w:p>
    <w:p w14:paraId="10273414" w14:textId="5B64482B" w:rsidR="00087E1A" w:rsidRPr="000C2458" w:rsidRDefault="00087E1A" w:rsidP="00087E1A">
      <w:pPr>
        <w:pStyle w:val="Heading4"/>
        <w:rPr>
          <w:rFonts w:ascii="Arial" w:hAnsi="Arial" w:cs="Arial"/>
          <w:sz w:val="24"/>
          <w:szCs w:val="24"/>
        </w:rPr>
      </w:pPr>
      <w:bookmarkStart w:id="50" w:name="_Toc500008938"/>
      <w:bookmarkStart w:id="51" w:name="_Toc500258455"/>
      <w:bookmarkStart w:id="52" w:name="_Toc500503584"/>
      <w:r w:rsidRPr="000C2458">
        <w:rPr>
          <w:rFonts w:ascii="Arial" w:hAnsi="Arial" w:cs="Arial"/>
          <w:sz w:val="24"/>
          <w:szCs w:val="24"/>
        </w:rPr>
        <w:t xml:space="preserve">a. </w:t>
      </w:r>
      <w:commentRangeStart w:id="53"/>
      <w:r w:rsidRPr="000C2458">
        <w:rPr>
          <w:rFonts w:ascii="Arial" w:hAnsi="Arial" w:cs="Arial"/>
          <w:sz w:val="24"/>
          <w:szCs w:val="24"/>
        </w:rPr>
        <w:t>Choice</w:t>
      </w:r>
      <w:commentRangeEnd w:id="53"/>
      <w:r w:rsidR="00C1572B" w:rsidRPr="000C2458">
        <w:rPr>
          <w:rStyle w:val="CommentReference"/>
          <w:rFonts w:ascii="Arial" w:eastAsiaTheme="minorHAnsi" w:hAnsi="Arial" w:cs="Arial"/>
          <w:i w:val="0"/>
          <w:iCs w:val="0"/>
          <w:color w:val="auto"/>
          <w:sz w:val="24"/>
          <w:szCs w:val="24"/>
        </w:rPr>
        <w:commentReference w:id="53"/>
      </w:r>
      <w:bookmarkEnd w:id="50"/>
      <w:bookmarkEnd w:id="51"/>
      <w:bookmarkEnd w:id="52"/>
    </w:p>
    <w:p w14:paraId="31318E83" w14:textId="6736D605" w:rsidR="00087E1A" w:rsidRPr="000C2458" w:rsidRDefault="00087E1A" w:rsidP="00087E1A">
      <w:pPr>
        <w:pStyle w:val="Heading4"/>
        <w:rPr>
          <w:rFonts w:ascii="Arial" w:hAnsi="Arial" w:cs="Arial"/>
          <w:sz w:val="24"/>
          <w:szCs w:val="24"/>
        </w:rPr>
      </w:pPr>
      <w:bookmarkStart w:id="54" w:name="_Toc500008939"/>
      <w:bookmarkStart w:id="55" w:name="_Toc500258456"/>
      <w:bookmarkStart w:id="56" w:name="_Toc500503585"/>
      <w:r w:rsidRPr="000C2458">
        <w:rPr>
          <w:rFonts w:ascii="Arial" w:hAnsi="Arial" w:cs="Arial"/>
          <w:sz w:val="24"/>
          <w:szCs w:val="24"/>
        </w:rPr>
        <w:t>b. Pros</w:t>
      </w:r>
      <w:bookmarkEnd w:id="54"/>
      <w:bookmarkEnd w:id="55"/>
      <w:bookmarkEnd w:id="56"/>
    </w:p>
    <w:p w14:paraId="3DBD5FD3" w14:textId="350A7D0B" w:rsidR="00087E1A" w:rsidRPr="000C2458" w:rsidRDefault="00087E1A" w:rsidP="00087E1A">
      <w:pPr>
        <w:pStyle w:val="Heading4"/>
        <w:rPr>
          <w:rFonts w:ascii="Arial" w:hAnsi="Arial" w:cs="Arial"/>
          <w:sz w:val="24"/>
          <w:szCs w:val="24"/>
        </w:rPr>
      </w:pPr>
      <w:bookmarkStart w:id="57" w:name="_Toc500008940"/>
      <w:bookmarkStart w:id="58" w:name="_Toc500258457"/>
      <w:bookmarkStart w:id="59" w:name="_Toc500503586"/>
      <w:r w:rsidRPr="000C2458">
        <w:rPr>
          <w:rFonts w:ascii="Arial" w:hAnsi="Arial" w:cs="Arial"/>
          <w:sz w:val="24"/>
          <w:szCs w:val="24"/>
        </w:rPr>
        <w:t>c. Cons</w:t>
      </w:r>
      <w:bookmarkEnd w:id="57"/>
      <w:bookmarkEnd w:id="58"/>
      <w:bookmarkEnd w:id="59"/>
    </w:p>
    <w:p w14:paraId="6E6BF186" w14:textId="00C7C474" w:rsidR="00087E1A" w:rsidRPr="000C2458" w:rsidRDefault="00087E1A" w:rsidP="00087E1A">
      <w:pPr>
        <w:pStyle w:val="Heading4"/>
        <w:rPr>
          <w:rFonts w:ascii="Arial" w:hAnsi="Arial" w:cs="Arial"/>
          <w:sz w:val="24"/>
          <w:szCs w:val="24"/>
        </w:rPr>
      </w:pPr>
      <w:bookmarkStart w:id="60" w:name="_Toc500008941"/>
      <w:bookmarkStart w:id="61" w:name="_Toc500258458"/>
      <w:bookmarkStart w:id="62" w:name="_Toc500503587"/>
      <w:r w:rsidRPr="000C2458">
        <w:rPr>
          <w:rFonts w:ascii="Arial" w:hAnsi="Arial" w:cs="Arial"/>
          <w:sz w:val="24"/>
          <w:szCs w:val="24"/>
        </w:rPr>
        <w:t>d. Other choices</w:t>
      </w:r>
      <w:bookmarkEnd w:id="60"/>
      <w:bookmarkEnd w:id="61"/>
      <w:bookmarkEnd w:id="62"/>
    </w:p>
    <w:p w14:paraId="7D5F52F8" w14:textId="306D9619" w:rsidR="005C4FDD" w:rsidRDefault="005C4FDD" w:rsidP="005C4FDD">
      <w:pPr>
        <w:pStyle w:val="Heading3"/>
        <w:rPr>
          <w:rFonts w:ascii="Arial" w:hAnsi="Arial" w:cs="Arial"/>
        </w:rPr>
      </w:pPr>
      <w:bookmarkStart w:id="63" w:name="_Toc500008942"/>
      <w:bookmarkStart w:id="64" w:name="_Toc500258459"/>
      <w:bookmarkStart w:id="65" w:name="_Toc500503588"/>
      <w:r w:rsidRPr="000C2458">
        <w:rPr>
          <w:rFonts w:ascii="Arial" w:hAnsi="Arial" w:cs="Arial"/>
        </w:rPr>
        <w:t>2.3.2. Service-Database</w:t>
      </w:r>
      <w:bookmarkEnd w:id="63"/>
      <w:bookmarkEnd w:id="64"/>
      <w:bookmarkEnd w:id="65"/>
    </w:p>
    <w:p w14:paraId="77241352" w14:textId="5D21C6D3" w:rsidR="006A101A" w:rsidRDefault="006A101A" w:rsidP="00BC554D">
      <w:pPr>
        <w:ind w:firstLine="720"/>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66" w:name="_Toc500258464"/>
      <w:bookmarkStart w:id="67" w:name="_Toc500503589"/>
      <w:r w:rsidRPr="007E0FB6">
        <w:rPr>
          <w:rFonts w:ascii="Arial" w:hAnsi="Arial" w:cs="Arial"/>
          <w:sz w:val="28"/>
          <w:szCs w:val="28"/>
        </w:rPr>
        <w:t xml:space="preserve">2.4. </w:t>
      </w:r>
      <w:bookmarkStart w:id="68" w:name="_Toc500008947"/>
      <w:r w:rsidRPr="007E0FB6">
        <w:rPr>
          <w:rFonts w:ascii="Arial" w:hAnsi="Arial" w:cs="Arial"/>
          <w:sz w:val="28"/>
          <w:szCs w:val="28"/>
        </w:rPr>
        <w:t>Security</w:t>
      </w:r>
      <w:bookmarkEnd w:id="66"/>
      <w:bookmarkEnd w:id="67"/>
      <w:bookmarkEnd w:id="68"/>
    </w:p>
    <w:p w14:paraId="6EA60489" w14:textId="77777777" w:rsidR="00143B32" w:rsidRPr="00143B32" w:rsidRDefault="00143B32" w:rsidP="00143B32">
      <w:pPr>
        <w:pStyle w:val="Heading3"/>
        <w:rPr>
          <w:rFonts w:ascii="Arial" w:hAnsi="Arial" w:cs="Arial"/>
        </w:rPr>
      </w:pPr>
      <w:bookmarkStart w:id="69" w:name="_Toc500503590"/>
      <w:r w:rsidRPr="00143B32">
        <w:rPr>
          <w:rFonts w:ascii="Arial" w:hAnsi="Arial" w:cs="Arial"/>
        </w:rPr>
        <w:t>2.4.1 Password storage</w:t>
      </w:r>
      <w:bookmarkEnd w:id="69"/>
    </w:p>
    <w:p w14:paraId="5D1C1830" w14:textId="348A7C5D" w:rsidR="00143B32" w:rsidRPr="007B0A58" w:rsidRDefault="00143B32" w:rsidP="00143B32">
      <w:pPr>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w:t>
      </w:r>
      <w:r w:rsidRPr="007B0A58">
        <w:rPr>
          <w:rFonts w:ascii="Arial" w:hAnsi="Arial" w:cs="Arial"/>
          <w:sz w:val="24"/>
          <w:szCs w:val="24"/>
        </w:rPr>
        <w:lastRenderedPageBreak/>
        <w:t xml:space="preserve">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have to store the salt in the database because it is added to the password every time before it is hashed and checked against the password hash stored. </w:t>
      </w:r>
    </w:p>
    <w:p w14:paraId="19D8C23B" w14:textId="1D9E8131" w:rsidR="00143B32" w:rsidRPr="00143B32" w:rsidRDefault="00143B32" w:rsidP="00143B32">
      <w:pPr>
        <w:pStyle w:val="Heading3"/>
        <w:rPr>
          <w:rFonts w:ascii="Arial" w:hAnsi="Arial" w:cs="Arial"/>
        </w:rPr>
      </w:pPr>
      <w:bookmarkStart w:id="70" w:name="_Toc500503591"/>
      <w:r w:rsidRPr="00143B32">
        <w:rPr>
          <w:rFonts w:ascii="Arial" w:hAnsi="Arial" w:cs="Arial"/>
        </w:rPr>
        <w:t>2.4.2 SQL Injection</w:t>
      </w:r>
      <w:bookmarkEnd w:id="70"/>
      <w:r w:rsidR="00416A9A">
        <w:rPr>
          <w:rFonts w:ascii="Arial" w:hAnsi="Arial" w:cs="Arial"/>
        </w:rPr>
        <w:t>***</w:t>
      </w:r>
      <w:bookmarkStart w:id="71" w:name="_GoBack"/>
      <w:bookmarkEnd w:id="71"/>
    </w:p>
    <w:p w14:paraId="7E745B40" w14:textId="2008D0E4" w:rsidR="00143B32" w:rsidRDefault="008B516C" w:rsidP="00B976A2">
      <w:pPr>
        <w:ind w:firstLine="720"/>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8B516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D729A1" w:rsidRPr="00A83ABF" w:rsidRDefault="00D729A1"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D729A1" w:rsidRPr="00A83ABF" w:rsidRDefault="00D729A1" w:rsidP="00D729A1">
                      <w:pPr>
                        <w:pStyle w:val="Caption"/>
                        <w:rPr>
                          <w:noProof/>
                        </w:rPr>
                      </w:pPr>
                      <w:r>
                        <w:t>Figure 5</w:t>
                      </w:r>
                    </w:p>
                  </w:txbxContent>
                </v:textbox>
                <w10:wrap type="through"/>
              </v:shape>
            </w:pict>
          </mc:Fallback>
        </mc:AlternateContent>
      </w:r>
    </w:p>
    <w:p w14:paraId="50DDAADF" w14:textId="38AF3A49" w:rsidR="00143B32" w:rsidRPr="007B0A58" w:rsidRDefault="00DE07DB" w:rsidP="009301CC">
      <w:pPr>
        <w:ind w:firstLine="720"/>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62F11A55" w14:textId="6F6F991C" w:rsidR="00143B32" w:rsidRPr="007B0A58" w:rsidRDefault="009301CC" w:rsidP="009301CC">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7C5AA0B4" wp14:editId="71146F27">
                <wp:simplePos x="0" y="0"/>
                <wp:positionH relativeFrom="column">
                  <wp:posOffset>19050</wp:posOffset>
                </wp:positionH>
                <wp:positionV relativeFrom="paragraph">
                  <wp:posOffset>2637155</wp:posOffset>
                </wp:positionV>
                <wp:extent cx="59436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01FEE7" w14:textId="7A9CA507" w:rsidR="009301CC" w:rsidRPr="009301CC" w:rsidRDefault="009301CC"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A0B4" id="Text Box 19" o:spid="_x0000_s1030" type="#_x0000_t202" style="position:absolute;left:0;text-align:left;margin-left:1.5pt;margin-top:207.6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" stroked="f">
                <v:textbox style="mso-fit-shape-to-text:t" inset="0,0,0,0">
                  <w:txbxContent>
                    <w:p w14:paraId="2F01FEE7" w14:textId="7A9CA507" w:rsidR="009301CC" w:rsidRPr="009301CC" w:rsidRDefault="009301CC"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0493DCAD">
            <wp:simplePos x="0" y="0"/>
            <wp:positionH relativeFrom="margin">
              <wp:posOffset>19050</wp:posOffset>
            </wp:positionH>
            <wp:positionV relativeFrom="paragraph">
              <wp:posOffset>1457960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59C827A7" w14:textId="776617F1" w:rsidR="00143B32" w:rsidRPr="007E0FB6" w:rsidRDefault="00143B32" w:rsidP="003B5BF7">
      <w:pPr>
        <w:rPr>
          <w:rFonts w:ascii="Arial" w:hAnsi="Arial" w:cs="Arial"/>
          <w:sz w:val="28"/>
          <w:szCs w:val="28"/>
        </w:rPr>
      </w:pPr>
    </w:p>
    <w:p w14:paraId="534FC4DE" w14:textId="14C8D2C0" w:rsidR="00C1572B" w:rsidRPr="007E0FB6" w:rsidRDefault="00C1572B" w:rsidP="00530031">
      <w:pPr>
        <w:pStyle w:val="Heading2"/>
        <w:rPr>
          <w:rFonts w:ascii="Arial" w:hAnsi="Arial" w:cs="Arial"/>
          <w:sz w:val="28"/>
          <w:szCs w:val="28"/>
        </w:rPr>
      </w:pPr>
      <w:bookmarkStart w:id="72" w:name="_Toc500008948"/>
      <w:bookmarkStart w:id="73" w:name="_Toc500258465"/>
      <w:bookmarkStart w:id="74" w:name="_Toc500503592"/>
      <w:r w:rsidRPr="007E0FB6">
        <w:rPr>
          <w:rFonts w:ascii="Arial" w:hAnsi="Arial" w:cs="Arial"/>
          <w:sz w:val="28"/>
          <w:szCs w:val="28"/>
        </w:rPr>
        <w:lastRenderedPageBreak/>
        <w:t xml:space="preserve">2.5. </w:t>
      </w:r>
      <w:commentRangeStart w:id="75"/>
      <w:r w:rsidRPr="007E0FB6">
        <w:rPr>
          <w:rFonts w:ascii="Arial" w:hAnsi="Arial" w:cs="Arial"/>
          <w:sz w:val="28"/>
          <w:szCs w:val="28"/>
        </w:rPr>
        <w:t>Concurrency</w:t>
      </w:r>
      <w:commentRangeEnd w:id="75"/>
      <w:r w:rsidR="00530031" w:rsidRPr="007E0FB6">
        <w:rPr>
          <w:rStyle w:val="CommentReference"/>
          <w:rFonts w:ascii="Arial" w:eastAsiaTheme="minorHAnsi" w:hAnsi="Arial" w:cs="Arial"/>
          <w:color w:val="auto"/>
          <w:sz w:val="28"/>
          <w:szCs w:val="28"/>
        </w:rPr>
        <w:commentReference w:id="75"/>
      </w:r>
      <w:bookmarkEnd w:id="72"/>
      <w:bookmarkEnd w:id="73"/>
      <w:bookmarkEnd w:id="74"/>
    </w:p>
    <w:p w14:paraId="7749C7F1" w14:textId="77777777" w:rsidR="003B5BF7" w:rsidRPr="007E0FB6" w:rsidRDefault="003B5BF7" w:rsidP="003B5BF7">
      <w:pPr>
        <w:rPr>
          <w:rFonts w:ascii="Arial" w:hAnsi="Arial" w:cs="Arial"/>
          <w:sz w:val="28"/>
          <w:szCs w:val="28"/>
        </w:rPr>
      </w:pPr>
    </w:p>
    <w:p w14:paraId="1D7D15C9" w14:textId="0550B987" w:rsidR="00530031" w:rsidRPr="007E0FB6" w:rsidRDefault="00530031" w:rsidP="00530031">
      <w:pPr>
        <w:pStyle w:val="Heading2"/>
        <w:rPr>
          <w:rFonts w:ascii="Arial" w:hAnsi="Arial" w:cs="Arial"/>
          <w:sz w:val="28"/>
          <w:szCs w:val="28"/>
        </w:rPr>
      </w:pPr>
      <w:bookmarkStart w:id="76" w:name="_Toc500008949"/>
      <w:bookmarkStart w:id="77" w:name="_Toc500258466"/>
      <w:bookmarkStart w:id="78" w:name="_Toc500503593"/>
      <w:r w:rsidRPr="007E0FB6">
        <w:rPr>
          <w:rFonts w:ascii="Arial" w:hAnsi="Arial" w:cs="Arial"/>
          <w:sz w:val="28"/>
          <w:szCs w:val="28"/>
        </w:rPr>
        <w:t xml:space="preserve">2.6. </w:t>
      </w:r>
      <w:commentRangeStart w:id="79"/>
      <w:r w:rsidRPr="007E0FB6">
        <w:rPr>
          <w:rFonts w:ascii="Arial" w:hAnsi="Arial" w:cs="Arial"/>
          <w:sz w:val="28"/>
          <w:szCs w:val="28"/>
        </w:rPr>
        <w:t>Performance</w:t>
      </w:r>
      <w:commentRangeEnd w:id="79"/>
      <w:r w:rsidRPr="007E0FB6">
        <w:rPr>
          <w:rStyle w:val="CommentReference"/>
          <w:rFonts w:ascii="Arial" w:eastAsiaTheme="minorHAnsi" w:hAnsi="Arial" w:cs="Arial"/>
          <w:color w:val="auto"/>
          <w:sz w:val="28"/>
          <w:szCs w:val="28"/>
        </w:rPr>
        <w:commentReference w:id="79"/>
      </w:r>
      <w:bookmarkEnd w:id="76"/>
      <w:bookmarkEnd w:id="77"/>
      <w:bookmarkEnd w:id="78"/>
    </w:p>
    <w:p w14:paraId="6D61578F" w14:textId="77777777"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commentRangeStart w:id="80"/>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commentRangeEnd w:id="80"/>
      <w:r w:rsidR="00B81730">
        <w:rPr>
          <w:rStyle w:val="CommentReference"/>
        </w:rPr>
        <w:commentReference w:id="80"/>
      </w:r>
    </w:p>
    <w:p w14:paraId="5FD0B7AD" w14:textId="65236174" w:rsidR="00B35B14" w:rsidRPr="00B35B14" w:rsidRDefault="00B35B14" w:rsidP="00B35B14">
      <w:pPr>
        <w:ind w:firstLine="720"/>
        <w:rPr>
          <w:rFonts w:ascii="Arial" w:hAnsi="Arial" w:cs="Arial"/>
          <w:sz w:val="24"/>
        </w:rPr>
      </w:pPr>
      <w:r>
        <w:rPr>
          <w:noProof/>
        </w:rPr>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t xml:space="preserve"> </w:t>
      </w:r>
      <w:commentRangeStart w:id="81"/>
      <w:r w:rsidRPr="00B35B14">
        <w:rPr>
          <w:rFonts w:ascii="Arial" w:hAnsi="Arial" w:cs="Arial"/>
          <w:sz w:val="24"/>
        </w:rPr>
        <w:t xml:space="preserve">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 safely assume that the service will be able to handle at least 50 concurrent clients.</w:t>
      </w:r>
      <w:commentRangeEnd w:id="81"/>
      <w:r w:rsidR="00B81730">
        <w:rPr>
          <w:rStyle w:val="CommentReference"/>
        </w:rPr>
        <w:commentReference w:id="81"/>
      </w:r>
    </w:p>
    <w:p w14:paraId="0A099962" w14:textId="019EA925" w:rsidR="00530031" w:rsidRPr="004516F9" w:rsidRDefault="00530031" w:rsidP="00530031">
      <w:pPr>
        <w:pStyle w:val="Heading2"/>
        <w:rPr>
          <w:rFonts w:ascii="Arial" w:hAnsi="Arial" w:cs="Arial"/>
          <w:sz w:val="28"/>
          <w:szCs w:val="28"/>
        </w:rPr>
      </w:pPr>
      <w:bookmarkStart w:id="82" w:name="_Toc500008950"/>
      <w:bookmarkStart w:id="83" w:name="_Toc500258467"/>
      <w:bookmarkStart w:id="84" w:name="_Toc500503594"/>
      <w:r w:rsidRPr="004516F9">
        <w:rPr>
          <w:rFonts w:ascii="Arial" w:hAnsi="Arial" w:cs="Arial"/>
          <w:sz w:val="28"/>
          <w:szCs w:val="28"/>
        </w:rPr>
        <w:lastRenderedPageBreak/>
        <w:t xml:space="preserve">2.7. Interesting bits of </w:t>
      </w:r>
      <w:commentRangeStart w:id="85"/>
      <w:r w:rsidRPr="004516F9">
        <w:rPr>
          <w:rFonts w:ascii="Arial" w:hAnsi="Arial" w:cs="Arial"/>
          <w:sz w:val="28"/>
          <w:szCs w:val="28"/>
        </w:rPr>
        <w:t>code</w:t>
      </w:r>
      <w:commentRangeEnd w:id="85"/>
      <w:r w:rsidR="00986E53" w:rsidRPr="004516F9">
        <w:rPr>
          <w:rStyle w:val="CommentReference"/>
          <w:rFonts w:ascii="Arial" w:eastAsiaTheme="minorHAnsi" w:hAnsi="Arial" w:cs="Arial"/>
          <w:color w:val="auto"/>
          <w:sz w:val="28"/>
          <w:szCs w:val="28"/>
        </w:rPr>
        <w:commentReference w:id="85"/>
      </w:r>
      <w:bookmarkEnd w:id="82"/>
      <w:bookmarkEnd w:id="83"/>
      <w:bookmarkEnd w:id="84"/>
    </w:p>
    <w:p w14:paraId="2ECBE316" w14:textId="5CF878EC" w:rsidR="00530031" w:rsidRPr="004516F9" w:rsidRDefault="00530031" w:rsidP="00530031">
      <w:pPr>
        <w:pStyle w:val="Heading3"/>
        <w:rPr>
          <w:rFonts w:ascii="Arial" w:hAnsi="Arial" w:cs="Arial"/>
        </w:rPr>
      </w:pPr>
      <w:bookmarkStart w:id="86" w:name="_Toc500008951"/>
      <w:bookmarkStart w:id="87" w:name="_Toc500258468"/>
      <w:bookmarkStart w:id="88" w:name="_Toc500503595"/>
      <w:r w:rsidRPr="004516F9">
        <w:rPr>
          <w:rFonts w:ascii="Arial" w:hAnsi="Arial" w:cs="Arial"/>
        </w:rPr>
        <w:t>a. Keeping connection from timing out</w:t>
      </w:r>
      <w:bookmarkEnd w:id="86"/>
      <w:bookmarkEnd w:id="87"/>
      <w:bookmarkEnd w:id="88"/>
    </w:p>
    <w:p w14:paraId="4343ED78" w14:textId="70510C6C" w:rsidR="00530031" w:rsidRDefault="00530031" w:rsidP="00530031">
      <w:pPr>
        <w:pStyle w:val="Heading3"/>
        <w:rPr>
          <w:rFonts w:ascii="Arial" w:hAnsi="Arial" w:cs="Arial"/>
        </w:rPr>
      </w:pPr>
      <w:bookmarkStart w:id="89" w:name="_Toc500008952"/>
      <w:bookmarkStart w:id="90" w:name="_Toc500258469"/>
      <w:bookmarkStart w:id="91" w:name="_Toc500503596"/>
      <w:r w:rsidRPr="004516F9">
        <w:rPr>
          <w:rFonts w:ascii="Arial" w:hAnsi="Arial" w:cs="Arial"/>
        </w:rPr>
        <w:t xml:space="preserve">b. </w:t>
      </w:r>
      <w:r w:rsidR="00986E53" w:rsidRPr="004516F9">
        <w:rPr>
          <w:rFonts w:ascii="Arial" w:hAnsi="Arial" w:cs="Arial"/>
        </w:rPr>
        <w:t>Callback methods in chat</w:t>
      </w:r>
      <w:bookmarkEnd w:id="89"/>
      <w:bookmarkEnd w:id="90"/>
      <w:bookmarkEnd w:id="91"/>
    </w:p>
    <w:p w14:paraId="3F30C77A" w14:textId="77777777" w:rsidR="006569D6" w:rsidRPr="00FA1833" w:rsidRDefault="006569D6" w:rsidP="006569D6">
      <w:pPr>
        <w:pStyle w:val="Heading3"/>
        <w:rPr>
          <w:rFonts w:ascii="Arial" w:hAnsi="Arial" w:cs="Arial"/>
        </w:rPr>
      </w:pPr>
      <w:bookmarkStart w:id="92" w:name="_Toc500503597"/>
      <w:r w:rsidRPr="00FA1833">
        <w:rPr>
          <w:rFonts w:ascii="Arial" w:hAnsi="Arial" w:cs="Arial"/>
        </w:rPr>
        <w:t>c. Database Triggers</w:t>
      </w:r>
      <w:bookmarkEnd w:id="92"/>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D17F31">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FB24A6">
      <w:pPr>
        <w:keepNext/>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p>
    <w:p w14:paraId="7DB96891" w14:textId="5C203070" w:rsidR="006569D6" w:rsidRPr="00FE2F44" w:rsidRDefault="00FB24A6" w:rsidP="00D17F31">
      <w:pPr>
        <w:pStyle w:val="Caption"/>
        <w:rPr>
          <w:rFonts w:ascii="Arial" w:hAnsi="Arial" w:cs="Arial"/>
          <w:sz w:val="24"/>
        </w:rPr>
      </w:pPr>
      <w:r>
        <w:t>Figure 7</w:t>
      </w:r>
    </w:p>
    <w:p w14:paraId="4FBFB81B" w14:textId="0789DAE5" w:rsidR="006569D6" w:rsidRDefault="006569D6" w:rsidP="00D17F31">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(Fig.7)</w:t>
      </w:r>
      <w:r>
        <w:rPr>
          <w:rFonts w:ascii="Arial" w:hAnsi="Arial" w:cs="Arial"/>
          <w:color w:val="222222"/>
          <w:sz w:val="24"/>
          <w:szCs w:val="24"/>
          <w:shd w:val="clear" w:color="auto" w:fill="FFFFFF"/>
        </w:rPr>
        <w:t>,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93" w:name="_Toc500008953"/>
      <w:bookmarkStart w:id="94" w:name="_Toc500258470"/>
      <w:bookmarkStart w:id="95" w:name="_Toc500503598"/>
      <w:r w:rsidRPr="004516F9">
        <w:rPr>
          <w:rFonts w:ascii="Arial" w:hAnsi="Arial" w:cs="Arial"/>
        </w:rPr>
        <w:t xml:space="preserve">3. </w:t>
      </w:r>
      <w:bookmarkEnd w:id="93"/>
      <w:r w:rsidR="00A64888" w:rsidRPr="004516F9">
        <w:rPr>
          <w:rFonts w:ascii="Arial" w:hAnsi="Arial" w:cs="Arial"/>
        </w:rPr>
        <w:t>Conclusion</w:t>
      </w:r>
      <w:bookmarkEnd w:id="94"/>
      <w:bookmarkEnd w:id="95"/>
    </w:p>
    <w:p w14:paraId="3421E0E6" w14:textId="77777777" w:rsidR="00A64888" w:rsidRDefault="00A64888" w:rsidP="00A64888">
      <w:pPr>
        <w:pStyle w:val="Heading2"/>
        <w:rPr>
          <w:rFonts w:ascii="Arial" w:hAnsi="Arial" w:cs="Arial"/>
          <w:sz w:val="28"/>
        </w:rPr>
      </w:pPr>
      <w:bookmarkStart w:id="96" w:name="_Toc500257953"/>
      <w:bookmarkStart w:id="97" w:name="_Toc500258471"/>
      <w:bookmarkStart w:id="98" w:name="_Toc500503599"/>
      <w:bookmarkStart w:id="99" w:name="_Toc500008955"/>
      <w:r>
        <w:rPr>
          <w:rFonts w:ascii="Arial" w:hAnsi="Arial" w:cs="Arial"/>
          <w:sz w:val="28"/>
        </w:rPr>
        <w:t>3.1. Denouement</w:t>
      </w:r>
      <w:bookmarkEnd w:id="96"/>
      <w:bookmarkEnd w:id="97"/>
      <w:bookmarkEnd w:id="98"/>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As an ending note, we would like to thank all the readers, who invested their time in reading this paper and also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100" w:name="_Toc500258472"/>
      <w:bookmarkStart w:id="101" w:name="_Toc500503600"/>
      <w:r w:rsidRPr="004516F9">
        <w:rPr>
          <w:rFonts w:ascii="Arial" w:hAnsi="Arial" w:cs="Arial"/>
          <w:sz w:val="28"/>
        </w:rPr>
        <w:lastRenderedPageBreak/>
        <w:t>3.2. References</w:t>
      </w:r>
      <w:bookmarkEnd w:id="99"/>
      <w:bookmarkEnd w:id="100"/>
      <w:bookmarkEnd w:id="101"/>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460F336B" w:rsidR="00784878" w:rsidRDefault="0021156F" w:rsidP="00366A55">
      <w:pPr>
        <w:pStyle w:val="ListParagraph"/>
        <w:numPr>
          <w:ilvl w:val="0"/>
          <w:numId w:val="9"/>
        </w:numPr>
      </w:pPr>
      <w:hyperlink r:id="rId20" w:history="1">
        <w:r w:rsidR="00F32DDC" w:rsidRPr="00294D94">
          <w:rPr>
            <w:rStyle w:val="Hyperlink"/>
          </w:rPr>
          <w:t>https://docs.microsoft.com/en-us/visualstudio/designers/introduction-to-wpf</w:t>
        </w:r>
      </w:hyperlink>
    </w:p>
    <w:p w14:paraId="004ED12C" w14:textId="5E007D29" w:rsidR="00F32DDC" w:rsidRDefault="00F32DDC" w:rsidP="00F32DDC">
      <w:r>
        <w:t>***Inspired by an article from W3School on SQL Injections, available at the following link:</w:t>
      </w:r>
    </w:p>
    <w:p w14:paraId="53CE64CF" w14:textId="0993EA5E" w:rsidR="00F32DDC" w:rsidRPr="00784878" w:rsidRDefault="00F32DDC" w:rsidP="00F32DDC">
      <w:pPr>
        <w:pStyle w:val="ListParagraph"/>
        <w:numPr>
          <w:ilvl w:val="0"/>
          <w:numId w:val="10"/>
        </w:numPr>
      </w:pPr>
      <w:r w:rsidRPr="00F32DDC">
        <w:t>https://www.w3schools.com/sql/sql_injection.asp</w:t>
      </w:r>
    </w:p>
    <w:sectPr w:rsidR="00F32DDC" w:rsidRPr="00784878">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bubriks@gmail.com" w:date="2017-12-08T13:01:00Z" w:initials="b">
    <w:p w14:paraId="782F397E" w14:textId="7403A78B" w:rsidR="002A68B7" w:rsidRDefault="002A68B7">
      <w:pPr>
        <w:pStyle w:val="CommentText"/>
      </w:pPr>
      <w:r>
        <w:rPr>
          <w:rStyle w:val="CommentReference"/>
        </w:rPr>
        <w:annotationRef/>
      </w:r>
      <w:r>
        <w:t>Image will need changing browser client to web client</w:t>
      </w:r>
    </w:p>
  </w:comment>
  <w:comment w:id="29" w:author="bubriks@gmail.com" w:date="2017-12-08T11:08:00Z" w:initials="b">
    <w:p w14:paraId="7187294A" w14:textId="4ED00B2F" w:rsidR="003836D7" w:rsidRDefault="003836D7">
      <w:pPr>
        <w:pStyle w:val="CommentText"/>
      </w:pPr>
      <w:r>
        <w:rPr>
          <w:rStyle w:val="CommentReference"/>
        </w:rPr>
        <w:annotationRef/>
      </w:r>
      <w:r>
        <w:t>Feels like it need to be written better (from reading this I don’t anderstand anything)</w:t>
      </w:r>
    </w:p>
  </w:comment>
  <w:comment w:id="30" w:author="EU" w:date="2017-12-08T12:18:00Z" w:initials="E">
    <w:p w14:paraId="3EFCC09B" w14:textId="7CAFF1B5" w:rsidR="008545BB" w:rsidRDefault="008545BB">
      <w:pPr>
        <w:pStyle w:val="CommentText"/>
      </w:pPr>
      <w:r>
        <w:rPr>
          <w:rStyle w:val="CommentReference"/>
        </w:rPr>
        <w:annotationRef/>
      </w:r>
      <w:r>
        <w:t>I don’t get what you don’t understand</w:t>
      </w:r>
    </w:p>
  </w:comment>
  <w:comment w:id="31" w:author="bubriks@gmail.com" w:date="2017-12-08T13:03:00Z" w:initials="b">
    <w:p w14:paraId="4B3F852B" w14:textId="1D3FF532" w:rsidR="002A68B7" w:rsidRDefault="002A68B7">
      <w:pPr>
        <w:pStyle w:val="CommentText"/>
      </w:pPr>
      <w:r>
        <w:rPr>
          <w:rStyle w:val="CommentReference"/>
        </w:rPr>
        <w:annotationRef/>
      </w:r>
      <w:r>
        <w:t>Why should user details and actions be the same color? (they are different things)</w:t>
      </w:r>
    </w:p>
    <w:p w14:paraId="39AE5016" w14:textId="3C6ECDC6" w:rsidR="002A68B7" w:rsidRDefault="002A68B7">
      <w:pPr>
        <w:pStyle w:val="CommentText"/>
      </w:pPr>
      <w:r>
        <w:t>Red may be ok but its vague (why isn’t group mmbers there for example)</w:t>
      </w:r>
    </w:p>
    <w:p w14:paraId="01D90751" w14:textId="31E07740" w:rsidR="002A68B7" w:rsidRDefault="002A68B7">
      <w:pPr>
        <w:pStyle w:val="CommentText"/>
      </w:pPr>
      <w:r>
        <w:t>And the last just says M-M relation but doesn’t explain what color or anything</w:t>
      </w:r>
    </w:p>
  </w:comment>
  <w:comment w:id="40" w:author="bubriks@gmail.com" w:date="2017-12-08T11:13:00Z" w:initials="b">
    <w:p w14:paraId="1422ADA7" w14:textId="606ACD4C" w:rsidR="00A22E0B" w:rsidRDefault="00A22E0B">
      <w:pPr>
        <w:pStyle w:val="CommentText"/>
      </w:pPr>
      <w:r>
        <w:rPr>
          <w:rStyle w:val="CommentReference"/>
        </w:rPr>
        <w:annotationRef/>
      </w:r>
      <w:r>
        <w:t>So much theory maybe more why and less copy paste from wikipedia (that’s how it feels like when I read this)</w:t>
      </w:r>
    </w:p>
  </w:comment>
  <w:comment w:id="42" w:author="bubriks@gmail.com" w:date="2017-12-08T11:17:00Z" w:initials="b">
    <w:p w14:paraId="7C52D670" w14:textId="41F7DE8E" w:rsidR="00A22E0B" w:rsidRDefault="00A22E0B">
      <w:pPr>
        <w:pStyle w:val="CommentText"/>
      </w:pPr>
      <w:r>
        <w:rPr>
          <w:rStyle w:val="CommentReference"/>
        </w:rPr>
        <w:annotationRef/>
      </w:r>
      <w:r>
        <w:t>Again only theory from wikipedia (and its hard to follow)</w:t>
      </w:r>
    </w:p>
  </w:comment>
  <w:comment w:id="43" w:author="EU" w:date="2017-12-08T13:36:00Z" w:initials="E">
    <w:p w14:paraId="50C55183" w14:textId="3CD4E2F6" w:rsidR="002D7184" w:rsidRDefault="002D7184">
      <w:pPr>
        <w:pStyle w:val="CommentText"/>
      </w:pPr>
      <w:r>
        <w:rPr>
          <w:rStyle w:val="CommentReference"/>
        </w:rPr>
        <w:annotationRef/>
      </w:r>
      <w:r>
        <w:t>Its actually form documentation provided by Microsoft</w:t>
      </w:r>
    </w:p>
  </w:comment>
  <w:comment w:id="53" w:author="EU" w:date="2017-12-02T19:59:00Z" w:initials="E">
    <w:p w14:paraId="521A6C1B" w14:textId="00D7DA29" w:rsidR="00C619A5" w:rsidRDefault="00C619A5">
      <w:pPr>
        <w:pStyle w:val="CommentText"/>
      </w:pPr>
      <w:r>
        <w:rPr>
          <w:rStyle w:val="CommentReference"/>
        </w:rPr>
        <w:annotationRef/>
      </w:r>
      <w:r>
        <w:t>Mention data formats, protocols of communication</w:t>
      </w:r>
    </w:p>
  </w:comment>
  <w:comment w:id="75" w:author="EU" w:date="2017-12-02T20:03:00Z" w:initials="E">
    <w:p w14:paraId="0809235F" w14:textId="0664C845" w:rsidR="00C619A5" w:rsidRDefault="00C619A5">
      <w:pPr>
        <w:pStyle w:val="CommentText"/>
      </w:pPr>
      <w:r>
        <w:rPr>
          <w:rStyle w:val="CommentReference"/>
        </w:rPr>
        <w:annotationRef/>
      </w:r>
      <w:r>
        <w:t>Identify concurrency, show how it’s solved, mention ACID, and isolation levels, possible deadlocks</w:t>
      </w:r>
    </w:p>
  </w:comment>
  <w:comment w:id="79" w:author="EU" w:date="2017-12-02T20:08:00Z" w:initials="E">
    <w:p w14:paraId="46BC5591" w14:textId="183D0ECC" w:rsidR="00C619A5" w:rsidRDefault="00C619A5">
      <w:pPr>
        <w:pStyle w:val="CommentText"/>
      </w:pPr>
      <w:r>
        <w:rPr>
          <w:rStyle w:val="CommentReference"/>
        </w:rPr>
        <w:annotationRef/>
      </w:r>
      <w:r>
        <w:t>Make some tests on how many clients can it handle, how many requests per client,etc. How fast it responds. Make diagrams based on those tests. They have to be real, not fake info.</w:t>
      </w:r>
    </w:p>
  </w:comment>
  <w:comment w:id="80" w:author="bubriks@gmail.com" w:date="2017-12-08T11:27:00Z" w:initials="b">
    <w:p w14:paraId="2B22F71E" w14:textId="3C41DEB3" w:rsidR="00B81730" w:rsidRDefault="00B81730">
      <w:pPr>
        <w:pStyle w:val="CommentText"/>
      </w:pPr>
      <w:r>
        <w:rPr>
          <w:rStyle w:val="CommentReference"/>
        </w:rPr>
        <w:annotationRef/>
      </w:r>
      <w:r>
        <w:t xml:space="preserve">Explain more how you did calculations, what you did (did you do them at the same time or not), if you did it at the same time how did you insure it and if done separately was every other user added to same server or new server was created every time </w:t>
      </w:r>
    </w:p>
  </w:comment>
  <w:comment w:id="81" w:author="bubriks@gmail.com" w:date="2017-12-08T11:30:00Z" w:initials="b">
    <w:p w14:paraId="71C1994E" w14:textId="5EE31B45" w:rsidR="00B81730" w:rsidRDefault="00B81730">
      <w:pPr>
        <w:pStyle w:val="CommentText"/>
      </w:pPr>
      <w:r>
        <w:rPr>
          <w:rStyle w:val="CommentReference"/>
        </w:rPr>
        <w:annotationRef/>
      </w:r>
      <w:r>
        <w:t>Eny other tests like messages sending? Why is there no graps? Maybe mae estamations for sarver how many it can hendle to be still usable and also how fast does the performance fall?</w:t>
      </w:r>
    </w:p>
  </w:comment>
  <w:comment w:id="85" w:author="EU" w:date="2017-12-02T20:11:00Z" w:initials="E">
    <w:p w14:paraId="2B219B55" w14:textId="77777777" w:rsidR="00C619A5" w:rsidRDefault="00C619A5">
      <w:pPr>
        <w:pStyle w:val="CommentText"/>
      </w:pPr>
      <w:r>
        <w:rPr>
          <w:rStyle w:val="CommentReference"/>
        </w:rPr>
        <w:annotationRef/>
      </w:r>
      <w:r>
        <w:t>Feel free to add more bits in here.</w:t>
      </w:r>
    </w:p>
    <w:p w14:paraId="687E38A9" w14:textId="77777777" w:rsidR="00C619A5" w:rsidRDefault="00C619A5">
      <w:pPr>
        <w:pStyle w:val="CommentText"/>
      </w:pPr>
      <w:r>
        <w:t>Make sure you show both the code and explain why it is interesting. Maybe mention where we use delegates and for what and where we have lambda expressions and for what?</w:t>
      </w:r>
    </w:p>
    <w:p w14:paraId="44B777BE" w14:textId="58D46D9E" w:rsidR="00C619A5" w:rsidRDefault="00C619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F397E" w15:done="0"/>
  <w15:commentEx w15:paraId="7187294A" w15:done="0"/>
  <w15:commentEx w15:paraId="3EFCC09B" w15:paraIdParent="7187294A" w15:done="0"/>
  <w15:commentEx w15:paraId="01D90751" w15:paraIdParent="7187294A" w15:done="0"/>
  <w15:commentEx w15:paraId="1422ADA7" w15:done="0"/>
  <w15:commentEx w15:paraId="7C52D670" w15:done="0"/>
  <w15:commentEx w15:paraId="50C55183" w15:paraIdParent="7C52D670" w15:done="0"/>
  <w15:commentEx w15:paraId="521A6C1B" w15:done="0"/>
  <w15:commentEx w15:paraId="0809235F" w15:done="0"/>
  <w15:commentEx w15:paraId="46BC5591" w15:done="0"/>
  <w15:commentEx w15:paraId="2B22F71E" w15:done="0"/>
  <w15:commentEx w15:paraId="71C1994E" w15:done="0"/>
  <w15:commentEx w15:paraId="44B777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F397E" w16cid:durableId="1DD50BA1"/>
  <w16cid:commentId w16cid:paraId="7187294A" w16cid:durableId="1DD4F13E"/>
  <w16cid:commentId w16cid:paraId="3EFCC09B" w16cid:durableId="1DD5017C"/>
  <w16cid:commentId w16cid:paraId="01D90751" w16cid:durableId="1DD50C0F"/>
  <w16cid:commentId w16cid:paraId="1422ADA7" w16cid:durableId="1DD4F261"/>
  <w16cid:commentId w16cid:paraId="7C52D670" w16cid:durableId="1DD4F365"/>
  <w16cid:commentId w16cid:paraId="50C55183" w16cid:durableId="1DD513C2"/>
  <w16cid:commentId w16cid:paraId="521A6C1B" w16cid:durableId="1DCD84A1"/>
  <w16cid:commentId w16cid:paraId="0809235F" w16cid:durableId="1DCD8597"/>
  <w16cid:commentId w16cid:paraId="46BC5591" w16cid:durableId="1DCD86BF"/>
  <w16cid:commentId w16cid:paraId="2B22F71E" w16cid:durableId="1DD4F58A"/>
  <w16cid:commentId w16cid:paraId="71C1994E" w16cid:durableId="1DD4F666"/>
  <w16cid:commentId w16cid:paraId="44B777BE" w16cid:durableId="1DCD8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ED4D" w14:textId="77777777" w:rsidR="0021156F" w:rsidRDefault="0021156F" w:rsidP="00D67019">
      <w:pPr>
        <w:spacing w:after="0" w:line="240" w:lineRule="auto"/>
      </w:pPr>
      <w:r>
        <w:separator/>
      </w:r>
    </w:p>
  </w:endnote>
  <w:endnote w:type="continuationSeparator" w:id="0">
    <w:p w14:paraId="25E134DC" w14:textId="77777777" w:rsidR="0021156F" w:rsidRDefault="0021156F"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BC726" w14:textId="77777777" w:rsidR="0021156F" w:rsidRDefault="0021156F" w:rsidP="00D67019">
      <w:pPr>
        <w:spacing w:after="0" w:line="240" w:lineRule="auto"/>
      </w:pPr>
      <w:r>
        <w:separator/>
      </w:r>
    </w:p>
  </w:footnote>
  <w:footnote w:type="continuationSeparator" w:id="0">
    <w:p w14:paraId="74F39139" w14:textId="77777777" w:rsidR="0021156F" w:rsidRDefault="0021156F"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1"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8"/>
  </w:num>
  <w:num w:numId="2">
    <w:abstractNumId w:val="0"/>
  </w:num>
  <w:num w:numId="3">
    <w:abstractNumId w:val="5"/>
  </w:num>
  <w:num w:numId="4">
    <w:abstractNumId w:val="3"/>
  </w:num>
  <w:num w:numId="5">
    <w:abstractNumId w:val="4"/>
  </w:num>
  <w:num w:numId="6">
    <w:abstractNumId w:val="7"/>
  </w:num>
  <w:num w:numId="7">
    <w:abstractNumId w:val="9"/>
  </w:num>
  <w:num w:numId="8">
    <w:abstractNumId w:val="1"/>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7255E"/>
    <w:rsid w:val="00087E1A"/>
    <w:rsid w:val="0009110D"/>
    <w:rsid w:val="000941DC"/>
    <w:rsid w:val="000A135C"/>
    <w:rsid w:val="000B3D0B"/>
    <w:rsid w:val="000C2458"/>
    <w:rsid w:val="000D57CD"/>
    <w:rsid w:val="000E28C5"/>
    <w:rsid w:val="0010162C"/>
    <w:rsid w:val="00143B32"/>
    <w:rsid w:val="00156B54"/>
    <w:rsid w:val="001722E4"/>
    <w:rsid w:val="001A4367"/>
    <w:rsid w:val="001A6954"/>
    <w:rsid w:val="001B4D1C"/>
    <w:rsid w:val="001B6EDA"/>
    <w:rsid w:val="001D4591"/>
    <w:rsid w:val="001F1E4B"/>
    <w:rsid w:val="001F2E3A"/>
    <w:rsid w:val="00207C71"/>
    <w:rsid w:val="0021156F"/>
    <w:rsid w:val="00281F4A"/>
    <w:rsid w:val="002A4B5A"/>
    <w:rsid w:val="002A68B7"/>
    <w:rsid w:val="002B48E7"/>
    <w:rsid w:val="002B7E17"/>
    <w:rsid w:val="002D7184"/>
    <w:rsid w:val="002E01F0"/>
    <w:rsid w:val="002F7339"/>
    <w:rsid w:val="0030572A"/>
    <w:rsid w:val="00307F3F"/>
    <w:rsid w:val="00320AE0"/>
    <w:rsid w:val="00322CCD"/>
    <w:rsid w:val="00336CD4"/>
    <w:rsid w:val="00362329"/>
    <w:rsid w:val="003640A8"/>
    <w:rsid w:val="00366A55"/>
    <w:rsid w:val="003836D7"/>
    <w:rsid w:val="003B5BF7"/>
    <w:rsid w:val="003B7C6A"/>
    <w:rsid w:val="003C1B5D"/>
    <w:rsid w:val="003C3016"/>
    <w:rsid w:val="003C5B0C"/>
    <w:rsid w:val="003D2803"/>
    <w:rsid w:val="00401AB7"/>
    <w:rsid w:val="00416A9A"/>
    <w:rsid w:val="004443FD"/>
    <w:rsid w:val="004516F9"/>
    <w:rsid w:val="0048439C"/>
    <w:rsid w:val="00490492"/>
    <w:rsid w:val="004956D1"/>
    <w:rsid w:val="004E4582"/>
    <w:rsid w:val="00517942"/>
    <w:rsid w:val="00520687"/>
    <w:rsid w:val="00530031"/>
    <w:rsid w:val="00553F85"/>
    <w:rsid w:val="0058154D"/>
    <w:rsid w:val="00595567"/>
    <w:rsid w:val="005B1748"/>
    <w:rsid w:val="005C4FDD"/>
    <w:rsid w:val="005C6309"/>
    <w:rsid w:val="005D3D24"/>
    <w:rsid w:val="005F6C22"/>
    <w:rsid w:val="00601088"/>
    <w:rsid w:val="00605686"/>
    <w:rsid w:val="00612EE8"/>
    <w:rsid w:val="00624350"/>
    <w:rsid w:val="00625935"/>
    <w:rsid w:val="006569D6"/>
    <w:rsid w:val="00657036"/>
    <w:rsid w:val="006658C8"/>
    <w:rsid w:val="00667AE7"/>
    <w:rsid w:val="00675BB6"/>
    <w:rsid w:val="00683EFA"/>
    <w:rsid w:val="006A101A"/>
    <w:rsid w:val="006A6DF3"/>
    <w:rsid w:val="006B216A"/>
    <w:rsid w:val="006E2388"/>
    <w:rsid w:val="007063BE"/>
    <w:rsid w:val="00713383"/>
    <w:rsid w:val="007141D5"/>
    <w:rsid w:val="00726E10"/>
    <w:rsid w:val="00770D1A"/>
    <w:rsid w:val="00784878"/>
    <w:rsid w:val="00784BF2"/>
    <w:rsid w:val="007901E1"/>
    <w:rsid w:val="007A7081"/>
    <w:rsid w:val="007B7272"/>
    <w:rsid w:val="007C7A88"/>
    <w:rsid w:val="007D6F68"/>
    <w:rsid w:val="007D74F3"/>
    <w:rsid w:val="007E0FB6"/>
    <w:rsid w:val="007E461C"/>
    <w:rsid w:val="007F264E"/>
    <w:rsid w:val="00811DB1"/>
    <w:rsid w:val="00821CDC"/>
    <w:rsid w:val="00827F4A"/>
    <w:rsid w:val="00845BEA"/>
    <w:rsid w:val="0084600A"/>
    <w:rsid w:val="00852AF5"/>
    <w:rsid w:val="008545BB"/>
    <w:rsid w:val="00860C90"/>
    <w:rsid w:val="008741EB"/>
    <w:rsid w:val="008A2F9D"/>
    <w:rsid w:val="008B516C"/>
    <w:rsid w:val="008B597B"/>
    <w:rsid w:val="008C4A58"/>
    <w:rsid w:val="008D7C33"/>
    <w:rsid w:val="008F0954"/>
    <w:rsid w:val="00904C6D"/>
    <w:rsid w:val="009301CC"/>
    <w:rsid w:val="00950833"/>
    <w:rsid w:val="00983E0C"/>
    <w:rsid w:val="00986E53"/>
    <w:rsid w:val="00994451"/>
    <w:rsid w:val="009A2326"/>
    <w:rsid w:val="009C09EA"/>
    <w:rsid w:val="009C72E7"/>
    <w:rsid w:val="009D7A7D"/>
    <w:rsid w:val="009F2F1D"/>
    <w:rsid w:val="00A01ACB"/>
    <w:rsid w:val="00A22E0B"/>
    <w:rsid w:val="00A6420F"/>
    <w:rsid w:val="00A645BA"/>
    <w:rsid w:val="00A64888"/>
    <w:rsid w:val="00A96D6D"/>
    <w:rsid w:val="00AE311E"/>
    <w:rsid w:val="00B21CC0"/>
    <w:rsid w:val="00B23442"/>
    <w:rsid w:val="00B27651"/>
    <w:rsid w:val="00B34089"/>
    <w:rsid w:val="00B35B14"/>
    <w:rsid w:val="00B42219"/>
    <w:rsid w:val="00B46D3D"/>
    <w:rsid w:val="00B81730"/>
    <w:rsid w:val="00B87380"/>
    <w:rsid w:val="00B93927"/>
    <w:rsid w:val="00B976A2"/>
    <w:rsid w:val="00BC554D"/>
    <w:rsid w:val="00C02DE7"/>
    <w:rsid w:val="00C057D2"/>
    <w:rsid w:val="00C119E7"/>
    <w:rsid w:val="00C14719"/>
    <w:rsid w:val="00C1572B"/>
    <w:rsid w:val="00C269B1"/>
    <w:rsid w:val="00C40575"/>
    <w:rsid w:val="00C6025C"/>
    <w:rsid w:val="00C619A5"/>
    <w:rsid w:val="00C65399"/>
    <w:rsid w:val="00C80B53"/>
    <w:rsid w:val="00CB2E25"/>
    <w:rsid w:val="00CB3FDC"/>
    <w:rsid w:val="00CD117C"/>
    <w:rsid w:val="00CD626B"/>
    <w:rsid w:val="00CF1B5E"/>
    <w:rsid w:val="00D13AD4"/>
    <w:rsid w:val="00D17F31"/>
    <w:rsid w:val="00D32F72"/>
    <w:rsid w:val="00D67019"/>
    <w:rsid w:val="00D729A1"/>
    <w:rsid w:val="00DA550C"/>
    <w:rsid w:val="00DB32D8"/>
    <w:rsid w:val="00DC1324"/>
    <w:rsid w:val="00DD1D04"/>
    <w:rsid w:val="00DD33AE"/>
    <w:rsid w:val="00DD4173"/>
    <w:rsid w:val="00DE07DB"/>
    <w:rsid w:val="00DF0777"/>
    <w:rsid w:val="00E02A12"/>
    <w:rsid w:val="00E0499B"/>
    <w:rsid w:val="00E1191B"/>
    <w:rsid w:val="00E31B83"/>
    <w:rsid w:val="00E46C66"/>
    <w:rsid w:val="00E53EC1"/>
    <w:rsid w:val="00E70055"/>
    <w:rsid w:val="00E7222D"/>
    <w:rsid w:val="00E73A22"/>
    <w:rsid w:val="00EA2570"/>
    <w:rsid w:val="00EA3D68"/>
    <w:rsid w:val="00F16EB0"/>
    <w:rsid w:val="00F2006C"/>
    <w:rsid w:val="00F32225"/>
    <w:rsid w:val="00F32DDC"/>
    <w:rsid w:val="00F408FD"/>
    <w:rsid w:val="00F41908"/>
    <w:rsid w:val="00F47E71"/>
    <w:rsid w:val="00F56FCE"/>
    <w:rsid w:val="00F60CAA"/>
    <w:rsid w:val="00F60FCF"/>
    <w:rsid w:val="00F663F5"/>
    <w:rsid w:val="00F86995"/>
    <w:rsid w:val="00FA253D"/>
    <w:rsid w:val="00FA728C"/>
    <w:rsid w:val="00FB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microsoft.com/en-us/visualstudio/designers/introduction-to-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9F594-0197-46E5-8BE4-8DAB9719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13</Pages>
  <Words>3061</Words>
  <Characters>17452</Characters>
  <Application>Microsoft Office Word</Application>
  <DocSecurity>0</DocSecurity>
  <Lines>145</Lines>
  <Paragraphs>40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167</cp:revision>
  <dcterms:created xsi:type="dcterms:W3CDTF">2017-12-02T18:24:00Z</dcterms:created>
  <dcterms:modified xsi:type="dcterms:W3CDTF">2017-12-08T12:39:00Z</dcterms:modified>
</cp:coreProperties>
</file>