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FUSION24 exact synthetic conclusion</w:t>
      </w:r>
    </w:p>
  </w:body>
</w:document>
</file>