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1A1A2E"/>
          <w:sz w:val="72"/>
        </w:rPr>
        <w:t>Atlas Frontend</w:t>
      </w:r>
    </w:p>
    <w:p>
      <w:pPr>
        <w:jc w:val="center"/>
      </w:pPr>
      <w:r>
        <w:rPr>
          <w:rFonts w:ascii="微软雅黑" w:hAnsi="微软雅黑"/>
          <w:color w:val="4A4A6A"/>
          <w:sz w:val="48"/>
        </w:rPr>
        <w:t>Kubernetes 部署方案</w:t>
      </w:r>
    </w:p>
    <w:p/>
    <w:p>
      <w:pPr>
        <w:jc w:val="center"/>
      </w:pPr>
      <w:r>
        <w:rPr>
          <w:rFonts w:ascii="微软雅黑" w:hAnsi="微软雅黑"/>
          <w:color w:val="666666"/>
          <w:sz w:val="24"/>
        </w:rPr>
        <w:t>文档版本：v1.0</w:t>
        <w:br/>
        <w:t>编写日期：2026-05-09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line="312" w:lineRule="auto"/>
      </w:pPr>
      <w:r>
        <w:t>1. 文档概述</w:t>
      </w:r>
    </w:p>
    <w:p>
      <w:pPr>
        <w:spacing w:after="40" w:line="312" w:lineRule="auto"/>
      </w:pPr>
      <w:r>
        <w:t>2. 架构说明</w:t>
      </w:r>
    </w:p>
    <w:p>
      <w:pPr>
        <w:spacing w:after="40" w:line="312" w:lineRule="auto"/>
      </w:pPr>
      <w:r>
        <w:t xml:space="preserve">    2.1 整体架构</w:t>
      </w:r>
    </w:p>
    <w:p>
      <w:pPr>
        <w:spacing w:after="40" w:line="312" w:lineRule="auto"/>
      </w:pPr>
      <w:r>
        <w:t xml:space="preserve">    2.2 请求链路</w:t>
      </w:r>
    </w:p>
    <w:p>
      <w:pPr>
        <w:spacing w:after="40" w:line="312" w:lineRule="auto"/>
      </w:pPr>
      <w:r>
        <w:t xml:space="preserve">    2.3 Nginx 的双重角色</w:t>
      </w:r>
    </w:p>
    <w:p>
      <w:pPr>
        <w:spacing w:after="40" w:line="312" w:lineRule="auto"/>
      </w:pPr>
      <w:r>
        <w:t>3. 前置条件</w:t>
      </w:r>
    </w:p>
    <w:p>
      <w:pPr>
        <w:spacing w:after="40" w:line="312" w:lineRule="auto"/>
      </w:pPr>
      <w:r>
        <w:t>4. 镜像构建</w:t>
      </w:r>
    </w:p>
    <w:p>
      <w:pPr>
        <w:spacing w:after="40" w:line="312" w:lineRule="auto"/>
      </w:pPr>
      <w:r>
        <w:t xml:space="preserve">    4.1 Dockerfile 说明</w:t>
      </w:r>
    </w:p>
    <w:p>
      <w:pPr>
        <w:spacing w:after="40" w:line="312" w:lineRule="auto"/>
      </w:pPr>
      <w:r>
        <w:t xml:space="preserve">    4.2 构建与推送命令</w:t>
      </w:r>
    </w:p>
    <w:p>
      <w:pPr>
        <w:spacing w:after="40" w:line="312" w:lineRule="auto"/>
      </w:pPr>
      <w:r>
        <w:t>5. Kubernetes 资源配置</w:t>
      </w:r>
    </w:p>
    <w:p>
      <w:pPr>
        <w:spacing w:after="40" w:line="312" w:lineRule="auto"/>
      </w:pPr>
      <w:r>
        <w:t xml:space="preserve">    5.1 ConfigMap — Nginx 配置</w:t>
      </w:r>
    </w:p>
    <w:p>
      <w:pPr>
        <w:spacing w:after="40" w:line="312" w:lineRule="auto"/>
      </w:pPr>
      <w:r>
        <w:t xml:space="preserve">    5.2 Deployment — 前端部署</w:t>
      </w:r>
    </w:p>
    <w:p>
      <w:pPr>
        <w:spacing w:after="40" w:line="312" w:lineRule="auto"/>
      </w:pPr>
      <w:r>
        <w:t xml:space="preserve">    5.3 Service — 服务暴露</w:t>
      </w:r>
    </w:p>
    <w:p>
      <w:pPr>
        <w:spacing w:after="40" w:line="312" w:lineRule="auto"/>
      </w:pPr>
      <w:r>
        <w:t xml:space="preserve">    5.4 Ingress — 外部访问</w:t>
      </w:r>
    </w:p>
    <w:p>
      <w:pPr>
        <w:spacing w:after="40" w:line="312" w:lineRule="auto"/>
      </w:pPr>
      <w:r>
        <w:t>6. 部署命令</w:t>
      </w:r>
    </w:p>
    <w:p>
      <w:pPr>
        <w:spacing w:after="40" w:line="312" w:lineRule="auto"/>
      </w:pPr>
      <w:r>
        <w:t>7. 验证与排错</w:t>
      </w:r>
    </w:p>
    <w:p>
      <w:pPr>
        <w:spacing w:after="40" w:line="312" w:lineRule="auto"/>
      </w:pPr>
      <w:r>
        <w:t>8. 附录：同源策略与跨域解决方案</w:t>
      </w:r>
    </w:p>
    <w:p>
      <w:r>
        <w:br w:type="page"/>
      </w:r>
    </w:p>
    <w:p>
      <w:pPr>
        <w:pStyle w:val="Heading1"/>
      </w:pPr>
      <w:r>
        <w:t>1. 文档概述</w:t>
      </w:r>
    </w:p>
    <w:p>
      <w:r>
        <w:t>本文档描述 Atlas Frontend（Vue SPA 应用）在 Kubernetes 集群中的部署方案。前端应用通过 Nginx 容器提供静态文件服务并反向代理 API 请求至后端 Gateway 服务，实现前后端的统一入口与跨域规避。</w:t>
      </w:r>
    </w:p>
    <w:p>
      <w:r>
        <w:t>后端服务（atlas-gateway 等微服务）已部署至 Kubernetes 集群，并通过 Service 暴露。本文档聚焦于前端侧的部署配置。</w:t>
      </w:r>
    </w:p>
    <w:p>
      <w:pPr>
        <w:pStyle w:val="Heading1"/>
      </w:pPr>
      <w:r>
        <w:t>2. 架构说明</w:t>
      </w:r>
    </w:p>
    <w:p>
      <w:pPr>
        <w:pStyle w:val="Heading2"/>
      </w:pPr>
      <w:r>
        <w:t>2.1 整体架构</w:t>
      </w:r>
    </w:p>
    <w:p>
      <w:r>
        <w:t>Atlas 项目采用前后端分离架构，后端为基于 Spring Cloud Alibaba 的微服务体系，前端为基于 Vue 3 + Vite 的单页应用（SPA）。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服务名称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atlas-gateway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API 网关，统一入口与路由</w:t>
            </w:r>
          </w:p>
        </w:tc>
      </w:tr>
      <w:tr>
        <w:tc>
          <w:tcPr>
            <w:tcW w:type="dxa" w:w="2880"/>
          </w:tcPr>
          <w:p>
            <w:r>
              <w:t>atlas-auth</w:t>
            </w:r>
          </w:p>
        </w:tc>
        <w:tc>
          <w:tcPr>
            <w:tcW w:type="dxa" w:w="2880"/>
          </w:tcPr>
          <w:p>
            <w:r>
              <w:t>9100</w:t>
            </w:r>
          </w:p>
        </w:tc>
        <w:tc>
          <w:tcPr>
            <w:tcW w:type="dxa" w:w="2880"/>
          </w:tcPr>
          <w:p>
            <w:r>
              <w:t>认证授权服务</w:t>
            </w:r>
          </w:p>
        </w:tc>
      </w:tr>
      <w:tr>
        <w:tc>
          <w:tcPr>
            <w:tcW w:type="dxa" w:w="2880"/>
          </w:tcPr>
          <w:p>
            <w:r>
              <w:t>atlas-system</w:t>
            </w:r>
          </w:p>
        </w:tc>
        <w:tc>
          <w:tcPr>
            <w:tcW w:type="dxa" w:w="2880"/>
          </w:tcPr>
          <w:p>
            <w:r>
              <w:t>9200</w:t>
            </w:r>
          </w:p>
        </w:tc>
        <w:tc>
          <w:tcPr>
            <w:tcW w:type="dxa" w:w="2880"/>
          </w:tcPr>
          <w:p>
            <w:r>
              <w:t>系统管理服务</w:t>
            </w:r>
          </w:p>
        </w:tc>
      </w:tr>
      <w:tr>
        <w:tc>
          <w:tcPr>
            <w:tcW w:type="dxa" w:w="2880"/>
          </w:tcPr>
          <w:p>
            <w:r>
              <w:t>atlas-infra</w:t>
            </w:r>
          </w:p>
        </w:tc>
        <w:tc>
          <w:tcPr>
            <w:tcW w:type="dxa" w:w="2880"/>
          </w:tcPr>
          <w:p>
            <w:r>
              <w:t>9300</w:t>
            </w:r>
          </w:p>
        </w:tc>
        <w:tc>
          <w:tcPr>
            <w:tcW w:type="dxa" w:w="2880"/>
          </w:tcPr>
          <w:p>
            <w:r>
              <w:t>基础设施服务</w:t>
            </w:r>
          </w:p>
        </w:tc>
      </w:tr>
      <w:tr>
        <w:tc>
          <w:tcPr>
            <w:tcW w:type="dxa" w:w="2880"/>
          </w:tcPr>
          <w:p>
            <w:r>
              <w:t>atlas-monitor</w:t>
            </w:r>
          </w:p>
        </w:tc>
        <w:tc>
          <w:tcPr>
            <w:tcW w:type="dxa" w:w="2880"/>
          </w:tcPr>
          <w:p>
            <w:r>
              <w:t>9400</w:t>
            </w:r>
          </w:p>
        </w:tc>
        <w:tc>
          <w:tcPr>
            <w:tcW w:type="dxa" w:w="2880"/>
          </w:tcPr>
          <w:p>
            <w:r>
              <w:t>监控运维服务</w:t>
            </w:r>
          </w:p>
        </w:tc>
      </w:tr>
    </w:tbl>
    <w:p/>
    <w:p>
      <w:pPr>
        <w:pStyle w:val="Heading2"/>
      </w:pPr>
      <w:r>
        <w:t>2.2 请求链路</w:t>
      </w:r>
    </w:p>
    <w:p>
      <w:r>
        <w:t>在 Kubernetes 环境中，一次完整的 API 请求链路如下：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用户浏览器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▼  GET http://atlas.example.com/api/auth/login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Ingress（集群入口，域名路由）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▼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atlas-frontend Service (port: 80)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▼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Nginx 容器 (port: 80)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│  匹配 location /api/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│  proxy_pass → http://atlas-gateway:8080/auth/login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▼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atlas-gateway Service (port: 8080)     ← K8s DNS 解析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▼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atlas-gateway Pod → atlas-auth Pod (port: 9100)</w:t>
            </w:r>
          </w:p>
        </w:tc>
      </w:tr>
    </w:tbl>
    <w:p/>
    <w:p>
      <w:pPr>
        <w:pStyle w:val="Heading2"/>
      </w:pPr>
      <w:r>
        <w:t>2.3 Nginx 的双重角色</w:t>
      </w:r>
    </w:p>
    <w:p>
      <w:r>
        <w:t>在生产环境中，Nginx 替代了开发时的 Vite Dev Server，同时承担两个职责：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静态文件服务器</w:t>
            </w:r>
          </w:p>
        </w:tc>
        <w:tc>
          <w:tcPr>
            <w:tcW w:type="dxa" w:w="2880"/>
          </w:tcPr>
          <w:p>
            <w:r>
              <w:t>location /</w:t>
            </w:r>
          </w:p>
        </w:tc>
        <w:tc>
          <w:tcPr>
            <w:tcW w:type="dxa" w:w="2880"/>
          </w:tcPr>
          <w:p>
            <w:r>
              <w:t>将 Vue 构建产物（dist/）提供给浏览器，支持 SPA 路由回退</w:t>
            </w:r>
          </w:p>
        </w:tc>
      </w:tr>
      <w:tr>
        <w:tc>
          <w:tcPr>
            <w:tcW w:type="dxa" w:w="2880"/>
          </w:tcPr>
          <w:p>
            <w:r>
              <w:t>反向代理</w:t>
            </w:r>
          </w:p>
        </w:tc>
        <w:tc>
          <w:tcPr>
            <w:tcW w:type="dxa" w:w="2880"/>
          </w:tcPr>
          <w:p>
            <w:r>
              <w:t>location /api/</w:t>
            </w:r>
          </w:p>
        </w:tc>
        <w:tc>
          <w:tcPr>
            <w:tcW w:type="dxa" w:w="2880"/>
          </w:tcPr>
          <w:p>
            <w:r>
              <w:t>将 /api 前缀请求转发至 atlas-gateway，剥离 /api 前缀</w:t>
            </w:r>
          </w:p>
        </w:tc>
      </w:tr>
    </w:tbl>
    <w:p/>
    <w:p>
      <w:pPr>
        <w:pStyle w:val="Heading1"/>
      </w:pPr>
      <w:r>
        <w:t>3. 前置条件</w:t>
      </w:r>
    </w:p>
    <w:p>
      <w:pPr>
        <w:pStyle w:val="ListBullet"/>
      </w:pPr>
      <w:r>
        <w:t>Kubernetes 集群正常运行（推荐 v1.24+）</w:t>
      </w:r>
    </w:p>
    <w:p>
      <w:pPr>
        <w:pStyle w:val="ListBullet"/>
      </w:pPr>
      <w:r>
        <w:t>atlas-gateway 已部署，且存在对应的 Service（名称为 atlas-gateway，端口 8080）</w:t>
      </w:r>
    </w:p>
    <w:p>
      <w:pPr>
        <w:pStyle w:val="ListBullet"/>
      </w:pPr>
      <w:r>
        <w:t>集群中已安装 Ingress Controller（如 Nginx Ingress Controller）</w:t>
      </w:r>
    </w:p>
    <w:p>
      <w:pPr>
        <w:pStyle w:val="ListBullet"/>
      </w:pPr>
      <w:r>
        <w:t>Docker 环境可用，用于构建前端镜像</w:t>
      </w:r>
    </w:p>
    <w:p>
      <w:pPr>
        <w:pStyle w:val="ListBullet"/>
      </w:pPr>
      <w:r>
        <w:t>容器镜像仓库可访问（阿里云 ACR / Harbor 等）</w:t>
      </w:r>
    </w:p>
    <w:p>
      <w:pPr>
        <w:pStyle w:val="Heading1"/>
      </w:pPr>
      <w:r>
        <w:t>4. 镜像构建</w:t>
      </w:r>
    </w:p>
    <w:p>
      <w:pPr>
        <w:pStyle w:val="Heading2"/>
      </w:pPr>
      <w:r>
        <w:t>4.1 Dockerfile 说明</w:t>
      </w:r>
    </w:p>
    <w:p>
      <w:r>
        <w:t>项目采用多阶段构建，最终镜像仅包含 Nginx 和静态文件，体积约 30MB：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===== Stage 1: 构建 =====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FROM node:18-alpine AS build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WORKDIR /app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COPY package*.json ./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RUN npm ci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COPY . .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RUN npm run build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===== Stage 2: 运行 =====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FROM nginx:alpine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COPY --from=build /app/dist /usr/share/nginx/html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COPY nginx.conf /etc/nginx/conf.d/default.conf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EXPOSE 80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Stage 1 (build)</w:t>
            </w:r>
          </w:p>
        </w:tc>
        <w:tc>
          <w:tcPr>
            <w:tcW w:type="dxa" w:w="4320"/>
          </w:tcPr>
          <w:p>
            <w:r>
              <w:t>基于 node:18-alpine，执行 npm ci + npm run build 生成 dist/</w:t>
            </w:r>
          </w:p>
        </w:tc>
      </w:tr>
      <w:tr>
        <w:tc>
          <w:tcPr>
            <w:tcW w:type="dxa" w:w="4320"/>
          </w:tcPr>
          <w:p>
            <w:r>
              <w:t>Stage 2 (serve)</w:t>
            </w:r>
          </w:p>
        </w:tc>
        <w:tc>
          <w:tcPr>
            <w:tcW w:type="dxa" w:w="4320"/>
          </w:tcPr>
          <w:p>
            <w:r>
              <w:t>基于 nginx:alpine，复制 dist/ 到 nginx html 目录，复制 nginx.conf</w:t>
            </w:r>
          </w:p>
        </w:tc>
      </w:tr>
    </w:tbl>
    <w:p/>
    <w:p>
      <w:pPr>
        <w:pStyle w:val="Heading2"/>
      </w:pPr>
      <w:r>
        <w:t>4.2 构建与推送命令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构建镜像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docker build -t atlas-frontend:latest .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打标签（以阿里云 ACR 为例）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docker tag atlas-frontend:latest registry.cn-heyuan.aliyuncs.com/bubua12/atlas-frontend:latest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推送镜像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docker push registry.cn-heyuan.aliyuncs.com/bubua12/atlas-frontend:latest</w:t>
            </w:r>
          </w:p>
        </w:tc>
      </w:tr>
    </w:tbl>
    <w:p/>
    <w:p>
      <w:pPr>
        <w:pStyle w:val="Heading1"/>
      </w:pPr>
      <w:r>
        <w:t>5. Kubernetes 资源配置</w:t>
      </w:r>
    </w:p>
    <w:p>
      <w:r>
        <w:t>以下为完整的 Kubernetes 资源清单，包含四个资源对象：</w:t>
      </w:r>
    </w:p>
    <w:p>
      <w:pPr>
        <w:pStyle w:val="Heading2"/>
      </w:pPr>
      <w:r>
        <w:t>5.1 ConfigMap — Nginx 配置</w:t>
      </w:r>
    </w:p>
    <w:p>
      <w:r>
        <w:t>将 nginx.conf 以 ConfigMap 形式存储，挂载至容器内部。此方式的优势在于修改 Nginx 配置无需重新构建镜像，仅需更新 ConfigMap 并重启 Pod 即可生效。</w:t>
      </w:r>
    </w:p>
    <w:p>
      <w:r>
        <w:t>注意：proxy_pass 中的 atlas-gateway 为后端 Kubernetes Service 名称，集群内 DNS 可自动解析。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apiVersion: v1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kind: ConfigMap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metadata: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name: atlas-frontend-nginx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namespace: default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data: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default.conf: |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server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listen 80;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server_name _;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root /usr/share/nginx/html;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index index.html;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SPA 路由回退：所有非文件请求返回 index.html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location /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try_files $uri $uri/ /index.html;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反向代理：/api 请求转发至后端 Gateway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location /api/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proxy_pass http://atlas-gateway:8080/;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proxy_set_header Host $host;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proxy_set_header X-Real-IP $remote_addr;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proxy_set_header X-Forwarded-For $proxy_add_x_forwarded_for;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proxy_set_header X-Forwarded-Proto $scheme;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</w:tc>
      </w:tr>
    </w:tbl>
    <w:p/>
    <w:p>
      <w:pPr>
        <w:pStyle w:val="Heading2"/>
      </w:pPr>
      <w:r>
        <w:t>5.2 Deployment — 前端部署</w:t>
      </w:r>
    </w:p>
    <w:p>
      <w:r>
        <w:t>Deployment 定义前端 Pod 的副本数、容器镜像及挂载配置。通过 volumeMounts 将 ConfigMap 挂载至 /etc/nginx/conf.d/default.conf，覆盖镜像中默认的 Nginx 配置。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apiVersion: apps/v1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kind: Deployment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metadata: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name: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namespace: default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labels: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app: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spec: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replicas: 1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selector: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matchLabels: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app: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template: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metadata: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labels: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app: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spec: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containers: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- name: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image: registry.cn-heyuan.aliyuncs.com/bubua12/atlas-frontend:latest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imagePullPolicy: Always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ports: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- containerPort: 80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volumeMounts: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- name: nginx-config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mountPath: /etc/nginx/conf.d/default.conf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subPath: default.conf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resources: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requests: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cpu: 100m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memory: 64Mi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limits: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cpu: 200m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memory: 128Mi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livenessProbe: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httpGet: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path: /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port: 80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initialDelaySeconds: 5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periodSeconds: 10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readinessProbe: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httpGet: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path: /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port: 80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initialDelaySeconds: 3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periodSeconds: 5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volumes: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- name: nginx-config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configMap: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name: atlas-frontend-nginx</w:t>
            </w:r>
          </w:p>
        </w:tc>
      </w:tr>
    </w:tbl>
    <w:p/>
    <w:p>
      <w:pPr>
        <w:pStyle w:val="Heading2"/>
      </w:pPr>
      <w:r>
        <w:t>5.3 Service — 服务暴露</w:t>
      </w:r>
    </w:p>
    <w:p>
      <w:r>
        <w:t>Service 将前端 Pod 暴露为集群内部可访问的服务。类型设为 ClusterIP，仅限集群内访问，外部流量通过 Ingress 引入。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apiVersion: v1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kind: Service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metadata: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name: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namespace: default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spec: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type: ClusterIP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selector: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app: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ports: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- port: 80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targetPort: 80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protocol: TCP</w:t>
            </w:r>
          </w:p>
        </w:tc>
      </w:tr>
    </w:tbl>
    <w:p/>
    <w:p>
      <w:pPr>
        <w:pStyle w:val="Heading2"/>
      </w:pPr>
      <w:r>
        <w:t>5.4 Ingress — 外部访问</w:t>
      </w:r>
    </w:p>
    <w:p>
      <w:r>
        <w:t>Ingress 定义外部域名到前端 Service 的路由规则。需确保集群中已安装 Ingress Controller（如 Nginx Ingress Controller）。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apiVersion: networking.k8s.io/v1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kind: Ingress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metadata: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name: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namespace: default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annotations: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nginx.ingress.kubernetes.io/proxy-body-size: "50m"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spec: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ingressClassName: nginx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rules: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- host: atlas.example.com          # 替换为实际域名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http: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paths: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- path: /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pathType: Prefix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backend: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service: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name: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port: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number: 80</w:t>
            </w:r>
          </w:p>
        </w:tc>
      </w:tr>
    </w:tbl>
    <w:p/>
    <w:p>
      <w:pPr>
        <w:pStyle w:val="Heading2"/>
      </w:pPr>
      <w:r>
        <w:t>6. 部署命令</w:t>
      </w:r>
    </w:p>
    <w:p>
      <w:r>
        <w:t>将上述配置保存为 atlas-frontend.yaml 后，执行以下命令部署：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部署所有资源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kubectl apply -f atlas-frontend.yaml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查看部署状态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kubectl get pods -l app=atlas-frontend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kubectl get svc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kubectl get ingress atlas-frontend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查看 Pod 日志（排错用）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kubectl logs -l app=atlas-frontend --tail=50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更新 ConfigMap 后重启 Pod 使其生效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kubectl rollout restart deployment atlas-frontend</w:t>
            </w:r>
          </w:p>
        </w:tc>
      </w:tr>
    </w:tbl>
    <w:p/>
    <w:p>
      <w:pPr>
        <w:pStyle w:val="Heading1"/>
      </w:pPr>
      <w:r>
        <w:t>7. 验证与排错</w:t>
      </w:r>
    </w:p>
    <w:p>
      <w:pPr>
        <w:pStyle w:val="Heading2"/>
      </w:pPr>
      <w:r>
        <w:t>7.1 验证步骤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kubectl get pods -l app=atlas-frontend</w:t>
            </w:r>
          </w:p>
        </w:tc>
        <w:tc>
          <w:tcPr>
            <w:tcW w:type="dxa" w:w="2880"/>
          </w:tcPr>
          <w:p>
            <w:r>
              <w:t>STATUS 为 Running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kubectl exec -it &lt;pod&gt; -- curl localhost/</w:t>
            </w:r>
          </w:p>
        </w:tc>
        <w:tc>
          <w:tcPr>
            <w:tcW w:type="dxa" w:w="2880"/>
          </w:tcPr>
          <w:p>
            <w:r>
              <w:t>返回 HTML 内容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kubectl exec -it &lt;pod&gt; -- curl localhost/api/auth/captcha</w:t>
            </w:r>
          </w:p>
        </w:tc>
        <w:tc>
          <w:tcPr>
            <w:tcW w:type="dxa" w:w="2880"/>
          </w:tcPr>
          <w:p>
            <w:r>
              <w:t>返回验证码 JSON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浏览器访问 http://atlas.example.com</w:t>
            </w:r>
          </w:p>
        </w:tc>
        <w:tc>
          <w:tcPr>
            <w:tcW w:type="dxa" w:w="2880"/>
          </w:tcPr>
          <w:p>
            <w:r>
              <w:t>页面正常加载</w:t>
            </w:r>
          </w:p>
        </w:tc>
      </w:tr>
    </w:tbl>
    <w:p/>
    <w:p>
      <w:pPr>
        <w:pStyle w:val="Heading2"/>
      </w:pPr>
      <w:r>
        <w:t>7.2 常见问题排查</w:t>
      </w:r>
    </w:p>
    <w:p>
      <w:r>
        <w:rPr>
          <w:b/>
        </w:rPr>
        <w:t>问题：Pod 状态为 CrashLoopBackOff</w:t>
      </w:r>
    </w:p>
    <w:p>
      <w:r>
        <w:t>排查：检查 nginx.conf 语法是否正确。可执行 kubectl logs &lt;pod&gt; 查看 Nginx 启动报错。</w:t>
      </w:r>
    </w:p>
    <w:p>
      <w:r>
        <w:rPr>
          <w:b/>
        </w:rPr>
        <w:t>问题：页面能加载但 API 请求 502</w:t>
      </w:r>
    </w:p>
    <w:p>
      <w:r>
        <w:t>排查：确认 atlas-gateway Service 名称和端口是否正确。执行 kubectl get svc 确认，并 kubectl exec 进 Pod 内测试 curl http://atlas-gateway:8080/ 是否可达。</w:t>
      </w:r>
    </w:p>
    <w:p>
      <w:r>
        <w:rPr>
          <w:b/>
        </w:rPr>
        <w:t>问题：页面刷新后 404</w:t>
      </w:r>
    </w:p>
    <w:p>
      <w:r>
        <w:t>排查：确认 nginx.conf 中 try_files 配置正确：try_files $uri $uri/ /index.html;</w:t>
      </w:r>
    </w:p>
    <w:p>
      <w:r>
        <w:rPr>
          <w:b/>
        </w:rPr>
        <w:t>问题：ConfigMap 更新后配置未生效</w:t>
      </w:r>
    </w:p>
    <w:p>
      <w:r>
        <w:t>排查：ConfigMap 更新后需重启 Pod：kubectl rollout restart deployment atlas-frontend</w:t>
      </w:r>
    </w:p>
    <w:p>
      <w:pPr>
        <w:pStyle w:val="Heading1"/>
      </w:pPr>
      <w:r>
        <w:t>8. 附录：同源策略与跨域解决方案</w:t>
      </w:r>
    </w:p>
    <w:p>
      <w:pPr>
        <w:pStyle w:val="Heading2"/>
      </w:pPr>
      <w:r>
        <w:t>8.1 同源策略概述</w:t>
      </w:r>
    </w:p>
    <w:p>
      <w:r>
        <w:t>同源策略（Same-Origin Policy）是浏览器的核心安全机制。当两个 URL 的协议（protocol）、域名（host）、端口（port）三者中任一不同时，即判定为不同源（Cross-Origin），浏览器将限制 JavaScript 对跨源响应数据的读取。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源 A → 源 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是否跨域</w:t>
            </w:r>
          </w:p>
        </w:tc>
      </w:tr>
      <w:tr>
        <w:tc>
          <w:tcPr>
            <w:tcW w:type="dxa" w:w="2880"/>
          </w:tcPr>
          <w:p>
            <w:r>
              <w:t>端口不同</w:t>
            </w:r>
          </w:p>
        </w:tc>
        <w:tc>
          <w:tcPr>
            <w:tcW w:type="dxa" w:w="2880"/>
          </w:tcPr>
          <w:p>
            <w:r>
              <w:t>localhost:5173 → localhost:8080</w:t>
            </w:r>
          </w:p>
        </w:tc>
        <w:tc>
          <w:tcPr>
            <w:tcW w:type="dxa" w:w="2880"/>
          </w:tcPr>
          <w:p>
            <w:r>
              <w:t>跨域</w:t>
            </w:r>
          </w:p>
        </w:tc>
      </w:tr>
      <w:tr>
        <w:tc>
          <w:tcPr>
            <w:tcW w:type="dxa" w:w="2880"/>
          </w:tcPr>
          <w:p>
            <w:r>
              <w:t>协议不同</w:t>
            </w:r>
          </w:p>
        </w:tc>
        <w:tc>
          <w:tcPr>
            <w:tcW w:type="dxa" w:w="2880"/>
          </w:tcPr>
          <w:p>
            <w:r>
              <w:t>http://example.com → https://example.com</w:t>
            </w:r>
          </w:p>
        </w:tc>
        <w:tc>
          <w:tcPr>
            <w:tcW w:type="dxa" w:w="2880"/>
          </w:tcPr>
          <w:p>
            <w:r>
              <w:t>跨域</w:t>
            </w:r>
          </w:p>
        </w:tc>
      </w:tr>
      <w:tr>
        <w:tc>
          <w:tcPr>
            <w:tcW w:type="dxa" w:w="2880"/>
          </w:tcPr>
          <w:p>
            <w:r>
              <w:t>域名不同</w:t>
            </w:r>
          </w:p>
        </w:tc>
        <w:tc>
          <w:tcPr>
            <w:tcW w:type="dxa" w:w="2880"/>
          </w:tcPr>
          <w:p>
            <w:r>
              <w:t>a.example.com → b.example.com</w:t>
            </w:r>
          </w:p>
        </w:tc>
        <w:tc>
          <w:tcPr>
            <w:tcW w:type="dxa" w:w="2880"/>
          </w:tcPr>
          <w:p>
            <w:r>
              <w:t>跨域</w:t>
            </w:r>
          </w:p>
        </w:tc>
      </w:tr>
    </w:tbl>
    <w:p/>
    <w:p>
      <w:pPr>
        <w:pStyle w:val="Heading2"/>
      </w:pPr>
      <w:r>
        <w:t>8.2 本项目跨域规避原理</w:t>
      </w:r>
    </w:p>
    <w:p>
      <w:r>
        <w:t>本项目通过反向代理规避跨域限制。前端所有 API 请求以 /api 为前缀，由同源的 Nginx 服务器接收后转发至后端 Gateway。浏览器视角下，所有请求均发送至同一源（同一协议 + 域名 + 端口），因此不会触发跨域限制。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浏览器视角（同源，无跨域）：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GET http://atlas.example.com/api/auth/login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│         ↑ 始终是同一个域名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▼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Nginx 内部转发（服务器间通信，不受浏览器同源策略限制）：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GET http://atlas-gateway:8080/auth/login</w:t>
            </w:r>
          </w:p>
        </w:tc>
      </w:tr>
    </w:tbl>
    <w:p/>
    <w:p>
      <w:pPr>
        <w:pStyle w:val="Heading2"/>
      </w:pPr>
      <w:r>
        <w:t>8.3 跨域解决方案对比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本项目</w:t>
            </w:r>
          </w:p>
        </w:tc>
      </w:tr>
      <w:tr>
        <w:tc>
          <w:tcPr>
            <w:tcW w:type="dxa" w:w="2160"/>
          </w:tcPr>
          <w:p>
            <w:r>
              <w:t>反向代理</w:t>
            </w:r>
          </w:p>
        </w:tc>
        <w:tc>
          <w:tcPr>
            <w:tcW w:type="dxa" w:w="2160"/>
          </w:tcPr>
          <w:p>
            <w:r>
              <w:t>浏览器不知晓后端存在，无跨域触发</w:t>
            </w:r>
          </w:p>
        </w:tc>
        <w:tc>
          <w:tcPr>
            <w:tcW w:type="dxa" w:w="2160"/>
          </w:tcPr>
          <w:p>
            <w:r>
              <w:t>前后端同域部署</w:t>
            </w:r>
          </w:p>
        </w:tc>
        <w:tc>
          <w:tcPr>
            <w:tcW w:type="dxa" w:w="2160"/>
          </w:tcPr>
          <w:p>
            <w:r>
              <w:t>采用（Nginx / Vite Proxy）</w:t>
            </w:r>
          </w:p>
        </w:tc>
      </w:tr>
      <w:tr>
        <w:tc>
          <w:tcPr>
            <w:tcW w:type="dxa" w:w="2160"/>
          </w:tcPr>
          <w:p>
            <w:r>
              <w:t>CORS 头</w:t>
            </w:r>
          </w:p>
        </w:tc>
        <w:tc>
          <w:tcPr>
            <w:tcW w:type="dxa" w:w="2160"/>
          </w:tcPr>
          <w:p>
            <w:r>
              <w:t>后端响应头声明允许跨域访问</w:t>
            </w:r>
          </w:p>
        </w:tc>
        <w:tc>
          <w:tcPr>
            <w:tcW w:type="dxa" w:w="2160"/>
          </w:tcPr>
          <w:p>
            <w:r>
              <w:t>开放 API 给第三方</w:t>
            </w:r>
          </w:p>
        </w:tc>
        <w:tc>
          <w:tcPr>
            <w:tcW w:type="dxa" w:w="2160"/>
          </w:tcPr>
          <w:p>
            <w:r>
              <w:t>后端兜底配置</w:t>
            </w:r>
          </w:p>
        </w:tc>
      </w:tr>
      <w:tr>
        <w:tc>
          <w:tcPr>
            <w:tcW w:type="dxa" w:w="2160"/>
          </w:tcPr>
          <w:p>
            <w:r>
              <w:t>JSONP</w:t>
            </w:r>
          </w:p>
        </w:tc>
        <w:tc>
          <w:tcPr>
            <w:tcW w:type="dxa" w:w="2160"/>
          </w:tcPr>
          <w:p>
            <w:r>
              <w:t>利用 script 标签不受同源限制</w:t>
            </w:r>
          </w:p>
        </w:tc>
        <w:tc>
          <w:tcPr>
            <w:tcW w:type="dxa" w:w="2160"/>
          </w:tcPr>
          <w:p>
            <w:r>
              <w:t>老项目兼容（仅 GET）</w:t>
            </w:r>
          </w:p>
        </w:tc>
        <w:tc>
          <w:tcPr>
            <w:tcW w:type="dxa" w:w="2160"/>
          </w:tcPr>
          <w:p>
            <w:r>
              <w:t>不适用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