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0" w:type="auto"/>
        <w:tblInd w:w="0" w:type="dxa"/>
        <w:tblLayout w:type="fixed"/>
        <w:tblCellMar>
          <w:top w:w="0" w:type="dxa"/>
          <w:left w:w="108" w:type="dxa"/>
          <w:bottom w:w="0" w:type="dxa"/>
          <w:right w:w="108" w:type="dxa"/>
        </w:tblCellMar>
      </w:tblPr>
      <w:tblGrid>
        <w:gridCol w:w="1960"/>
        <w:gridCol w:w="7148"/>
      </w:tblGrid>
      <w:tr>
        <w:tblPrEx>
          <w:tblCellMar>
            <w:top w:w="0" w:type="dxa"/>
            <w:left w:w="108" w:type="dxa"/>
            <w:bottom w:w="0" w:type="dxa"/>
            <w:right w:w="108" w:type="dxa"/>
          </w:tblCellMar>
        </w:tblPrEx>
        <w:trPr>
          <w:trHeight w:val="2700" w:hRule="atLeast"/>
        </w:trPr>
        <w:tc>
          <w:tcPr>
            <w:tcW w:w="1960" w:type="dxa"/>
            <w:shd w:val="clear" w:color="auto" w:fill="CCCCCC"/>
          </w:tcPr>
          <w:p>
            <w:pPr>
              <w:ind w:right="100" w:firstLine="422"/>
              <w:rPr>
                <w:rFonts w:cs="Arial"/>
                <w:b/>
                <w:szCs w:val="21"/>
              </w:rPr>
            </w:pPr>
          </w:p>
        </w:tc>
        <w:tc>
          <w:tcPr>
            <w:tcW w:w="7148" w:type="dxa"/>
          </w:tcPr>
          <w:tbl>
            <w:tblPr>
              <w:tblStyle w:val="13"/>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ind w:firstLine="0" w:firstLineChars="0"/>
                    <w:rPr>
                      <w:b/>
                      <w:szCs w:val="21"/>
                    </w:rPr>
                  </w:pPr>
                  <w:r>
                    <w:rPr>
                      <w:rFonts w:hint="eastAsia"/>
                      <w:b/>
                      <w:szCs w:val="21"/>
                    </w:rPr>
                    <w:t>卷    号</w:t>
                  </w:r>
                </w:p>
              </w:tc>
              <w:tc>
                <w:tcPr>
                  <w:tcW w:w="1980" w:type="dxa"/>
                </w:tcPr>
                <w:p>
                  <w:pPr>
                    <w:ind w:firstLine="422"/>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ind w:firstLine="0" w:firstLineChars="0"/>
                    <w:rPr>
                      <w:b/>
                    </w:rPr>
                  </w:pPr>
                  <w:r>
                    <w:rPr>
                      <w:rFonts w:hint="eastAsia"/>
                      <w:b/>
                      <w:szCs w:val="21"/>
                    </w:rPr>
                    <w:t>卷内编号</w:t>
                  </w:r>
                </w:p>
              </w:tc>
              <w:tc>
                <w:tcPr>
                  <w:tcW w:w="1980" w:type="dxa"/>
                </w:tcPr>
                <w:p>
                  <w:pPr>
                    <w:ind w:firstLine="422"/>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ind w:firstLine="0" w:firstLineChars="0"/>
                    <w:rPr>
                      <w:b/>
                      <w:szCs w:val="21"/>
                    </w:rPr>
                  </w:pPr>
                  <w:r>
                    <w:rPr>
                      <w:rFonts w:hint="eastAsia"/>
                      <w:b/>
                      <w:szCs w:val="21"/>
                    </w:rPr>
                    <w:t>密    级</w:t>
                  </w:r>
                </w:p>
              </w:tc>
              <w:tc>
                <w:tcPr>
                  <w:tcW w:w="1980" w:type="dxa"/>
                </w:tcPr>
                <w:p>
                  <w:pPr>
                    <w:ind w:firstLine="422"/>
                    <w:rPr>
                      <w:b/>
                    </w:rPr>
                  </w:pPr>
                </w:p>
              </w:tc>
            </w:tr>
          </w:tbl>
          <w:p>
            <w:pPr>
              <w:ind w:right="100" w:firstLine="422"/>
              <w:jc w:val="right"/>
              <w:rPr>
                <w:rFonts w:cs="Arial"/>
                <w:b/>
                <w:szCs w:val="21"/>
              </w:rPr>
            </w:pPr>
          </w:p>
          <w:p>
            <w:pPr>
              <w:ind w:right="100" w:firstLine="422"/>
              <w:jc w:val="right"/>
              <w:rPr>
                <w:rFonts w:cs="Arial"/>
                <w:b/>
                <w:szCs w:val="21"/>
              </w:rPr>
            </w:pPr>
          </w:p>
          <w:p>
            <w:pPr>
              <w:ind w:right="100" w:firstLine="422"/>
              <w:jc w:val="right"/>
              <w:rPr>
                <w:rFonts w:cs="Arial"/>
                <w:b/>
                <w:szCs w:val="21"/>
              </w:rPr>
            </w:pPr>
          </w:p>
          <w:p>
            <w:pPr>
              <w:ind w:right="100" w:firstLine="422"/>
              <w:jc w:val="right"/>
              <w:rPr>
                <w:rFonts w:cs="Arial"/>
                <w:b/>
                <w:szCs w:val="21"/>
              </w:rPr>
            </w:pPr>
          </w:p>
          <w:p>
            <w:pPr>
              <w:ind w:right="100" w:firstLine="422"/>
              <w:jc w:val="right"/>
              <w:rPr>
                <w:rFonts w:cs="Arial"/>
                <w:b/>
                <w:szCs w:val="21"/>
              </w:rPr>
            </w:pPr>
          </w:p>
          <w:p>
            <w:pPr>
              <w:ind w:right="100" w:firstLine="422"/>
              <w:jc w:val="right"/>
              <w:rPr>
                <w:rFonts w:cs="Arial"/>
                <w:b/>
                <w:szCs w:val="21"/>
              </w:rPr>
            </w:pPr>
          </w:p>
          <w:p>
            <w:pPr>
              <w:ind w:right="100" w:firstLine="422"/>
              <w:jc w:val="right"/>
              <w:rPr>
                <w:rFonts w:cs="Arial"/>
                <w:b/>
                <w:szCs w:val="21"/>
              </w:rPr>
            </w:pPr>
          </w:p>
          <w:p>
            <w:pPr>
              <w:ind w:right="100" w:firstLine="422"/>
              <w:jc w:val="right"/>
              <w:rPr>
                <w:rFonts w:cs="Arial"/>
                <w:b/>
                <w:szCs w:val="21"/>
              </w:rPr>
            </w:pPr>
          </w:p>
          <w:p>
            <w:pPr>
              <w:ind w:right="100" w:firstLine="422"/>
              <w:jc w:val="right"/>
              <w:rPr>
                <w:rFonts w:cs="Arial"/>
                <w:b/>
                <w:szCs w:val="21"/>
              </w:rPr>
            </w:pPr>
          </w:p>
          <w:p>
            <w:pPr>
              <w:ind w:right="100" w:firstLine="422"/>
              <w:jc w:val="center"/>
              <w:rPr>
                <w:rFonts w:cs="Arial"/>
                <w:b/>
                <w:szCs w:val="21"/>
              </w:rPr>
            </w:pPr>
            <w:r>
              <w:rPr>
                <w:b/>
                <w:bCs/>
              </w:rPr>
              <w:t>项目编号:</w:t>
            </w:r>
            <w:r>
              <w:rPr>
                <w:rFonts w:hint="eastAsia"/>
                <w:b/>
                <w:bCs/>
              </w:rPr>
              <w:t xml:space="preserve"> </w:t>
            </w:r>
            <w:r>
              <w:rPr>
                <w:rFonts w:hint="eastAsia" w:cs="Arial"/>
                <w:b/>
                <w:bCs/>
                <w:szCs w:val="21"/>
              </w:rPr>
              <w:t>s101-01-2005</w:t>
            </w:r>
          </w:p>
          <w:p>
            <w:pPr>
              <w:ind w:right="100" w:firstLine="422"/>
              <w:jc w:val="center"/>
              <w:rPr>
                <w:rFonts w:cs="Arial"/>
                <w:b/>
                <w:bCs/>
                <w:szCs w:val="21"/>
              </w:rPr>
            </w:pPr>
          </w:p>
          <w:p>
            <w:pPr>
              <w:pStyle w:val="12"/>
              <w:spacing w:line="240" w:lineRule="atLeast"/>
              <w:ind w:firstLine="420"/>
              <w:rPr>
                <w:sz w:val="44"/>
              </w:rPr>
            </w:pPr>
            <w:r>
              <w:rPr>
                <w:rFonts w:hint="eastAsia"/>
                <w:lang w:val="en-US" w:eastAsia="zh-CN"/>
              </w:rPr>
              <w:t>省考试院自学考试考籍管理</w:t>
            </w:r>
            <w:r>
              <w:rPr>
                <w:rFonts w:hint="eastAsia"/>
              </w:rPr>
              <w:t>系统</w:t>
            </w:r>
          </w:p>
        </w:tc>
      </w:tr>
      <w:tr>
        <w:tblPrEx>
          <w:tblCellMar>
            <w:top w:w="0" w:type="dxa"/>
            <w:left w:w="108" w:type="dxa"/>
            <w:bottom w:w="0" w:type="dxa"/>
            <w:right w:w="108" w:type="dxa"/>
          </w:tblCellMar>
        </w:tblPrEx>
        <w:trPr>
          <w:trHeight w:val="7208" w:hRule="atLeast"/>
        </w:trPr>
        <w:tc>
          <w:tcPr>
            <w:tcW w:w="1960" w:type="dxa"/>
            <w:shd w:val="clear" w:color="auto" w:fill="CCCCCC"/>
            <w:vAlign w:val="bottom"/>
          </w:tcPr>
          <w:p>
            <w:pPr>
              <w:ind w:left="840" w:hanging="840" w:hangingChars="400"/>
              <w:rPr>
                <w:rFonts w:ascii="宋体" w:hAnsi="宋体" w:cs="Arial"/>
                <w:szCs w:val="21"/>
              </w:rPr>
            </w:pPr>
            <w:r>
              <w:rPr>
                <w:rFonts w:hint="eastAsia" w:cs="Arial"/>
                <w:szCs w:val="21"/>
              </w:rPr>
              <w:t xml:space="preserve">  </w:t>
            </w:r>
          </w:p>
        </w:tc>
        <w:tc>
          <w:tcPr>
            <w:tcW w:w="7148" w:type="dxa"/>
          </w:tcPr>
          <w:p>
            <w:pPr>
              <w:pStyle w:val="6"/>
              <w:rPr>
                <w:sz w:val="10"/>
                <w:szCs w:val="48"/>
              </w:rPr>
            </w:pPr>
          </w:p>
          <w:p>
            <w:pPr>
              <w:pStyle w:val="12"/>
              <w:spacing w:line="240" w:lineRule="atLeast"/>
              <w:ind w:firstLine="1040"/>
              <w:rPr>
                <w:rFonts w:hint="eastAsia" w:eastAsia="宋体"/>
                <w:sz w:val="52"/>
                <w:szCs w:val="48"/>
                <w:lang w:val="en-US" w:eastAsia="zh-CN"/>
              </w:rPr>
            </w:pPr>
            <w:r>
              <w:rPr>
                <w:rFonts w:hint="eastAsia"/>
                <w:sz w:val="52"/>
                <w:szCs w:val="48"/>
              </w:rPr>
              <w:t>单元测试</w:t>
            </w:r>
            <w:r>
              <w:rPr>
                <w:rFonts w:hint="eastAsia"/>
                <w:sz w:val="52"/>
                <w:szCs w:val="48"/>
                <w:lang w:val="en-US" w:eastAsia="zh-CN"/>
              </w:rPr>
              <w:t>方案</w:t>
            </w:r>
          </w:p>
          <w:p>
            <w:pPr>
              <w:pStyle w:val="12"/>
              <w:spacing w:line="240" w:lineRule="atLeast"/>
              <w:ind w:firstLine="480"/>
              <w:rPr>
                <w:bCs w:val="0"/>
                <w:sz w:val="24"/>
                <w:szCs w:val="28"/>
              </w:rPr>
            </w:pPr>
            <w:r>
              <w:rPr>
                <w:rFonts w:hint="eastAsia" w:cs="Arial"/>
                <w:bCs w:val="0"/>
                <w:sz w:val="24"/>
                <w:szCs w:val="28"/>
              </w:rPr>
              <w:t>Version</w:t>
            </w:r>
            <w:r>
              <w:rPr>
                <w:rFonts w:cs="Arial"/>
                <w:bCs w:val="0"/>
                <w:sz w:val="24"/>
                <w:szCs w:val="28"/>
              </w:rPr>
              <w:t>:</w:t>
            </w:r>
            <w:r>
              <w:rPr>
                <w:rFonts w:hint="eastAsia" w:cs="Arial"/>
                <w:bCs w:val="0"/>
                <w:sz w:val="24"/>
                <w:szCs w:val="28"/>
              </w:rPr>
              <w:t xml:space="preserve"> 1.0</w:t>
            </w:r>
          </w:p>
          <w:p>
            <w:pPr>
              <w:ind w:firstLine="560"/>
              <w:jc w:val="center"/>
              <w:rPr>
                <w:sz w:val="28"/>
                <w:szCs w:val="28"/>
              </w:rPr>
            </w:pPr>
          </w:p>
          <w:p>
            <w:pPr>
              <w:ind w:firstLine="560"/>
              <w:jc w:val="center"/>
              <w:rPr>
                <w:sz w:val="28"/>
                <w:szCs w:val="28"/>
              </w:rPr>
            </w:pPr>
          </w:p>
          <w:p>
            <w:pPr>
              <w:ind w:firstLine="600"/>
              <w:outlineLvl w:val="0"/>
              <w:rPr>
                <w:rFonts w:ascii="楷体_GB2312" w:eastAsia="楷体_GB2312"/>
                <w:sz w:val="30"/>
              </w:rPr>
            </w:pPr>
            <w:r>
              <w:rPr>
                <w:rFonts w:hint="eastAsia" w:ascii="楷体_GB2312" w:eastAsia="楷体_GB2312"/>
                <w:sz w:val="30"/>
              </w:rPr>
              <w:t xml:space="preserve">项 目 承 担 部 门： </w:t>
            </w:r>
          </w:p>
          <w:p>
            <w:pPr>
              <w:ind w:firstLine="600"/>
              <w:outlineLvl w:val="0"/>
              <w:rPr>
                <w:rFonts w:ascii="楷体_GB2312" w:eastAsia="楷体_GB2312"/>
                <w:sz w:val="30"/>
              </w:rPr>
            </w:pPr>
          </w:p>
          <w:p>
            <w:pPr>
              <w:ind w:firstLine="600"/>
              <w:outlineLvl w:val="0"/>
              <w:rPr>
                <w:sz w:val="30"/>
              </w:rPr>
            </w:pPr>
            <w:r>
              <w:rPr>
                <w:rFonts w:hint="eastAsia" w:ascii="楷体_GB2312" w:eastAsia="楷体_GB2312"/>
                <w:sz w:val="30"/>
              </w:rPr>
              <w:t>撰</w:t>
            </w:r>
            <w:r>
              <w:rPr>
                <w:rFonts w:ascii="楷体_GB2312" w:eastAsia="楷体_GB2312"/>
                <w:sz w:val="30"/>
              </w:rPr>
              <w:t xml:space="preserve">  </w:t>
            </w:r>
            <w:r>
              <w:rPr>
                <w:rFonts w:hint="eastAsia" w:ascii="楷体_GB2312" w:eastAsia="楷体_GB2312"/>
                <w:sz w:val="30"/>
              </w:rPr>
              <w:t>写</w:t>
            </w:r>
            <w:r>
              <w:rPr>
                <w:rFonts w:ascii="楷体_GB2312" w:eastAsia="楷体_GB2312"/>
                <w:sz w:val="30"/>
              </w:rPr>
              <w:t xml:space="preserve">  </w:t>
            </w:r>
            <w:r>
              <w:rPr>
                <w:rFonts w:hint="eastAsia" w:ascii="楷体_GB2312" w:eastAsia="楷体_GB2312"/>
                <w:sz w:val="30"/>
              </w:rPr>
              <w:t>人</w:t>
            </w:r>
            <w:r>
              <w:rPr>
                <w:rFonts w:hint="eastAsia" w:ascii="楷体_GB2312" w:eastAsia="楷体_GB2312"/>
                <w:sz w:val="28"/>
              </w:rPr>
              <w:t>（签名）</w:t>
            </w:r>
            <w:r>
              <w:rPr>
                <w:rFonts w:hint="eastAsia" w:ascii="楷体_GB2312" w:eastAsia="楷体_GB2312"/>
                <w:sz w:val="30"/>
              </w:rPr>
              <w:t>：</w:t>
            </w:r>
            <w:r>
              <w:rPr>
                <w:rFonts w:hint="eastAsia" w:ascii="楷体_GB2312" w:eastAsia="楷体_GB2312"/>
                <w:sz w:val="30"/>
                <w:lang w:val="en-US" w:eastAsia="zh-CN"/>
              </w:rPr>
              <w:t>袁一帆</w:t>
            </w:r>
            <w:r>
              <w:rPr>
                <w:rFonts w:hint="eastAsia" w:ascii="楷体_GB2312" w:eastAsia="楷体_GB2312"/>
                <w:sz w:val="30"/>
              </w:rPr>
              <w:t xml:space="preserve">                 </w:t>
            </w:r>
          </w:p>
          <w:p>
            <w:pPr>
              <w:tabs>
                <w:tab w:val="left" w:pos="3780"/>
                <w:tab w:val="left" w:pos="4200"/>
              </w:tabs>
              <w:ind w:firstLine="600"/>
              <w:rPr>
                <w:rFonts w:ascii="楷体_GB2312" w:eastAsia="楷体_GB2312"/>
                <w:sz w:val="30"/>
              </w:rPr>
            </w:pPr>
          </w:p>
          <w:p>
            <w:pPr>
              <w:tabs>
                <w:tab w:val="left" w:pos="3780"/>
                <w:tab w:val="left" w:pos="4200"/>
              </w:tabs>
              <w:ind w:firstLine="600"/>
              <w:rPr>
                <w:sz w:val="30"/>
              </w:rPr>
            </w:pPr>
            <w:r>
              <w:rPr>
                <w:rFonts w:hint="eastAsia" w:ascii="楷体_GB2312" w:eastAsia="楷体_GB2312"/>
                <w:sz w:val="30"/>
              </w:rPr>
              <w:t>完</w:t>
            </w:r>
            <w:r>
              <w:rPr>
                <w:rFonts w:ascii="楷体_GB2312" w:eastAsia="楷体_GB2312"/>
                <w:sz w:val="30"/>
              </w:rPr>
              <w:t xml:space="preserve"> </w:t>
            </w:r>
            <w:r>
              <w:rPr>
                <w:rFonts w:hint="eastAsia" w:ascii="楷体_GB2312" w:eastAsia="楷体_GB2312"/>
                <w:sz w:val="30"/>
              </w:rPr>
              <w:t xml:space="preserve">  成   日</w:t>
            </w:r>
            <w:r>
              <w:rPr>
                <w:rFonts w:ascii="楷体_GB2312" w:eastAsia="楷体_GB2312"/>
                <w:sz w:val="30"/>
              </w:rPr>
              <w:t xml:space="preserve"> </w:t>
            </w:r>
            <w:r>
              <w:rPr>
                <w:rFonts w:hint="eastAsia" w:ascii="楷体_GB2312" w:eastAsia="楷体_GB2312"/>
                <w:sz w:val="30"/>
              </w:rPr>
              <w:t xml:space="preserve">  期：20</w:t>
            </w:r>
            <w:r>
              <w:rPr>
                <w:rFonts w:hint="eastAsia" w:ascii="楷体_GB2312" w:eastAsia="楷体_GB2312"/>
                <w:sz w:val="30"/>
                <w:lang w:val="en-US" w:eastAsia="zh-CN"/>
              </w:rPr>
              <w:t>20</w:t>
            </w:r>
            <w:r>
              <w:rPr>
                <w:rFonts w:hint="eastAsia" w:ascii="楷体_GB2312" w:eastAsia="楷体_GB2312"/>
                <w:sz w:val="30"/>
              </w:rPr>
              <w:t>-0</w:t>
            </w:r>
            <w:r>
              <w:rPr>
                <w:rFonts w:hint="eastAsia" w:ascii="楷体_GB2312" w:eastAsia="楷体_GB2312"/>
                <w:sz w:val="30"/>
                <w:lang w:val="en-US" w:eastAsia="zh-CN"/>
              </w:rPr>
              <w:t>8</w:t>
            </w:r>
            <w:r>
              <w:rPr>
                <w:rFonts w:hint="eastAsia" w:ascii="楷体_GB2312" w:eastAsia="楷体_GB2312"/>
                <w:sz w:val="30"/>
              </w:rPr>
              <w:t>-</w:t>
            </w:r>
            <w:r>
              <w:rPr>
                <w:rFonts w:hint="eastAsia" w:ascii="楷体_GB2312" w:eastAsia="楷体_GB2312"/>
                <w:sz w:val="30"/>
                <w:lang w:val="en-US" w:eastAsia="zh-CN"/>
              </w:rPr>
              <w:t>07</w:t>
            </w:r>
            <w:r>
              <w:rPr>
                <w:rFonts w:hint="eastAsia" w:ascii="楷体_GB2312" w:eastAsia="楷体_GB2312"/>
                <w:sz w:val="30"/>
              </w:rPr>
              <w:t xml:space="preserve">               </w:t>
            </w:r>
          </w:p>
          <w:p>
            <w:pPr>
              <w:ind w:firstLine="600"/>
              <w:rPr>
                <w:rFonts w:ascii="楷体_GB2312" w:eastAsia="楷体_GB2312"/>
                <w:sz w:val="30"/>
              </w:rPr>
            </w:pPr>
          </w:p>
          <w:p>
            <w:pPr>
              <w:ind w:firstLine="600"/>
              <w:rPr>
                <w:rFonts w:ascii="楷体_GB2312" w:eastAsia="楷体_GB2312"/>
              </w:rPr>
            </w:pPr>
            <w:r>
              <w:rPr>
                <w:rFonts w:hint="eastAsia" w:ascii="楷体_GB2312" w:eastAsia="楷体_GB2312"/>
                <w:sz w:val="30"/>
              </w:rPr>
              <w:t>本文档 使 用部门：　</w:t>
            </w:r>
            <w:r>
              <w:rPr>
                <w:rFonts w:hint="eastAsia" w:ascii="楷体_GB2312" w:eastAsia="楷体_GB2312"/>
              </w:rPr>
              <w:t xml:space="preserve">■主管领导   </w:t>
            </w:r>
            <w:r>
              <w:rPr>
                <w:rFonts w:ascii="楷体_GB2312" w:eastAsia="楷体_GB2312"/>
              </w:rPr>
              <w:t xml:space="preserve">  </w:t>
            </w:r>
            <w:r>
              <w:rPr>
                <w:rFonts w:hint="eastAsia" w:ascii="楷体_GB2312" w:eastAsia="楷体_GB2312"/>
              </w:rPr>
              <w:t xml:space="preserve">■项目组 </w:t>
            </w:r>
          </w:p>
          <w:p>
            <w:pPr>
              <w:ind w:left="630" w:leftChars="300" w:firstLine="0" w:firstLineChars="0"/>
              <w:rPr>
                <w:u w:val="single"/>
              </w:rPr>
            </w:pPr>
            <w:r>
              <w:rPr>
                <w:rFonts w:hint="eastAsia" w:ascii="楷体_GB2312" w:eastAsia="楷体_GB2312"/>
              </w:rPr>
              <w:t xml:space="preserve">　　　　□客户（市场）  □维护人员  □用户  </w:t>
            </w:r>
          </w:p>
          <w:p>
            <w:pPr>
              <w:ind w:firstLine="600"/>
              <w:outlineLvl w:val="0"/>
              <w:rPr>
                <w:rFonts w:ascii="楷体_GB2312" w:eastAsia="楷体_GB2312"/>
                <w:sz w:val="30"/>
              </w:rPr>
            </w:pPr>
          </w:p>
          <w:p>
            <w:pPr>
              <w:ind w:firstLine="600"/>
              <w:outlineLvl w:val="0"/>
              <w:rPr>
                <w:sz w:val="30"/>
              </w:rPr>
            </w:pPr>
            <w:r>
              <w:rPr>
                <w:rFonts w:hint="eastAsia" w:ascii="楷体_GB2312" w:eastAsia="楷体_GB2312"/>
                <w:sz w:val="30"/>
              </w:rPr>
              <w:t>评审负责人</w:t>
            </w:r>
            <w:r>
              <w:rPr>
                <w:rFonts w:hint="eastAsia" w:ascii="楷体_GB2312" w:eastAsia="楷体_GB2312"/>
                <w:sz w:val="28"/>
              </w:rPr>
              <w:t>（签名）</w:t>
            </w:r>
            <w:r>
              <w:rPr>
                <w:rFonts w:hint="eastAsia" w:ascii="楷体_GB2312" w:eastAsia="楷体_GB2312"/>
                <w:sz w:val="30"/>
              </w:rPr>
              <w:t xml:space="preserve">：    </w:t>
            </w:r>
          </w:p>
          <w:p>
            <w:pPr>
              <w:tabs>
                <w:tab w:val="left" w:pos="1655"/>
                <w:tab w:val="center" w:pos="3672"/>
              </w:tabs>
              <w:ind w:firstLine="600"/>
              <w:rPr>
                <w:rFonts w:cs="Arial"/>
              </w:rPr>
            </w:pPr>
            <w:r>
              <w:rPr>
                <w:rFonts w:hint="eastAsia" w:ascii="楷体_GB2312" w:eastAsia="楷体_GB2312"/>
                <w:sz w:val="30"/>
              </w:rPr>
              <w:t>评</w:t>
            </w:r>
            <w:r>
              <w:rPr>
                <w:rFonts w:ascii="楷体_GB2312" w:eastAsia="楷体_GB2312"/>
                <w:sz w:val="30"/>
              </w:rPr>
              <w:t xml:space="preserve"> </w:t>
            </w:r>
            <w:r>
              <w:rPr>
                <w:rFonts w:hint="eastAsia" w:ascii="楷体_GB2312" w:eastAsia="楷体_GB2312"/>
                <w:sz w:val="30"/>
              </w:rPr>
              <w:t xml:space="preserve">   审   日  期： </w:t>
            </w:r>
          </w:p>
        </w:tc>
      </w:tr>
    </w:tbl>
    <w:p>
      <w:pPr>
        <w:ind w:firstLine="420" w:firstLineChars="0"/>
      </w:pPr>
      <w:r>
        <w:br w:type="page"/>
      </w:r>
      <w:r>
        <w:rPr>
          <w:rFonts w:hint="eastAsia"/>
        </w:rPr>
        <w:t>文档修订记录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spacing w:line="240" w:lineRule="auto"/>
              <w:ind w:firstLine="0" w:firstLineChars="0"/>
              <w:jc w:val="center"/>
            </w:pPr>
            <w:r>
              <w:rPr>
                <w:rFonts w:hint="eastAsia"/>
              </w:rPr>
              <w:t>版本</w:t>
            </w:r>
          </w:p>
        </w:tc>
        <w:tc>
          <w:tcPr>
            <w:tcW w:w="1420" w:type="dxa"/>
            <w:shd w:val="clear" w:color="auto" w:fill="F1F1F1" w:themeFill="background1" w:themeFillShade="F2"/>
          </w:tcPr>
          <w:p>
            <w:pPr>
              <w:spacing w:line="240" w:lineRule="auto"/>
              <w:ind w:firstLine="0" w:firstLineChars="0"/>
              <w:jc w:val="center"/>
            </w:pPr>
            <w:r>
              <w:rPr>
                <w:rFonts w:hint="eastAsia"/>
              </w:rPr>
              <w:t>完成人</w:t>
            </w:r>
          </w:p>
        </w:tc>
        <w:tc>
          <w:tcPr>
            <w:tcW w:w="1420" w:type="dxa"/>
            <w:shd w:val="clear" w:color="auto" w:fill="F1F1F1" w:themeFill="background1" w:themeFillShade="F2"/>
          </w:tcPr>
          <w:p>
            <w:pPr>
              <w:spacing w:line="240" w:lineRule="auto"/>
              <w:ind w:firstLine="0" w:firstLineChars="0"/>
              <w:jc w:val="center"/>
            </w:pPr>
            <w:r>
              <w:rPr>
                <w:rFonts w:hint="eastAsia"/>
              </w:rPr>
              <w:t>修改内容</w:t>
            </w:r>
          </w:p>
        </w:tc>
        <w:tc>
          <w:tcPr>
            <w:tcW w:w="1420" w:type="dxa"/>
            <w:shd w:val="clear" w:color="auto" w:fill="F1F1F1" w:themeFill="background1" w:themeFillShade="F2"/>
          </w:tcPr>
          <w:p>
            <w:pPr>
              <w:spacing w:line="240" w:lineRule="auto"/>
              <w:ind w:firstLine="0" w:firstLineChars="0"/>
              <w:jc w:val="center"/>
            </w:pPr>
            <w:r>
              <w:rPr>
                <w:rFonts w:hint="eastAsia"/>
              </w:rPr>
              <w:t>审核</w:t>
            </w:r>
          </w:p>
        </w:tc>
        <w:tc>
          <w:tcPr>
            <w:tcW w:w="1421" w:type="dxa"/>
            <w:shd w:val="clear" w:color="auto" w:fill="F1F1F1" w:themeFill="background1" w:themeFillShade="F2"/>
          </w:tcPr>
          <w:p>
            <w:pPr>
              <w:spacing w:line="240" w:lineRule="auto"/>
              <w:ind w:firstLine="0" w:firstLineChars="0"/>
              <w:jc w:val="center"/>
            </w:pPr>
            <w:r>
              <w:rPr>
                <w:rFonts w:hint="eastAsia"/>
              </w:rPr>
              <w:t>批准</w:t>
            </w:r>
          </w:p>
        </w:tc>
        <w:tc>
          <w:tcPr>
            <w:tcW w:w="1421" w:type="dxa"/>
            <w:shd w:val="clear" w:color="auto" w:fill="F1F1F1" w:themeFill="background1" w:themeFillShade="F2"/>
          </w:tcPr>
          <w:p>
            <w:pPr>
              <w:spacing w:line="240" w:lineRule="auto"/>
              <w:ind w:firstLine="0" w:firstLineChars="0"/>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240" w:lineRule="auto"/>
              <w:ind w:firstLine="0" w:firstLineChars="0"/>
            </w:pPr>
            <w:r>
              <w:rPr>
                <w:rFonts w:hint="eastAsia"/>
              </w:rPr>
              <w:t>V0.00</w:t>
            </w:r>
          </w:p>
        </w:tc>
        <w:tc>
          <w:tcPr>
            <w:tcW w:w="1420" w:type="dxa"/>
          </w:tcPr>
          <w:p>
            <w:pPr>
              <w:spacing w:line="240" w:lineRule="auto"/>
              <w:ind w:firstLine="0" w:firstLineChars="0"/>
              <w:rPr>
                <w:rFonts w:hint="eastAsia" w:eastAsiaTheme="minorEastAsia"/>
                <w:lang w:val="en-US" w:eastAsia="zh-CN"/>
              </w:rPr>
            </w:pPr>
            <w:r>
              <w:rPr>
                <w:rFonts w:hint="eastAsia"/>
                <w:lang w:val="en-US" w:eastAsia="zh-CN"/>
              </w:rPr>
              <w:t>袁一帆</w:t>
            </w:r>
          </w:p>
        </w:tc>
        <w:tc>
          <w:tcPr>
            <w:tcW w:w="1420" w:type="dxa"/>
          </w:tcPr>
          <w:p>
            <w:pPr>
              <w:spacing w:line="240" w:lineRule="auto"/>
              <w:ind w:firstLine="0" w:firstLineChars="0"/>
            </w:pPr>
            <w:r>
              <w:rPr>
                <w:rFonts w:hint="eastAsia"/>
              </w:rPr>
              <w:t>创建文档</w:t>
            </w:r>
          </w:p>
        </w:tc>
        <w:tc>
          <w:tcPr>
            <w:tcW w:w="1420" w:type="dxa"/>
          </w:tcPr>
          <w:p>
            <w:pPr>
              <w:spacing w:line="240" w:lineRule="auto"/>
              <w:ind w:firstLine="0" w:firstLineChars="0"/>
            </w:pPr>
          </w:p>
        </w:tc>
        <w:tc>
          <w:tcPr>
            <w:tcW w:w="1421" w:type="dxa"/>
          </w:tcPr>
          <w:p>
            <w:pPr>
              <w:spacing w:line="240" w:lineRule="auto"/>
              <w:ind w:firstLine="0" w:firstLineChars="0"/>
            </w:pPr>
          </w:p>
        </w:tc>
        <w:tc>
          <w:tcPr>
            <w:tcW w:w="1421" w:type="dxa"/>
          </w:tcPr>
          <w:p>
            <w:pPr>
              <w:spacing w:line="24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240" w:lineRule="auto"/>
              <w:ind w:firstLine="0" w:firstLineChars="0"/>
            </w:pPr>
          </w:p>
        </w:tc>
        <w:tc>
          <w:tcPr>
            <w:tcW w:w="1420" w:type="dxa"/>
          </w:tcPr>
          <w:p>
            <w:pPr>
              <w:spacing w:line="240" w:lineRule="auto"/>
              <w:ind w:firstLine="0" w:firstLineChars="0"/>
            </w:pPr>
          </w:p>
        </w:tc>
        <w:tc>
          <w:tcPr>
            <w:tcW w:w="1420" w:type="dxa"/>
          </w:tcPr>
          <w:p>
            <w:pPr>
              <w:spacing w:line="240" w:lineRule="auto"/>
              <w:ind w:firstLine="0" w:firstLineChars="0"/>
            </w:pPr>
          </w:p>
        </w:tc>
        <w:tc>
          <w:tcPr>
            <w:tcW w:w="1420" w:type="dxa"/>
          </w:tcPr>
          <w:p>
            <w:pPr>
              <w:spacing w:line="240" w:lineRule="auto"/>
              <w:ind w:firstLine="0" w:firstLineChars="0"/>
            </w:pPr>
          </w:p>
        </w:tc>
        <w:tc>
          <w:tcPr>
            <w:tcW w:w="1421" w:type="dxa"/>
          </w:tcPr>
          <w:p>
            <w:pPr>
              <w:spacing w:line="240" w:lineRule="auto"/>
              <w:ind w:firstLine="0" w:firstLineChars="0"/>
            </w:pPr>
          </w:p>
        </w:tc>
        <w:tc>
          <w:tcPr>
            <w:tcW w:w="1421" w:type="dxa"/>
          </w:tcPr>
          <w:p>
            <w:pPr>
              <w:spacing w:line="240" w:lineRule="auto"/>
              <w:ind w:firstLine="0" w:firstLineChars="0"/>
            </w:pPr>
          </w:p>
        </w:tc>
      </w:tr>
    </w:tbl>
    <w:p>
      <w:pPr>
        <w:pStyle w:val="2"/>
        <w:ind w:firstLine="883"/>
      </w:pPr>
      <w:r>
        <w:br w:type="page"/>
      </w:r>
      <w:r>
        <w:t xml:space="preserve"> </w:t>
      </w:r>
      <w:r>
        <w:rPr>
          <w:rFonts w:hint="eastAsia"/>
        </w:rPr>
        <w:t>1、简介</w:t>
      </w:r>
    </w:p>
    <w:p>
      <w:pPr>
        <w:ind w:firstLineChars="0"/>
      </w:pPr>
      <w:r>
        <w:rPr>
          <w:rFonts w:hint="eastAsia"/>
        </w:rPr>
        <w:t>1.1 编写目的</w:t>
      </w:r>
    </w:p>
    <w:p>
      <w:pPr>
        <w:ind w:firstLine="420"/>
        <w:rPr>
          <w:rFonts w:hint="eastAsia"/>
        </w:rPr>
      </w:pPr>
      <w:r>
        <w:rPr>
          <w:rFonts w:hint="eastAsia"/>
        </w:rPr>
        <w:t>软件测试是保证软件质量的重要手段，为了尽可能多地检出软件潜在错误，必须有计划、有条不紊地进行软件测试，并编写必要的测试文件，以提高测试过程的能见度与测试工作的可管理性。该文档适合软件开发人员、测试人员、质量管理人员阅读。</w:t>
      </w:r>
    </w:p>
    <w:p>
      <w:pPr>
        <w:numPr>
          <w:ilvl w:val="0"/>
          <w:numId w:val="1"/>
        </w:numPr>
        <w:ind w:firstLine="420"/>
        <w:rPr>
          <w:spacing w:val="-9"/>
        </w:rPr>
      </w:pPr>
      <w:r>
        <w:t>对单元测试结果进行整理和汇总，形成正确的文档</w:t>
      </w:r>
      <w:r>
        <w:rPr>
          <w:spacing w:val="-9"/>
        </w:rPr>
        <w:t>。</w:t>
      </w:r>
    </w:p>
    <w:p>
      <w:pPr>
        <w:numPr>
          <w:ilvl w:val="0"/>
          <w:numId w:val="1"/>
        </w:numPr>
        <w:ind w:firstLine="420"/>
        <w:rPr>
          <w:rFonts w:hint="eastAsia"/>
        </w:rPr>
      </w:pPr>
      <w:r>
        <w:t>为软件单元的评审验收提供依据。</w:t>
      </w:r>
    </w:p>
    <w:p>
      <w:pPr>
        <w:numPr>
          <w:ilvl w:val="0"/>
          <w:numId w:val="1"/>
        </w:numPr>
        <w:ind w:firstLine="420"/>
        <w:rPr>
          <w:rFonts w:hint="eastAsia"/>
        </w:rPr>
      </w:pPr>
      <w:r>
        <w:t>纳入软件产品配置管理库。</w:t>
      </w:r>
      <w:r>
        <w:rPr>
          <w:spacing w:val="-9"/>
        </w:rPr>
        <w:t xml:space="preserve"> </w:t>
      </w:r>
    </w:p>
    <w:p>
      <w:pPr>
        <w:pStyle w:val="7"/>
        <w:rPr>
          <w:rFonts w:hint="eastAsia" w:asciiTheme="minorEastAsia" w:hAnsiTheme="minorEastAsia" w:eastAsiaTheme="minorEastAsia" w:cstheme="minorEastAsia"/>
          <w:sz w:val="21"/>
          <w:szCs w:val="21"/>
        </w:rPr>
      </w:pPr>
    </w:p>
    <w:p>
      <w:pPr>
        <w:ind w:firstLine="420"/>
        <w:rPr>
          <w:rFonts w:hint="eastAsia"/>
        </w:rPr>
      </w:pPr>
    </w:p>
    <w:p>
      <w:pPr>
        <w:ind w:firstLine="420"/>
      </w:pPr>
      <w:r>
        <w:rPr>
          <w:rFonts w:hint="eastAsia"/>
        </w:rPr>
        <w:t>1.2 适用范围</w:t>
      </w:r>
    </w:p>
    <w:p>
      <w:pPr>
        <w:ind w:firstLine="199" w:firstLineChars="95"/>
      </w:pPr>
      <w:r>
        <w:rPr>
          <w:rFonts w:hint="eastAsia"/>
          <w:lang w:val="en-US" w:eastAsia="zh-CN"/>
        </w:rPr>
        <w:t>文档包括</w:t>
      </w:r>
      <w:r>
        <w:t>考籍档案管理、考生免考管理、课程顶替、考籍转入/转出管理</w:t>
      </w:r>
      <w:r>
        <w:rPr>
          <w:rFonts w:hint="eastAsia"/>
          <w:lang w:val="en-US" w:eastAsia="zh-CN"/>
        </w:rPr>
        <w:t>四</w:t>
      </w:r>
      <w:r>
        <w:t>大模块。</w:t>
      </w:r>
    </w:p>
    <w:p>
      <w:pPr>
        <w:ind w:firstLine="199" w:firstLineChars="95"/>
      </w:pPr>
      <w:r>
        <w:rPr>
          <w:rFonts w:hint="eastAsia"/>
        </w:rPr>
        <w:t>1.3 定义及关键词</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F1F1F1" w:themeFill="background1" w:themeFillShade="F2"/>
          </w:tcPr>
          <w:p>
            <w:pPr>
              <w:spacing w:line="240" w:lineRule="auto"/>
              <w:ind w:firstLine="0" w:firstLineChars="0"/>
              <w:jc w:val="center"/>
            </w:pPr>
            <w:r>
              <w:rPr>
                <w:rFonts w:hint="eastAsia"/>
              </w:rPr>
              <w:t>关键词</w:t>
            </w:r>
          </w:p>
        </w:tc>
        <w:tc>
          <w:tcPr>
            <w:tcW w:w="2841" w:type="dxa"/>
            <w:shd w:val="clear" w:color="auto" w:fill="F1F1F1" w:themeFill="background1" w:themeFillShade="F2"/>
          </w:tcPr>
          <w:p>
            <w:pPr>
              <w:spacing w:line="240" w:lineRule="auto"/>
              <w:ind w:firstLine="0" w:firstLineChars="0"/>
              <w:jc w:val="center"/>
            </w:pPr>
            <w:r>
              <w:rPr>
                <w:rFonts w:hint="eastAsia"/>
              </w:rPr>
              <w:t>英文全名</w:t>
            </w:r>
          </w:p>
        </w:tc>
        <w:tc>
          <w:tcPr>
            <w:tcW w:w="2841" w:type="dxa"/>
            <w:shd w:val="clear" w:color="auto" w:fill="F1F1F1" w:themeFill="background1" w:themeFillShade="F2"/>
          </w:tcPr>
          <w:p>
            <w:pPr>
              <w:spacing w:line="240" w:lineRule="auto"/>
              <w:ind w:firstLine="0" w:firstLineChars="0"/>
              <w:jc w:val="center"/>
            </w:pPr>
            <w:r>
              <w:rPr>
                <w:rFonts w:hint="eastAsia"/>
              </w:rPr>
              <w:t>中文解释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pPr>
            <w:r>
              <w:t>考籍档案</w:t>
            </w:r>
          </w:p>
        </w:tc>
        <w:tc>
          <w:tcPr>
            <w:tcW w:w="2841" w:type="dxa"/>
          </w:tcPr>
          <w:p>
            <w:pPr>
              <w:spacing w:line="240" w:lineRule="auto"/>
              <w:ind w:firstLine="0" w:firstLineChars="0"/>
            </w:pPr>
            <w:r>
              <w:rPr>
                <w:rFonts w:hint="eastAsia"/>
              </w:rPr>
              <w:t>Take an examination of cadastral file</w:t>
            </w:r>
          </w:p>
        </w:tc>
        <w:tc>
          <w:tcPr>
            <w:tcW w:w="2841" w:type="dxa"/>
          </w:tcPr>
          <w:p>
            <w:pPr>
              <w:spacing w:line="240" w:lineRule="auto"/>
              <w:ind w:firstLine="0" w:firstLineChars="0"/>
            </w:pPr>
            <w:r>
              <w:rPr>
                <w:sz w:val="24"/>
              </w:rPr>
              <w:t>系统抽取考次中最终成绩合格的成绩，写入考籍库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pPr>
            <w:r>
              <w:t>免考管理</w:t>
            </w:r>
          </w:p>
        </w:tc>
        <w:tc>
          <w:tcPr>
            <w:tcW w:w="2841" w:type="dxa"/>
          </w:tcPr>
          <w:p>
            <w:pPr>
              <w:spacing w:line="240" w:lineRule="auto"/>
              <w:ind w:firstLine="0" w:firstLineChars="0"/>
            </w:pPr>
            <w:r>
              <w:rPr>
                <w:rFonts w:hint="eastAsia"/>
              </w:rPr>
              <w:t>Body management</w:t>
            </w:r>
          </w:p>
        </w:tc>
        <w:tc>
          <w:tcPr>
            <w:tcW w:w="2841" w:type="dxa"/>
          </w:tcPr>
          <w:p>
            <w:pPr>
              <w:spacing w:line="240" w:lineRule="auto"/>
              <w:ind w:firstLine="0" w:firstLineChars="0"/>
            </w:pPr>
            <w:r>
              <w:rPr>
                <w:sz w:val="24"/>
              </w:rPr>
              <w:t>成绩合并是指同时有两个以上的准考证的考生不同准考证之间成绩的合并，考生在系统上在线提交成绩合并申请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pPr>
            <w:r>
              <w:t>考籍转入/转出</w:t>
            </w:r>
          </w:p>
        </w:tc>
        <w:tc>
          <w:tcPr>
            <w:tcW w:w="2841" w:type="dxa"/>
          </w:tcPr>
          <w:p>
            <w:pPr>
              <w:spacing w:line="240" w:lineRule="auto"/>
              <w:ind w:firstLine="0" w:firstLineChars="0"/>
            </w:pPr>
            <w:r>
              <w:rPr>
                <w:rFonts w:hint="eastAsia"/>
              </w:rPr>
              <w:t>registration transfer/transfer out</w:t>
            </w:r>
          </w:p>
        </w:tc>
        <w:tc>
          <w:tcPr>
            <w:tcW w:w="2841" w:type="dxa"/>
          </w:tcPr>
          <w:p>
            <w:pPr>
              <w:spacing w:line="240" w:lineRule="auto"/>
              <w:ind w:firstLine="0" w:firstLineChars="0"/>
            </w:pPr>
            <w:r>
              <w:rPr>
                <w:sz w:val="24"/>
              </w:rPr>
              <w:t>考生院考籍科审核从外省转入的考籍基本信息和成绩信息是否合法，合法的输入不合法的退回。</w:t>
            </w:r>
          </w:p>
        </w:tc>
      </w:tr>
    </w:tbl>
    <w:p>
      <w:pPr>
        <w:ind w:firstLine="199" w:firstLineChars="95"/>
      </w:pPr>
    </w:p>
    <w:p>
      <w:pPr>
        <w:pStyle w:val="2"/>
        <w:ind w:firstLine="883"/>
      </w:pPr>
      <w:r>
        <w:rPr>
          <w:rFonts w:hint="eastAsia"/>
        </w:rPr>
        <w:t>2、任务概述</w:t>
      </w:r>
    </w:p>
    <w:p>
      <w:pPr>
        <w:ind w:firstLine="420"/>
        <w:rPr>
          <w:i/>
          <w:color w:val="0070C0"/>
        </w:rPr>
      </w:pPr>
      <w:r>
        <w:rPr>
          <w:rFonts w:hint="eastAsia"/>
          <w:i w:val="0"/>
          <w:iCs/>
          <w:color w:val="000000" w:themeColor="text1"/>
          <w:u w:val="none"/>
          <w14:textFill>
            <w14:solidFill>
              <w14:schemeClr w14:val="tx1"/>
            </w14:solidFill>
          </w14:textFill>
        </w:rPr>
        <w:t>单元测试工作要求完成单元测试计划、单元测试用例的编写。并按评审通过后的单元测试用例对代码进行单元测试。</w:t>
      </w:r>
    </w:p>
    <w:p>
      <w:pPr>
        <w:ind w:firstLine="199" w:firstLineChars="95"/>
      </w:pPr>
      <w:r>
        <w:rPr>
          <w:rFonts w:hint="eastAsia"/>
        </w:rPr>
        <w:t>2.1 测试对象</w:t>
      </w:r>
    </w:p>
    <w:p>
      <w:pPr>
        <w:ind w:firstLine="199" w:firstLineChars="95"/>
      </w:pPr>
      <w:r>
        <w:t>考籍档案管理、考生免考管理、课程顶替、考籍转入/转出管理</w:t>
      </w:r>
      <w:r>
        <w:rPr>
          <w:rFonts w:hint="eastAsia"/>
          <w:lang w:val="en-US" w:eastAsia="zh-CN"/>
        </w:rPr>
        <w:t>四</w:t>
      </w:r>
      <w:r>
        <w:t>大模块</w:t>
      </w:r>
    </w:p>
    <w:p>
      <w:pPr>
        <w:ind w:firstLine="199" w:firstLineChars="95"/>
        <w:rPr>
          <w:rFonts w:hint="eastAsia"/>
          <w:lang w:val="en-US" w:eastAsia="zh-CN"/>
        </w:rPr>
      </w:pPr>
      <w:r>
        <w:rPr>
          <w:rFonts w:hint="eastAsia"/>
          <w:lang w:val="en-US" w:eastAsia="zh-CN"/>
        </w:rPr>
        <w:t>的主要功能</w:t>
      </w:r>
    </w:p>
    <w:p>
      <w:pPr>
        <w:ind w:firstLine="199" w:firstLineChars="95"/>
        <w:rPr>
          <w:rFonts w:hint="eastAsia"/>
        </w:rPr>
      </w:pPr>
      <w:r>
        <w:rPr>
          <w:rFonts w:hint="eastAsia"/>
        </w:rPr>
        <w:t>2.2 测试目标</w:t>
      </w:r>
    </w:p>
    <w:p>
      <w:pPr>
        <w:ind w:firstLine="199" w:firstLineChars="95"/>
        <w:rPr>
          <w:rFonts w:hint="default" w:eastAsiaTheme="minorEastAsia"/>
          <w:lang w:val="en-US" w:eastAsia="zh-CN"/>
        </w:rPr>
      </w:pPr>
      <w:r>
        <w:rPr>
          <w:rFonts w:hint="eastAsia"/>
          <w:lang w:val="en-US" w:eastAsia="zh-CN"/>
        </w:rPr>
        <w:t>要求实现基本的子功能。</w:t>
      </w:r>
      <w:bookmarkStart w:id="0" w:name="_GoBack"/>
      <w:bookmarkEnd w:id="0"/>
    </w:p>
    <w:p>
      <w:pPr>
        <w:pStyle w:val="2"/>
        <w:ind w:firstLine="883"/>
        <w:rPr>
          <w:rFonts w:hint="eastAsia"/>
        </w:rPr>
      </w:pPr>
    </w:p>
    <w:p>
      <w:pPr>
        <w:pStyle w:val="2"/>
        <w:ind w:firstLine="883"/>
      </w:pPr>
      <w:r>
        <w:rPr>
          <w:rFonts w:hint="eastAsia"/>
        </w:rPr>
        <w:t>3、测试计划</w:t>
      </w:r>
    </w:p>
    <w:p>
      <w:pPr>
        <w:pStyle w:val="3"/>
        <w:ind w:firstLine="643"/>
      </w:pPr>
      <w:r>
        <w:rPr>
          <w:rFonts w:hint="eastAsia"/>
        </w:rPr>
        <w:t>3.1 资源需求</w:t>
      </w:r>
    </w:p>
    <w:p>
      <w:pPr>
        <w:ind w:firstLine="199" w:firstLineChars="95"/>
      </w:pPr>
      <w:r>
        <w:rPr>
          <w:rFonts w:hint="eastAsia"/>
        </w:rPr>
        <w:t>3.1.1 软件需求</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F1F1F1" w:themeFill="background1" w:themeFillShade="F2"/>
          </w:tcPr>
          <w:p>
            <w:pPr>
              <w:spacing w:line="240" w:lineRule="auto"/>
              <w:ind w:firstLine="0" w:firstLineChars="0"/>
              <w:jc w:val="center"/>
            </w:pPr>
            <w:r>
              <w:rPr>
                <w:rFonts w:hint="eastAsia"/>
              </w:rPr>
              <w:t>资源</w:t>
            </w:r>
          </w:p>
        </w:tc>
        <w:tc>
          <w:tcPr>
            <w:tcW w:w="2841" w:type="dxa"/>
            <w:shd w:val="clear" w:color="auto" w:fill="F1F1F1" w:themeFill="background1" w:themeFillShade="F2"/>
          </w:tcPr>
          <w:p>
            <w:pPr>
              <w:spacing w:line="240" w:lineRule="auto"/>
              <w:ind w:firstLine="0" w:firstLineChars="0"/>
              <w:jc w:val="center"/>
            </w:pPr>
            <w:r>
              <w:rPr>
                <w:rFonts w:hint="eastAsia"/>
              </w:rPr>
              <w:t>描述</w:t>
            </w:r>
          </w:p>
        </w:tc>
        <w:tc>
          <w:tcPr>
            <w:tcW w:w="2841" w:type="dxa"/>
            <w:shd w:val="clear" w:color="auto" w:fill="F1F1F1" w:themeFill="background1" w:themeFillShade="F2"/>
          </w:tcPr>
          <w:p>
            <w:pPr>
              <w:spacing w:line="240" w:lineRule="auto"/>
              <w:ind w:firstLine="0" w:firstLineChars="0"/>
              <w:jc w:val="cente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pPr>
              <w:spacing w:line="240" w:lineRule="auto"/>
              <w:ind w:firstLine="0" w:firstLineChars="0"/>
              <w:rPr>
                <w:color w:val="000000" w:themeColor="text1"/>
                <w14:textFill>
                  <w14:solidFill>
                    <w14:schemeClr w14:val="tx1"/>
                  </w14:solidFill>
                </w14:textFill>
              </w:rPr>
            </w:pPr>
            <w:r>
              <w:rPr>
                <w:rFonts w:hint="eastAsia"/>
                <w:i w:val="0"/>
                <w:iCs/>
                <w:color w:val="000000" w:themeColor="text1"/>
                <w:u w:val="single"/>
                <w14:textFill>
                  <w14:solidFill>
                    <w14:schemeClr w14:val="tx1"/>
                  </w14:solidFill>
                </w14:textFill>
              </w:rPr>
              <w:t>操作系统</w:t>
            </w:r>
          </w:p>
        </w:tc>
        <w:tc>
          <w:tcPr>
            <w:tcW w:w="2841" w:type="dxa"/>
          </w:tcPr>
          <w:p>
            <w:pPr>
              <w:spacing w:line="240" w:lineRule="auto"/>
              <w:ind w:firstLine="0" w:firstLineChars="0"/>
              <w:rPr>
                <w:rFonts w:hint="eastAsia" w:eastAsiaTheme="minorEastAsia"/>
                <w:lang w:val="en-US" w:eastAsia="zh-CN"/>
              </w:rPr>
            </w:pPr>
            <w:r>
              <w:rPr>
                <w:rFonts w:hint="eastAsia"/>
                <w:lang w:val="en-US" w:eastAsia="zh-CN"/>
              </w:rPr>
              <w:t>window10</w:t>
            </w:r>
          </w:p>
        </w:tc>
        <w:tc>
          <w:tcPr>
            <w:tcW w:w="2841" w:type="dxa"/>
          </w:tcPr>
          <w:p>
            <w:pPr>
              <w:spacing w:line="240" w:lineRule="auto"/>
              <w:ind w:firstLine="0" w:firstLineChars="0"/>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rPr>
                <w:color w:val="000000" w:themeColor="text1"/>
                <w14:textFill>
                  <w14:solidFill>
                    <w14:schemeClr w14:val="tx1"/>
                  </w14:solidFill>
                </w14:textFill>
              </w:rPr>
            </w:pPr>
            <w:r>
              <w:rPr>
                <w:rFonts w:hint="eastAsia"/>
                <w:i w:val="0"/>
                <w:iCs/>
                <w:color w:val="000000" w:themeColor="text1"/>
                <w14:textFill>
                  <w14:solidFill>
                    <w14:schemeClr w14:val="tx1"/>
                  </w14:solidFill>
                </w14:textFill>
              </w:rPr>
              <w:t>数据库</w:t>
            </w:r>
          </w:p>
        </w:tc>
        <w:tc>
          <w:tcPr>
            <w:tcW w:w="2841" w:type="dxa"/>
          </w:tcPr>
          <w:p>
            <w:pPr>
              <w:spacing w:line="240" w:lineRule="auto"/>
              <w:ind w:firstLine="0" w:firstLineChars="0"/>
              <w:rPr>
                <w:rFonts w:hint="default" w:eastAsiaTheme="minorEastAsia"/>
                <w:lang w:val="en-US" w:eastAsia="zh-CN"/>
              </w:rPr>
            </w:pPr>
            <w:r>
              <w:rPr>
                <w:rFonts w:hint="eastAsia"/>
                <w:lang w:val="en-US" w:eastAsia="zh-CN"/>
              </w:rPr>
              <w:t>为测试提供环境</w:t>
            </w:r>
          </w:p>
        </w:tc>
        <w:tc>
          <w:tcPr>
            <w:tcW w:w="2841" w:type="dxa"/>
          </w:tcPr>
          <w:p>
            <w:pPr>
              <w:spacing w:line="240" w:lineRule="auto"/>
              <w:ind w:firstLine="0" w:firstLineChars="0"/>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rPr>
                <w:color w:val="000000" w:themeColor="text1"/>
                <w14:textFill>
                  <w14:solidFill>
                    <w14:schemeClr w14:val="tx1"/>
                  </w14:solidFill>
                </w14:textFill>
              </w:rPr>
            </w:pPr>
          </w:p>
        </w:tc>
        <w:tc>
          <w:tcPr>
            <w:tcW w:w="2841" w:type="dxa"/>
          </w:tcPr>
          <w:p>
            <w:pPr>
              <w:spacing w:line="240" w:lineRule="auto"/>
              <w:ind w:firstLine="0" w:firstLineChars="0"/>
            </w:pPr>
          </w:p>
        </w:tc>
        <w:tc>
          <w:tcPr>
            <w:tcW w:w="2841" w:type="dxa"/>
          </w:tcPr>
          <w:p>
            <w:pPr>
              <w:spacing w:line="240" w:lineRule="auto"/>
              <w:ind w:firstLine="0" w:firstLineChars="0"/>
            </w:pPr>
          </w:p>
        </w:tc>
      </w:tr>
    </w:tbl>
    <w:p>
      <w:pPr>
        <w:ind w:firstLine="199" w:firstLineChars="95"/>
      </w:pPr>
      <w:r>
        <w:rPr>
          <w:rFonts w:hint="eastAsia"/>
        </w:rPr>
        <w:t>3.1.2 硬件需求</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F1F1F1" w:themeFill="background1" w:themeFillShade="F2"/>
          </w:tcPr>
          <w:p>
            <w:pPr>
              <w:spacing w:line="240" w:lineRule="auto"/>
              <w:ind w:firstLine="0" w:firstLineChars="0"/>
              <w:jc w:val="center"/>
            </w:pPr>
            <w:r>
              <w:rPr>
                <w:rFonts w:hint="eastAsia"/>
              </w:rPr>
              <w:t>资源</w:t>
            </w:r>
          </w:p>
        </w:tc>
        <w:tc>
          <w:tcPr>
            <w:tcW w:w="2841" w:type="dxa"/>
            <w:shd w:val="clear" w:color="auto" w:fill="F1F1F1" w:themeFill="background1" w:themeFillShade="F2"/>
          </w:tcPr>
          <w:p>
            <w:pPr>
              <w:spacing w:line="240" w:lineRule="auto"/>
              <w:ind w:firstLine="0" w:firstLineChars="0"/>
              <w:jc w:val="center"/>
            </w:pPr>
            <w:r>
              <w:rPr>
                <w:rFonts w:hint="eastAsia"/>
              </w:rPr>
              <w:t>描述</w:t>
            </w:r>
          </w:p>
        </w:tc>
        <w:tc>
          <w:tcPr>
            <w:tcW w:w="2841" w:type="dxa"/>
            <w:shd w:val="clear" w:color="auto" w:fill="F1F1F1" w:themeFill="background1" w:themeFillShade="F2"/>
          </w:tcPr>
          <w:p>
            <w:pPr>
              <w:spacing w:line="240" w:lineRule="auto"/>
              <w:ind w:firstLine="0" w:firstLineChars="0"/>
              <w:jc w:val="cente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pPr>
            <w:r>
              <w:rPr>
                <w:rFonts w:hint="eastAsia"/>
                <w:i w:val="0"/>
                <w:iCs/>
                <w:color w:val="000000" w:themeColor="text1"/>
                <w14:textFill>
                  <w14:solidFill>
                    <w14:schemeClr w14:val="tx1"/>
                  </w14:solidFill>
                </w14:textFill>
              </w:rPr>
              <w:t>计算机</w:t>
            </w:r>
          </w:p>
        </w:tc>
        <w:tc>
          <w:tcPr>
            <w:tcW w:w="2841" w:type="dxa"/>
          </w:tcPr>
          <w:p>
            <w:pPr>
              <w:spacing w:line="240" w:lineRule="auto"/>
              <w:ind w:firstLine="0" w:firstLineChars="0"/>
              <w:rPr>
                <w:rFonts w:hint="default" w:eastAsiaTheme="minorEastAsia"/>
                <w:lang w:val="en-US" w:eastAsia="zh-CN"/>
              </w:rPr>
            </w:pPr>
            <w:r>
              <w:rPr>
                <w:rFonts w:hint="eastAsia"/>
                <w:lang w:val="en-US" w:eastAsia="zh-CN"/>
              </w:rPr>
              <w:t>Window10系统</w:t>
            </w:r>
          </w:p>
        </w:tc>
        <w:tc>
          <w:tcPr>
            <w:tcW w:w="2841" w:type="dxa"/>
          </w:tcPr>
          <w:p>
            <w:pPr>
              <w:spacing w:line="240" w:lineRule="auto"/>
              <w:ind w:firstLine="0" w:firstLineChars="0"/>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pPr>
          </w:p>
        </w:tc>
        <w:tc>
          <w:tcPr>
            <w:tcW w:w="2841" w:type="dxa"/>
          </w:tcPr>
          <w:p>
            <w:pPr>
              <w:spacing w:line="240" w:lineRule="auto"/>
              <w:ind w:firstLine="0" w:firstLineChars="0"/>
            </w:pPr>
          </w:p>
        </w:tc>
        <w:tc>
          <w:tcPr>
            <w:tcW w:w="2841" w:type="dxa"/>
          </w:tcPr>
          <w:p>
            <w:pPr>
              <w:spacing w:line="24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pPr>
          </w:p>
        </w:tc>
        <w:tc>
          <w:tcPr>
            <w:tcW w:w="2841" w:type="dxa"/>
          </w:tcPr>
          <w:p>
            <w:pPr>
              <w:spacing w:line="240" w:lineRule="auto"/>
              <w:ind w:firstLine="0" w:firstLineChars="0"/>
            </w:pPr>
          </w:p>
        </w:tc>
        <w:tc>
          <w:tcPr>
            <w:tcW w:w="2841" w:type="dxa"/>
          </w:tcPr>
          <w:p>
            <w:pPr>
              <w:spacing w:line="240" w:lineRule="auto"/>
              <w:ind w:firstLine="0" w:firstLineChars="0"/>
            </w:pPr>
          </w:p>
        </w:tc>
      </w:tr>
    </w:tbl>
    <w:p>
      <w:pPr>
        <w:pStyle w:val="3"/>
        <w:ind w:firstLine="643"/>
      </w:pPr>
      <w:r>
        <w:rPr>
          <w:rFonts w:hint="eastAsia"/>
        </w:rPr>
        <w:t>3.2 过程条件</w:t>
      </w:r>
    </w:p>
    <w:p>
      <w:pPr>
        <w:ind w:firstLine="199" w:firstLineChars="95"/>
      </w:pPr>
      <w:r>
        <w:rPr>
          <w:rFonts w:hint="eastAsia"/>
        </w:rPr>
        <w:t>3.2.1 启动条件</w:t>
      </w:r>
    </w:p>
    <w:p>
      <w:pPr>
        <w:ind w:firstLine="199" w:firstLineChars="95"/>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测试用例与测试对象的基线化，所需的测试环境（硬件软件、相关依赖模块、组网等）和测试代码的主备就绪，测试脚本、测试数据已经生成。</w:t>
      </w:r>
    </w:p>
    <w:p>
      <w:pPr>
        <w:ind w:firstLine="199" w:firstLineChars="95"/>
      </w:pPr>
      <w:r>
        <w:rPr>
          <w:rFonts w:hint="eastAsia"/>
        </w:rPr>
        <w:t>3.2.2 挂起条件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　</w:t>
      </w:r>
      <w:r>
        <w:rPr>
          <w:rFonts w:hint="eastAsia" w:asciiTheme="minorEastAsia" w:hAnsiTheme="minorEastAsia" w:cstheme="minorEastAsia"/>
          <w:i w:val="0"/>
          <w:caps w:val="0"/>
          <w:color w:val="000000" w:themeColor="text1"/>
          <w:spacing w:val="0"/>
          <w:sz w:val="21"/>
          <w:szCs w:val="21"/>
          <w:bdr w:val="none" w:color="auto" w:sz="0" w:space="0"/>
          <w:lang w:val="en-US" w:eastAsia="zh-CN"/>
          <w14:textFill>
            <w14:solidFill>
              <w14:schemeClr w14:val="tx1"/>
            </w14:solidFill>
          </w14:textFill>
        </w:rPr>
        <w:t>a.</w:t>
      </w: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某些功能模块的问题导致依赖其实现的功能不能测试；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200" w:right="0" w:firstLine="0" w:firstLineChars="0"/>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　</w:t>
      </w:r>
      <w:r>
        <w:rPr>
          <w:rFonts w:hint="eastAsia" w:asciiTheme="minorEastAsia" w:hAnsiTheme="minorEastAsia" w:cstheme="minorEastAsia"/>
          <w:i w:val="0"/>
          <w:caps w:val="0"/>
          <w:color w:val="000000" w:themeColor="text1"/>
          <w:spacing w:val="0"/>
          <w:sz w:val="21"/>
          <w:szCs w:val="21"/>
          <w:bdr w:val="none" w:color="auto" w:sz="0" w:space="0"/>
          <w:lang w:val="en-US" w:eastAsia="zh-CN"/>
          <w14:textFill>
            <w14:solidFill>
              <w14:schemeClr w14:val="tx1"/>
            </w14:solidFill>
          </w14:textFill>
        </w:rPr>
        <w:t>b.</w:t>
      </w: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出现大量的BUG，测试继续执行没有意义。某功能模块的BUG数应该在30以内，在测试执行时，没有执行完就已经发现超出30个BUG，那么就可以确定是BUG数量太多，继续测试无意义；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　</w:t>
      </w:r>
      <w:r>
        <w:rPr>
          <w:rFonts w:hint="eastAsia" w:asciiTheme="minorEastAsia" w:hAnsiTheme="minorEastAsia" w:cstheme="minorEastAsia"/>
          <w:i w:val="0"/>
          <w:caps w:val="0"/>
          <w:color w:val="000000" w:themeColor="text1"/>
          <w:spacing w:val="0"/>
          <w:sz w:val="21"/>
          <w:szCs w:val="21"/>
          <w:bdr w:val="none" w:color="auto" w:sz="0" w:space="0"/>
          <w:lang w:val="en-US" w:eastAsia="zh-CN"/>
          <w14:textFill>
            <w14:solidFill>
              <w14:schemeClr w14:val="tx1"/>
            </w14:solidFill>
          </w14:textFill>
        </w:rPr>
        <w:t>c.</w:t>
      </w: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资源的短缺，如测试过程中需要抽调人员到其他任务中；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200" w:right="0" w:firstLine="0" w:firstLineChars="0"/>
        <w:rPr>
          <w:rFonts w:hint="eastAsia" w:asciiTheme="minorEastAsia" w:hAnsiTheme="minorEastAsia" w:eastAsiaTheme="minorEastAsia" w:cstheme="minorEastAsia"/>
          <w:i w:val="0"/>
          <w:caps w:val="0"/>
          <w:color w:val="3E3E3E"/>
          <w:spacing w:val="0"/>
          <w:sz w:val="21"/>
          <w:szCs w:val="21"/>
        </w:rPr>
      </w:pP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　</w:t>
      </w:r>
      <w:r>
        <w:rPr>
          <w:rFonts w:hint="eastAsia" w:asciiTheme="minorEastAsia" w:hAnsiTheme="minorEastAsia" w:cstheme="minorEastAsia"/>
          <w:i w:val="0"/>
          <w:caps w:val="0"/>
          <w:color w:val="000000" w:themeColor="text1"/>
          <w:spacing w:val="0"/>
          <w:sz w:val="21"/>
          <w:szCs w:val="21"/>
          <w:bdr w:val="none" w:color="auto" w:sz="0" w:space="0"/>
          <w:lang w:val="en-US" w:eastAsia="zh-CN"/>
          <w14:textFill>
            <w14:solidFill>
              <w14:schemeClr w14:val="tx1"/>
            </w14:solidFill>
          </w14:textFill>
        </w:rPr>
        <w:t>d.</w:t>
      </w:r>
      <w:r>
        <w:rPr>
          <w:rFonts w:hint="eastAsia" w:asciiTheme="minorEastAsia" w:hAnsiTheme="minorEastAsia" w:eastAsiaTheme="minorEastAsia" w:cstheme="minorEastAsia"/>
          <w:i w:val="0"/>
          <w:caps w:val="0"/>
          <w:color w:val="000000" w:themeColor="text1"/>
          <w:spacing w:val="0"/>
          <w:sz w:val="21"/>
          <w:szCs w:val="21"/>
          <w:bdr w:val="none" w:color="auto" w:sz="0" w:space="0"/>
          <w14:textFill>
            <w14:solidFill>
              <w14:schemeClr w14:val="tx1"/>
            </w14:solidFill>
          </w14:textFill>
        </w:rPr>
        <w:t>测试中发现程序结构（或业务）不合理，这些是由于项目前期工作不充分造成，如没有完善的需求调研，没有概要、详细设计等；</w:t>
      </w:r>
    </w:p>
    <w:p>
      <w:pPr>
        <w:ind w:firstLine="199" w:firstLineChars="95"/>
      </w:pPr>
      <w:r>
        <w:rPr>
          <w:rFonts w:hint="eastAsia"/>
        </w:rPr>
        <w:t>3.2.3 结束条件</w:t>
      </w:r>
    </w:p>
    <w:p>
      <w:pPr>
        <w:ind w:firstLine="199" w:firstLineChars="95"/>
        <w:rPr>
          <w:rFonts w:hint="eastAsia"/>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测试覆盖率已经达到，遗留问题的个数为零；缺陷分析中没有发现重大问题，所有测试用例已经通过</w:t>
      </w:r>
    </w:p>
    <w:p>
      <w:pPr>
        <w:ind w:firstLine="199" w:firstLineChars="95"/>
        <w:rPr>
          <w:rFonts w:hint="eastAsia"/>
        </w:rPr>
      </w:pPr>
      <w:r>
        <w:rPr>
          <w:rFonts w:hint="eastAsia"/>
        </w:rPr>
        <w:t>3.2.4 恢复条件</w:t>
      </w:r>
    </w:p>
    <w:p>
      <w:pPr>
        <w:ind w:firstLine="199" w:firstLineChars="95"/>
        <w:rPr>
          <w:rFonts w:hint="default" w:eastAsiaTheme="minorEastAsia"/>
          <w:lang w:val="en-US" w:eastAsia="zh-CN"/>
        </w:rPr>
      </w:pPr>
      <w:r>
        <w:rPr>
          <w:rFonts w:hint="eastAsia"/>
          <w:lang w:val="en-US" w:eastAsia="zh-CN"/>
        </w:rPr>
        <w:t>Bug数量得到控制，测试程序结构合理。</w:t>
      </w:r>
    </w:p>
    <w:p>
      <w:pPr>
        <w:pStyle w:val="3"/>
        <w:ind w:firstLine="643"/>
      </w:pPr>
      <w:r>
        <w:rPr>
          <w:rFonts w:hint="eastAsia"/>
        </w:rPr>
        <w:t>3.3 进度计划</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spacing w:line="240" w:lineRule="auto"/>
              <w:ind w:firstLine="0" w:firstLineChars="0"/>
              <w:jc w:val="center"/>
            </w:pPr>
            <w:r>
              <w:rPr>
                <w:rFonts w:hint="eastAsia"/>
              </w:rPr>
              <w:t>工作任务</w:t>
            </w:r>
          </w:p>
        </w:tc>
        <w:tc>
          <w:tcPr>
            <w:tcW w:w="2130" w:type="dxa"/>
            <w:shd w:val="clear" w:color="auto" w:fill="F1F1F1" w:themeFill="background1" w:themeFillShade="F2"/>
          </w:tcPr>
          <w:p>
            <w:pPr>
              <w:spacing w:line="240" w:lineRule="auto"/>
              <w:ind w:firstLine="0" w:firstLineChars="0"/>
              <w:jc w:val="center"/>
            </w:pPr>
            <w:r>
              <w:rPr>
                <w:rFonts w:hint="eastAsia"/>
              </w:rPr>
              <w:t>起始时间</w:t>
            </w:r>
          </w:p>
        </w:tc>
        <w:tc>
          <w:tcPr>
            <w:tcW w:w="2131" w:type="dxa"/>
            <w:shd w:val="clear" w:color="auto" w:fill="F1F1F1" w:themeFill="background1" w:themeFillShade="F2"/>
          </w:tcPr>
          <w:p>
            <w:pPr>
              <w:spacing w:line="240" w:lineRule="auto"/>
              <w:ind w:firstLine="0" w:firstLineChars="0"/>
              <w:jc w:val="center"/>
            </w:pPr>
            <w:r>
              <w:rPr>
                <w:rFonts w:hint="eastAsia"/>
              </w:rPr>
              <w:t>结束时间</w:t>
            </w:r>
          </w:p>
        </w:tc>
        <w:tc>
          <w:tcPr>
            <w:tcW w:w="2131" w:type="dxa"/>
            <w:shd w:val="clear" w:color="auto" w:fill="F1F1F1" w:themeFill="background1" w:themeFillShade="F2"/>
          </w:tcPr>
          <w:p>
            <w:pPr>
              <w:spacing w:line="240" w:lineRule="auto"/>
              <w:ind w:firstLine="0" w:firstLineChars="0"/>
              <w:jc w:val="center"/>
            </w:pPr>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ind w:firstLine="0" w:firstLineChars="0"/>
            </w:pPr>
            <w:r>
              <w:rPr>
                <w:rFonts w:hint="eastAsia"/>
              </w:rPr>
              <w:t>编写测试计划</w:t>
            </w:r>
          </w:p>
        </w:tc>
        <w:tc>
          <w:tcPr>
            <w:tcW w:w="2130" w:type="dxa"/>
          </w:tcPr>
          <w:p>
            <w:pPr>
              <w:spacing w:line="240" w:lineRule="auto"/>
              <w:ind w:firstLine="0" w:firstLineChars="0"/>
              <w:jc w:val="center"/>
              <w:rPr>
                <w:rFonts w:hint="default" w:eastAsiaTheme="minorEastAsia"/>
                <w:lang w:val="en-US" w:eastAsia="zh-CN"/>
              </w:rPr>
            </w:pPr>
            <w:r>
              <w:rPr>
                <w:rFonts w:hint="eastAsia"/>
                <w:lang w:val="en-US" w:eastAsia="zh-CN"/>
              </w:rPr>
              <w:t>2020.8.2</w:t>
            </w:r>
          </w:p>
        </w:tc>
        <w:tc>
          <w:tcPr>
            <w:tcW w:w="2131" w:type="dxa"/>
          </w:tcPr>
          <w:p>
            <w:pPr>
              <w:spacing w:line="240" w:lineRule="auto"/>
              <w:ind w:firstLine="0" w:firstLineChars="0"/>
              <w:jc w:val="center"/>
              <w:rPr>
                <w:rFonts w:hint="default" w:eastAsiaTheme="minorEastAsia"/>
                <w:lang w:val="en-US" w:eastAsia="zh-CN"/>
              </w:rPr>
            </w:pPr>
            <w:r>
              <w:rPr>
                <w:rFonts w:hint="eastAsia"/>
                <w:lang w:val="en-US" w:eastAsia="zh-CN"/>
              </w:rPr>
              <w:t>2020.8.7</w:t>
            </w:r>
          </w:p>
        </w:tc>
        <w:tc>
          <w:tcPr>
            <w:tcW w:w="2131" w:type="dxa"/>
          </w:tcPr>
          <w:p>
            <w:pPr>
              <w:spacing w:line="240" w:lineRule="auto"/>
              <w:ind w:firstLine="0" w:firstLineChars="0"/>
              <w:jc w:val="center"/>
              <w:rPr>
                <w:rFonts w:hint="eastAsia" w:eastAsiaTheme="minorEastAsia"/>
                <w:lang w:val="en-US" w:eastAsia="zh-CN"/>
              </w:rPr>
            </w:pPr>
            <w:r>
              <w:rPr>
                <w:rFonts w:hint="eastAsia"/>
                <w:lang w:val="en-US" w:eastAsia="zh-CN"/>
              </w:rPr>
              <w:t>袁一帆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ind w:firstLine="0" w:firstLineChars="0"/>
            </w:pPr>
            <w:r>
              <w:rPr>
                <w:rFonts w:hint="eastAsia"/>
              </w:rPr>
              <w:t>评审测试计划</w:t>
            </w:r>
          </w:p>
        </w:tc>
        <w:tc>
          <w:tcPr>
            <w:tcW w:w="2130" w:type="dxa"/>
          </w:tcPr>
          <w:p>
            <w:pPr>
              <w:spacing w:line="240" w:lineRule="auto"/>
              <w:ind w:firstLine="0" w:firstLineChars="0"/>
              <w:jc w:val="center"/>
            </w:pPr>
            <w:r>
              <w:rPr>
                <w:rFonts w:hint="eastAsia"/>
                <w:lang w:val="en-US" w:eastAsia="zh-CN"/>
              </w:rPr>
              <w:t>2020.8.2</w:t>
            </w:r>
          </w:p>
        </w:tc>
        <w:tc>
          <w:tcPr>
            <w:tcW w:w="2131" w:type="dxa"/>
          </w:tcPr>
          <w:p>
            <w:pPr>
              <w:spacing w:line="240" w:lineRule="auto"/>
              <w:ind w:firstLine="0" w:firstLineChars="0"/>
              <w:jc w:val="center"/>
            </w:pPr>
            <w:r>
              <w:rPr>
                <w:rFonts w:hint="eastAsia"/>
                <w:lang w:val="en-US" w:eastAsia="zh-CN"/>
              </w:rPr>
              <w:t>2020.8.7</w:t>
            </w:r>
          </w:p>
        </w:tc>
        <w:tc>
          <w:tcPr>
            <w:tcW w:w="2131" w:type="dxa"/>
          </w:tcPr>
          <w:p>
            <w:pPr>
              <w:spacing w:line="240" w:lineRule="auto"/>
              <w:ind w:firstLine="0" w:firstLineChars="0"/>
              <w:jc w:val="center"/>
              <w:rPr>
                <w:rFonts w:hint="eastAsia" w:eastAsiaTheme="minorEastAsia"/>
                <w:lang w:val="en-US" w:eastAsia="zh-CN"/>
              </w:rPr>
            </w:pPr>
            <w:r>
              <w:rPr>
                <w:rFonts w:hint="eastAsia"/>
                <w:lang w:val="en-US" w:eastAsia="zh-CN"/>
              </w:rPr>
              <w:t>刘鑫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ind w:firstLine="0" w:firstLineChars="0"/>
            </w:pPr>
            <w:r>
              <w:rPr>
                <w:rFonts w:hint="eastAsia"/>
              </w:rPr>
              <w:t>设计测试用例</w:t>
            </w:r>
          </w:p>
        </w:tc>
        <w:tc>
          <w:tcPr>
            <w:tcW w:w="2130" w:type="dxa"/>
          </w:tcPr>
          <w:p>
            <w:pPr>
              <w:spacing w:line="240" w:lineRule="auto"/>
              <w:ind w:firstLine="0" w:firstLineChars="0"/>
              <w:jc w:val="center"/>
            </w:pPr>
            <w:r>
              <w:rPr>
                <w:rFonts w:hint="eastAsia"/>
                <w:lang w:val="en-US" w:eastAsia="zh-CN"/>
              </w:rPr>
              <w:t>2020.8.2</w:t>
            </w:r>
          </w:p>
        </w:tc>
        <w:tc>
          <w:tcPr>
            <w:tcW w:w="2131" w:type="dxa"/>
          </w:tcPr>
          <w:p>
            <w:pPr>
              <w:spacing w:line="240" w:lineRule="auto"/>
              <w:ind w:firstLine="0" w:firstLineChars="0"/>
              <w:jc w:val="center"/>
            </w:pPr>
            <w:r>
              <w:rPr>
                <w:rFonts w:hint="eastAsia"/>
                <w:lang w:val="en-US" w:eastAsia="zh-CN"/>
              </w:rPr>
              <w:t>2020.8.7</w:t>
            </w:r>
          </w:p>
        </w:tc>
        <w:tc>
          <w:tcPr>
            <w:tcW w:w="2131" w:type="dxa"/>
          </w:tcPr>
          <w:p>
            <w:pPr>
              <w:spacing w:line="240" w:lineRule="auto"/>
              <w:ind w:firstLine="0" w:firstLineChars="0"/>
              <w:jc w:val="center"/>
              <w:rPr>
                <w:rFonts w:hint="eastAsia" w:eastAsiaTheme="minorEastAsia"/>
                <w:lang w:val="en-US" w:eastAsia="zh-CN"/>
              </w:rPr>
            </w:pPr>
            <w:r>
              <w:rPr>
                <w:rFonts w:hint="eastAsia"/>
                <w:lang w:val="en-US" w:eastAsia="zh-CN"/>
              </w:rPr>
              <w:t>袁一帆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ind w:firstLine="0" w:firstLineChars="0"/>
            </w:pPr>
            <w:r>
              <w:rPr>
                <w:rFonts w:hint="eastAsia"/>
              </w:rPr>
              <w:t>评审测试用例</w:t>
            </w:r>
          </w:p>
        </w:tc>
        <w:tc>
          <w:tcPr>
            <w:tcW w:w="2130" w:type="dxa"/>
          </w:tcPr>
          <w:p>
            <w:pPr>
              <w:spacing w:line="240" w:lineRule="auto"/>
              <w:ind w:firstLine="0" w:firstLineChars="0"/>
              <w:jc w:val="center"/>
            </w:pPr>
            <w:r>
              <w:rPr>
                <w:rFonts w:hint="eastAsia"/>
                <w:lang w:val="en-US" w:eastAsia="zh-CN"/>
              </w:rPr>
              <w:t>2020.8.2</w:t>
            </w:r>
          </w:p>
        </w:tc>
        <w:tc>
          <w:tcPr>
            <w:tcW w:w="2131" w:type="dxa"/>
          </w:tcPr>
          <w:p>
            <w:pPr>
              <w:spacing w:line="240" w:lineRule="auto"/>
              <w:ind w:firstLine="0" w:firstLineChars="0"/>
              <w:jc w:val="center"/>
            </w:pPr>
            <w:r>
              <w:rPr>
                <w:rFonts w:hint="eastAsia"/>
                <w:lang w:val="en-US" w:eastAsia="zh-CN"/>
              </w:rPr>
              <w:t>2020.8.7</w:t>
            </w:r>
          </w:p>
        </w:tc>
        <w:tc>
          <w:tcPr>
            <w:tcW w:w="2131" w:type="dxa"/>
          </w:tcPr>
          <w:p>
            <w:pPr>
              <w:spacing w:line="240" w:lineRule="auto"/>
              <w:ind w:firstLine="0" w:firstLineChars="0"/>
              <w:jc w:val="center"/>
              <w:rPr>
                <w:rFonts w:hint="eastAsia" w:eastAsiaTheme="minorEastAsia"/>
                <w:lang w:val="en-US" w:eastAsia="zh-CN"/>
              </w:rPr>
            </w:pPr>
            <w:r>
              <w:rPr>
                <w:rFonts w:hint="eastAsia"/>
                <w:lang w:val="en-US" w:eastAsia="zh-CN"/>
              </w:rPr>
              <w:t>刘鑫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ind w:firstLine="0" w:firstLineChars="0"/>
            </w:pPr>
            <w:r>
              <w:rPr>
                <w:rFonts w:hint="eastAsia"/>
              </w:rPr>
              <w:t>测试工具准备</w:t>
            </w:r>
          </w:p>
        </w:tc>
        <w:tc>
          <w:tcPr>
            <w:tcW w:w="2130" w:type="dxa"/>
          </w:tcPr>
          <w:p>
            <w:pPr>
              <w:spacing w:line="240" w:lineRule="auto"/>
              <w:ind w:firstLine="0" w:firstLineChars="0"/>
              <w:jc w:val="center"/>
            </w:pPr>
            <w:r>
              <w:rPr>
                <w:rFonts w:hint="eastAsia"/>
                <w:lang w:val="en-US" w:eastAsia="zh-CN"/>
              </w:rPr>
              <w:t>2020.8.2</w:t>
            </w:r>
          </w:p>
        </w:tc>
        <w:tc>
          <w:tcPr>
            <w:tcW w:w="2131" w:type="dxa"/>
          </w:tcPr>
          <w:p>
            <w:pPr>
              <w:spacing w:line="240" w:lineRule="auto"/>
              <w:ind w:firstLine="0" w:firstLineChars="0"/>
              <w:jc w:val="center"/>
            </w:pPr>
            <w:r>
              <w:rPr>
                <w:rFonts w:hint="eastAsia"/>
                <w:lang w:val="en-US" w:eastAsia="zh-CN"/>
              </w:rPr>
              <w:t>2020.8.7</w:t>
            </w:r>
          </w:p>
        </w:tc>
        <w:tc>
          <w:tcPr>
            <w:tcW w:w="2131" w:type="dxa"/>
          </w:tcPr>
          <w:p>
            <w:pPr>
              <w:spacing w:line="240" w:lineRule="auto"/>
              <w:ind w:firstLine="0" w:firstLineChars="0"/>
              <w:jc w:val="center"/>
              <w:rPr>
                <w:rFonts w:hint="eastAsia" w:eastAsiaTheme="minorEastAsia"/>
                <w:lang w:val="en-US" w:eastAsia="zh-CN"/>
              </w:rPr>
            </w:pPr>
            <w:r>
              <w:rPr>
                <w:rFonts w:hint="eastAsia"/>
                <w:lang w:val="en-US" w:eastAsia="zh-CN"/>
              </w:rPr>
              <w:t>袁一帆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ind w:firstLine="0" w:firstLineChars="0"/>
            </w:pPr>
            <w:r>
              <w:rPr>
                <w:rFonts w:hint="eastAsia"/>
              </w:rPr>
              <w:t>测试执行和问题跟踪</w:t>
            </w:r>
          </w:p>
        </w:tc>
        <w:tc>
          <w:tcPr>
            <w:tcW w:w="2130" w:type="dxa"/>
          </w:tcPr>
          <w:p>
            <w:pPr>
              <w:spacing w:line="240" w:lineRule="auto"/>
              <w:ind w:firstLine="0" w:firstLineChars="0"/>
              <w:jc w:val="center"/>
            </w:pPr>
            <w:r>
              <w:rPr>
                <w:rFonts w:hint="eastAsia"/>
                <w:lang w:val="en-US" w:eastAsia="zh-CN"/>
              </w:rPr>
              <w:t>2020.8.2</w:t>
            </w:r>
          </w:p>
        </w:tc>
        <w:tc>
          <w:tcPr>
            <w:tcW w:w="2131" w:type="dxa"/>
          </w:tcPr>
          <w:p>
            <w:pPr>
              <w:spacing w:line="240" w:lineRule="auto"/>
              <w:ind w:firstLine="0" w:firstLineChars="0"/>
              <w:jc w:val="center"/>
            </w:pPr>
            <w:r>
              <w:rPr>
                <w:rFonts w:hint="eastAsia"/>
                <w:lang w:val="en-US" w:eastAsia="zh-CN"/>
              </w:rPr>
              <w:t>2020.8.7</w:t>
            </w:r>
          </w:p>
        </w:tc>
        <w:tc>
          <w:tcPr>
            <w:tcW w:w="2131" w:type="dxa"/>
          </w:tcPr>
          <w:p>
            <w:pPr>
              <w:spacing w:line="240" w:lineRule="auto"/>
              <w:ind w:firstLine="0" w:firstLineChars="0"/>
              <w:jc w:val="center"/>
              <w:rPr>
                <w:rFonts w:hint="eastAsia" w:eastAsiaTheme="minorEastAsia"/>
                <w:lang w:val="en-US" w:eastAsia="zh-CN"/>
              </w:rPr>
            </w:pPr>
            <w:r>
              <w:rPr>
                <w:rFonts w:hint="eastAsia"/>
                <w:lang w:val="en-US" w:eastAsia="zh-CN"/>
              </w:rPr>
              <w:t>袁一帆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ind w:firstLine="0" w:firstLineChars="0"/>
            </w:pPr>
            <w:r>
              <w:rPr>
                <w:rFonts w:hint="eastAsia"/>
              </w:rPr>
              <w:t>测试报告</w:t>
            </w:r>
          </w:p>
        </w:tc>
        <w:tc>
          <w:tcPr>
            <w:tcW w:w="2130" w:type="dxa"/>
          </w:tcPr>
          <w:p>
            <w:pPr>
              <w:spacing w:line="240" w:lineRule="auto"/>
              <w:ind w:firstLine="0" w:firstLineChars="0"/>
              <w:jc w:val="center"/>
            </w:pPr>
            <w:r>
              <w:rPr>
                <w:rFonts w:hint="eastAsia"/>
                <w:lang w:val="en-US" w:eastAsia="zh-CN"/>
              </w:rPr>
              <w:t>2020.8.2</w:t>
            </w:r>
          </w:p>
        </w:tc>
        <w:tc>
          <w:tcPr>
            <w:tcW w:w="2131" w:type="dxa"/>
          </w:tcPr>
          <w:p>
            <w:pPr>
              <w:spacing w:line="240" w:lineRule="auto"/>
              <w:ind w:firstLine="0" w:firstLineChars="0"/>
              <w:jc w:val="center"/>
            </w:pPr>
            <w:r>
              <w:rPr>
                <w:rFonts w:hint="eastAsia"/>
                <w:lang w:val="en-US" w:eastAsia="zh-CN"/>
              </w:rPr>
              <w:t>2020.8.7</w:t>
            </w:r>
          </w:p>
        </w:tc>
        <w:tc>
          <w:tcPr>
            <w:tcW w:w="2131" w:type="dxa"/>
          </w:tcPr>
          <w:p>
            <w:pPr>
              <w:spacing w:line="240" w:lineRule="auto"/>
              <w:ind w:firstLine="0" w:firstLineChars="0"/>
              <w:jc w:val="center"/>
              <w:rPr>
                <w:rFonts w:hint="eastAsia" w:eastAsiaTheme="minorEastAsia"/>
                <w:lang w:val="en-US" w:eastAsia="zh-CN"/>
              </w:rPr>
            </w:pPr>
            <w:r>
              <w:rPr>
                <w:rFonts w:hint="eastAsia"/>
                <w:lang w:val="en-US" w:eastAsia="zh-CN"/>
              </w:rPr>
              <w:t>袁一帆</w:t>
            </w:r>
          </w:p>
        </w:tc>
      </w:tr>
    </w:tbl>
    <w:p>
      <w:pPr>
        <w:pStyle w:val="2"/>
        <w:ind w:firstLine="883"/>
      </w:pPr>
      <w:r>
        <w:rPr>
          <w:rFonts w:hint="eastAsia"/>
        </w:rPr>
        <w:t>4、 测试方法</w:t>
      </w:r>
    </w:p>
    <w:p>
      <w:pPr>
        <w:ind w:firstLine="199" w:firstLineChars="95"/>
        <w:rPr>
          <w:rFonts w:hint="eastAsia"/>
          <w:lang w:val="en-US" w:eastAsia="zh-CN"/>
        </w:rPr>
      </w:pPr>
      <w:r>
        <w:rPr>
          <w:rFonts w:hint="eastAsia"/>
        </w:rPr>
        <w:t>4.1 测试的设计思路和方法</w:t>
      </w:r>
      <w:r>
        <w:rPr>
          <w:rFonts w:hint="eastAsia"/>
          <w:lang w:val="en-US" w:eastAsia="zh-CN"/>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经过本次测试发现各个模块的去耦合度还需要改进，每个模块单独的错误都依赖于整个环境的问题。在手机终端上的定位精确度还不是很好，同时在封闭测试过程中外网访问的数量限制非常大。少数单元存在问题。备份功能还存在一些缺陷， 总体开发进度需要加快。</w:t>
      </w:r>
    </w:p>
    <w:p>
      <w:pPr>
        <w:ind w:firstLine="199" w:firstLineChars="95"/>
        <w:rPr>
          <w:rFonts w:hint="eastAsia"/>
        </w:rPr>
      </w:pPr>
    </w:p>
    <w:p>
      <w:pPr>
        <w:pStyle w:val="2"/>
        <w:ind w:firstLine="883"/>
      </w:pPr>
      <w:r>
        <w:rPr>
          <w:rFonts w:hint="eastAsia"/>
        </w:rPr>
        <w:t>5、工作交付件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F1F1F1" w:themeFill="background1" w:themeFillShade="F2"/>
          </w:tcPr>
          <w:p>
            <w:pPr>
              <w:spacing w:line="240" w:lineRule="auto"/>
              <w:ind w:firstLine="0" w:firstLineChars="0"/>
              <w:jc w:val="center"/>
            </w:pPr>
            <w:r>
              <w:rPr>
                <w:rFonts w:hint="eastAsia"/>
              </w:rPr>
              <w:t>交付件</w:t>
            </w:r>
          </w:p>
        </w:tc>
        <w:tc>
          <w:tcPr>
            <w:tcW w:w="2841" w:type="dxa"/>
            <w:shd w:val="clear" w:color="auto" w:fill="F1F1F1" w:themeFill="background1" w:themeFillShade="F2"/>
          </w:tcPr>
          <w:p>
            <w:pPr>
              <w:spacing w:line="240" w:lineRule="auto"/>
              <w:ind w:firstLine="0" w:firstLineChars="0"/>
              <w:jc w:val="center"/>
            </w:pPr>
            <w:r>
              <w:rPr>
                <w:rFonts w:hint="eastAsia"/>
              </w:rPr>
              <w:t>责任人</w:t>
            </w:r>
          </w:p>
        </w:tc>
        <w:tc>
          <w:tcPr>
            <w:tcW w:w="2841" w:type="dxa"/>
            <w:shd w:val="clear" w:color="auto" w:fill="F1F1F1" w:themeFill="background1" w:themeFillShade="F2"/>
          </w:tcPr>
          <w:p>
            <w:pPr>
              <w:spacing w:line="240" w:lineRule="auto"/>
              <w:ind w:firstLine="0" w:firstLineChars="0"/>
              <w:jc w:val="center"/>
            </w:pPr>
            <w:r>
              <w:rPr>
                <w:rFonts w:hint="eastAsia"/>
              </w:rPr>
              <w:t>交付时间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系统测试用例</w:t>
            </w:r>
          </w:p>
        </w:tc>
        <w:tc>
          <w:tcPr>
            <w:tcW w:w="2841" w:type="dxa"/>
          </w:tcPr>
          <w:p>
            <w:pPr>
              <w:spacing w:line="240" w:lineRule="auto"/>
              <w:ind w:firstLine="0" w:firstLineChars="0"/>
              <w:rPr>
                <w:rFonts w:hint="eastAsia" w:eastAsiaTheme="minorEastAsia"/>
                <w:lang w:val="en-US" w:eastAsia="zh-CN"/>
              </w:rPr>
            </w:pPr>
            <w:r>
              <w:rPr>
                <w:rFonts w:hint="eastAsia"/>
                <w:lang w:val="en-US" w:eastAsia="zh-CN"/>
              </w:rPr>
              <w:t>袁一帆</w:t>
            </w:r>
          </w:p>
        </w:tc>
        <w:tc>
          <w:tcPr>
            <w:tcW w:w="2841" w:type="dxa"/>
          </w:tcPr>
          <w:p>
            <w:pPr>
              <w:spacing w:line="240" w:lineRule="auto"/>
              <w:ind w:firstLine="0" w:firstLineChars="0"/>
              <w:rPr>
                <w:rFonts w:hint="default" w:eastAsiaTheme="minorEastAsia"/>
                <w:lang w:val="en-US" w:eastAsia="zh-CN"/>
              </w:rPr>
            </w:pPr>
            <w:r>
              <w:rPr>
                <w:rFonts w:hint="eastAsia"/>
                <w:lang w:val="en-US" w:eastAsia="zh-CN"/>
              </w:rPr>
              <w:t>2020.8.7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测试报告出的缺陷表</w:t>
            </w:r>
          </w:p>
        </w:tc>
        <w:tc>
          <w:tcPr>
            <w:tcW w:w="2841" w:type="dxa"/>
          </w:tcPr>
          <w:p>
            <w:pPr>
              <w:spacing w:line="240" w:lineRule="auto"/>
              <w:ind w:firstLine="0" w:firstLineChars="0"/>
              <w:rPr>
                <w:rFonts w:hint="eastAsia" w:eastAsiaTheme="minorEastAsia"/>
                <w:lang w:val="en-US" w:eastAsia="zh-CN"/>
              </w:rPr>
            </w:pPr>
            <w:r>
              <w:rPr>
                <w:rFonts w:hint="eastAsia"/>
                <w:lang w:val="en-US" w:eastAsia="zh-CN"/>
              </w:rPr>
              <w:t>袁一帆</w:t>
            </w:r>
          </w:p>
        </w:tc>
        <w:tc>
          <w:tcPr>
            <w:tcW w:w="2841" w:type="dxa"/>
          </w:tcPr>
          <w:p>
            <w:pPr>
              <w:spacing w:line="240" w:lineRule="auto"/>
              <w:ind w:firstLine="0" w:firstLineChars="0"/>
            </w:pPr>
            <w:r>
              <w:rPr>
                <w:rFonts w:hint="eastAsia"/>
                <w:lang w:val="en-US" w:eastAsia="zh-CN"/>
              </w:rPr>
              <w:t>2020.8.7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240" w:lineRule="auto"/>
              <w:ind w:firstLine="0" w:firstLineChars="0"/>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系统测试报告</w:t>
            </w:r>
          </w:p>
        </w:tc>
        <w:tc>
          <w:tcPr>
            <w:tcW w:w="2841" w:type="dxa"/>
          </w:tcPr>
          <w:p>
            <w:pPr>
              <w:spacing w:line="240" w:lineRule="auto"/>
              <w:ind w:firstLine="0" w:firstLineChars="0"/>
              <w:rPr>
                <w:rFonts w:hint="eastAsia" w:eastAsiaTheme="minorEastAsia"/>
                <w:lang w:val="en-US" w:eastAsia="zh-CN"/>
              </w:rPr>
            </w:pPr>
            <w:r>
              <w:rPr>
                <w:rFonts w:hint="eastAsia"/>
                <w:lang w:val="en-US" w:eastAsia="zh-CN"/>
              </w:rPr>
              <w:t>袁一帆</w:t>
            </w:r>
          </w:p>
        </w:tc>
        <w:tc>
          <w:tcPr>
            <w:tcW w:w="2841" w:type="dxa"/>
          </w:tcPr>
          <w:p>
            <w:pPr>
              <w:spacing w:line="240" w:lineRule="auto"/>
              <w:ind w:firstLine="0" w:firstLineChars="0"/>
            </w:pPr>
            <w:r>
              <w:rPr>
                <w:rFonts w:hint="eastAsia"/>
                <w:lang w:val="en-US" w:eastAsia="zh-CN"/>
              </w:rPr>
              <w:t>2020.8.7</w:t>
            </w:r>
          </w:p>
        </w:tc>
      </w:tr>
    </w:tbl>
    <w:p>
      <w:pPr>
        <w:ind w:firstLine="199" w:firstLineChars="95"/>
      </w:pPr>
    </w:p>
    <w:p>
      <w:pPr>
        <w:ind w:firstLine="199" w:firstLineChars="95"/>
      </w:pPr>
    </w:p>
    <w:p>
      <w:pPr>
        <w:ind w:firstLine="199" w:firstLineChars="95"/>
      </w:pPr>
    </w:p>
    <w:p>
      <w:pPr>
        <w:ind w:firstLine="199" w:firstLineChars="95"/>
      </w:pPr>
    </w:p>
    <w:p>
      <w:pPr>
        <w:ind w:firstLine="199" w:firstLineChars="9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pict>
        <v:shape id="PowerPlusWaterMarkObject766364033" o:spid="_x0000_s4098" o:spt="136" type="#_x0000_t136" style="position:absolute;left:0pt;height:146.35pt;width:439.1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Hwadee"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pict>
        <v:shape id="PowerPlusWaterMarkObject766364032" o:spid="_x0000_s4099" o:spt="136" type="#_x0000_t136" style="position:absolute;left:0pt;height:146.35pt;width:439.1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Hwadee"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pict>
        <v:shape id="PowerPlusWaterMarkObject766364031" o:spid="_x0000_s4097" o:spt="136" type="#_x0000_t136" style="position:absolute;left:0pt;height:146.35pt;width:439.1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Hwadee"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D0F58"/>
    <w:multiLevelType w:val="singleLevel"/>
    <w:tmpl w:val="793D0F5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C3"/>
    <w:rsid w:val="001C173D"/>
    <w:rsid w:val="0029672E"/>
    <w:rsid w:val="002C3DC3"/>
    <w:rsid w:val="00374691"/>
    <w:rsid w:val="00602190"/>
    <w:rsid w:val="0060587F"/>
    <w:rsid w:val="006D266E"/>
    <w:rsid w:val="007B7AAD"/>
    <w:rsid w:val="008A5949"/>
    <w:rsid w:val="008A756E"/>
    <w:rsid w:val="0094227F"/>
    <w:rsid w:val="009D0923"/>
    <w:rsid w:val="00A46ABA"/>
    <w:rsid w:val="00A64FB9"/>
    <w:rsid w:val="00AB0ABB"/>
    <w:rsid w:val="00B8230E"/>
    <w:rsid w:val="00B8631C"/>
    <w:rsid w:val="00B94424"/>
    <w:rsid w:val="00BB5279"/>
    <w:rsid w:val="00C41998"/>
    <w:rsid w:val="00D319FE"/>
    <w:rsid w:val="00D92170"/>
    <w:rsid w:val="00D93164"/>
    <w:rsid w:val="00D934A6"/>
    <w:rsid w:val="00DD1B97"/>
    <w:rsid w:val="00E436BC"/>
    <w:rsid w:val="00E5331A"/>
    <w:rsid w:val="00ED3356"/>
    <w:rsid w:val="00FD3CB0"/>
    <w:rsid w:val="00FE3619"/>
    <w:rsid w:val="1A5A2629"/>
    <w:rsid w:val="2A9F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23"/>
    <w:semiHidden/>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4"/>
    <w:basedOn w:val="1"/>
    <w:next w:val="1"/>
    <w:qFormat/>
    <w:uiPriority w:val="1"/>
    <w:pPr>
      <w:ind w:left="960"/>
      <w:outlineLvl w:val="4"/>
    </w:pPr>
    <w:rPr>
      <w:rFonts w:ascii="PMingLiU" w:hAnsi="PMingLiU" w:eastAsia="PMingLiU" w:cs="PMingLiU"/>
      <w:sz w:val="40"/>
      <w:szCs w:val="40"/>
      <w:lang w:val="en-US" w:eastAsia="zh-CN" w:bidi="ar-SA"/>
    </w:rPr>
  </w:style>
  <w:style w:type="paragraph" w:styleId="5">
    <w:name w:val="heading 6"/>
    <w:basedOn w:val="1"/>
    <w:next w:val="1"/>
    <w:qFormat/>
    <w:uiPriority w:val="1"/>
    <w:pPr>
      <w:spacing w:before="53"/>
      <w:ind w:left="280" w:right="1879" w:firstLine="680"/>
      <w:jc w:val="both"/>
      <w:outlineLvl w:val="6"/>
    </w:pPr>
    <w:rPr>
      <w:rFonts w:ascii="PMingLiU" w:hAnsi="PMingLiU" w:eastAsia="PMingLiU" w:cs="PMingLiU"/>
      <w:sz w:val="34"/>
      <w:szCs w:val="34"/>
      <w:lang w:val="en-US" w:eastAsia="zh-CN" w:bidi="ar-SA"/>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99"/>
    <w:pPr>
      <w:widowControl w:val="0"/>
      <w:ind w:left="900" w:hanging="900" w:firstLineChars="0"/>
      <w:jc w:val="left"/>
    </w:pPr>
    <w:rPr>
      <w:rFonts w:ascii="Arial" w:hAnsi="Arial" w:eastAsia="宋体" w:cs="Times New Roman"/>
      <w:snapToGrid w:val="0"/>
      <w:kern w:val="0"/>
      <w:sz w:val="20"/>
      <w:szCs w:val="20"/>
    </w:rPr>
  </w:style>
  <w:style w:type="paragraph" w:styleId="7">
    <w:name w:val="Body Text"/>
    <w:basedOn w:val="1"/>
    <w:qFormat/>
    <w:uiPriority w:val="1"/>
    <w:rPr>
      <w:rFonts w:ascii="PMingLiU" w:hAnsi="PMingLiU" w:eastAsia="PMingLiU" w:cs="PMingLiU"/>
      <w:sz w:val="30"/>
      <w:szCs w:val="30"/>
      <w:lang w:val="en-US" w:eastAsia="zh-CN" w:bidi="ar-SA"/>
    </w:rPr>
  </w:style>
  <w:style w:type="paragraph" w:styleId="8">
    <w:name w:val="Date"/>
    <w:basedOn w:val="1"/>
    <w:next w:val="1"/>
    <w:link w:val="19"/>
    <w:semiHidden/>
    <w:unhideWhenUsed/>
    <w:uiPriority w:val="99"/>
    <w:pPr>
      <w:ind w:left="100" w:leftChars="2500"/>
    </w:p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0"/>
    <w:qFormat/>
    <w:uiPriority w:val="0"/>
    <w:pPr>
      <w:widowControl w:val="0"/>
      <w:spacing w:line="240" w:lineRule="auto"/>
      <w:ind w:firstLine="0" w:firstLineChars="0"/>
      <w:jc w:val="center"/>
    </w:pPr>
    <w:rPr>
      <w:rFonts w:ascii="Arial" w:hAnsi="Arial" w:eastAsia="宋体" w:cs="Times New Roman"/>
      <w:b/>
      <w:bCs/>
      <w:snapToGrid w:val="0"/>
      <w:kern w:val="0"/>
      <w:sz w:val="36"/>
      <w:szCs w:val="36"/>
    </w:rPr>
  </w:style>
  <w:style w:type="table" w:styleId="14">
    <w:name w:val="Table Grid"/>
    <w:basedOn w:val="13"/>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Char"/>
    <w:basedOn w:val="15"/>
    <w:link w:val="10"/>
    <w:qFormat/>
    <w:uiPriority w:val="99"/>
    <w:rPr>
      <w:sz w:val="18"/>
      <w:szCs w:val="18"/>
    </w:rPr>
  </w:style>
  <w:style w:type="character" w:customStyle="1" w:styleId="17">
    <w:name w:val="页脚 Char"/>
    <w:basedOn w:val="15"/>
    <w:link w:val="9"/>
    <w:qFormat/>
    <w:uiPriority w:val="99"/>
    <w:rPr>
      <w:sz w:val="18"/>
      <w:szCs w:val="18"/>
    </w:rPr>
  </w:style>
  <w:style w:type="paragraph" w:styleId="18">
    <w:name w:val="List Paragraph"/>
    <w:basedOn w:val="1"/>
    <w:qFormat/>
    <w:uiPriority w:val="34"/>
    <w:pPr>
      <w:ind w:firstLine="420"/>
    </w:pPr>
  </w:style>
  <w:style w:type="character" w:customStyle="1" w:styleId="19">
    <w:name w:val="日期 Char"/>
    <w:basedOn w:val="15"/>
    <w:link w:val="8"/>
    <w:semiHidden/>
    <w:qFormat/>
    <w:uiPriority w:val="99"/>
  </w:style>
  <w:style w:type="character" w:customStyle="1" w:styleId="20">
    <w:name w:val="标题 Char"/>
    <w:basedOn w:val="15"/>
    <w:link w:val="12"/>
    <w:qFormat/>
    <w:uiPriority w:val="0"/>
    <w:rPr>
      <w:rFonts w:ascii="Arial" w:hAnsi="Arial" w:eastAsia="宋体" w:cs="Times New Roman"/>
      <w:b/>
      <w:bCs/>
      <w:snapToGrid w:val="0"/>
      <w:kern w:val="0"/>
      <w:sz w:val="36"/>
      <w:szCs w:val="36"/>
    </w:rPr>
  </w:style>
  <w:style w:type="paragraph" w:customStyle="1" w:styleId="21">
    <w:name w:val="Table Row"/>
    <w:basedOn w:val="1"/>
    <w:qFormat/>
    <w:uiPriority w:val="6"/>
    <w:pPr>
      <w:widowControl w:val="0"/>
      <w:spacing w:before="60" w:after="60"/>
      <w:ind w:firstLine="0" w:firstLineChars="0"/>
      <w:jc w:val="left"/>
    </w:pPr>
    <w:rPr>
      <w:rFonts w:ascii="Arial" w:hAnsi="Arial" w:eastAsia="宋体" w:cs="Times New Roman"/>
      <w:b/>
      <w:snapToGrid w:val="0"/>
      <w:kern w:val="0"/>
      <w:sz w:val="20"/>
      <w:szCs w:val="20"/>
    </w:rPr>
  </w:style>
  <w:style w:type="character" w:customStyle="1" w:styleId="22">
    <w:name w:val="标题 1 Char"/>
    <w:basedOn w:val="15"/>
    <w:link w:val="2"/>
    <w:uiPriority w:val="9"/>
    <w:rPr>
      <w:b/>
      <w:bCs/>
      <w:kern w:val="44"/>
      <w:sz w:val="44"/>
      <w:szCs w:val="44"/>
    </w:rPr>
  </w:style>
  <w:style w:type="character" w:customStyle="1" w:styleId="23">
    <w:name w:val="标题 2 Char"/>
    <w:basedOn w:val="15"/>
    <w:link w:val="3"/>
    <w:semiHidden/>
    <w:qFormat/>
    <w:uiPriority w:val="9"/>
    <w:rPr>
      <w:rFonts w:asciiTheme="majorHAnsi" w:hAnsiTheme="majorHAnsi" w:eastAsiaTheme="majorEastAsia" w:cstheme="majorBidi"/>
      <w:b/>
      <w:bCs/>
      <w:sz w:val="32"/>
      <w:szCs w:val="32"/>
    </w:rPr>
  </w:style>
  <w:style w:type="paragraph" w:customStyle="1" w:styleId="24">
    <w:name w:val="Table Paragraph"/>
    <w:basedOn w:val="1"/>
    <w:qFormat/>
    <w:uiPriority w:val="1"/>
    <w:rPr>
      <w:rFonts w:ascii="仿宋" w:hAnsi="仿宋" w:eastAsia="仿宋" w:cs="仿宋"/>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29C1E1-D6E5-43F6-BDFB-13645DFF7A2F}">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227</Words>
  <Characters>1297</Characters>
  <Lines>10</Lines>
  <Paragraphs>3</Paragraphs>
  <TotalTime>1</TotalTime>
  <ScaleCrop>false</ScaleCrop>
  <LinksUpToDate>false</LinksUpToDate>
  <CharactersWithSpaces>1521</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2020-07-31T07:00:00Z</dcterms:created>
  <dc:creator>lenovo</dc:creator>
  <cp:lastModifiedBy>袁一帆</cp:lastModifiedBy>
  <dcterms:modified xsi:type="dcterms:W3CDTF">2020-08-08T02:47:24Z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