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0FF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r w:rsidRPr="00F000FF">
        <w:rPr>
          <w:rFonts w:ascii="Times New Roman" w:hAnsi="Times New Roman" w:cs="Times New Roman"/>
          <w:sz w:val="24"/>
          <w:szCs w:val="24"/>
        </w:rPr>
        <w:t>Elektrotehnički fakultet u Beogradu</w:t>
      </w:r>
      <w:bookmarkEnd w:id="0"/>
    </w:p>
    <w:p w:rsidR="00DF74CB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 w:rsidRPr="00F000FF">
        <w:rPr>
          <w:rFonts w:ascii="Times New Roman" w:hAnsi="Times New Roman" w:cs="Times New Roman"/>
          <w:sz w:val="24"/>
          <w:szCs w:val="24"/>
        </w:rPr>
        <w:t>SI3PSI Principi Softverskog Inženjerstva</w:t>
      </w:r>
      <w:bookmarkEnd w:id="1"/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>Projekat T&amp;T</w:t>
      </w:r>
    </w:p>
    <w:p w:rsidR="00F000FF" w:rsidRP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 xml:space="preserve">Specifikacija scenarija upotrebe funkcionalnosti </w:t>
      </w:r>
      <w:r w:rsidR="00C25FA0">
        <w:rPr>
          <w:rFonts w:ascii="Times New Roman" w:hAnsi="Times New Roman" w:cs="Times New Roman"/>
          <w:b/>
          <w:sz w:val="36"/>
          <w:szCs w:val="36"/>
        </w:rPr>
        <w:t>pregleda</w:t>
      </w:r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25FA0">
        <w:rPr>
          <w:rFonts w:ascii="Times New Roman" w:hAnsi="Times New Roman" w:cs="Times New Roman"/>
          <w:b/>
          <w:sz w:val="36"/>
          <w:szCs w:val="36"/>
        </w:rPr>
        <w:t>ostalih</w:t>
      </w:r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25FA0">
        <w:rPr>
          <w:rFonts w:ascii="Times New Roman" w:hAnsi="Times New Roman" w:cs="Times New Roman"/>
          <w:b/>
          <w:sz w:val="36"/>
          <w:szCs w:val="36"/>
        </w:rPr>
        <w:t>korisnika</w:t>
      </w:r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Verzija 1.0</w:t>
      </w:r>
    </w:p>
    <w:p w:rsidR="00F000FF" w:rsidRDefault="00F000F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000FF" w:rsidRPr="00F000FF" w:rsidRDefault="00F000FF" w:rsidP="00F000FF">
      <w:pPr>
        <w:rPr>
          <w:rFonts w:ascii="Times New Roman" w:hAnsi="Times New Roman" w:cs="Times New Roman"/>
          <w:sz w:val="24"/>
          <w:szCs w:val="24"/>
        </w:rPr>
      </w:pPr>
      <w:r w:rsidRPr="00F000FF">
        <w:rPr>
          <w:rFonts w:ascii="Times New Roman" w:hAnsi="Times New Roman" w:cs="Times New Roman"/>
          <w:sz w:val="24"/>
          <w:szCs w:val="24"/>
        </w:rPr>
        <w:t>Istorija izmena: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Datum izmene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Kratak opis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C25FA0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000FF" w:rsidRPr="00F000FF">
              <w:rPr>
                <w:rFonts w:ascii="Times New Roman" w:hAnsi="Times New Roman" w:cs="Times New Roman"/>
                <w:sz w:val="24"/>
                <w:szCs w:val="24"/>
              </w:rPr>
              <w:t>.3.2024.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Inicijalna verzija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Pavle Kotlajić, 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Marko Dašić</w:t>
            </w: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00FF" w:rsidRDefault="00F000FF" w:rsidP="00F000FF"/>
    <w:p w:rsidR="00F000FF" w:rsidRDefault="00F000FF" w:rsidP="00F000FF">
      <w:r>
        <w:br w:type="page"/>
      </w:r>
    </w:p>
    <w:sdt>
      <w:sdtPr>
        <w:id w:val="1792634393"/>
        <w:docPartObj>
          <w:docPartGallery w:val="Table of Contents"/>
          <w:docPartUnique/>
        </w:docPartObj>
      </w:sdtPr>
      <w:sdtContent>
        <w:p w:rsidR="00F000FF" w:rsidRPr="00E8262F" w:rsidRDefault="00E8262F">
          <w:pPr>
            <w:pStyle w:val="TOCHeading"/>
          </w:pPr>
          <w:r w:rsidRPr="00E9717F">
            <w:rPr>
              <w:rFonts w:ascii="Times New Roman" w:hAnsi="Times New Roman" w:cs="Times New Roman"/>
              <w:color w:val="000000" w:themeColor="text1"/>
            </w:rPr>
            <w:t>Sadržaj</w:t>
          </w:r>
        </w:p>
        <w:p w:rsidR="00BB0129" w:rsidRDefault="0085413B">
          <w:pPr>
            <w:pStyle w:val="TOC1"/>
            <w:rPr>
              <w:rFonts w:asciiTheme="minorHAnsi" w:eastAsiaTheme="minorEastAsia" w:hAnsiTheme="minorHAnsi" w:cstheme="minorBidi"/>
            </w:rPr>
          </w:pPr>
          <w:r w:rsidRPr="0085413B">
            <w:fldChar w:fldCharType="begin"/>
          </w:r>
          <w:r w:rsidR="00F000FF">
            <w:instrText xml:space="preserve"> TOC \o "1-3" \h \z \u </w:instrText>
          </w:r>
          <w:r w:rsidRPr="0085413B">
            <w:fldChar w:fldCharType="separate"/>
          </w:r>
          <w:hyperlink w:anchor="_Toc161161291" w:history="1">
            <w:r w:rsidR="00BB0129" w:rsidRPr="005218BD">
              <w:rPr>
                <w:rStyle w:val="Hyperlink"/>
              </w:rPr>
              <w:t>1. Uvod</w:t>
            </w:r>
            <w:r w:rsidR="00BB0129">
              <w:rPr>
                <w:webHidden/>
              </w:rPr>
              <w:tab/>
            </w:r>
            <w:r w:rsidR="00BB0129">
              <w:rPr>
                <w:webHidden/>
              </w:rPr>
              <w:fldChar w:fldCharType="begin"/>
            </w:r>
            <w:r w:rsidR="00BB0129">
              <w:rPr>
                <w:webHidden/>
              </w:rPr>
              <w:instrText xml:space="preserve"> PAGEREF _Toc161161291 \h </w:instrText>
            </w:r>
            <w:r w:rsidR="00BB0129">
              <w:rPr>
                <w:webHidden/>
              </w:rPr>
            </w:r>
            <w:r w:rsidR="00BB0129">
              <w:rPr>
                <w:webHidden/>
              </w:rPr>
              <w:fldChar w:fldCharType="separate"/>
            </w:r>
            <w:r w:rsidR="00BB0129">
              <w:rPr>
                <w:webHidden/>
              </w:rPr>
              <w:t>3</w:t>
            </w:r>
            <w:r w:rsidR="00BB0129"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292" w:history="1">
            <w:r w:rsidRPr="005218BD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Rezime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293" w:history="1">
            <w:r w:rsidRPr="005218BD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294" w:history="1">
            <w:r w:rsidRPr="005218BD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161295" w:history="1"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Projektni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129" w:rsidRDefault="00BB012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161296" w:history="1"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Definisanje zahteva korišćenjem use case dijagrama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297" w:history="1">
            <w:r w:rsidRPr="005218BD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161161298" w:history="1">
            <w:r w:rsidRPr="005218BD">
              <w:rPr>
                <w:rStyle w:val="Hyperlink"/>
              </w:rPr>
              <w:t>2. Scenario pregleda ostalih korisnika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299" w:history="1">
            <w:r w:rsidRPr="005218BD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300" w:history="1">
            <w:r w:rsidRPr="005218BD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Tok događaja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161301" w:history="1"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Pregled ostalih korisnika - smer udesno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129" w:rsidRDefault="00BB012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161302" w:history="1"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218BD">
              <w:rPr>
                <w:rStyle w:val="Hyperlink"/>
                <w:rFonts w:ascii="Times New Roman" w:hAnsi="Times New Roman" w:cs="Times New Roman"/>
                <w:noProof/>
              </w:rPr>
              <w:t>Pregled ostalih korisnika - smer ulevo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303" w:history="1">
            <w:r w:rsidRPr="005218BD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304" w:history="1">
            <w:r w:rsidRPr="005218BD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B0129" w:rsidRDefault="00BB0129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161305" w:history="1">
            <w:r w:rsidRPr="005218BD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Pr="005218BD">
              <w:rPr>
                <w:rStyle w:val="Hyperlink"/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_Toc161161305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24157" w:rsidRDefault="0085413B" w:rsidP="00D24157">
          <w:pPr>
            <w:pStyle w:val="Heading1"/>
          </w:pPr>
          <w:r>
            <w:fldChar w:fldCharType="end"/>
          </w:r>
        </w:p>
      </w:sdtContent>
    </w:sdt>
    <w:p w:rsidR="00D24157" w:rsidRDefault="00D24157" w:rsidP="00D24157">
      <w:pPr>
        <w:pStyle w:val="Heading1"/>
        <w:rPr>
          <w:rFonts w:eastAsiaTheme="minorEastAsia"/>
          <w:noProof/>
          <w:color w:val="000000" w:themeColor="text1"/>
        </w:rPr>
      </w:pPr>
      <w:bookmarkStart w:id="2" w:name="_Toc161161291"/>
      <w:r w:rsidRPr="00F000FF">
        <w:rPr>
          <w:rFonts w:eastAsiaTheme="minorEastAsia"/>
          <w:noProof/>
          <w:color w:val="000000" w:themeColor="text1"/>
        </w:rPr>
        <w:t>1. Uvod</w:t>
      </w:r>
      <w:bookmarkEnd w:id="2"/>
    </w:p>
    <w:p w:rsidR="00D24157" w:rsidRDefault="00D24157" w:rsidP="00050C09">
      <w:pPr>
        <w:pStyle w:val="Heading2"/>
        <w:numPr>
          <w:ilvl w:val="0"/>
          <w:numId w:val="5"/>
        </w:numPr>
        <w:spacing w:before="160" w:after="80" w:line="259" w:lineRule="auto"/>
        <w:ind w:left="357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61161292"/>
      <w:r w:rsidRPr="00AD00BA">
        <w:rPr>
          <w:rFonts w:ascii="Times New Roman" w:hAnsi="Times New Roman" w:cs="Times New Roman"/>
          <w:color w:val="auto"/>
          <w:sz w:val="24"/>
          <w:szCs w:val="24"/>
        </w:rPr>
        <w:t>Rezime</w:t>
      </w:r>
      <w:bookmarkEnd w:id="3"/>
    </w:p>
    <w:p w:rsidR="00D24157" w:rsidRPr="00E8262F" w:rsidRDefault="00D24157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E8262F">
        <w:rPr>
          <w:rFonts w:ascii="Times New Roman" w:hAnsi="Times New Roman" w:cs="Times New Roman"/>
          <w:sz w:val="24"/>
          <w:szCs w:val="24"/>
        </w:rPr>
        <w:t>Dokument je n</w:t>
      </w:r>
      <w:r w:rsidR="00C25FA0">
        <w:rPr>
          <w:rFonts w:ascii="Times New Roman" w:hAnsi="Times New Roman" w:cs="Times New Roman"/>
          <w:sz w:val="24"/>
          <w:szCs w:val="24"/>
        </w:rPr>
        <w:t>amenjen definisanju scenarija u</w:t>
      </w:r>
      <w:r w:rsidRPr="00E8262F">
        <w:rPr>
          <w:rFonts w:ascii="Times New Roman" w:hAnsi="Times New Roman" w:cs="Times New Roman"/>
          <w:sz w:val="24"/>
          <w:szCs w:val="24"/>
        </w:rPr>
        <w:t>potreba</w:t>
      </w:r>
      <w:r w:rsidR="00C25FA0">
        <w:rPr>
          <w:rFonts w:ascii="Times New Roman" w:hAnsi="Times New Roman" w:cs="Times New Roman"/>
          <w:sz w:val="24"/>
          <w:szCs w:val="24"/>
        </w:rPr>
        <w:t xml:space="preserve"> funkcionalnosti pregleda ostalih korisnika na </w:t>
      </w:r>
      <w:r w:rsidR="00C25FA0" w:rsidRPr="00C25FA0">
        <w:rPr>
          <w:rFonts w:ascii="Times New Roman" w:hAnsi="Times New Roman" w:cs="Times New Roman"/>
          <w:i/>
          <w:sz w:val="24"/>
          <w:szCs w:val="24"/>
        </w:rPr>
        <w:t>mainu</w:t>
      </w:r>
      <w:r w:rsidRPr="00E8262F">
        <w:rPr>
          <w:rFonts w:ascii="Times New Roman" w:hAnsi="Times New Roman" w:cs="Times New Roman"/>
          <w:sz w:val="24"/>
          <w:szCs w:val="24"/>
        </w:rPr>
        <w:t>, uz odgovarajuće HTML stranice</w:t>
      </w:r>
      <w:r w:rsidR="00C25FA0">
        <w:rPr>
          <w:rFonts w:ascii="Times New Roman" w:hAnsi="Times New Roman" w:cs="Times New Roman"/>
          <w:sz w:val="24"/>
          <w:szCs w:val="24"/>
        </w:rPr>
        <w:t xml:space="preserve"> (main.html)</w:t>
      </w:r>
      <w:r w:rsidRPr="00E8262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4157" w:rsidRDefault="00D24157" w:rsidP="00050C09">
      <w:pPr>
        <w:pStyle w:val="Heading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61161293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Namena dokumenta i ciljne grupe</w:t>
      </w:r>
      <w:bookmarkEnd w:id="4"/>
    </w:p>
    <w:p w:rsidR="00D24157" w:rsidRPr="00E9717F" w:rsidRDefault="00D24157" w:rsidP="00050C09">
      <w:p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17F">
        <w:rPr>
          <w:rFonts w:ascii="Times New Roman" w:hAnsi="Times New Roman" w:cs="Times New Roman"/>
          <w:sz w:val="24"/>
          <w:szCs w:val="24"/>
        </w:rPr>
        <w:t>Dokument se koristi od strane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svih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članovatima Minus i plus tokom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razvoja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projekta</w:t>
      </w:r>
      <w:r>
        <w:rPr>
          <w:rFonts w:ascii="Times New Roman" w:hAnsi="Times New Roman" w:cs="Times New Roman"/>
          <w:sz w:val="24"/>
          <w:szCs w:val="24"/>
        </w:rPr>
        <w:t xml:space="preserve"> T&amp;T</w:t>
      </w:r>
      <w:r w:rsidRPr="00E9717F">
        <w:rPr>
          <w:rFonts w:ascii="Times New Roman" w:hAnsi="Times New Roman" w:cs="Times New Roman"/>
          <w:sz w:val="24"/>
          <w:szCs w:val="24"/>
        </w:rPr>
        <w:t>.</w:t>
      </w:r>
    </w:p>
    <w:p w:rsidR="00D24157" w:rsidRDefault="00D24157" w:rsidP="00050C09">
      <w:pPr>
        <w:pStyle w:val="Heading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61161294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Reference</w:t>
      </w:r>
      <w:bookmarkEnd w:id="5"/>
    </w:p>
    <w:p w:rsidR="00D24157" w:rsidRPr="00E9717F" w:rsidRDefault="00D24157" w:rsidP="00050C09">
      <w:pPr>
        <w:pStyle w:val="Heading3"/>
        <w:numPr>
          <w:ilvl w:val="0"/>
          <w:numId w:val="8"/>
        </w:numPr>
        <w:ind w:left="357" w:hanging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161161295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Projektni zadatak</w:t>
      </w:r>
      <w:bookmarkEnd w:id="6"/>
    </w:p>
    <w:p w:rsidR="00606D68" w:rsidRDefault="00D24157" w:rsidP="00050C09">
      <w:pPr>
        <w:pStyle w:val="Heading3"/>
        <w:numPr>
          <w:ilvl w:val="0"/>
          <w:numId w:val="10"/>
        </w:numPr>
        <w:ind w:left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Toc161161296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Definisanje zahteva korišćenjem use case dijagrama</w:t>
      </w:r>
      <w:bookmarkEnd w:id="7"/>
    </w:p>
    <w:p w:rsidR="00D24157" w:rsidRPr="00606D68" w:rsidRDefault="00606D68" w:rsidP="00606D68">
      <w:pPr>
        <w:rPr>
          <w:rFonts w:eastAsiaTheme="majorEastAsia"/>
        </w:rPr>
      </w:pPr>
      <w:r>
        <w:br w:type="page"/>
      </w:r>
    </w:p>
    <w:p w:rsidR="00D24157" w:rsidRDefault="00D24157" w:rsidP="00D24157">
      <w:pPr>
        <w:pStyle w:val="Heading2"/>
        <w:numPr>
          <w:ilvl w:val="0"/>
          <w:numId w:val="13"/>
        </w:numPr>
        <w:ind w:left="714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161161297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Otvorena pitanja</w:t>
      </w:r>
      <w:bookmarkEnd w:id="8"/>
    </w:p>
    <w:tbl>
      <w:tblPr>
        <w:tblStyle w:val="TableGrid"/>
        <w:tblW w:w="0" w:type="auto"/>
        <w:tblLook w:val="04A0"/>
      </w:tblPr>
      <w:tblGrid>
        <w:gridCol w:w="1271"/>
        <w:gridCol w:w="3402"/>
        <w:gridCol w:w="4343"/>
      </w:tblGrid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Rednibroj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4157" w:rsidRPr="00D24157" w:rsidRDefault="00D24157" w:rsidP="00D24157"/>
    <w:p w:rsidR="00D24157" w:rsidRPr="00606D68" w:rsidRDefault="00D24157" w:rsidP="00D24157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" w:name="_Toc161161298"/>
      <w:r w:rsidRPr="00606D68">
        <w:rPr>
          <w:rFonts w:ascii="Times New Roman" w:hAnsi="Times New Roman" w:cs="Times New Roman"/>
          <w:color w:val="000000" w:themeColor="text1"/>
        </w:rPr>
        <w:t xml:space="preserve">2. Scenario </w:t>
      </w:r>
      <w:r w:rsidR="00C25FA0">
        <w:rPr>
          <w:rFonts w:ascii="Times New Roman" w:hAnsi="Times New Roman" w:cs="Times New Roman"/>
          <w:color w:val="000000" w:themeColor="text1"/>
        </w:rPr>
        <w:t>pregleda ostalih korisnika</w:t>
      </w:r>
      <w:bookmarkEnd w:id="9"/>
    </w:p>
    <w:p w:rsidR="00D24157" w:rsidRDefault="00D24157" w:rsidP="00050C09">
      <w:pPr>
        <w:pStyle w:val="Heading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61161299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Kratak opis</w:t>
      </w:r>
      <w:bookmarkEnd w:id="10"/>
    </w:p>
    <w:p w:rsidR="00C25FA0" w:rsidRDefault="00C25FA0" w:rsidP="00C25FA0">
      <w:pPr>
        <w:ind w:left="357"/>
        <w:rPr>
          <w:rFonts w:ascii="Times New Roman" w:hAnsi="Times New Roman" w:cs="Times New Roman"/>
          <w:sz w:val="24"/>
          <w:szCs w:val="24"/>
        </w:rPr>
      </w:pPr>
      <w:r w:rsidRPr="00C25FA0">
        <w:rPr>
          <w:rFonts w:ascii="Times New Roman" w:hAnsi="Times New Roman" w:cs="Times New Roman"/>
          <w:sz w:val="24"/>
          <w:szCs w:val="24"/>
        </w:rPr>
        <w:t>Korisniku će biti izlistani drugi profili na aplikaciji, zavisno od ljudi koje je on/ona ocenio/la najvišim ocenama. Sistem obezbeđuje da će se kao prvo prikazati oni koji bi potencijalno najviše odgovarali korisniku, odnosno za koje sistem pretpostavlja da bi korisnik najpre stupio u kontakt.</w:t>
      </w:r>
    </w:p>
    <w:p w:rsidR="00EA0F3F" w:rsidRPr="00C25FA0" w:rsidRDefault="00EA0F3F" w:rsidP="00C25FA0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se ulogovao</w:t>
      </w:r>
      <w:r>
        <w:rPr>
          <w:rFonts w:ascii="Times New Roman" w:hAnsi="Times New Roman" w:cs="Times New Roman"/>
          <w:sz w:val="24"/>
          <w:szCs w:val="24"/>
          <w:lang/>
        </w:rPr>
        <w:t>/registrovao i na main page</w:t>
      </w:r>
      <w:r>
        <w:rPr>
          <w:rFonts w:ascii="Times New Roman" w:hAnsi="Times New Roman" w:cs="Times New Roman"/>
          <w:sz w:val="24"/>
          <w:szCs w:val="24"/>
        </w:rPr>
        <w:t xml:space="preserve">-u </w:t>
      </w:r>
      <w:r>
        <w:rPr>
          <w:rFonts w:ascii="Times New Roman" w:hAnsi="Times New Roman" w:cs="Times New Roman"/>
          <w:sz w:val="24"/>
          <w:szCs w:val="24"/>
          <w:lang/>
        </w:rPr>
        <w:t xml:space="preserve">može da vidi profil drugog korisnika. Prikaz profila predstavlja sliku, ime i starost posmatranog korisnika. Korisnik ima dve opcije pri pregledu, dugme </w:t>
      </w:r>
      <w:r>
        <w:rPr>
          <w:rFonts w:ascii="Times New Roman" w:hAnsi="Times New Roman" w:cs="Times New Roman"/>
          <w:sz w:val="24"/>
          <w:szCs w:val="24"/>
        </w:rPr>
        <w:t>"idi napred", simboli</w:t>
      </w:r>
      <w:r>
        <w:rPr>
          <w:rFonts w:ascii="Times New Roman" w:hAnsi="Times New Roman" w:cs="Times New Roman"/>
          <w:sz w:val="24"/>
          <w:szCs w:val="24"/>
          <w:lang/>
        </w:rPr>
        <w:t xml:space="preserve">čki prikazano strelicom udesno i dugme </w:t>
      </w:r>
      <w:r>
        <w:rPr>
          <w:rFonts w:ascii="Times New Roman" w:hAnsi="Times New Roman" w:cs="Times New Roman"/>
          <w:sz w:val="24"/>
          <w:szCs w:val="24"/>
        </w:rPr>
        <w:t>"idi nazad", simboli</w:t>
      </w:r>
      <w:r>
        <w:rPr>
          <w:rFonts w:ascii="Times New Roman" w:hAnsi="Times New Roman" w:cs="Times New Roman"/>
          <w:sz w:val="24"/>
          <w:szCs w:val="24"/>
          <w:lang/>
        </w:rPr>
        <w:t>čki prikazano strelicom ulevo.</w:t>
      </w:r>
    </w:p>
    <w:p w:rsidR="00D24157" w:rsidRPr="00606D68" w:rsidRDefault="00D24157" w:rsidP="00050C09">
      <w:pPr>
        <w:pStyle w:val="Heading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61161300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Tok događaja</w:t>
      </w:r>
      <w:bookmarkEnd w:id="11"/>
    </w:p>
    <w:p w:rsidR="00D24157" w:rsidRPr="009A31A0" w:rsidRDefault="00C25FA0" w:rsidP="00050C09">
      <w:pPr>
        <w:pStyle w:val="Heading3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161161301"/>
      <w:r>
        <w:rPr>
          <w:rFonts w:ascii="Times New Roman" w:hAnsi="Times New Roman" w:cs="Times New Roman"/>
          <w:color w:val="000000" w:themeColor="text1"/>
          <w:sz w:val="24"/>
          <w:szCs w:val="24"/>
        </w:rPr>
        <w:t>Pregled ostalih korisnika</w:t>
      </w:r>
      <w:r w:rsidR="00EA0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smer udesno</w:t>
      </w:r>
      <w:bookmarkEnd w:id="12"/>
    </w:p>
    <w:p w:rsidR="00C25FA0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356B01">
        <w:rPr>
          <w:rFonts w:ascii="Times New Roman" w:hAnsi="Times New Roman" w:cs="Times New Roman"/>
          <w:sz w:val="24"/>
          <w:szCs w:val="24"/>
        </w:rPr>
        <w:t>U ovom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scenariju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upotrebe</w:t>
      </w:r>
      <w:r>
        <w:rPr>
          <w:rFonts w:ascii="Times New Roman" w:hAnsi="Times New Roman" w:cs="Times New Roman"/>
          <w:sz w:val="24"/>
          <w:szCs w:val="24"/>
        </w:rPr>
        <w:t xml:space="preserve"> se opisuje tok događaja tokom</w:t>
      </w:r>
      <w:r w:rsidR="00C25FA0">
        <w:rPr>
          <w:rFonts w:ascii="Times New Roman" w:hAnsi="Times New Roman" w:cs="Times New Roman"/>
          <w:sz w:val="24"/>
          <w:szCs w:val="24"/>
        </w:rPr>
        <w:t xml:space="preserve"> pregleda ostalih korisnika od strane posmatranog aktera - korisnika.</w:t>
      </w:r>
    </w:p>
    <w:p w:rsidR="00606D68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25FA0">
        <w:rPr>
          <w:rFonts w:ascii="Times New Roman" w:hAnsi="Times New Roman" w:cs="Times New Roman"/>
          <w:sz w:val="24"/>
          <w:szCs w:val="24"/>
          <w:lang/>
        </w:rPr>
        <w:t xml:space="preserve">Korisnik kako bi prešao na prikaz profila drugog korisnika vrši pritisak na dugme </w:t>
      </w:r>
      <w:r w:rsidR="00C25FA0">
        <w:rPr>
          <w:rFonts w:ascii="Times New Roman" w:hAnsi="Times New Roman" w:cs="Times New Roman"/>
          <w:sz w:val="24"/>
          <w:szCs w:val="24"/>
        </w:rPr>
        <w:t>"idi napred".</w:t>
      </w:r>
    </w:p>
    <w:p w:rsidR="00C25FA0" w:rsidRPr="00EA0F3F" w:rsidRDefault="00C25FA0" w:rsidP="00050C09">
      <w:pPr>
        <w:ind w:left="357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</w:rPr>
        <w:t xml:space="preserve">2. Korisnik ponavlja </w:t>
      </w:r>
      <w:r w:rsidR="00EA0F3F">
        <w:rPr>
          <w:rFonts w:ascii="Times New Roman" w:hAnsi="Times New Roman" w:cs="Times New Roman"/>
          <w:sz w:val="24"/>
          <w:szCs w:val="24"/>
        </w:rPr>
        <w:t xml:space="preserve">istu akciju dokle god </w:t>
      </w:r>
      <w:r w:rsidR="00EA0F3F">
        <w:rPr>
          <w:rFonts w:ascii="Times New Roman" w:hAnsi="Times New Roman" w:cs="Times New Roman"/>
          <w:sz w:val="24"/>
          <w:szCs w:val="24"/>
          <w:lang/>
        </w:rPr>
        <w:t>želi da "lista" kroz ostale profile.</w:t>
      </w:r>
    </w:p>
    <w:p w:rsidR="00EA0F3F" w:rsidRPr="00EA0F3F" w:rsidRDefault="00EA0F3F" w:rsidP="00EA0F3F">
      <w:pPr>
        <w:pStyle w:val="Heading3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161161302"/>
      <w:r>
        <w:rPr>
          <w:rFonts w:ascii="Times New Roman" w:hAnsi="Times New Roman" w:cs="Times New Roman"/>
          <w:color w:val="000000" w:themeColor="text1"/>
          <w:sz w:val="24"/>
          <w:szCs w:val="24"/>
        </w:rPr>
        <w:t>Pregled ostalih korisnika - smer ulevo</w:t>
      </w:r>
      <w:bookmarkEnd w:id="13"/>
    </w:p>
    <w:p w:rsidR="0011213C" w:rsidRDefault="00EA0F3F" w:rsidP="00050C09">
      <w:pPr>
        <w:ind w:left="357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</w:rPr>
        <w:t>1. Korisnik pritiska dugme "idi nazad" simboli</w:t>
      </w:r>
      <w:r>
        <w:rPr>
          <w:rFonts w:ascii="Times New Roman" w:hAnsi="Times New Roman" w:cs="Times New Roman"/>
          <w:sz w:val="24"/>
          <w:szCs w:val="24"/>
          <w:lang/>
        </w:rPr>
        <w:t>čki označeno strelicom ulevo.</w:t>
      </w:r>
    </w:p>
    <w:p w:rsidR="00EA0F3F" w:rsidRPr="00EA0F3F" w:rsidRDefault="00EA0F3F" w:rsidP="00050C09">
      <w:pPr>
        <w:ind w:left="357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>2. Korisniku se prikazuje prethodni profil i on može ponavljati istu akciju dokle god to želi.</w:t>
      </w:r>
    </w:p>
    <w:p w:rsidR="00606D68" w:rsidRPr="00955419" w:rsidRDefault="00EA0F3F" w:rsidP="00955419">
      <w:pPr>
        <w:pStyle w:val="Heading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61161303"/>
      <w:r w:rsidRPr="00955419">
        <w:rPr>
          <w:rFonts w:ascii="Times New Roman" w:hAnsi="Times New Roman" w:cs="Times New Roman"/>
          <w:color w:val="auto"/>
          <w:sz w:val="24"/>
          <w:szCs w:val="24"/>
        </w:rPr>
        <w:t>Posebni zahtevi</w:t>
      </w:r>
      <w:bookmarkEnd w:id="14"/>
    </w:p>
    <w:p w:rsidR="00EA0F3F" w:rsidRPr="00955419" w:rsidRDefault="00955419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 w:rsidRPr="00955419">
        <w:rPr>
          <w:rFonts w:ascii="Times New Roman" w:hAnsi="Times New Roman" w:cs="Times New Roman"/>
          <w:sz w:val="24"/>
          <w:szCs w:val="24"/>
        </w:rPr>
        <w:t>Funkcionalnost pregleda ostalih korisnika je potrebno implementirati u prvoj fazi razvoja, jer predstavlja preduslov svim ostalim funkcionalnostima koje su vezane za interakciju sa drugim korisnicima aplikacije. Neophodno je postaviti najveći prioritet razvoju pregleda korisnika, kao i dobro razmisliti o pametnoj implementaciji redosleda prikaza radi maksimalnog ugođaja klijenata tj. korisnika.</w:t>
      </w:r>
    </w:p>
    <w:p w:rsidR="00EA0F3F" w:rsidRPr="00955419" w:rsidRDefault="00EA0F3F" w:rsidP="00955419">
      <w:pPr>
        <w:pStyle w:val="Heading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161161304"/>
      <w:r w:rsidRPr="00955419">
        <w:rPr>
          <w:rFonts w:ascii="Times New Roman" w:hAnsi="Times New Roman" w:cs="Times New Roman"/>
          <w:color w:val="auto"/>
          <w:sz w:val="24"/>
          <w:szCs w:val="24"/>
        </w:rPr>
        <w:lastRenderedPageBreak/>
        <w:t>Preduslovi</w:t>
      </w:r>
      <w:bookmarkEnd w:id="15"/>
    </w:p>
    <w:p w:rsidR="00955419" w:rsidRDefault="00955419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mora biti najpre registrovan, pa i ulogovan u sistem kako bi mu bio omogućen prikaz korisnika sa kojima može stupiti u kontakt. Aplikacija neće dozvoliti narušavanje privatnosti klijenata od strane neregistrovanih korisnika.</w:t>
      </w:r>
    </w:p>
    <w:p w:rsidR="00955419" w:rsidRDefault="00955419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Kako bi korisniku bile prikazane i ocene drugih korisnika, on najpre mora izvršiti uplatu i postati tzv. </w:t>
      </w:r>
      <w:r w:rsidRPr="00955419">
        <w:rPr>
          <w:rFonts w:ascii="Times New Roman" w:hAnsi="Times New Roman" w:cs="Times New Roman"/>
          <w:i/>
          <w:sz w:val="24"/>
          <w:szCs w:val="24"/>
        </w:rPr>
        <w:t>premium</w:t>
      </w:r>
      <w:r>
        <w:rPr>
          <w:rFonts w:ascii="Times New Roman" w:hAnsi="Times New Roman" w:cs="Times New Roman"/>
          <w:sz w:val="24"/>
          <w:szCs w:val="24"/>
        </w:rPr>
        <w:t xml:space="preserve"> korisnik (pogledati Specifikacije scenarija upotrebe funkcionalnosti vršenja uplate i ocenjivanja).</w:t>
      </w:r>
    </w:p>
    <w:p w:rsidR="00FA3737" w:rsidRDefault="00FA3737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Kako korisnik mora biti u bazi podataka (registrovan), tako i njemu prikazani korisnici moraju biti u bazi podataka (registrovani).</w:t>
      </w:r>
    </w:p>
    <w:p w:rsidR="00FA3737" w:rsidRDefault="00FA3737" w:rsidP="00BB0129">
      <w:pPr>
        <w:pStyle w:val="Heading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161161305"/>
      <w:r w:rsidRPr="00FA3737">
        <w:rPr>
          <w:rFonts w:ascii="Times New Roman" w:hAnsi="Times New Roman" w:cs="Times New Roman"/>
          <w:color w:val="auto"/>
          <w:sz w:val="24"/>
          <w:szCs w:val="24"/>
        </w:rPr>
        <w:t>Posledice</w:t>
      </w:r>
      <w:bookmarkEnd w:id="16"/>
      <w:r w:rsidRPr="00BB0129">
        <w:rPr>
          <w:rFonts w:ascii="Times New Roman" w:hAnsi="Times New Roman" w:cs="Times New Roman"/>
          <w:color w:val="auto"/>
          <w:sz w:val="24"/>
          <w:szCs w:val="24"/>
        </w:rPr>
        <w:br/>
      </w:r>
    </w:p>
    <w:p w:rsidR="00BB0129" w:rsidRPr="00BB0129" w:rsidRDefault="00BB0129" w:rsidP="00BB0129">
      <w:r w:rsidRPr="00BB0129">
        <w:rPr>
          <w:rFonts w:ascii="Times New Roman" w:hAnsi="Times New Roman" w:cs="Times New Roman"/>
          <w:color w:val="FF0000"/>
          <w:sz w:val="24"/>
          <w:szCs w:val="24"/>
        </w:rPr>
        <w:t>Ovde treba navesti stvari koje apliakcija garantuje (npr. upis u bazu podataka), ali nisu navedene u toku događaja.</w:t>
      </w:r>
    </w:p>
    <w:sectPr w:rsidR="00BB0129" w:rsidRPr="00BB0129" w:rsidSect="00DF74C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6A46" w:rsidRDefault="00C36A46" w:rsidP="00353F66">
      <w:pPr>
        <w:spacing w:after="0" w:line="240" w:lineRule="auto"/>
      </w:pPr>
      <w:r>
        <w:separator/>
      </w:r>
    </w:p>
  </w:endnote>
  <w:endnote w:type="continuationSeparator" w:id="1">
    <w:p w:rsidR="00C36A46" w:rsidRDefault="00C36A46" w:rsidP="0035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77730409"/>
      <w:docPartObj>
        <w:docPartGallery w:val="Page Numbers (Bottom of Page)"/>
        <w:docPartUnique/>
      </w:docPartObj>
    </w:sdtPr>
    <w:sdtContent>
      <w:p w:rsidR="00353F66" w:rsidRDefault="00353F66">
        <w:pPr>
          <w:pStyle w:val="Footer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353F66" w:rsidRDefault="00353F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6A46" w:rsidRDefault="00C36A46" w:rsidP="00353F66">
      <w:pPr>
        <w:spacing w:after="0" w:line="240" w:lineRule="auto"/>
      </w:pPr>
      <w:r>
        <w:separator/>
      </w:r>
    </w:p>
  </w:footnote>
  <w:footnote w:type="continuationSeparator" w:id="1">
    <w:p w:rsidR="00C36A46" w:rsidRDefault="00C36A46" w:rsidP="00353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03E7B"/>
    <w:multiLevelType w:val="hybridMultilevel"/>
    <w:tmpl w:val="62BAD9BE"/>
    <w:lvl w:ilvl="0" w:tplc="14BE410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E303A"/>
    <w:multiLevelType w:val="hybridMultilevel"/>
    <w:tmpl w:val="2BE0A6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50C88FD2">
      <w:start w:val="1"/>
      <w:numFmt w:val="decimal"/>
      <w:lvlText w:val="%2."/>
      <w:lvlJc w:val="left"/>
      <w:pPr>
        <w:ind w:left="1777" w:hanging="360"/>
      </w:pPr>
      <w:rPr>
        <w:b/>
        <w:bCs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10E75"/>
    <w:multiLevelType w:val="hybridMultilevel"/>
    <w:tmpl w:val="AFC816C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5B173C"/>
    <w:multiLevelType w:val="hybridMultilevel"/>
    <w:tmpl w:val="E294ECD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1137CB"/>
    <w:multiLevelType w:val="hybridMultilevel"/>
    <w:tmpl w:val="652482F2"/>
    <w:lvl w:ilvl="0" w:tplc="4A38C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515A9"/>
    <w:multiLevelType w:val="hybridMultilevel"/>
    <w:tmpl w:val="4788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460CD5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7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>
    <w:nsid w:val="1EBA0102"/>
    <w:multiLevelType w:val="hybridMultilevel"/>
    <w:tmpl w:val="C5665FE4"/>
    <w:lvl w:ilvl="0" w:tplc="BD0AE08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>
    <w:nsid w:val="21BC564B"/>
    <w:multiLevelType w:val="hybridMultilevel"/>
    <w:tmpl w:val="E31E9918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DB31CA"/>
    <w:multiLevelType w:val="hybridMultilevel"/>
    <w:tmpl w:val="17C06D3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4B00084"/>
    <w:multiLevelType w:val="hybridMultilevel"/>
    <w:tmpl w:val="EB4676C6"/>
    <w:lvl w:ilvl="0" w:tplc="DA207C8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BB6883"/>
    <w:multiLevelType w:val="hybridMultilevel"/>
    <w:tmpl w:val="48F8DE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4662F3"/>
    <w:multiLevelType w:val="hybridMultilevel"/>
    <w:tmpl w:val="67E42FE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C104BC"/>
    <w:multiLevelType w:val="hybridMultilevel"/>
    <w:tmpl w:val="ACA0FC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1E0688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B23B76"/>
    <w:multiLevelType w:val="multilevel"/>
    <w:tmpl w:val="E79A8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>
    <w:nsid w:val="4CD8363A"/>
    <w:multiLevelType w:val="hybridMultilevel"/>
    <w:tmpl w:val="A1E09832"/>
    <w:lvl w:ilvl="0" w:tplc="96D62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F234281"/>
    <w:multiLevelType w:val="hybridMultilevel"/>
    <w:tmpl w:val="51022AA0"/>
    <w:lvl w:ilvl="0" w:tplc="755CE3B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B96608A"/>
    <w:multiLevelType w:val="hybridMultilevel"/>
    <w:tmpl w:val="8FFC4B6A"/>
    <w:lvl w:ilvl="0" w:tplc="7144B56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ED3473"/>
    <w:multiLevelType w:val="hybridMultilevel"/>
    <w:tmpl w:val="0C64BF2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>
    <w:nsid w:val="60893A78"/>
    <w:multiLevelType w:val="hybridMultilevel"/>
    <w:tmpl w:val="7640E5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FF56EE"/>
    <w:multiLevelType w:val="hybridMultilevel"/>
    <w:tmpl w:val="90CC46EE"/>
    <w:lvl w:ilvl="0" w:tplc="DA207C8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864735"/>
    <w:multiLevelType w:val="hybridMultilevel"/>
    <w:tmpl w:val="235245AA"/>
    <w:lvl w:ilvl="0" w:tplc="7464A5F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076CFD"/>
    <w:multiLevelType w:val="hybridMultilevel"/>
    <w:tmpl w:val="C8F2764A"/>
    <w:lvl w:ilvl="0" w:tplc="50C88F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2B35BD"/>
    <w:multiLevelType w:val="hybridMultilevel"/>
    <w:tmpl w:val="AD3E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3"/>
  </w:num>
  <w:num w:numId="4">
    <w:abstractNumId w:val="1"/>
  </w:num>
  <w:num w:numId="5">
    <w:abstractNumId w:val="4"/>
  </w:num>
  <w:num w:numId="6">
    <w:abstractNumId w:val="18"/>
  </w:num>
  <w:num w:numId="7">
    <w:abstractNumId w:val="24"/>
  </w:num>
  <w:num w:numId="8">
    <w:abstractNumId w:val="9"/>
  </w:num>
  <w:num w:numId="9">
    <w:abstractNumId w:val="16"/>
  </w:num>
  <w:num w:numId="10">
    <w:abstractNumId w:val="17"/>
  </w:num>
  <w:num w:numId="11">
    <w:abstractNumId w:val="5"/>
  </w:num>
  <w:num w:numId="12">
    <w:abstractNumId w:val="19"/>
  </w:num>
  <w:num w:numId="13">
    <w:abstractNumId w:val="7"/>
  </w:num>
  <w:num w:numId="14">
    <w:abstractNumId w:val="3"/>
  </w:num>
  <w:num w:numId="15">
    <w:abstractNumId w:val="0"/>
  </w:num>
  <w:num w:numId="16">
    <w:abstractNumId w:val="12"/>
  </w:num>
  <w:num w:numId="17">
    <w:abstractNumId w:val="8"/>
  </w:num>
  <w:num w:numId="18">
    <w:abstractNumId w:val="20"/>
  </w:num>
  <w:num w:numId="19">
    <w:abstractNumId w:val="11"/>
  </w:num>
  <w:num w:numId="20">
    <w:abstractNumId w:val="2"/>
  </w:num>
  <w:num w:numId="21">
    <w:abstractNumId w:val="22"/>
  </w:num>
  <w:num w:numId="22">
    <w:abstractNumId w:val="14"/>
  </w:num>
  <w:num w:numId="23">
    <w:abstractNumId w:val="6"/>
  </w:num>
  <w:num w:numId="24">
    <w:abstractNumId w:val="21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00FF"/>
    <w:rsid w:val="00050C09"/>
    <w:rsid w:val="0011213C"/>
    <w:rsid w:val="00292A8B"/>
    <w:rsid w:val="00353F66"/>
    <w:rsid w:val="00606D68"/>
    <w:rsid w:val="0085413B"/>
    <w:rsid w:val="00955419"/>
    <w:rsid w:val="009A31A0"/>
    <w:rsid w:val="00BB0129"/>
    <w:rsid w:val="00C25FA0"/>
    <w:rsid w:val="00C36A46"/>
    <w:rsid w:val="00D24157"/>
    <w:rsid w:val="00DF74CB"/>
    <w:rsid w:val="00E8262F"/>
    <w:rsid w:val="00E9717F"/>
    <w:rsid w:val="00EA0F3F"/>
    <w:rsid w:val="00F000FF"/>
    <w:rsid w:val="00FA3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4CB"/>
  </w:style>
  <w:style w:type="paragraph" w:styleId="Heading1">
    <w:name w:val="heading 1"/>
    <w:basedOn w:val="Normal"/>
    <w:next w:val="Normal"/>
    <w:link w:val="Heading1Char"/>
    <w:uiPriority w:val="9"/>
    <w:qFormat/>
    <w:rsid w:val="00F000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0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6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00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00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000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000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000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00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8262F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06D68"/>
    <w:pPr>
      <w:tabs>
        <w:tab w:val="left" w:pos="66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F000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0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000FF"/>
    <w:pPr>
      <w:spacing w:after="160" w:line="259" w:lineRule="auto"/>
      <w:ind w:left="720"/>
      <w:contextualSpacing/>
    </w:pPr>
    <w:rPr>
      <w:kern w:val="2"/>
    </w:rPr>
  </w:style>
  <w:style w:type="character" w:customStyle="1" w:styleId="Heading3Char">
    <w:name w:val="Heading 3 Char"/>
    <w:basedOn w:val="DefaultParagraphFont"/>
    <w:link w:val="Heading3"/>
    <w:uiPriority w:val="9"/>
    <w:rsid w:val="00E826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E9717F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25FA0"/>
    <w:rPr>
      <w:kern w:val="2"/>
    </w:rPr>
  </w:style>
  <w:style w:type="paragraph" w:styleId="Header">
    <w:name w:val="header"/>
    <w:basedOn w:val="Normal"/>
    <w:link w:val="HeaderChar"/>
    <w:uiPriority w:val="99"/>
    <w:semiHidden/>
    <w:unhideWhenUsed/>
    <w:rsid w:val="0035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3F66"/>
  </w:style>
  <w:style w:type="paragraph" w:styleId="Footer">
    <w:name w:val="footer"/>
    <w:basedOn w:val="Normal"/>
    <w:link w:val="FooterChar"/>
    <w:uiPriority w:val="99"/>
    <w:unhideWhenUsed/>
    <w:rsid w:val="0035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F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400B9"/>
    <w:rsid w:val="005400B9"/>
    <w:rsid w:val="00FC6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B9273847F34340ABE51F547BFF32CF">
    <w:name w:val="3DB9273847F34340ABE51F547BFF32CF"/>
    <w:rsid w:val="005400B9"/>
  </w:style>
  <w:style w:type="paragraph" w:customStyle="1" w:styleId="B8292F8562D1465B9E169036763CF899">
    <w:name w:val="B8292F8562D1465B9E169036763CF899"/>
    <w:rsid w:val="005400B9"/>
  </w:style>
  <w:style w:type="paragraph" w:customStyle="1" w:styleId="673F64EEF09F4986A3B99F68E8457878">
    <w:name w:val="673F64EEF09F4986A3B99F68E8457878"/>
    <w:rsid w:val="005400B9"/>
  </w:style>
  <w:style w:type="paragraph" w:customStyle="1" w:styleId="EDE281EEC1A34B51A70EFEDBE7DAAC84">
    <w:name w:val="EDE281EEC1A34B51A70EFEDBE7DAAC84"/>
    <w:rsid w:val="005400B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34FB7-C3F7-4A18-B850-B388F3F83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8</cp:revision>
  <dcterms:created xsi:type="dcterms:W3CDTF">2024-03-11T17:47:00Z</dcterms:created>
  <dcterms:modified xsi:type="dcterms:W3CDTF">2024-03-12T17:42:00Z</dcterms:modified>
</cp:coreProperties>
</file>