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qh56u7fkj4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wpjfmop6lhm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5nveb3r6pi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pbxh041jdl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5tzz9i8oryu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ev8gvwoh1l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q2tsu0vhizo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5d5y63bu6gc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center"/>
        <w:rPr/>
      </w:pPr>
      <w:bookmarkStart w:colFirst="0" w:colLast="0" w:name="_unh0z4pdq5a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center"/>
        <w:rPr/>
      </w:pPr>
      <w:bookmarkStart w:colFirst="0" w:colLast="0" w:name="_e7cqsnvrnisd" w:id="9"/>
      <w:bookmarkEnd w:id="9"/>
      <w:r w:rsidDel="00000000" w:rsidR="00000000" w:rsidRPr="00000000">
        <w:rPr>
          <w:rtl w:val="0"/>
        </w:rPr>
        <w:t xml:space="preserve">Лекция 25. Angular Forms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wfvp0rphqi">
            <w:r w:rsidDel="00000000" w:rsidR="00000000" w:rsidRPr="00000000">
              <w:rPr>
                <w:b w:val="1"/>
                <w:rtl w:val="0"/>
              </w:rPr>
              <w:t xml:space="preserve">Модуль FormsModule и директива NgModel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_7wfvp0rphqi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1tv7dbajjah">
            <w:r w:rsidDel="00000000" w:rsidR="00000000" w:rsidRPr="00000000">
              <w:rPr>
                <w:rtl w:val="0"/>
              </w:rPr>
              <w:t xml:space="preserve">Работа с атрибутами объекта в формах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_11tv7dbajjah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iz6g030xrr9">
            <w:r w:rsidDel="00000000" w:rsidR="00000000" w:rsidRPr="00000000">
              <w:rPr>
                <w:rtl w:val="0"/>
              </w:rPr>
              <w:t xml:space="preserve">Доступ к полям формы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_uiz6g030xrr9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egtxte3kt6bx">
            <w:r w:rsidDel="00000000" w:rsidR="00000000" w:rsidRPr="00000000">
              <w:rPr>
                <w:b w:val="1"/>
                <w:rtl w:val="0"/>
              </w:rPr>
              <w:t xml:space="preserve">Состояние модели и валидация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_egtxte3kt6bx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alftotk78yp">
            <w:r w:rsidDel="00000000" w:rsidR="00000000" w:rsidRPr="00000000">
              <w:rPr>
                <w:rtl w:val="0"/>
              </w:rPr>
              <w:t xml:space="preserve">Валидация элемента формы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_ialftotk78yp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nxt8e1kadkl">
            <w:r w:rsidDel="00000000" w:rsidR="00000000" w:rsidRPr="00000000">
              <w:rPr>
                <w:rtl w:val="0"/>
              </w:rPr>
              <w:t xml:space="preserve">Директива NgForm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_gnxt8e1kadkl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fof7y6lrjxq">
            <w:r w:rsidDel="00000000" w:rsidR="00000000" w:rsidRPr="00000000">
              <w:rPr>
                <w:b w:val="1"/>
                <w:rtl w:val="0"/>
              </w:rPr>
              <w:t xml:space="preserve">Reactive Forms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_ufof7y6lrjxq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hs190qmqjrg">
            <w:r w:rsidDel="00000000" w:rsidR="00000000" w:rsidRPr="00000000">
              <w:rPr>
                <w:rtl w:val="0"/>
              </w:rPr>
              <w:t xml:space="preserve">Подключение к проекту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_mhs190qmqjrg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fh4a0m0g3mi">
            <w:r w:rsidDel="00000000" w:rsidR="00000000" w:rsidRPr="00000000">
              <w:rPr>
                <w:rtl w:val="0"/>
              </w:rPr>
              <w:t xml:space="preserve">Создание формы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_3fh4a0m0g3mi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4k1q3ms01o2">
            <w:r w:rsidDel="00000000" w:rsidR="00000000" w:rsidRPr="00000000">
              <w:rPr>
                <w:rtl w:val="0"/>
              </w:rPr>
              <w:t xml:space="preserve">Валидация формы и отображение ошибок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_g4k1q3ms01o2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v9oaise6322">
            <w:r w:rsidDel="00000000" w:rsidR="00000000" w:rsidRPr="00000000">
              <w:rPr>
                <w:rtl w:val="0"/>
              </w:rPr>
              <w:t xml:space="preserve">Добавление своих валидаторов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_1v9oaise6322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e3sy27f7bgf">
            <w:r w:rsidDel="00000000" w:rsidR="00000000" w:rsidRPr="00000000">
              <w:rPr>
                <w:b w:val="1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_8e3sy27f7bgf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sij3urj98prj">
            <w:r w:rsidDel="00000000" w:rsidR="00000000" w:rsidRPr="00000000">
              <w:rPr>
                <w:b w:val="1"/>
                <w:rtl w:val="0"/>
              </w:rPr>
              <w:t xml:space="preserve">Задание для закрепления материала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_sij3urj98prj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bookmarkStart w:colFirst="0" w:colLast="0" w:name="_7wfvp0rphqi" w:id="10"/>
      <w:bookmarkEnd w:id="10"/>
      <w:r w:rsidDel="00000000" w:rsidR="00000000" w:rsidRPr="00000000">
        <w:rPr>
          <w:rtl w:val="0"/>
        </w:rPr>
        <w:t xml:space="preserve">Модуль FormsModule и директива NgModel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Для взаимодействия с пользователем в веб-приложениях, как правило применяются формы. В Angular прежде чем использовать формы в компонентах, нам надо импортировать в главном модуле AppModule модуль FormsModule, который позволяет работать с формами: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FormsModule }   from '@angular/forms';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imports:      [ BrowserModule, </w:t>
      </w:r>
      <w:r w:rsidDel="00000000" w:rsidR="00000000" w:rsidRPr="00000000">
        <w:rPr>
          <w:b w:val="1"/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declarations: [ AppComponent],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bootstrap:    [ AppComponent ]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Кроме того, в файле конфигурации приложения package.json среди списка используемых зависимостей должен быть указан пакет "angular/forms":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"dependencies":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"@angular/forms": "~6.0.0",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При работе с формами ключевым моментом является использование директивы NgModel. Эта директива с помощью переданной модели создает объект FormControl и привязывает эту модель к созданному элементу формы. Объект FormControl отслеживает значение модели, а также отвечает за валидацию этого значения и взаимодействие с пользователем.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Данная директива принимает переданную ей модель в качестве входного свойства. Причем мы можем использовать как однонаправленную, так и двунаправленную привязку.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Если нам надо просто вывести значение модели в поле ввода, то можно ограничиться и однонаправленной привязкой: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name="title" [ngModel]="title" /&gt;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Это обычная привязка свойства, где в качестве модели используется некоторое свойство title, определенное в классе компонента.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Если нам надо отслеживать изменение введенных данных, то мы можем использовать двунаправленную привязку: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name="title" [(ngModel)]="title" /&gt;</w:t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11tv7dbajjah" w:id="11"/>
      <w:bookmarkEnd w:id="11"/>
      <w:r w:rsidDel="00000000" w:rsidR="00000000" w:rsidRPr="00000000">
        <w:rPr>
          <w:rtl w:val="0"/>
        </w:rPr>
        <w:t xml:space="preserve">Работа с атрибутами объекта в формах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Для упрощения работы с объектами в моделях мы можем применять привязку не только к переменной в компоненте, но и к атрибуту объекта: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&lt;label&gt;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Марка: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type=”text” [(ngModel)]=”car.brand”&gt;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&lt;/label&gt;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&lt;label&gt;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Модель:</w:t>
      </w:r>
    </w:p>
    <w:p w:rsidR="00000000" w:rsidDel="00000000" w:rsidP="00000000" w:rsidRDefault="00000000" w:rsidRPr="00000000" w14:paraId="0000005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type=”text” [(ngModel)]=”car.model”&gt;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&lt;/label&gt;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&lt;label&gt;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Цена:</w:t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type=”text” [(ngModel)]=”car.price”&gt;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&lt;/label&gt;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contextualSpacing w:val="0"/>
        <w:rPr/>
      </w:pPr>
      <w:bookmarkStart w:colFirst="0" w:colLast="0" w:name="_uiz6g030xrr9" w:id="12"/>
      <w:bookmarkEnd w:id="12"/>
      <w:r w:rsidDel="00000000" w:rsidR="00000000" w:rsidRPr="00000000">
        <w:rPr>
          <w:rtl w:val="0"/>
        </w:rPr>
        <w:t xml:space="preserve">Доступ к полям формы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Помимо доступа к значению переменной через ngModel имеется возможность получить доступ к полям через атрибут id: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&lt;input type=”text” name=”price”  [(ngModel)]=”car.price” #carPrice /&gt;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{{carPrice.name}} : {{carPrice.model}}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contextualSpacing w:val="0"/>
        <w:rPr/>
      </w:pPr>
      <w:bookmarkStart w:colFirst="0" w:colLast="0" w:name="_egtxte3kt6bx" w:id="13"/>
      <w:bookmarkEnd w:id="13"/>
      <w:r w:rsidDel="00000000" w:rsidR="00000000" w:rsidRPr="00000000">
        <w:rPr>
          <w:rtl w:val="0"/>
        </w:rPr>
        <w:t xml:space="preserve">Состояние модели и валидация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Помимо связи с переменной компонента, ngModel предоставляет информацию о состоянии инпута с помощью классов: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ng-untouched - </w:t>
      </w:r>
      <w:r w:rsidDel="00000000" w:rsidR="00000000" w:rsidRPr="00000000">
        <w:rPr>
          <w:rtl w:val="0"/>
        </w:rPr>
        <w:t xml:space="preserve">устанавливается, если элемент формы не получал фокуса.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ng-touched </w:t>
      </w:r>
      <w:r w:rsidDel="00000000" w:rsidR="00000000" w:rsidRPr="00000000">
        <w:rPr>
          <w:rtl w:val="0"/>
        </w:rPr>
        <w:t xml:space="preserve">- устанавливается, если элемент формы получал фокус.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ng-dirty - </w:t>
      </w:r>
      <w:r w:rsidDel="00000000" w:rsidR="00000000" w:rsidRPr="00000000">
        <w:rPr>
          <w:rtl w:val="0"/>
        </w:rPr>
        <w:t xml:space="preserve">устанавливается, если значение элемента формы было изменено вручную.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ng-pristine - </w:t>
      </w:r>
      <w:r w:rsidDel="00000000" w:rsidR="00000000" w:rsidRPr="00000000">
        <w:rPr>
          <w:rtl w:val="0"/>
        </w:rPr>
        <w:t xml:space="preserve">устанавливается, если значение элемента не изменялось с момента загрузки страницы.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class="form-control ng-untouched ng-pristine ng-valid" name="title" ng-reflect-name="title" /&gt;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contextualSpacing w:val="0"/>
        <w:rPr/>
      </w:pPr>
      <w:bookmarkStart w:colFirst="0" w:colLast="0" w:name="_ialftotk78yp" w:id="14"/>
      <w:bookmarkEnd w:id="14"/>
      <w:r w:rsidDel="00000000" w:rsidR="00000000" w:rsidRPr="00000000">
        <w:rPr>
          <w:rtl w:val="0"/>
        </w:rPr>
        <w:t xml:space="preserve">Валидация элемента формы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Angular предоставляет расширенные возможности для валидации формы и вывода сообщений об ошибках: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0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&lt;label&gt;Имя&lt;/label&gt;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&lt;input class="form-control" name="name" [(ngModel)]="user.name" #name="ngModel" required /&gt;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 &lt;div [hidden]="name.valid || name.untouched" class="alert alert-danger"&gt;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Не указано имя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&lt;label&gt;Email&lt;/label&gt;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&lt;input class="form-control" name="email" [(ngModel)]="user.email" #email="ngModel" required pattern="[a-zA-Z_]+@[a-zA-Z_]+?\.[a-zA-Z]{2,3}" /&gt;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 &lt;div [hidden]="email.valid || email.untouched" class="alert alert-danger"&gt;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Некорректный email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валидация была полной, необходимо отключить возможность отправки формы:</w:t>
        <w:br w:type="textWrapping"/>
        <w:br w:type="textWrapping"/>
        <w:t xml:space="preserve">&lt;button [disabled]="name.invalid || email.invalid || phone.invalid"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class="btn btn-default" (click)="addUser()"&gt;Добавить&lt;/button&gt;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contextualSpacing w:val="0"/>
        <w:rPr/>
      </w:pPr>
      <w:bookmarkStart w:colFirst="0" w:colLast="0" w:name="_gnxt8e1kadkl" w:id="15"/>
      <w:bookmarkEnd w:id="15"/>
      <w:r w:rsidDel="00000000" w:rsidR="00000000" w:rsidRPr="00000000">
        <w:rPr>
          <w:rtl w:val="0"/>
        </w:rPr>
        <w:t xml:space="preserve">Директива NgForm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Как правило, элементы формы не используются без формы как таковой. В Angular предусмотрена директива NgForm. Форма обладает такими же состояниями как и элементы внутри нее:</w:t>
        <w:br w:type="textWrapping"/>
        <w:t xml:space="preserve">- ng-pristine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- ng-untouched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- ng-valid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Определяется форма следующим образом: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&lt;form #formName="ngForm" novalidate&gt;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с того момента, как для формы был добавлен атрибут id, она становится доступной внутри компонента:</w:t>
        <w:br w:type="textWrapping"/>
        <w:br w:type="textWrapping"/>
        <w:t xml:space="preserve">submit(){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console.log(formName);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также она становится доступной как элемент валидации: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&lt;input type=”submit” [disabled]=”formName.invalid || ….” /&gt;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contextualSpacing w:val="0"/>
        <w:rPr/>
      </w:pPr>
      <w:bookmarkStart w:colFirst="0" w:colLast="0" w:name="_ufof7y6lrjxq" w:id="16"/>
      <w:bookmarkEnd w:id="16"/>
      <w:r w:rsidDel="00000000" w:rsidR="00000000" w:rsidRPr="00000000">
        <w:rPr>
          <w:rtl w:val="0"/>
        </w:rPr>
        <w:t xml:space="preserve">Reactive Forms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Подход работы с формой, рассмотренный в предыдущих разделах, основанный на работе с шаблонами называется Template Driven. Существует второй подход генерации формы, называемый Reactive Forms, он основан на генерации формы из Компонента (кода).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contextualSpacing w:val="0"/>
        <w:rPr/>
      </w:pPr>
      <w:bookmarkStart w:colFirst="0" w:colLast="0" w:name="_mhs190qmqjrg" w:id="17"/>
      <w:bookmarkEnd w:id="17"/>
      <w:r w:rsidDel="00000000" w:rsidR="00000000" w:rsidRPr="00000000">
        <w:rPr>
          <w:rtl w:val="0"/>
        </w:rPr>
        <w:t xml:space="preserve">Подключение к проекту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Для использования Reactive Forms необходимо добавить модуль к описанию проекта: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import { NgModule }      from '@angular/core';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FormsModule }   from '@angular/forms';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import { AppComponent }   from './app.component';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ReactiveFormsModule }   from '@angular/forms';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imports:      [ BrowserModule, </w:t>
      </w:r>
      <w:r w:rsidDel="00000000" w:rsidR="00000000" w:rsidRPr="00000000">
        <w:rPr>
          <w:b w:val="1"/>
          <w:rtl w:val="0"/>
        </w:rPr>
        <w:t xml:space="preserve">FormsModule, ReactiveFormsModule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declarations: [ AppComponent],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bootstrap:    [ AppComponent 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export class AppModule { 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contextualSpacing w:val="0"/>
        <w:rPr/>
      </w:pPr>
      <w:bookmarkStart w:colFirst="0" w:colLast="0" w:name="_3fh4a0m0g3mi" w:id="18"/>
      <w:bookmarkEnd w:id="18"/>
      <w:r w:rsidDel="00000000" w:rsidR="00000000" w:rsidRPr="00000000">
        <w:rPr>
          <w:rtl w:val="0"/>
        </w:rPr>
        <w:t xml:space="preserve">Создание формы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Для использования Reactive Forms в компоненте необходимо указать в блоке импорта следующее: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import { FormGroup, FormControl, Validators} from '@angular/forms';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Само создание форму в компоненте выглядит следующим образом: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myForm : FormGroup = new FormGroup({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"brand": new FormControl(),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"model": new FormControl(),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"price": new FormControl(),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после создания кода формы в компоненте, мы можем связать шаблон с моделью:</w:t>
        <w:br w:type="textWrapping"/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&lt;form [formGroup]="myForm" 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&lt;input name="brandName" formControlName="brand"&gt;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&lt;input name="modelName" formControlName="model"&gt;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&lt;input name="price" formControlName="price"&gt;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 элементов формы можно задать значение по умолчанию и набор валидаторов: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myForm : FormGroup = new FormGroup({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"brand": new FormControl(“BMW”, [</w:t>
      </w:r>
    </w:p>
    <w:p w:rsidR="00000000" w:rsidDel="00000000" w:rsidP="00000000" w:rsidRDefault="00000000" w:rsidRPr="00000000" w14:paraId="000000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Validators.required,</w:t>
      </w:r>
    </w:p>
    <w:p w:rsidR="00000000" w:rsidDel="00000000" w:rsidP="00000000" w:rsidRDefault="00000000" w:rsidRPr="00000000" w14:paraId="000000C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Validators.pattern(“(a-zA-Z)+”)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"model": new FormControl(),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"price": new FormControl(),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В случае с элементом Brand, мы указываем значение по умолчанию и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валидатора: required и pattern.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bookmarkStart w:colFirst="0" w:colLast="0" w:name="_g4k1q3ms01o2" w:id="19"/>
      <w:bookmarkEnd w:id="19"/>
      <w:r w:rsidDel="00000000" w:rsidR="00000000" w:rsidRPr="00000000">
        <w:rPr>
          <w:rtl w:val="0"/>
        </w:rPr>
        <w:t xml:space="preserve">Валидация формы и отображение ошибок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Вывод ошибок валидации может быть выполнен в форме: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&lt;div [hidden]=”!</w:t>
      </w:r>
      <w:r w:rsidDel="00000000" w:rsidR="00000000" w:rsidRPr="00000000">
        <w:rPr>
          <w:b w:val="1"/>
          <w:rtl w:val="0"/>
        </w:rPr>
        <w:t xml:space="preserve">myForm.controls[‘brandName’].valid</w:t>
      </w:r>
      <w:r w:rsidDel="00000000" w:rsidR="00000000" w:rsidRPr="00000000">
        <w:rPr>
          <w:rtl w:val="0"/>
        </w:rPr>
        <w:t xml:space="preserve">”&gt;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*ngIf=”</w:t>
      </w:r>
      <w:r w:rsidDel="00000000" w:rsidR="00000000" w:rsidRPr="00000000">
        <w:rPr>
          <w:b w:val="1"/>
          <w:rtl w:val="0"/>
        </w:rPr>
        <w:t xml:space="preserve">myForm.controls[‘brandName’].required</w:t>
      </w:r>
      <w:r w:rsidDel="00000000" w:rsidR="00000000" w:rsidRPr="00000000">
        <w:rPr>
          <w:rtl w:val="0"/>
        </w:rPr>
        <w:t xml:space="preserve">”&gt;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Поле “Марка машины” должно быть заполнено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*ngIf=”</w:t>
      </w:r>
      <w:r w:rsidDel="00000000" w:rsidR="00000000" w:rsidRPr="00000000">
        <w:rPr>
          <w:b w:val="1"/>
          <w:rtl w:val="0"/>
        </w:rPr>
        <w:t xml:space="preserve">myForm.controls[‘brandName’].pattern</w:t>
      </w:r>
      <w:r w:rsidDel="00000000" w:rsidR="00000000" w:rsidRPr="00000000">
        <w:rPr>
          <w:rtl w:val="0"/>
        </w:rPr>
        <w:t xml:space="preserve">”&gt;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Поле “Марка машины” заполнено не по формату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contextualSpacing w:val="0"/>
        <w:rPr/>
      </w:pPr>
      <w:bookmarkStart w:colFirst="0" w:colLast="0" w:name="_1v9oaise6322" w:id="20"/>
      <w:bookmarkEnd w:id="20"/>
      <w:r w:rsidDel="00000000" w:rsidR="00000000" w:rsidRPr="00000000">
        <w:rPr>
          <w:rtl w:val="0"/>
        </w:rPr>
        <w:t xml:space="preserve">Добавление своих валидаторов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В случае, если нам необходимы дополнительные проверки, мы можем добавить свои валидаторы: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myForm : FormGroup = new FormGroup({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"brand": new FormControl(“BMW”, [</w:t>
      </w:r>
    </w:p>
    <w:p w:rsidR="00000000" w:rsidDel="00000000" w:rsidP="00000000" w:rsidRDefault="00000000" w:rsidRPr="00000000" w14:paraId="000000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Validators.required,</w:t>
      </w:r>
    </w:p>
    <w:p w:rsidR="00000000" w:rsidDel="00000000" w:rsidP="00000000" w:rsidRDefault="00000000" w:rsidRPr="00000000" w14:paraId="000000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Validators.pattern(“(a-zA-Z)+”),</w:t>
      </w:r>
    </w:p>
    <w:p w:rsidR="00000000" w:rsidDel="00000000" w:rsidP="00000000" w:rsidRDefault="00000000" w:rsidRPr="00000000" w14:paraId="000000E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this.existingCarBrand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"model": new FormControl(),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"price": new FormControl(),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existingCarBrand</w:t>
      </w:r>
      <w:r w:rsidDel="00000000" w:rsidR="00000000" w:rsidRPr="00000000">
        <w:rPr>
          <w:rtl w:val="0"/>
        </w:rPr>
        <w:t xml:space="preserve">(control: FormControl): {[s:string]:boolean}{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let existingBrands = [‘BMW’, ‘Mersedes’, ‘Lada’, ‘Toyota’];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if(!existingBrands.indexOf( control.value ) === -1){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return {"brand": true};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contextualSpacing w:val="0"/>
        <w:rPr/>
      </w:pPr>
      <w:bookmarkStart w:colFirst="0" w:colLast="0" w:name="_8e3sy27f7bgf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F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https://metanit.com/web/angular2/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contextualSpacing w:val="0"/>
        <w:rPr/>
      </w:pPr>
      <w:bookmarkStart w:colFirst="0" w:colLast="0" w:name="_sij3urj98prj" w:id="22"/>
      <w:bookmarkEnd w:id="22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Разработать механизм переключения сложности игры: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Простой уровень. Компьютерный противник стреляет наугад, вне зависимости от того, был ли корабль игрока ранен.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Средний: Компьютер пытается добить корабль игрока и не стреляет в те координаты, где корабля игрока быть не может (например, впритык к уничтоженному кораблю)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Сложный: Компьютер пытается вычислить наиболее крупные корабли игрока с помощью стрельбы крест-накрест (a1 - к10, к10-а1). В случае полного прохождения диагоналей, компьютер простреливает поле в шахматном порядке. Все замечания из предыдущего пункта (средний) должны быть применены и к сложному варианту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web/angula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