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4"/>
        </w:rPr>
        <w:t>Sprint 3 Report</w:t>
      </w:r>
    </w:p>
    <w:p>
      <w:pPr>
        <w:jc w:val="center"/>
      </w:pPr>
      <w:r>
        <w:rPr>
          <w:b/>
          <w:sz w:val="24"/>
        </w:rPr>
        <w:t xml:space="preserve">PORTFOLIO TASK  </w:t>
      </w:r>
      <w:r>
        <w:rPr>
          <w:sz w:val="24"/>
        </w:rPr>
        <w:t>7</w:t>
      </w:r>
    </w:p>
    <w:p>
      <w:pPr>
        <w:jc w:val="center"/>
      </w:pPr>
      <w:r>
        <w:rPr>
          <w:b/>
          <w:sz w:val="24"/>
        </w:rPr>
        <w:t xml:space="preserve">Unit code:  </w:t>
      </w:r>
      <w:r>
        <w:rPr>
          <w:sz w:val="24"/>
        </w:rPr>
        <w:t>COS40006</w:t>
      </w:r>
    </w:p>
    <w:p>
      <w:pPr>
        <w:jc w:val="center"/>
      </w:pPr>
      <w:r>
        <w:rPr>
          <w:b/>
          <w:sz w:val="24"/>
        </w:rPr>
        <w:t xml:space="preserve">Unit Name:  </w:t>
      </w:r>
      <w:r>
        <w:rPr>
          <w:sz w:val="24"/>
        </w:rPr>
        <w:t>Computing Technology Project B</w:t>
      </w:r>
    </w:p>
    <w:p>
      <w:pPr>
        <w:jc w:val="center"/>
      </w:pPr>
      <w:r>
        <w:rPr>
          <w:b/>
          <w:sz w:val="24"/>
        </w:rPr>
        <w:t xml:space="preserve">Submission date:  </w:t>
      </w:r>
      <w:r>
        <w:rPr>
          <w:sz w:val="24"/>
        </w:rPr>
        <w:t>March 21st, 2026</w:t>
      </w:r>
    </w:p>
    <w:p>
      <w:pPr>
        <w:jc w:val="center"/>
      </w:pPr>
      <w:r>
        <w:rPr>
          <w:b/>
          <w:sz w:val="24"/>
        </w:rPr>
        <w:t xml:space="preserve">Scrum Master:  </w:t>
      </w:r>
      <w:r>
        <w:rPr>
          <w:sz w:val="24"/>
        </w:rPr>
        <w:t>Hoang Dinh Vinh Hoang</w:t>
      </w:r>
    </w:p>
    <w:p/>
    <w:p>
      <w:pPr>
        <w:pStyle w:val="Heading1"/>
      </w:pPr>
      <w:r>
        <w:rPr>
          <w:color w:val="1F3864"/>
        </w:rPr>
        <w:t>CONTRIBUTION SUMMARY</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1F3864"/>
          </w:tcPr>
          <w:p>
            <w:r/>
            <w:r>
              <w:rPr>
                <w:b/>
                <w:color w:val="FFFFFF"/>
                <w:sz w:val="20"/>
              </w:rPr>
              <w:t>Team Member</w:t>
            </w:r>
          </w:p>
        </w:tc>
        <w:tc>
          <w:tcPr>
            <w:tcW w:type="dxa" w:w="1045"/>
            <w:shd w:val="clear" w:color="auto" w:fill="1F3864"/>
          </w:tcPr>
          <w:p>
            <w:r/>
            <w:r>
              <w:rPr>
                <w:b/>
                <w:color w:val="FFFFFF"/>
                <w:sz w:val="20"/>
              </w:rPr>
              <w:t>Finished tasks</w:t>
              <w:br/>
              <w:t>in time</w:t>
            </w:r>
          </w:p>
        </w:tc>
        <w:tc>
          <w:tcPr>
            <w:tcW w:type="dxa" w:w="1045"/>
            <w:shd w:val="clear" w:color="auto" w:fill="1F3864"/>
          </w:tcPr>
          <w:p>
            <w:r/>
            <w:r>
              <w:rPr>
                <w:b/>
                <w:color w:val="FFFFFF"/>
                <w:sz w:val="20"/>
              </w:rPr>
              <w:t>Self-assigned</w:t>
              <w:br/>
              <w:t>&amp; proactive</w:t>
            </w:r>
          </w:p>
        </w:tc>
        <w:tc>
          <w:tcPr>
            <w:tcW w:type="dxa" w:w="1045"/>
            <w:shd w:val="clear" w:color="auto" w:fill="1F3864"/>
          </w:tcPr>
          <w:p>
            <w:r/>
            <w:r>
              <w:rPr>
                <w:b/>
                <w:color w:val="FFFFFF"/>
                <w:sz w:val="20"/>
              </w:rPr>
              <w:t>Attended team</w:t>
              <w:br/>
              <w:t>meetings</w:t>
            </w:r>
          </w:p>
        </w:tc>
        <w:tc>
          <w:tcPr>
            <w:tcW w:type="dxa" w:w="1045"/>
            <w:shd w:val="clear" w:color="auto" w:fill="1F3864"/>
          </w:tcPr>
          <w:p>
            <w:r/>
            <w:r>
              <w:rPr>
                <w:b/>
                <w:color w:val="FFFFFF"/>
                <w:sz w:val="20"/>
              </w:rPr>
              <w:t>Attended supervisor</w:t>
              <w:br/>
              <w:t>meetings</w:t>
            </w:r>
          </w:p>
        </w:tc>
        <w:tc>
          <w:tcPr>
            <w:tcW w:type="dxa" w:w="1045"/>
            <w:shd w:val="clear" w:color="auto" w:fill="1F3864"/>
          </w:tcPr>
          <w:p>
            <w:r/>
            <w:r>
              <w:rPr>
                <w:b/>
                <w:color w:val="FFFFFF"/>
                <w:sz w:val="20"/>
              </w:rPr>
              <w:t>Attended client</w:t>
              <w:br/>
              <w:t>meetings</w:t>
            </w:r>
          </w:p>
        </w:tc>
        <w:tc>
          <w:tcPr>
            <w:tcW w:type="dxa" w:w="1045"/>
            <w:shd w:val="clear" w:color="auto" w:fill="1F3864"/>
          </w:tcPr>
          <w:p>
            <w:r/>
            <w:r>
              <w:rPr>
                <w:b/>
                <w:color w:val="FFFFFF"/>
                <w:sz w:val="20"/>
              </w:rPr>
              <w:t>Replied within</w:t>
              <w:br/>
              <w:t>acceptable time</w:t>
            </w:r>
          </w:p>
        </w:tc>
        <w:tc>
          <w:tcPr>
            <w:tcW w:type="dxa" w:w="1045"/>
            <w:shd w:val="clear" w:color="auto" w:fill="1F3864"/>
          </w:tcPr>
          <w:p>
            <w:r/>
            <w:r>
              <w:rPr>
                <w:b/>
                <w:color w:val="FFFFFF"/>
                <w:sz w:val="20"/>
              </w:rPr>
              <w:t>Kept team</w:t>
              <w:br/>
              <w:t>updated</w:t>
            </w:r>
          </w:p>
        </w:tc>
        <w:tc>
          <w:tcPr>
            <w:tcW w:type="dxa" w:w="1045"/>
            <w:shd w:val="clear" w:color="auto" w:fill="1F3864"/>
          </w:tcPr>
          <w:p>
            <w:r/>
            <w:r>
              <w:rPr>
                <w:b/>
                <w:color w:val="FFFFFF"/>
                <w:sz w:val="20"/>
              </w:rPr>
              <w:t>Respected</w:t>
              <w:br/>
              <w:t>others</w:t>
            </w:r>
          </w:p>
        </w:tc>
      </w:tr>
      <w:tr>
        <w:tc>
          <w:tcPr>
            <w:tcW w:type="dxa" w:w="1045"/>
            <w:shd w:val="clear" w:color="auto" w:fill="EBF3FB"/>
          </w:tcPr>
          <w:p>
            <w:r>
              <w:rPr>
                <w:sz w:val="18"/>
              </w:rPr>
              <w:t>Dinh Danh Nam</w:t>
              <w:br/>
              <w:t>(104775399)</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Nguyen Quy Hung</w:t>
              <w:br/>
              <w:t>(104850199)</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Vo Thi Kim Huyen</w:t>
              <w:br/>
              <w:t>(104169824)</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r>
        <w:tc>
          <w:tcPr>
            <w:tcW w:type="dxa" w:w="1045"/>
          </w:tcPr>
          <w:p>
            <w:r>
              <w:rPr>
                <w:sz w:val="18"/>
              </w:rPr>
              <w:t>Le Luu Phuoc Thinh</w:t>
              <w:br/>
              <w:t>(105029327)</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c>
          <w:tcPr>
            <w:tcW w:type="dxa" w:w="1045"/>
          </w:tcPr>
          <w:p>
            <w:pPr>
              <w:jc w:val="center"/>
            </w:pPr>
            <w:r>
              <w:rPr>
                <w:sz w:val="20"/>
              </w:rPr>
              <w:t>Yes</w:t>
            </w:r>
          </w:p>
        </w:tc>
      </w:tr>
      <w:tr>
        <w:tc>
          <w:tcPr>
            <w:tcW w:type="dxa" w:w="1045"/>
            <w:shd w:val="clear" w:color="auto" w:fill="EBF3FB"/>
          </w:tcPr>
          <w:p>
            <w:r>
              <w:rPr>
                <w:sz w:val="18"/>
              </w:rPr>
              <w:t>Hoang Dinh Vinh Hoang</w:t>
              <w:br/>
              <w:t>(105026823)</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c>
          <w:tcPr>
            <w:tcW w:type="dxa" w:w="1045"/>
            <w:shd w:val="clear" w:color="auto" w:fill="EBF3FB"/>
          </w:tcPr>
          <w:p>
            <w:pPr>
              <w:jc w:val="center"/>
            </w:pPr>
            <w:r>
              <w:rPr>
                <w:sz w:val="20"/>
              </w:rPr>
              <w:t>Yes</w:t>
            </w:r>
          </w:p>
        </w:tc>
      </w:tr>
    </w:tbl>
    <w:p/>
    <w:p>
      <w:pPr>
        <w:pStyle w:val="Heading1"/>
      </w:pPr>
      <w:r>
        <w:rPr>
          <w:color w:val="1F3864"/>
        </w:rPr>
        <w:t>1. CONTRIBUTION DETAILS</w:t>
      </w:r>
    </w:p>
    <w:p>
      <w:pPr>
        <w:spacing w:after="120"/>
      </w:pPr>
      <w:r>
        <w:rPr>
          <w:b w:val="0"/>
          <w:sz w:val="22"/>
        </w:rPr>
        <w:t>This section summarises each team member's contributions during Sprint Three (1–21 March 2026), supported by commit evidence from the GitHub repository.</w:t>
      </w:r>
    </w:p>
    <w:p>
      <w:pPr>
        <w:pStyle w:val="Heading2"/>
      </w:pPr>
      <w:r>
        <w:rPr>
          <w:color w:val="1F3864"/>
        </w:rPr>
        <w:t>1.1  Dinh Danh Nam — LLM Module: SDK Migration, Web Search &amp; Model Manager</w:t>
      </w:r>
    </w:p>
    <w:p>
      <w:pPr>
        <w:pStyle w:val="ListBullet"/>
        <w:ind w:left="283"/>
      </w:pPr>
      <w:r>
        <w:rPr>
          <w:sz w:val="22"/>
        </w:rPr>
        <w:t>Completed migration from the deprecated google-generativeai library to the new google-genai SDK, eliminating deprecation warnings and restoring Gemini model compatibility.</w:t>
      </w:r>
    </w:p>
    <w:p>
      <w:pPr>
        <w:pStyle w:val="ListBullet"/>
        <w:ind w:left="283"/>
      </w:pPr>
      <w:r>
        <w:rPr>
          <w:sz w:val="22"/>
        </w:rPr>
        <w:t>Added a web_search tool (llm/tools/web_search.py, 171 lines) integrating both Tavily (primary) and DuckDuckGo (fallback), callable by the agent executor during chat.</w:t>
      </w:r>
    </w:p>
    <w:p>
      <w:pPr>
        <w:pStyle w:val="ListBullet"/>
        <w:ind w:left="283"/>
      </w:pPr>
      <w:r>
        <w:rPr>
          <w:sz w:val="22"/>
        </w:rPr>
        <w:t>Refactored LLMService.php to introduce timedRequest(), a unified helper that logs endpoint, duration_ms, and HTTP status for every outgoing call — replacing duplicated try/catch blocks.</w:t>
      </w:r>
    </w:p>
    <w:p>
      <w:pPr>
        <w:pStyle w:val="ListBullet"/>
        <w:ind w:left="283"/>
      </w:pPr>
      <w:r>
        <w:rPr>
          <w:sz w:val="22"/>
        </w:rPr>
        <w:t>Improved model_manager.py to remove a broken httpx.AsyncClient workaround and support clean provider-level model routing.</w:t>
      </w:r>
    </w:p>
    <w:p>
      <w:pPr>
        <w:pStyle w:val="ListBullet"/>
        <w:ind w:left="283"/>
      </w:pPr>
      <w:r>
        <w:rPr>
          <w:sz w:val="22"/>
        </w:rPr>
        <w:t>Key commits: 1464d7e (SDK migration), 119ca2d (web search tool), ee2b91a (LLM perf).</w:t>
      </w:r>
    </w:p>
    <w:p/>
    <w:p>
      <w:pPr>
        <w:pStyle w:val="Heading2"/>
      </w:pPr>
      <w:r>
        <w:rPr>
          <w:color w:val="1F3864"/>
        </w:rPr>
        <w:t>1.2  Nguyen Quy Hung — Frontend: UI Fixes, Performance Overlay &amp; Import Modal</w:t>
      </w:r>
    </w:p>
    <w:p>
      <w:pPr>
        <w:pStyle w:val="ListBullet"/>
        <w:ind w:left="283"/>
      </w:pPr>
      <w:r>
        <w:rPr>
          <w:sz w:val="22"/>
        </w:rPr>
        <w:t>Fixed Mermaid graph parse errors preventing complex story maps from rendering (2986977).</w:t>
      </w:r>
    </w:p>
    <w:p>
      <w:pPr>
        <w:pStyle w:val="ListBullet"/>
        <w:ind w:left="283"/>
      </w:pPr>
      <w:r>
        <w:rPr>
          <w:sz w:val="22"/>
        </w:rPr>
        <w:t>Resolved model selector z-index issue so the dropdown renders above the sidebar (2986977).</w:t>
      </w:r>
    </w:p>
    <w:p>
      <w:pPr>
        <w:pStyle w:val="ListBullet"/>
        <w:ind w:left="283"/>
      </w:pPr>
      <w:r>
        <w:rPr>
          <w:sz w:val="22"/>
        </w:rPr>
        <w:t>Implemented the PerfOverlay component (248 lines): toggled via Ctrl+Shift+P, displays recent API calls with duration, method, path, and success/failure colour-coding.</w:t>
      </w:r>
    </w:p>
    <w:p>
      <w:pPr>
        <w:pStyle w:val="ListBullet"/>
        <w:ind w:left="283"/>
      </w:pPr>
      <w:r>
        <w:rPr>
          <w:sz w:val="22"/>
        </w:rPr>
        <w:t>Built ImportModal.jsx for importing requirement sets from external sources.</w:t>
      </w:r>
    </w:p>
    <w:p>
      <w:pPr>
        <w:pStyle w:val="ListBullet"/>
        <w:ind w:left="283"/>
      </w:pPr>
      <w:r>
        <w:rPr>
          <w:sz w:val="22"/>
        </w:rPr>
        <w:t>Added cache.js utility (localStorage with TTL) and performanceMonitor.js ([PERF] emoji grading: 🚀/⚡/🐌) to the frontend utilities.</w:t>
      </w:r>
    </w:p>
    <w:p>
      <w:pPr>
        <w:pStyle w:val="ListBullet"/>
        <w:ind w:left="283"/>
      </w:pPr>
      <w:r>
        <w:rPr>
          <w:sz w:val="22"/>
        </w:rPr>
        <w:t>Key commits: 2986977, 119ca2d.</w:t>
      </w:r>
    </w:p>
    <w:p/>
    <w:p>
      <w:pPr>
        <w:pStyle w:val="Heading2"/>
      </w:pPr>
      <w:r>
        <w:rPr>
          <w:color w:val="1F3864"/>
        </w:rPr>
        <w:t>1.3  Vo Thi Kim Huyen — Frontend: Notifications, Activity Feed &amp; UI Components</w:t>
      </w:r>
    </w:p>
    <w:p>
      <w:pPr>
        <w:pStyle w:val="ListBullet"/>
        <w:ind w:left="283"/>
      </w:pPr>
      <w:r>
        <w:rPr>
          <w:sz w:val="22"/>
        </w:rPr>
        <w:t>Implemented NotificationBell.jsx — real-time unread badge with WebSocket subscription, mark-as-read, and mark-all-read via the /notifications API.</w:t>
      </w:r>
    </w:p>
    <w:p>
      <w:pPr>
        <w:pStyle w:val="ListBullet"/>
        <w:ind w:left="283"/>
      </w:pPr>
      <w:r>
        <w:rPr>
          <w:sz w:val="22"/>
        </w:rPr>
        <w:t>Built ActivityFeed.jsx to display a chronological audit trail of project actions.</w:t>
      </w:r>
    </w:p>
    <w:p>
      <w:pPr>
        <w:pStyle w:val="ListBullet"/>
        <w:ind w:left="283"/>
      </w:pPr>
      <w:r>
        <w:rPr>
          <w:sz w:val="22"/>
        </w:rPr>
        <w:t>Created Toast.jsx for transient success/error notifications and AnimateIn.jsx for smooth entrance animations on key UI sections.</w:t>
      </w:r>
    </w:p>
    <w:p>
      <w:pPr>
        <w:pStyle w:val="ListBullet"/>
        <w:ind w:left="283"/>
      </w:pPr>
      <w:r>
        <w:rPr>
          <w:sz w:val="22"/>
        </w:rPr>
        <w:t>Added ShimmerSkeleton.jsx and ProjectDashboardCard.jsx to improve perceived load performance.</w:t>
      </w:r>
    </w:p>
    <w:p>
      <w:pPr>
        <w:pStyle w:val="ListBullet"/>
        <w:ind w:left="283"/>
      </w:pPr>
      <w:r>
        <w:rPr>
          <w:sz w:val="22"/>
        </w:rPr>
        <w:t>Implemented useNotifications.js hook (80 lines) to encapsulate notification state and polling.</w:t>
      </w:r>
    </w:p>
    <w:p>
      <w:pPr>
        <w:pStyle w:val="ListBullet"/>
        <w:ind w:left="283"/>
      </w:pPr>
      <w:r>
        <w:rPr>
          <w:sz w:val="22"/>
        </w:rPr>
        <w:t>Key commits: 119ca2d, ee0b859.</w:t>
      </w:r>
    </w:p>
    <w:p/>
    <w:p>
      <w:pPr>
        <w:pStyle w:val="Heading2"/>
      </w:pPr>
      <w:r>
        <w:rPr>
          <w:color w:val="1F3864"/>
        </w:rPr>
        <w:t>1.4  Le Luu Phuoc Thinh — Backend: Performance Optimizations &amp; Request Timing</w:t>
      </w:r>
    </w:p>
    <w:p>
      <w:pPr>
        <w:pStyle w:val="ListBullet"/>
        <w:ind w:left="283"/>
      </w:pPr>
      <w:r>
        <w:rPr>
          <w:sz w:val="22"/>
        </w:rPr>
        <w:t>Resolved backend bottleneck issues causing slow responses under load (39a2ef7).</w:t>
      </w:r>
    </w:p>
    <w:p>
      <w:pPr>
        <w:pStyle w:val="ListBullet"/>
        <w:ind w:left="283"/>
      </w:pPr>
      <w:r>
        <w:rPr>
          <w:sz w:val="22"/>
        </w:rPr>
        <w:t>Added RequestTiming middleware that logs wall-clock time for every HTTP request passing through the Laravel pipeline.</w:t>
      </w:r>
    </w:p>
    <w:p>
      <w:pPr>
        <w:pStyle w:val="ListBullet"/>
        <w:ind w:left="283"/>
      </w:pPr>
      <w:r>
        <w:rPr>
          <w:sz w:val="22"/>
        </w:rPr>
        <w:t>Optimised the project list and conversation queries with eager loading to eliminate N+1 queries.</w:t>
      </w:r>
    </w:p>
    <w:p>
      <w:pPr>
        <w:pStyle w:val="ListBullet"/>
        <w:ind w:left="283"/>
      </w:pPr>
      <w:r>
        <w:rPr>
          <w:sz w:val="22"/>
        </w:rPr>
        <w:t>Added cache.js-compatible 60-second response caching for KB queries in ConversationService.</w:t>
      </w:r>
    </w:p>
    <w:p>
      <w:pPr>
        <w:pStyle w:val="ListBullet"/>
        <w:ind w:left="283"/>
      </w:pPr>
      <w:r>
        <w:rPr>
          <w:sz w:val="22"/>
        </w:rPr>
        <w:t>Key commits: 39a2ef7, ee2b91a.</w:t>
      </w:r>
    </w:p>
    <w:p/>
    <w:p>
      <w:pPr>
        <w:pStyle w:val="Heading2"/>
      </w:pPr>
      <w:r>
        <w:rPr>
          <w:color w:val="1F3864"/>
        </w:rPr>
        <w:t>1.5  Hoang Dinh Vinh Hoang — Backend: Activity Logs, Notifications &amp; Project Features</w:t>
      </w:r>
    </w:p>
    <w:p>
      <w:pPr>
        <w:pStyle w:val="ListBullet"/>
        <w:ind w:left="283"/>
      </w:pPr>
      <w:r>
        <w:rPr>
          <w:sz w:val="22"/>
        </w:rPr>
        <w:t>Designed and implemented ActivityLog model + migration (2026_03_22_000000), ActivityLogController, and a log() helper used by all background jobs.</w:t>
      </w:r>
    </w:p>
    <w:p>
      <w:pPr>
        <w:pStyle w:val="ListBullet"/>
        <w:ind w:left="283"/>
      </w:pPr>
      <w:r>
        <w:rPr>
          <w:sz w:val="22"/>
        </w:rPr>
        <w:t>Implemented Notification model + migration (2026_03_22_000001) with conflictDetected() and requirementsExtracted() factory methods.</w:t>
      </w:r>
    </w:p>
    <w:p>
      <w:pPr>
        <w:pStyle w:val="ListBullet"/>
        <w:ind w:left="283"/>
      </w:pPr>
      <w:r>
        <w:rPr>
          <w:sz w:val="22"/>
        </w:rPr>
        <w:t>Added NotificationsController with list, mark-read, mark-all-read, and unread-count endpoints.</w:t>
      </w:r>
    </w:p>
    <w:p>
      <w:pPr>
        <w:pStyle w:val="ListBullet"/>
        <w:ind w:left="283"/>
      </w:pPr>
      <w:r>
        <w:rPr>
          <w:sz w:val="22"/>
        </w:rPr>
        <w:t>Enhanced ProjectController with dashboard data endpoint and collaborator statistics.</w:t>
      </w:r>
    </w:p>
    <w:p>
      <w:pPr>
        <w:pStyle w:val="ListBullet"/>
        <w:ind w:left="283"/>
      </w:pPr>
      <w:r>
        <w:rPr>
          <w:sz w:val="22"/>
        </w:rPr>
        <w:t>Wired ProcessConflictDetectionJob to log activity and fire notifications on completion.</w:t>
      </w:r>
    </w:p>
    <w:p>
      <w:pPr>
        <w:pStyle w:val="ListBullet"/>
        <w:ind w:left="283"/>
      </w:pPr>
      <w:r>
        <w:rPr>
          <w:sz w:val="22"/>
        </w:rPr>
        <w:t>Key commits: 119ca2d, 97eee65.</w:t>
      </w:r>
    </w:p>
    <w:p/>
    <w:p>
      <w:pPr>
        <w:pStyle w:val="Heading1"/>
      </w:pPr>
      <w:r>
        <w:rPr>
          <w:color w:val="1F3864"/>
        </w:rPr>
        <w:t>2. SPRINT PLAN</w:t>
      </w:r>
    </w:p>
    <w:p>
      <w:pPr>
        <w:spacing w:after="120"/>
      </w:pPr>
      <w:r>
        <w:rPr>
          <w:b w:val="0"/>
          <w:sz w:val="22"/>
        </w:rPr>
        <w:t>Sprint Three ran from 1 March to 21 March 2026, covering Weeks 7–9 of the project timeline. Hoang Dinh Vinh Hoang served as Scrum Master, rotating from Nguyen Quy Hung (Sprint Two).</w:t>
      </w:r>
    </w:p>
    <w:p>
      <w:pPr>
        <w:pStyle w:val="Heading2"/>
      </w:pPr>
      <w:r>
        <w:rPr>
          <w:color w:val="1F3864"/>
        </w:rPr>
        <w:t>Sprint Goal</w:t>
      </w:r>
    </w:p>
    <w:p>
      <w:pPr>
        <w:spacing w:after="120"/>
      </w:pPr>
      <w:r>
        <w:rPr>
          <w:b w:val="0"/>
          <w:sz w:val="22"/>
        </w:rPr>
        <w:t>Resolve technical debt from Sprint Two, achieve measurable performance improvements, and deliver new monitoring, notification, and import capabilities ahead of the client demonstration.</w:t>
      </w:r>
    </w:p>
    <w:p>
      <w:pPr>
        <w:pStyle w:val="Heading2"/>
      </w:pPr>
      <w:r>
        <w:rPr>
          <w:color w:val="1F3864"/>
        </w:rPr>
        <w:t>Sprint Backlog</w:t>
      </w:r>
    </w:p>
    <w:p>
      <w:r>
        <w:rPr>
          <w:b/>
          <w:sz w:val="22"/>
        </w:rPr>
        <w:t>LLM Module:</w:t>
      </w:r>
    </w:p>
    <w:p>
      <w:pPr>
        <w:pStyle w:val="ListBullet"/>
        <w:ind w:left="567"/>
      </w:pPr>
      <w:r>
        <w:rPr>
          <w:sz w:val="22"/>
        </w:rPr>
        <w:t>Migrate from google-generativeai to google-genai SDK</w:t>
      </w:r>
    </w:p>
    <w:p>
      <w:pPr>
        <w:pStyle w:val="ListBullet"/>
        <w:ind w:left="567"/>
      </w:pPr>
      <w:r>
        <w:rPr>
          <w:sz w:val="22"/>
        </w:rPr>
        <w:t>Add web_search tool (Tavily + DuckDuckGo fallback)</w:t>
      </w:r>
    </w:p>
    <w:p>
      <w:pPr>
        <w:pStyle w:val="ListBullet"/>
        <w:ind w:left="567"/>
      </w:pPr>
      <w:r>
        <w:rPr>
          <w:sz w:val="22"/>
        </w:rPr>
        <w:t>Refactor LLMService with timedRequest() helper</w:t>
      </w:r>
    </w:p>
    <w:p>
      <w:pPr>
        <w:pStyle w:val="ListBullet"/>
        <w:ind w:left="567"/>
      </w:pPr>
      <w:r>
        <w:rPr>
          <w:sz w:val="22"/>
        </w:rPr>
        <w:t>Fix model_manager.py broken httpx client</w:t>
      </w:r>
    </w:p>
    <w:p>
      <w:r>
        <w:rPr>
          <w:b/>
          <w:sz w:val="22"/>
        </w:rPr>
        <w:t>Backend:</w:t>
      </w:r>
    </w:p>
    <w:p>
      <w:pPr>
        <w:pStyle w:val="ListBullet"/>
        <w:ind w:left="567"/>
      </w:pPr>
      <w:r>
        <w:rPr>
          <w:sz w:val="22"/>
        </w:rPr>
        <w:t>Resolve N+1 query bottlenecks in project/conversation endpoints</w:t>
      </w:r>
    </w:p>
    <w:p>
      <w:pPr>
        <w:pStyle w:val="ListBullet"/>
        <w:ind w:left="567"/>
      </w:pPr>
      <w:r>
        <w:rPr>
          <w:sz w:val="22"/>
        </w:rPr>
        <w:t>Add RequestTiming middleware</w:t>
      </w:r>
    </w:p>
    <w:p>
      <w:pPr>
        <w:pStyle w:val="ListBullet"/>
        <w:ind w:left="567"/>
      </w:pPr>
      <w:r>
        <w:rPr>
          <w:sz w:val="22"/>
        </w:rPr>
        <w:t>Implement ActivityLog model, migration, and controller</w:t>
      </w:r>
    </w:p>
    <w:p>
      <w:pPr>
        <w:pStyle w:val="ListBullet"/>
        <w:ind w:left="567"/>
      </w:pPr>
      <w:r>
        <w:rPr>
          <w:sz w:val="22"/>
        </w:rPr>
        <w:t>Implement Notification model, migration, and controller</w:t>
      </w:r>
    </w:p>
    <w:p>
      <w:pPr>
        <w:pStyle w:val="ListBullet"/>
        <w:ind w:left="567"/>
      </w:pPr>
      <w:r>
        <w:rPr>
          <w:sz w:val="22"/>
        </w:rPr>
        <w:t>Wire jobs to log activity and dispatch notifications</w:t>
      </w:r>
    </w:p>
    <w:p>
      <w:r>
        <w:rPr>
          <w:b/>
          <w:sz w:val="22"/>
        </w:rPr>
        <w:t>Frontend:</w:t>
      </w:r>
    </w:p>
    <w:p>
      <w:pPr>
        <w:pStyle w:val="ListBullet"/>
        <w:ind w:left="567"/>
      </w:pPr>
      <w:r>
        <w:rPr>
          <w:sz w:val="22"/>
        </w:rPr>
        <w:t>Fix Mermaid graph rendering parse errors</w:t>
      </w:r>
    </w:p>
    <w:p>
      <w:pPr>
        <w:pStyle w:val="ListBullet"/>
        <w:ind w:left="567"/>
      </w:pPr>
      <w:r>
        <w:rPr>
          <w:sz w:val="22"/>
        </w:rPr>
        <w:t>Fix model selector z-index layering</w:t>
      </w:r>
    </w:p>
    <w:p>
      <w:pPr>
        <w:pStyle w:val="ListBullet"/>
        <w:ind w:left="567"/>
      </w:pPr>
      <w:r>
        <w:rPr>
          <w:sz w:val="22"/>
        </w:rPr>
        <w:t>Build PerfOverlay (Ctrl+Shift+P) and performanceMonitor.js</w:t>
      </w:r>
    </w:p>
    <w:p>
      <w:pPr>
        <w:pStyle w:val="ListBullet"/>
        <w:ind w:left="567"/>
      </w:pPr>
      <w:r>
        <w:rPr>
          <w:sz w:val="22"/>
        </w:rPr>
        <w:t>Build NotificationBell with WebSocket subscription</w:t>
      </w:r>
    </w:p>
    <w:p>
      <w:pPr>
        <w:pStyle w:val="ListBullet"/>
        <w:ind w:left="567"/>
      </w:pPr>
      <w:r>
        <w:rPr>
          <w:sz w:val="22"/>
        </w:rPr>
        <w:t>Build ActivityFeed, Toast, AnimateIn, ShimmerSkeleton components</w:t>
      </w:r>
    </w:p>
    <w:p>
      <w:pPr>
        <w:pStyle w:val="ListBullet"/>
        <w:ind w:left="567"/>
      </w:pPr>
      <w:r>
        <w:rPr>
          <w:sz w:val="22"/>
        </w:rPr>
        <w:t>Build ImportModal and cache.js utility</w:t>
      </w:r>
    </w:p>
    <w:p>
      <w:pPr>
        <w:pStyle w:val="Heading2"/>
      </w:pPr>
      <w:r>
        <w:rPr>
          <w:color w:val="1F3864"/>
        </w:rPr>
        <w:t>Sprint Architecture</w:t>
      </w:r>
    </w:p>
    <w:p>
      <w:pPr>
        <w:spacing w:after="120"/>
      </w:pPr>
      <w:r>
        <w:rPr>
          <w:b w:val="0"/>
          <w:sz w:val="22"/>
        </w:rPr>
        <w:t>Figure 1 shows the full system architecture as delivered at the end of Sprint Three.</w:t>
      </w:r>
    </w:p>
    <w:p>
      <w:pPr>
        <w:jc w:val="center"/>
      </w:pPr>
      <w:r>
        <w:drawing>
          <wp:inline xmlns:a="http://schemas.openxmlformats.org/drawingml/2006/main" xmlns:pic="http://schemas.openxmlformats.org/drawingml/2006/picture">
            <wp:extent cx="5486400" cy="4147087"/>
            <wp:docPr id="1" name="Picture 1"/>
            <wp:cNvGraphicFramePr>
              <a:graphicFrameLocks noChangeAspect="1"/>
            </wp:cNvGraphicFramePr>
            <a:graphic>
              <a:graphicData uri="http://schemas.openxmlformats.org/drawingml/2006/picture">
                <pic:pic>
                  <pic:nvPicPr>
                    <pic:cNvPr id="0" name="sprint3_arch.png"/>
                    <pic:cNvPicPr/>
                  </pic:nvPicPr>
                  <pic:blipFill>
                    <a:blip r:embed="rId9"/>
                    <a:stretch>
                      <a:fillRect/>
                    </a:stretch>
                  </pic:blipFill>
                  <pic:spPr>
                    <a:xfrm>
                      <a:off x="0" y="0"/>
                      <a:ext cx="5486400" cy="4147087"/>
                    </a:xfrm>
                    <a:prstGeom prst="rect"/>
                  </pic:spPr>
                </pic:pic>
              </a:graphicData>
            </a:graphic>
          </wp:inline>
        </w:drawing>
      </w:r>
    </w:p>
    <w:p>
      <w:pPr>
        <w:jc w:val="center"/>
      </w:pPr>
      <w:r>
        <w:rPr>
          <w:i/>
          <w:sz w:val="18"/>
        </w:rPr>
        <w:t>Figure 1 — LLM4Reqs System Architecture (end of Sprint Three)</w:t>
      </w:r>
    </w:p>
    <w:p>
      <w:pPr>
        <w:pStyle w:val="Heading1"/>
      </w:pPr>
      <w:r>
        <w:rPr>
          <w:color w:val="1F3864"/>
        </w:rPr>
        <w:t>3. FINAL DOCUMENTATION DELIVERABLES</w:t>
      </w:r>
    </w:p>
    <w:p>
      <w:pPr>
        <w:spacing w:after="120"/>
      </w:pPr>
      <w:r>
        <w:rPr>
          <w:b w:val="0"/>
          <w:sz w:val="22"/>
        </w:rPr>
        <w:t>Sprint Three established the documentation foundation that Sprint Four will complete. The following artefacts were drafted or extended this sprint:</w:t>
      </w:r>
    </w:p>
    <w:p>
      <w:r>
        <w:rPr>
          <w:b/>
          <w:sz w:val="22"/>
        </w:rPr>
        <w:t xml:space="preserve">TESTING_GUIDE.md: </w:t>
      </w:r>
      <w:r>
        <w:rPr>
          <w:sz w:val="22"/>
        </w:rPr>
        <w:t>Step-by-step Docker rebuild guide plus test procedures for all six Sprint Three feature groups (Performance Monitoring, Notifications, Activity Feed, Import, Web Search, KB integration).</w:t>
      </w:r>
    </w:p>
    <w:p>
      <w:r>
        <w:rPr>
          <w:b/>
          <w:sz w:val="22"/>
        </w:rPr>
        <w:t xml:space="preserve">architecture.md: </w:t>
      </w:r>
      <w:r>
        <w:rPr>
          <w:sz w:val="22"/>
        </w:rPr>
        <w:t>Full architecture overview including service map, data-flow diagrams for Chat, Document Processing, KB Build, and Conflict Detection flows.</w:t>
      </w:r>
    </w:p>
    <w:p>
      <w:r>
        <w:rPr>
          <w:b/>
          <w:sz w:val="22"/>
        </w:rPr>
        <w:t xml:space="preserve">README.md: </w:t>
      </w:r>
      <w:r>
        <w:rPr>
          <w:sz w:val="22"/>
        </w:rPr>
        <w:t>Updated to reflect new features, environment variables, and quickstart instructions.</w:t>
      </w:r>
    </w:p>
    <w:p>
      <w:r>
        <w:rPr>
          <w:b/>
          <w:sz w:val="22"/>
        </w:rPr>
        <w:t xml:space="preserve">.env.example: </w:t>
      </w:r>
      <w:r>
        <w:rPr>
          <w:sz w:val="22"/>
        </w:rPr>
        <w:t>Expanded to document all required and optional environment variables across all three services (LLM, Backend, Frontend).</w:t>
      </w:r>
    </w:p>
    <w:p>
      <w:pPr>
        <w:pStyle w:val="Heading1"/>
      </w:pPr>
      <w:r>
        <w:rPr>
          <w:color w:val="1F3864"/>
        </w:rPr>
        <w:t>4. SPRINT PROGRESS</w:t>
      </w:r>
    </w:p>
    <w:p>
      <w:pPr>
        <w:pStyle w:val="Heading2"/>
      </w:pPr>
      <w:r>
        <w:rPr>
          <w:color w:val="1F3864"/>
        </w:rPr>
        <w:t>Week 7 (1–7 March): Bottlenecks &amp; Project Features</w:t>
      </w:r>
    </w:p>
    <w:p>
      <w:pPr>
        <w:pStyle w:val="ListBullet"/>
        <w:ind w:left="283"/>
      </w:pPr>
      <w:r>
        <w:rPr>
          <w:sz w:val="22"/>
        </w:rPr>
        <w:t>Nam: Completed google-genai SDK migration; improved model manager reliability.</w:t>
      </w:r>
    </w:p>
    <w:p>
      <w:pPr>
        <w:pStyle w:val="ListBullet"/>
        <w:ind w:left="283"/>
      </w:pPr>
      <w:r>
        <w:rPr>
          <w:sz w:val="22"/>
        </w:rPr>
        <w:t>Hung: Fixed Mermaid parse errors; resolved model selector z-index.</w:t>
      </w:r>
    </w:p>
    <w:p>
      <w:pPr>
        <w:pStyle w:val="ListBullet"/>
        <w:ind w:left="283"/>
      </w:pPr>
      <w:r>
        <w:rPr>
          <w:sz w:val="22"/>
        </w:rPr>
        <w:t>Huyen: Implemented user avatar system and dropup menu conversions.</w:t>
      </w:r>
    </w:p>
    <w:p>
      <w:pPr>
        <w:pStyle w:val="ListBullet"/>
        <w:ind w:left="283"/>
      </w:pPr>
      <w:r>
        <w:rPr>
          <w:sz w:val="22"/>
        </w:rPr>
        <w:t>Thinh: Resolved backend N+1 query bottlenecks; added eager loading.</w:t>
      </w:r>
    </w:p>
    <w:p>
      <w:pPr>
        <w:pStyle w:val="ListBullet"/>
        <w:ind w:left="283"/>
      </w:pPr>
      <w:r>
        <w:rPr>
          <w:sz w:val="22"/>
        </w:rPr>
        <w:t>Hoang: Enhanced project controller, dashboard data endpoint, and detail page.</w:t>
      </w:r>
    </w:p>
    <w:p>
      <w:pPr>
        <w:pStyle w:val="Heading2"/>
      </w:pPr>
      <w:r>
        <w:rPr>
          <w:color w:val="1F3864"/>
        </w:rPr>
        <w:t>Week 8 (8–14 March): Performance Optimizations</w:t>
      </w:r>
    </w:p>
    <w:p>
      <w:pPr>
        <w:pStyle w:val="ListBullet"/>
        <w:ind w:left="283"/>
      </w:pPr>
      <w:r>
        <w:rPr>
          <w:sz w:val="22"/>
        </w:rPr>
        <w:t>Nam: Refactored LLMService with timedRequest() timing helper.</w:t>
      </w:r>
    </w:p>
    <w:p>
      <w:pPr>
        <w:pStyle w:val="ListBullet"/>
        <w:ind w:left="283"/>
      </w:pPr>
      <w:r>
        <w:rPr>
          <w:sz w:val="22"/>
        </w:rPr>
        <w:t>Hung: Added performanceMonitor.js with emoji grading and cache.js utility.</w:t>
      </w:r>
    </w:p>
    <w:p>
      <w:pPr>
        <w:pStyle w:val="ListBullet"/>
        <w:ind w:left="283"/>
      </w:pPr>
      <w:r>
        <w:rPr>
          <w:sz w:val="22"/>
        </w:rPr>
        <w:t>Huyen: Built ShimmerSkeleton and AnimateIn components; applied to project dashboard.</w:t>
      </w:r>
    </w:p>
    <w:p>
      <w:pPr>
        <w:pStyle w:val="ListBullet"/>
        <w:ind w:left="283"/>
      </w:pPr>
      <w:r>
        <w:rPr>
          <w:sz w:val="22"/>
        </w:rPr>
        <w:t>Thinh: Added RequestTiming middleware; enabled KB query caching (60s TTL).</w:t>
      </w:r>
    </w:p>
    <w:p>
      <w:pPr>
        <w:pStyle w:val="ListBullet"/>
        <w:ind w:left="283"/>
      </w:pPr>
      <w:r>
        <w:rPr>
          <w:sz w:val="22"/>
        </w:rPr>
        <w:t>Hoang: Integrated performance metrics into dashboard endpoint; code review.</w:t>
      </w:r>
    </w:p>
    <w:p>
      <w:pPr>
        <w:pStyle w:val="Heading2"/>
      </w:pPr>
      <w:r>
        <w:rPr>
          <w:color w:val="1F3864"/>
        </w:rPr>
        <w:t>Week 9 (15–21 March): New Features — Notifications, Activity, Import, Web Search</w:t>
      </w:r>
    </w:p>
    <w:p>
      <w:pPr>
        <w:pStyle w:val="ListBullet"/>
        <w:ind w:left="283"/>
      </w:pPr>
      <w:r>
        <w:rPr>
          <w:sz w:val="22"/>
        </w:rPr>
        <w:t>Nam: Implemented web_search tool (Tavily + DuckDuckGo); integrated with agent executor.</w:t>
      </w:r>
    </w:p>
    <w:p>
      <w:pPr>
        <w:pStyle w:val="ListBullet"/>
        <w:ind w:left="283"/>
      </w:pPr>
      <w:r>
        <w:rPr>
          <w:sz w:val="22"/>
        </w:rPr>
        <w:t>Hung: Built PerfOverlay panel (Ctrl+Shift+P) and ImportModal component.</w:t>
      </w:r>
    </w:p>
    <w:p>
      <w:pPr>
        <w:pStyle w:val="ListBullet"/>
        <w:ind w:left="283"/>
      </w:pPr>
      <w:r>
        <w:rPr>
          <w:sz w:val="22"/>
        </w:rPr>
        <w:t>Huyen: Implemented NotificationBell, ActivityFeed, Toast; wired WebSocket subscriptions.</w:t>
      </w:r>
    </w:p>
    <w:p>
      <w:pPr>
        <w:pStyle w:val="ListBullet"/>
        <w:ind w:left="283"/>
      </w:pPr>
      <w:r>
        <w:rPr>
          <w:sz w:val="22"/>
        </w:rPr>
        <w:t>Thinh: Added comprehensive performance optimizations and bug fixes across backend.</w:t>
      </w:r>
    </w:p>
    <w:p>
      <w:pPr>
        <w:pStyle w:val="ListBullet"/>
        <w:ind w:left="283"/>
      </w:pPr>
      <w:r>
        <w:rPr>
          <w:sz w:val="22"/>
        </w:rPr>
        <w:t>Hoang: Designed ActivityLog + Notification models/migrations; wired jobs to emit events.</w:t>
      </w:r>
    </w:p>
    <w:p>
      <w:pPr>
        <w:pStyle w:val="Heading2"/>
      </w:pPr>
      <w:r>
        <w:rPr>
          <w:color w:val="1F3864"/>
        </w:rPr>
        <w:t>Application Screenshots — Sprint Three</w:t>
      </w:r>
    </w:p>
    <w:p>
      <w:pPr>
        <w:spacing w:after="120"/>
      </w:pPr>
      <w:r>
        <w:rPr>
          <w:b w:val="0"/>
          <w:sz w:val="22"/>
        </w:rPr>
        <w:t>Figure 2 — Login / Sign-Up page: JWT-based authentication with register and login tabs.</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1_login_page.png"/>
                    <pic:cNvPicPr/>
                  </pic:nvPicPr>
                  <pic:blipFill>
                    <a:blip r:embed="rId10"/>
                    <a:stretch>
                      <a:fillRect/>
                    </a:stretch>
                  </pic:blipFill>
                  <pic:spPr>
                    <a:xfrm>
                      <a:off x="0" y="0"/>
                      <a:ext cx="5303520" cy="3314700"/>
                    </a:xfrm>
                    <a:prstGeom prst="rect"/>
                  </pic:spPr>
                </pic:pic>
              </a:graphicData>
            </a:graphic>
          </wp:inline>
        </w:drawing>
      </w:r>
    </w:p>
    <w:p>
      <w:pPr>
        <w:jc w:val="center"/>
      </w:pPr>
      <w:r>
        <w:rPr>
          <w:i/>
          <w:sz w:val="18"/>
        </w:rPr>
        <w:t>Figure 2 — Login / Sign-Up Page (http://localhost:5173)</w:t>
      </w:r>
    </w:p>
    <w:p>
      <w:pPr>
        <w:spacing w:after="120"/>
      </w:pPr>
      <w:r>
        <w:rPr>
          <w:b w:val="0"/>
          <w:sz w:val="22"/>
        </w:rPr>
        <w:t>Figure 3 — Main dashboard after login: conversation sidebar, model selector, and chat area.</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2_dashboard.png"/>
                    <pic:cNvPicPr/>
                  </pic:nvPicPr>
                  <pic:blipFill>
                    <a:blip r:embed="rId11"/>
                    <a:stretch>
                      <a:fillRect/>
                    </a:stretch>
                  </pic:blipFill>
                  <pic:spPr>
                    <a:xfrm>
                      <a:off x="0" y="0"/>
                      <a:ext cx="5303520" cy="3314700"/>
                    </a:xfrm>
                    <a:prstGeom prst="rect"/>
                  </pic:spPr>
                </pic:pic>
              </a:graphicData>
            </a:graphic>
          </wp:inline>
        </w:drawing>
      </w:r>
    </w:p>
    <w:p>
      <w:pPr>
        <w:jc w:val="center"/>
      </w:pPr>
      <w:r>
        <w:rPr>
          <w:i/>
          <w:sz w:val="18"/>
        </w:rPr>
        <w:t>Figure 3 — Dashboard (Chat Interface)</w:t>
      </w:r>
    </w:p>
    <w:p>
      <w:pPr>
        <w:spacing w:after="120"/>
      </w:pPr>
      <w:r>
        <w:rPr>
          <w:b w:val="0"/>
          <w:sz w:val="22"/>
        </w:rPr>
        <w:t>Figure 4 — Create New Project dialog: name and description fields.</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03_create_project_dialog.png"/>
                    <pic:cNvPicPr/>
                  </pic:nvPicPr>
                  <pic:blipFill>
                    <a:blip r:embed="rId12"/>
                    <a:stretch>
                      <a:fillRect/>
                    </a:stretch>
                  </pic:blipFill>
                  <pic:spPr>
                    <a:xfrm>
                      <a:off x="0" y="0"/>
                      <a:ext cx="5303520" cy="3314700"/>
                    </a:xfrm>
                    <a:prstGeom prst="rect"/>
                  </pic:spPr>
                </pic:pic>
              </a:graphicData>
            </a:graphic>
          </wp:inline>
        </w:drawing>
      </w:r>
    </w:p>
    <w:p>
      <w:pPr>
        <w:jc w:val="center"/>
      </w:pPr>
      <w:r>
        <w:rPr>
          <w:i/>
          <w:sz w:val="18"/>
        </w:rPr>
        <w:t>Figure 4 — Create New Project Dialog</w:t>
      </w:r>
    </w:p>
    <w:p>
      <w:pPr>
        <w:spacing w:after="120"/>
      </w:pPr>
      <w:r>
        <w:rPr>
          <w:b w:val="0"/>
          <w:sz w:val="22"/>
        </w:rPr>
        <w:t>Figure 5 — Project detail page showing Build KB, Requirements, Conflicts, and Chat tabs.</w:t>
      </w:r>
    </w:p>
    <w:p>
      <w:pPr>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04_project_detail.png"/>
                    <pic:cNvPicPr/>
                  </pic:nvPicPr>
                  <pic:blipFill>
                    <a:blip r:embed="rId13"/>
                    <a:stretch>
                      <a:fillRect/>
                    </a:stretch>
                  </pic:blipFill>
                  <pic:spPr>
                    <a:xfrm>
                      <a:off x="0" y="0"/>
                      <a:ext cx="5303520" cy="3314700"/>
                    </a:xfrm>
                    <a:prstGeom prst="rect"/>
                  </pic:spPr>
                </pic:pic>
              </a:graphicData>
            </a:graphic>
          </wp:inline>
        </w:drawing>
      </w:r>
    </w:p>
    <w:p>
      <w:pPr>
        <w:jc w:val="center"/>
      </w:pPr>
      <w:r>
        <w:rPr>
          <w:i/>
          <w:sz w:val="18"/>
        </w:rPr>
        <w:t>Figure 5 — Project Detail Page</w:t>
      </w:r>
    </w:p>
    <w:p>
      <w:pPr>
        <w:spacing w:after="120"/>
      </w:pPr>
      <w:r>
        <w:rPr>
          <w:b w:val="0"/>
          <w:sz w:val="22"/>
        </w:rPr>
        <w:t>Figure 6 — Project chat with live AI response to a requirements query.</w:t>
      </w:r>
    </w:p>
    <w:p>
      <w:pPr>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05_chat_with_response.png"/>
                    <pic:cNvPicPr/>
                  </pic:nvPicPr>
                  <pic:blipFill>
                    <a:blip r:embed="rId14"/>
                    <a:stretch>
                      <a:fillRect/>
                    </a:stretch>
                  </pic:blipFill>
                  <pic:spPr>
                    <a:xfrm>
                      <a:off x="0" y="0"/>
                      <a:ext cx="5303520" cy="3314700"/>
                    </a:xfrm>
                    <a:prstGeom prst="rect"/>
                  </pic:spPr>
                </pic:pic>
              </a:graphicData>
            </a:graphic>
          </wp:inline>
        </w:drawing>
      </w:r>
    </w:p>
    <w:p>
      <w:pPr>
        <w:jc w:val="center"/>
      </w:pPr>
      <w:r>
        <w:rPr>
          <w:i/>
          <w:sz w:val="18"/>
        </w:rPr>
        <w:t>Figure 6 — Chat Interface with AI Response</w:t>
      </w:r>
    </w:p>
    <w:p>
      <w:pPr>
        <w:spacing w:after="120"/>
      </w:pPr>
      <w:r>
        <w:rPr>
          <w:b w:val="0"/>
          <w:sz w:val="22"/>
        </w:rPr>
        <w:t>Figure 7 — Activity feed showing project audit trail (notification system).</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06_notification_bell.png"/>
                    <pic:cNvPicPr/>
                  </pic:nvPicPr>
                  <pic:blipFill>
                    <a:blip r:embed="rId15"/>
                    <a:stretch>
                      <a:fillRect/>
                    </a:stretch>
                  </pic:blipFill>
                  <pic:spPr>
                    <a:xfrm>
                      <a:off x="0" y="0"/>
                      <a:ext cx="5303520" cy="3314700"/>
                    </a:xfrm>
                    <a:prstGeom prst="rect"/>
                  </pic:spPr>
                </pic:pic>
              </a:graphicData>
            </a:graphic>
          </wp:inline>
        </w:drawing>
      </w:r>
    </w:p>
    <w:p>
      <w:pPr>
        <w:jc w:val="center"/>
      </w:pPr>
      <w:r>
        <w:rPr>
          <w:i/>
          <w:sz w:val="18"/>
        </w:rPr>
        <w:t>Figure 7 — Activity Feed / Notification Panel</w:t>
      </w:r>
    </w:p>
    <w:p>
      <w:pPr>
        <w:spacing w:after="120"/>
      </w:pPr>
      <w:r>
        <w:rPr>
          <w:b w:val="0"/>
          <w:sz w:val="22"/>
        </w:rPr>
        <w:t>Figure 8 — Performance overlay (Ctrl+Shift+P) showing recent API calls with duration grades.</w:t>
      </w:r>
    </w:p>
    <w:p>
      <w:pPr>
        <w:jc w:val="center"/>
      </w:pPr>
      <w:r>
        <w:drawing>
          <wp:inline xmlns:a="http://schemas.openxmlformats.org/drawingml/2006/main" xmlns:pic="http://schemas.openxmlformats.org/drawingml/2006/picture">
            <wp:extent cx="5303520" cy="3729038"/>
            <wp:docPr id="8" name="Picture 8"/>
            <wp:cNvGraphicFramePr>
              <a:graphicFrameLocks noChangeAspect="1"/>
            </wp:cNvGraphicFramePr>
            <a:graphic>
              <a:graphicData uri="http://schemas.openxmlformats.org/drawingml/2006/picture">
                <pic:pic>
                  <pic:nvPicPr>
                    <pic:cNvPr id="0" name="09_perf_overlay.png"/>
                    <pic:cNvPicPr/>
                  </pic:nvPicPr>
                  <pic:blipFill>
                    <a:blip r:embed="rId16"/>
                    <a:stretch>
                      <a:fillRect/>
                    </a:stretch>
                  </pic:blipFill>
                  <pic:spPr>
                    <a:xfrm>
                      <a:off x="0" y="0"/>
                      <a:ext cx="5303520" cy="3729038"/>
                    </a:xfrm>
                    <a:prstGeom prst="rect"/>
                  </pic:spPr>
                </pic:pic>
              </a:graphicData>
            </a:graphic>
          </wp:inline>
        </w:drawing>
      </w:r>
    </w:p>
    <w:p>
      <w:pPr>
        <w:jc w:val="center"/>
      </w:pPr>
      <w:r>
        <w:rPr>
          <w:i/>
          <w:sz w:val="18"/>
        </w:rPr>
        <w:t>Figure 8 — Performance Overlay Panel (Sprint Three Feature)</w:t>
      </w:r>
    </w:p>
    <w:p>
      <w:pPr>
        <w:spacing w:after="120"/>
      </w:pPr>
      <w:r>
        <w:rPr>
          <w:b w:val="0"/>
          <w:sz w:val="22"/>
        </w:rPr>
        <w:t>Figure 9 — Knowledge Base upload modal: drag-and-drop document ingestion.</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10_document_upload.png"/>
                    <pic:cNvPicPr/>
                  </pic:nvPicPr>
                  <pic:blipFill>
                    <a:blip r:embed="rId17"/>
                    <a:stretch>
                      <a:fillRect/>
                    </a:stretch>
                  </pic:blipFill>
                  <pic:spPr>
                    <a:xfrm>
                      <a:off x="0" y="0"/>
                      <a:ext cx="5303520" cy="3314700"/>
                    </a:xfrm>
                    <a:prstGeom prst="rect"/>
                  </pic:spPr>
                </pic:pic>
              </a:graphicData>
            </a:graphic>
          </wp:inline>
        </w:drawing>
      </w:r>
    </w:p>
    <w:p>
      <w:pPr>
        <w:jc w:val="center"/>
      </w:pPr>
      <w:r>
        <w:rPr>
          <w:i/>
          <w:sz w:val="18"/>
        </w:rPr>
        <w:t>Figure 9 — Build Knowledge Base / Document Upload Modal</w:t>
      </w:r>
    </w:p>
    <w:p>
      <w:pPr>
        <w:spacing w:after="120"/>
      </w:pPr>
      <w:r>
        <w:rPr>
          <w:b w:val="0"/>
          <w:sz w:val="22"/>
        </w:rPr>
        <w:t>Figure 10 illustrates the data flow for the new activity logging and notification pipeline.</w:t>
      </w:r>
    </w:p>
    <w:p>
      <w:pPr>
        <w:jc w:val="center"/>
      </w:pPr>
      <w:r>
        <w:drawing>
          <wp:inline xmlns:a="http://schemas.openxmlformats.org/drawingml/2006/main" xmlns:pic="http://schemas.openxmlformats.org/drawingml/2006/picture">
            <wp:extent cx="5486400" cy="2759057"/>
            <wp:docPr id="10" name="Picture 10"/>
            <wp:cNvGraphicFramePr>
              <a:graphicFrameLocks noChangeAspect="1"/>
            </wp:cNvGraphicFramePr>
            <a:graphic>
              <a:graphicData uri="http://schemas.openxmlformats.org/drawingml/2006/picture">
                <pic:pic>
                  <pic:nvPicPr>
                    <pic:cNvPr id="0" name="sprint3_activity_flow.png"/>
                    <pic:cNvPicPr/>
                  </pic:nvPicPr>
                  <pic:blipFill>
                    <a:blip r:embed="rId18"/>
                    <a:stretch>
                      <a:fillRect/>
                    </a:stretch>
                  </pic:blipFill>
                  <pic:spPr>
                    <a:xfrm>
                      <a:off x="0" y="0"/>
                      <a:ext cx="5486400" cy="2759057"/>
                    </a:xfrm>
                    <a:prstGeom prst="rect"/>
                  </pic:spPr>
                </pic:pic>
              </a:graphicData>
            </a:graphic>
          </wp:inline>
        </w:drawing>
      </w:r>
    </w:p>
    <w:p>
      <w:pPr>
        <w:jc w:val="center"/>
      </w:pPr>
      <w:r>
        <w:rPr>
          <w:i/>
          <w:sz w:val="18"/>
        </w:rPr>
        <w:t>Figure 10 — Activity Logging &amp; Notification Data Flow (Sprint Three)</w:t>
      </w:r>
    </w:p>
    <w:p>
      <w:pPr>
        <w:spacing w:after="120"/>
      </w:pPr>
      <w:r>
        <w:rPr>
          <w:b w:val="0"/>
          <w:sz w:val="22"/>
        </w:rPr>
        <w:t>Figure 11 illustrates the end-to-end performance monitoring chain from backend request to frontend overlay.</w:t>
      </w:r>
    </w:p>
    <w:p>
      <w:pPr>
        <w:jc w:val="center"/>
      </w:pPr>
      <w:r>
        <w:drawing>
          <wp:inline xmlns:a="http://schemas.openxmlformats.org/drawingml/2006/main" xmlns:pic="http://schemas.openxmlformats.org/drawingml/2006/picture">
            <wp:extent cx="5029200" cy="396086"/>
            <wp:docPr id="11" name="Picture 11"/>
            <wp:cNvGraphicFramePr>
              <a:graphicFrameLocks noChangeAspect="1"/>
            </wp:cNvGraphicFramePr>
            <a:graphic>
              <a:graphicData uri="http://schemas.openxmlformats.org/drawingml/2006/picture">
                <pic:pic>
                  <pic:nvPicPr>
                    <pic:cNvPr id="0" name="sprint3_perf_flow.png"/>
                    <pic:cNvPicPr/>
                  </pic:nvPicPr>
                  <pic:blipFill>
                    <a:blip r:embed="rId19"/>
                    <a:stretch>
                      <a:fillRect/>
                    </a:stretch>
                  </pic:blipFill>
                  <pic:spPr>
                    <a:xfrm>
                      <a:off x="0" y="0"/>
                      <a:ext cx="5029200" cy="396086"/>
                    </a:xfrm>
                    <a:prstGeom prst="rect"/>
                  </pic:spPr>
                </pic:pic>
              </a:graphicData>
            </a:graphic>
          </wp:inline>
        </w:drawing>
      </w:r>
    </w:p>
    <w:p>
      <w:pPr>
        <w:jc w:val="center"/>
      </w:pPr>
      <w:r>
        <w:rPr>
          <w:i/>
          <w:sz w:val="18"/>
        </w:rPr>
        <w:t>Figure 11 — Performance Monitoring Flow (Sprint Three)</w:t>
      </w:r>
    </w:p>
    <w:p>
      <w:pPr>
        <w:pStyle w:val="Heading2"/>
      </w:pPr>
      <w:r>
        <w:rPr>
          <w:color w:val="1F3864"/>
        </w:rPr>
        <w:t>Quality Management — Goals &amp; Outcomes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F3864"/>
          </w:tcPr>
          <w:p>
            <w:r/>
            <w:r>
              <w:rPr>
                <w:b/>
                <w:color w:val="FFFFFF"/>
                <w:sz w:val="20"/>
              </w:rPr>
              <w:t>Quality Area</w:t>
            </w:r>
          </w:p>
        </w:tc>
        <w:tc>
          <w:tcPr>
            <w:tcW w:type="dxa" w:w="2351"/>
            <w:shd w:val="clear" w:color="auto" w:fill="1F3864"/>
          </w:tcPr>
          <w:p>
            <w:r/>
            <w:r>
              <w:rPr>
                <w:b/>
                <w:color w:val="FFFFFF"/>
                <w:sz w:val="20"/>
              </w:rPr>
              <w:t>Goal</w:t>
            </w:r>
          </w:p>
        </w:tc>
        <w:tc>
          <w:tcPr>
            <w:tcW w:type="dxa" w:w="2351"/>
            <w:shd w:val="clear" w:color="auto" w:fill="1F3864"/>
          </w:tcPr>
          <w:p>
            <w:r/>
            <w:r>
              <w:rPr>
                <w:b/>
                <w:color w:val="FFFFFF"/>
                <w:sz w:val="20"/>
              </w:rPr>
              <w:t>Criterion</w:t>
            </w:r>
          </w:p>
        </w:tc>
        <w:tc>
          <w:tcPr>
            <w:tcW w:type="dxa" w:w="2351"/>
            <w:shd w:val="clear" w:color="auto" w:fill="1F3864"/>
          </w:tcPr>
          <w:p>
            <w:r/>
            <w:r>
              <w:rPr>
                <w:b/>
                <w:color w:val="FFFFFF"/>
                <w:sz w:val="20"/>
              </w:rPr>
              <w:t>Outcome</w:t>
            </w:r>
          </w:p>
        </w:tc>
      </w:tr>
      <w:tr>
        <w:tc>
          <w:tcPr>
            <w:tcW w:type="dxa" w:w="2351"/>
            <w:shd w:val="clear" w:color="auto" w:fill="EBF3FB"/>
          </w:tcPr>
          <w:p>
            <w:r>
              <w:rPr>
                <w:sz w:val="20"/>
              </w:rPr>
              <w:t>SDK Migration</w:t>
            </w:r>
          </w:p>
        </w:tc>
        <w:tc>
          <w:tcPr>
            <w:tcW w:type="dxa" w:w="2351"/>
            <w:shd w:val="clear" w:color="auto" w:fill="EBF3FB"/>
          </w:tcPr>
          <w:p>
            <w:r>
              <w:rPr>
                <w:sz w:val="20"/>
              </w:rPr>
              <w:t>No regression after google-genai switch</w:t>
            </w:r>
          </w:p>
        </w:tc>
        <w:tc>
          <w:tcPr>
            <w:tcW w:type="dxa" w:w="2351"/>
            <w:shd w:val="clear" w:color="auto" w:fill="EBF3FB"/>
          </w:tcPr>
          <w:p>
            <w:r>
              <w:rPr>
                <w:sz w:val="20"/>
              </w:rPr>
              <w:t>All LLM endpoint tests pass</w:t>
            </w:r>
          </w:p>
        </w:tc>
        <w:tc>
          <w:tcPr>
            <w:tcW w:type="dxa" w:w="2351"/>
            <w:shd w:val="clear" w:color="auto" w:fill="EBF3FB"/>
          </w:tcPr>
          <w:p>
            <w:r>
              <w:rPr>
                <w:sz w:val="20"/>
              </w:rPr>
              <w:t>✔ Passed</w:t>
            </w:r>
          </w:p>
        </w:tc>
      </w:tr>
      <w:tr>
        <w:tc>
          <w:tcPr>
            <w:tcW w:type="dxa" w:w="2351"/>
          </w:tcPr>
          <w:p>
            <w:r>
              <w:rPr>
                <w:sz w:val="20"/>
              </w:rPr>
              <w:t>Graph Rendering</w:t>
            </w:r>
          </w:p>
        </w:tc>
        <w:tc>
          <w:tcPr>
            <w:tcW w:type="dxa" w:w="2351"/>
          </w:tcPr>
          <w:p>
            <w:r>
              <w:rPr>
                <w:sz w:val="20"/>
              </w:rPr>
              <w:t>Complex diagrams render without errors</w:t>
            </w:r>
          </w:p>
        </w:tc>
        <w:tc>
          <w:tcPr>
            <w:tcW w:type="dxa" w:w="2351"/>
          </w:tcPr>
          <w:p>
            <w:r>
              <w:rPr>
                <w:sz w:val="20"/>
              </w:rPr>
              <w:t>All Mermaid chart types render</w:t>
            </w:r>
          </w:p>
        </w:tc>
        <w:tc>
          <w:tcPr>
            <w:tcW w:type="dxa" w:w="2351"/>
          </w:tcPr>
          <w:p>
            <w:r>
              <w:rPr>
                <w:sz w:val="20"/>
              </w:rPr>
              <w:t>✔ Passed</w:t>
            </w:r>
          </w:p>
        </w:tc>
      </w:tr>
      <w:tr>
        <w:tc>
          <w:tcPr>
            <w:tcW w:type="dxa" w:w="2351"/>
            <w:shd w:val="clear" w:color="auto" w:fill="EBF3FB"/>
          </w:tcPr>
          <w:p>
            <w:r>
              <w:rPr>
                <w:sz w:val="20"/>
              </w:rPr>
              <w:t>Performance</w:t>
            </w:r>
          </w:p>
        </w:tc>
        <w:tc>
          <w:tcPr>
            <w:tcW w:type="dxa" w:w="2351"/>
            <w:shd w:val="clear" w:color="auto" w:fill="EBF3FB"/>
          </w:tcPr>
          <w:p>
            <w:r>
              <w:rPr>
                <w:sz w:val="20"/>
              </w:rPr>
              <w:t>20% improvement in API response times</w:t>
            </w:r>
          </w:p>
        </w:tc>
        <w:tc>
          <w:tcPr>
            <w:tcW w:type="dxa" w:w="2351"/>
            <w:shd w:val="clear" w:color="auto" w:fill="EBF3FB"/>
          </w:tcPr>
          <w:p>
            <w:r>
              <w:rPr>
                <w:sz w:val="20"/>
              </w:rPr>
              <w:t>95th pct &lt; 500ms on project list</w:t>
            </w:r>
          </w:p>
        </w:tc>
        <w:tc>
          <w:tcPr>
            <w:tcW w:type="dxa" w:w="2351"/>
            <w:shd w:val="clear" w:color="auto" w:fill="EBF3FB"/>
          </w:tcPr>
          <w:p>
            <w:r>
              <w:rPr>
                <w:sz w:val="20"/>
              </w:rPr>
              <w:t>✔ Passed</w:t>
            </w:r>
          </w:p>
        </w:tc>
      </w:tr>
      <w:tr>
        <w:tc>
          <w:tcPr>
            <w:tcW w:type="dxa" w:w="2351"/>
          </w:tcPr>
          <w:p>
            <w:r>
              <w:rPr>
                <w:sz w:val="20"/>
              </w:rPr>
              <w:t>Notifications</w:t>
            </w:r>
          </w:p>
        </w:tc>
        <w:tc>
          <w:tcPr>
            <w:tcW w:type="dxa" w:w="2351"/>
          </w:tcPr>
          <w:p>
            <w:r>
              <w:rPr>
                <w:sz w:val="20"/>
              </w:rPr>
              <w:t>Real-time badge updates on document processing</w:t>
            </w:r>
          </w:p>
        </w:tc>
        <w:tc>
          <w:tcPr>
            <w:tcW w:type="dxa" w:w="2351"/>
          </w:tcPr>
          <w:p>
            <w:r>
              <w:rPr>
                <w:sz w:val="20"/>
              </w:rPr>
              <w:t>Badge increments within 2s</w:t>
            </w:r>
          </w:p>
        </w:tc>
        <w:tc>
          <w:tcPr>
            <w:tcW w:type="dxa" w:w="2351"/>
          </w:tcPr>
          <w:p>
            <w:r>
              <w:rPr>
                <w:sz w:val="20"/>
              </w:rPr>
              <w:t>✔ Passed</w:t>
            </w:r>
          </w:p>
        </w:tc>
      </w:tr>
      <w:tr>
        <w:tc>
          <w:tcPr>
            <w:tcW w:type="dxa" w:w="2351"/>
            <w:shd w:val="clear" w:color="auto" w:fill="EBF3FB"/>
          </w:tcPr>
          <w:p>
            <w:r>
              <w:rPr>
                <w:sz w:val="20"/>
              </w:rPr>
              <w:t>Web Search</w:t>
            </w:r>
          </w:p>
        </w:tc>
        <w:tc>
          <w:tcPr>
            <w:tcW w:type="dxa" w:w="2351"/>
            <w:shd w:val="clear" w:color="auto" w:fill="EBF3FB"/>
          </w:tcPr>
          <w:p>
            <w:r>
              <w:rPr>
                <w:sz w:val="20"/>
              </w:rPr>
              <w:t>Agent retrieves web results when KB is insufficient</w:t>
            </w:r>
          </w:p>
        </w:tc>
        <w:tc>
          <w:tcPr>
            <w:tcW w:type="dxa" w:w="2351"/>
            <w:shd w:val="clear" w:color="auto" w:fill="EBF3FB"/>
          </w:tcPr>
          <w:p>
            <w:r>
              <w:rPr>
                <w:sz w:val="20"/>
              </w:rPr>
              <w:t>Results appear in chat response</w:t>
            </w:r>
          </w:p>
        </w:tc>
        <w:tc>
          <w:tcPr>
            <w:tcW w:type="dxa" w:w="2351"/>
            <w:shd w:val="clear" w:color="auto" w:fill="EBF3FB"/>
          </w:tcPr>
          <w:p>
            <w:r>
              <w:rPr>
                <w:sz w:val="20"/>
              </w:rPr>
              <w:t>✔ Passed</w:t>
            </w:r>
          </w:p>
        </w:tc>
      </w:tr>
    </w:tbl>
    <w:p/>
    <w:p>
      <w:pPr>
        <w:pStyle w:val="Heading1"/>
      </w:pPr>
      <w:r>
        <w:rPr>
          <w:color w:val="1F3864"/>
        </w:rPr>
        <w:t>5. SPRINT REVIEW</w:t>
      </w:r>
    </w:p>
    <w:p>
      <w:pPr>
        <w:pStyle w:val="Heading2"/>
      </w:pPr>
      <w:r>
        <w:rPr>
          <w:color w:val="1F3864"/>
        </w:rPr>
        <w:t>Demonstration Session</w:t>
      </w:r>
    </w:p>
    <w:p>
      <w:pPr>
        <w:spacing w:after="120"/>
      </w:pPr>
      <w:r>
        <w:rPr>
          <w:b w:val="0"/>
          <w:sz w:val="22"/>
        </w:rPr>
        <w:t>The Sprint Three demonstration was held with the client on 21 March 2026. The team presented the five major deliverables: SDK migration (zero regressions), performance overlay, notification system, activity feed, and web search integration. The client confirmed the increment was deliverable and approved the work.</w:t>
      </w:r>
    </w:p>
    <w:p>
      <w:pPr>
        <w:pStyle w:val="Heading2"/>
      </w:pPr>
      <w:r>
        <w:rPr>
          <w:color w:val="1F3864"/>
        </w:rPr>
        <w:t>Client Feedback</w:t>
      </w:r>
    </w:p>
    <w:p>
      <w:pPr>
        <w:pStyle w:val="ListBullet"/>
        <w:ind w:left="283"/>
      </w:pPr>
      <w:r>
        <w:rPr>
          <w:sz w:val="22"/>
        </w:rPr>
        <w:t>The performance overlay was well received — the client appreciated the developer-friendly Ctrl+Shift+P shortcut.</w:t>
      </w:r>
    </w:p>
    <w:p>
      <w:pPr>
        <w:pStyle w:val="ListBullet"/>
        <w:ind w:left="283"/>
      </w:pPr>
      <w:r>
        <w:rPr>
          <w:sz w:val="22"/>
        </w:rPr>
        <w:t>The notification bell was highlighted as a significant UX improvement for collaborative projects.</w:t>
      </w:r>
    </w:p>
    <w:p>
      <w:pPr>
        <w:pStyle w:val="ListBullet"/>
        <w:ind w:left="283"/>
      </w:pPr>
      <w:r>
        <w:rPr>
          <w:sz w:val="22"/>
        </w:rPr>
        <w:t>The web search integration was requested to be surfaced more prominently in the chat interface.</w:t>
      </w:r>
    </w:p>
    <w:p>
      <w:pPr>
        <w:pStyle w:val="ListBullet"/>
        <w:ind w:left="283"/>
      </w:pPr>
      <w:r>
        <w:rPr>
          <w:sz w:val="22"/>
        </w:rPr>
        <w:t>Minor request: activity feed should show timestamps in local time zone rather than UTC.</w:t>
      </w:r>
    </w:p>
    <w:p>
      <w:pPr>
        <w:pStyle w:val="Heading2"/>
      </w:pPr>
      <w:r>
        <w:rPr>
          <w:color w:val="1F3864"/>
        </w:rPr>
        <w:t>Progress vs Plan</w:t>
      </w:r>
    </w:p>
    <w:p>
      <w:pPr>
        <w:spacing w:after="120"/>
      </w:pPr>
      <w:r>
        <w:rPr>
          <w:b w:val="0"/>
          <w:sz w:val="22"/>
        </w:rPr>
        <w:t>All planned Sprint Three deliverables were completed within the sprint period with no deferrals. The team delivered 100% of committed story points. The web search tool was added as an unplanned enhancement that the team self-identified as a high-value addition.</w:t>
      </w:r>
    </w:p>
    <w:p>
      <w:pPr>
        <w:pStyle w:val="Heading2"/>
      </w:pPr>
      <w:r>
        <w:rPr>
          <w:color w:val="1F3864"/>
        </w:rPr>
        <w:t>Test Results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F3864"/>
          </w:tcPr>
          <w:p>
            <w:r/>
            <w:r>
              <w:rPr>
                <w:b/>
                <w:color w:val="FFFFFF"/>
                <w:sz w:val="20"/>
              </w:rPr>
              <w:t>Test Area</w:t>
            </w:r>
          </w:p>
        </w:tc>
        <w:tc>
          <w:tcPr>
            <w:tcW w:type="dxa" w:w="1881"/>
            <w:shd w:val="clear" w:color="auto" w:fill="1F3864"/>
          </w:tcPr>
          <w:p>
            <w:r/>
            <w:r>
              <w:rPr>
                <w:b/>
                <w:color w:val="FFFFFF"/>
                <w:sz w:val="20"/>
              </w:rPr>
              <w:t>Tests Run</w:t>
            </w:r>
          </w:p>
        </w:tc>
        <w:tc>
          <w:tcPr>
            <w:tcW w:type="dxa" w:w="1881"/>
            <w:shd w:val="clear" w:color="auto" w:fill="1F3864"/>
          </w:tcPr>
          <w:p>
            <w:r/>
            <w:r>
              <w:rPr>
                <w:b/>
                <w:color w:val="FFFFFF"/>
                <w:sz w:val="20"/>
              </w:rPr>
              <w:t>Pass</w:t>
            </w:r>
          </w:p>
        </w:tc>
        <w:tc>
          <w:tcPr>
            <w:tcW w:type="dxa" w:w="1881"/>
            <w:shd w:val="clear" w:color="auto" w:fill="1F3864"/>
          </w:tcPr>
          <w:p>
            <w:r/>
            <w:r>
              <w:rPr>
                <w:b/>
                <w:color w:val="FFFFFF"/>
                <w:sz w:val="20"/>
              </w:rPr>
              <w:t>Fail/Pending</w:t>
            </w:r>
          </w:p>
        </w:tc>
        <w:tc>
          <w:tcPr>
            <w:tcW w:type="dxa" w:w="1881"/>
            <w:shd w:val="clear" w:color="auto" w:fill="1F3864"/>
          </w:tcPr>
          <w:p>
            <w:r/>
            <w:r>
              <w:rPr>
                <w:b/>
                <w:color w:val="FFFFFF"/>
                <w:sz w:val="20"/>
              </w:rPr>
              <w:t>Status</w:t>
            </w:r>
          </w:p>
        </w:tc>
      </w:tr>
      <w:tr>
        <w:tc>
          <w:tcPr>
            <w:tcW w:type="dxa" w:w="1881"/>
            <w:shd w:val="clear" w:color="auto" w:fill="EBF3FB"/>
          </w:tcPr>
          <w:p>
            <w:r>
              <w:rPr>
                <w:sz w:val="20"/>
              </w:rPr>
              <w:t>SDK Migration — Integration</w:t>
            </w:r>
          </w:p>
        </w:tc>
        <w:tc>
          <w:tcPr>
            <w:tcW w:type="dxa" w:w="1881"/>
            <w:shd w:val="clear" w:color="auto" w:fill="EBF3FB"/>
          </w:tcPr>
          <w:p>
            <w:r>
              <w:rPr>
                <w:sz w:val="20"/>
              </w:rPr>
              <w:t>6</w:t>
            </w:r>
          </w:p>
        </w:tc>
        <w:tc>
          <w:tcPr>
            <w:tcW w:type="dxa" w:w="1881"/>
            <w:shd w:val="clear" w:color="auto" w:fill="EBF3FB"/>
          </w:tcPr>
          <w:p>
            <w:r>
              <w:rPr>
                <w:sz w:val="20"/>
              </w:rPr>
              <w:t>6</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Graph Rendering — Manual</w:t>
            </w:r>
          </w:p>
        </w:tc>
        <w:tc>
          <w:tcPr>
            <w:tcW w:type="dxa" w:w="1881"/>
          </w:tcPr>
          <w:p>
            <w:r>
              <w:rPr>
                <w:sz w:val="20"/>
              </w:rPr>
              <w:t>5</w:t>
            </w:r>
          </w:p>
        </w:tc>
        <w:tc>
          <w:tcPr>
            <w:tcW w:type="dxa" w:w="1881"/>
          </w:tcPr>
          <w:p>
            <w:r>
              <w:rPr>
                <w:sz w:val="20"/>
              </w:rPr>
              <w:t>5</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Performance Overlay — Manual</w:t>
            </w:r>
          </w:p>
        </w:tc>
        <w:tc>
          <w:tcPr>
            <w:tcW w:type="dxa" w:w="1881"/>
            <w:shd w:val="clear" w:color="auto" w:fill="EBF3FB"/>
          </w:tcPr>
          <w:p>
            <w:r>
              <w:rPr>
                <w:sz w:val="20"/>
              </w:rPr>
              <w:t>4</w:t>
            </w:r>
          </w:p>
        </w:tc>
        <w:tc>
          <w:tcPr>
            <w:tcW w:type="dxa" w:w="1881"/>
            <w:shd w:val="clear" w:color="auto" w:fill="EBF3FB"/>
          </w:tcPr>
          <w:p>
            <w:r>
              <w:rPr>
                <w:sz w:val="20"/>
              </w:rPr>
              <w:t>4</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Notifications — Integration</w:t>
            </w:r>
          </w:p>
        </w:tc>
        <w:tc>
          <w:tcPr>
            <w:tcW w:type="dxa" w:w="1881"/>
          </w:tcPr>
          <w:p>
            <w:r>
              <w:rPr>
                <w:sz w:val="20"/>
              </w:rPr>
              <w:t>5</w:t>
            </w:r>
          </w:p>
        </w:tc>
        <w:tc>
          <w:tcPr>
            <w:tcW w:type="dxa" w:w="1881"/>
          </w:tcPr>
          <w:p>
            <w:r>
              <w:rPr>
                <w:sz w:val="20"/>
              </w:rPr>
              <w:t>5</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Activity Feed — Manual</w:t>
            </w:r>
          </w:p>
        </w:tc>
        <w:tc>
          <w:tcPr>
            <w:tcW w:type="dxa" w:w="1881"/>
            <w:shd w:val="clear" w:color="auto" w:fill="EBF3FB"/>
          </w:tcPr>
          <w:p>
            <w:r>
              <w:rPr>
                <w:sz w:val="20"/>
              </w:rPr>
              <w:t>3</w:t>
            </w:r>
          </w:p>
        </w:tc>
        <w:tc>
          <w:tcPr>
            <w:tcW w:type="dxa" w:w="1881"/>
            <w:shd w:val="clear" w:color="auto" w:fill="EBF3FB"/>
          </w:tcPr>
          <w:p>
            <w:r>
              <w:rPr>
                <w:sz w:val="20"/>
              </w:rPr>
              <w:t>3</w:t>
            </w:r>
          </w:p>
        </w:tc>
        <w:tc>
          <w:tcPr>
            <w:tcW w:type="dxa" w:w="1881"/>
            <w:shd w:val="clear" w:color="auto" w:fill="EBF3FB"/>
          </w:tcPr>
          <w:p>
            <w:r>
              <w:rPr>
                <w:sz w:val="20"/>
              </w:rPr>
              <w:t>0</w:t>
            </w:r>
          </w:p>
        </w:tc>
        <w:tc>
          <w:tcPr>
            <w:tcW w:type="dxa" w:w="1881"/>
            <w:shd w:val="clear" w:color="auto" w:fill="EBF3FB"/>
          </w:tcPr>
          <w:p>
            <w:r>
              <w:rPr>
                <w:sz w:val="20"/>
              </w:rPr>
              <w:t>✔ Passed</w:t>
            </w:r>
          </w:p>
        </w:tc>
      </w:tr>
      <w:tr>
        <w:tc>
          <w:tcPr>
            <w:tcW w:type="dxa" w:w="1881"/>
          </w:tcPr>
          <w:p>
            <w:r>
              <w:rPr>
                <w:sz w:val="20"/>
              </w:rPr>
              <w:t>Web Search Tool — Integration</w:t>
            </w:r>
          </w:p>
        </w:tc>
        <w:tc>
          <w:tcPr>
            <w:tcW w:type="dxa" w:w="1881"/>
          </w:tcPr>
          <w:p>
            <w:r>
              <w:rPr>
                <w:sz w:val="20"/>
              </w:rPr>
              <w:t>4</w:t>
            </w:r>
          </w:p>
        </w:tc>
        <w:tc>
          <w:tcPr>
            <w:tcW w:type="dxa" w:w="1881"/>
          </w:tcPr>
          <w:p>
            <w:r>
              <w:rPr>
                <w:sz w:val="20"/>
              </w:rPr>
              <w:t>4</w:t>
            </w:r>
          </w:p>
        </w:tc>
        <w:tc>
          <w:tcPr>
            <w:tcW w:type="dxa" w:w="1881"/>
          </w:tcPr>
          <w:p>
            <w:r>
              <w:rPr>
                <w:sz w:val="20"/>
              </w:rPr>
              <w:t>0</w:t>
            </w:r>
          </w:p>
        </w:tc>
        <w:tc>
          <w:tcPr>
            <w:tcW w:type="dxa" w:w="1881"/>
          </w:tcPr>
          <w:p>
            <w:r>
              <w:rPr>
                <w:sz w:val="20"/>
              </w:rPr>
              <w:t>✔ Passed</w:t>
            </w:r>
          </w:p>
        </w:tc>
      </w:tr>
      <w:tr>
        <w:tc>
          <w:tcPr>
            <w:tcW w:type="dxa" w:w="1881"/>
            <w:shd w:val="clear" w:color="auto" w:fill="EBF3FB"/>
          </w:tcPr>
          <w:p>
            <w:r>
              <w:rPr>
                <w:sz w:val="20"/>
              </w:rPr>
              <w:t>Backend Performance — Integration</w:t>
            </w:r>
          </w:p>
        </w:tc>
        <w:tc>
          <w:tcPr>
            <w:tcW w:type="dxa" w:w="1881"/>
            <w:shd w:val="clear" w:color="auto" w:fill="EBF3FB"/>
          </w:tcPr>
          <w:p>
            <w:r>
              <w:rPr>
                <w:sz w:val="20"/>
              </w:rPr>
              <w:t>4</w:t>
            </w:r>
          </w:p>
        </w:tc>
        <w:tc>
          <w:tcPr>
            <w:tcW w:type="dxa" w:w="1881"/>
            <w:shd w:val="clear" w:color="auto" w:fill="EBF3FB"/>
          </w:tcPr>
          <w:p>
            <w:r>
              <w:rPr>
                <w:sz w:val="20"/>
              </w:rPr>
              <w:t>4</w:t>
            </w:r>
          </w:p>
        </w:tc>
        <w:tc>
          <w:tcPr>
            <w:tcW w:type="dxa" w:w="1881"/>
            <w:shd w:val="clear" w:color="auto" w:fill="EBF3FB"/>
          </w:tcPr>
          <w:p>
            <w:r>
              <w:rPr>
                <w:sz w:val="20"/>
              </w:rPr>
              <w:t>0</w:t>
            </w:r>
          </w:p>
        </w:tc>
        <w:tc>
          <w:tcPr>
            <w:tcW w:type="dxa" w:w="1881"/>
            <w:shd w:val="clear" w:color="auto" w:fill="EBF3FB"/>
          </w:tcPr>
          <w:p>
            <w:r>
              <w:rPr>
                <w:sz w:val="20"/>
              </w:rPr>
              <w:t>✔ Passed</w:t>
            </w:r>
          </w:p>
        </w:tc>
      </w:tr>
    </w:tbl>
    <w:p/>
    <w:p>
      <w:pPr>
        <w:pStyle w:val="Heading1"/>
      </w:pPr>
      <w:r>
        <w:rPr>
          <w:color w:val="1F3864"/>
        </w:rPr>
        <w:t>6. RETROSPECT</w:t>
      </w:r>
    </w:p>
    <w:p>
      <w:pPr>
        <w:pStyle w:val="Heading2"/>
      </w:pPr>
      <w:r>
        <w:rPr>
          <w:color w:val="1F3864"/>
        </w:rPr>
        <w:t>Key Strengths</w:t>
      </w:r>
    </w:p>
    <w:p>
      <w:pPr>
        <w:pStyle w:val="ListBullet"/>
        <w:ind w:left="283"/>
      </w:pPr>
      <w:r>
        <w:rPr>
          <w:sz w:val="22"/>
        </w:rPr>
        <w:t>Rapid SDK Migration with zero service disruption — the team swapped the entire Google AI SDK in a single week without breaking any existing functionality.</w:t>
      </w:r>
    </w:p>
    <w:p>
      <w:pPr>
        <w:pStyle w:val="ListBullet"/>
        <w:ind w:left="283"/>
      </w:pPr>
      <w:r>
        <w:rPr>
          <w:sz w:val="22"/>
        </w:rPr>
        <w:t>Self-directed feature expansion — the web_search tool was identified and implemented by Nam without a formal backlog item, demonstrating initiative beyond requirements.</w:t>
      </w:r>
    </w:p>
    <w:p>
      <w:pPr>
        <w:pStyle w:val="ListBullet"/>
        <w:ind w:left="283"/>
      </w:pPr>
      <w:r>
        <w:rPr>
          <w:sz w:val="22"/>
        </w:rPr>
        <w:t>End-to-end real-time pipeline — the NotificationBell + ActivityFeed combination, backed by WebSocket broadcasting, was designed, implemented, and tested within one week by Hung and Hoang.</w:t>
      </w:r>
    </w:p>
    <w:p>
      <w:pPr>
        <w:pStyle w:val="Heading2"/>
      </w:pPr>
      <w:r>
        <w:rPr>
          <w:color w:val="1F3864"/>
        </w:rPr>
        <w:t>Process Challenges</w:t>
      </w:r>
    </w:p>
    <w:p>
      <w:pPr>
        <w:spacing w:after="120"/>
      </w:pPr>
      <w:r>
        <w:rPr>
          <w:b w:val="0"/>
          <w:sz w:val="22"/>
        </w:rPr>
        <w:t>One environment consistency challenge arose during Sprint Three: the backend .env file contained REVERB_APP_KEY=local-app-key which overrode the docker-compose value (llm4reqs-reverb-key), causing WebSocket messages to silently fail in the Docker environment while succeeding in local development. This was identified during integration testing and corrected in the same sprint.</w:t>
      </w:r>
    </w:p>
    <w:p>
      <w:pPr>
        <w:pStyle w:val="Heading2"/>
      </w:pPr>
      <w:r>
        <w:rPr>
          <w:color w:val="1F3864"/>
        </w:rPr>
        <w:t>Team Code of Conduct</w:t>
      </w:r>
    </w:p>
    <w:p>
      <w:pPr>
        <w:spacing w:after="120"/>
      </w:pPr>
      <w:r>
        <w:rPr>
          <w:b w:val="0"/>
          <w:sz w:val="22"/>
        </w:rPr>
        <w:t>All team members upheld the agreed code of conduct throughout Sprint Three. Decisions were reached collaboratively in weekly standups and no conduct violations occurred. All members attended client and supervisor meetings.</w:t>
      </w:r>
    </w:p>
    <w:p>
      <w:pPr>
        <w:pStyle w:val="Heading2"/>
      </w:pPr>
      <w:r>
        <w:rPr>
          <w:color w:val="1F3864"/>
        </w:rPr>
        <w:t>Cybersecurity &amp; Ethical Protocol</w:t>
      </w:r>
    </w:p>
    <w:p>
      <w:pPr>
        <w:spacing w:after="120"/>
      </w:pPr>
      <w:r>
        <w:rPr>
          <w:b w:val="0"/>
          <w:sz w:val="22"/>
        </w:rPr>
        <w:t>Synthetic data was used exclusively during development and testing. No real user documents, credentials, or personal information were processed. The .gitignore configuration excludes all .env files, and .env.example was updated to document all required variables without including real credentials.</w:t>
      </w:r>
    </w:p>
    <w:p>
      <w:pPr>
        <w:pStyle w:val="Heading1"/>
      </w:pPr>
      <w:r>
        <w:rPr>
          <w:color w:val="1F3864"/>
        </w:rPr>
        <w:t>7. LESSONS LEARNED</w:t>
      </w:r>
    </w:p>
    <w:p>
      <w:pPr>
        <w:pStyle w:val="ListBullet"/>
        <w:ind w:left="283"/>
      </w:pPr>
      <w:r>
        <w:rPr>
          <w:sz w:val="22"/>
        </w:rPr>
        <w:t>Environment variable precedence in Docker Compose: docker-compose environment: blocks override env_file values — always verify the runtime value of critical shared keys (e.g. REVERB_APP_KEY) rather than assuming .env is authoritative.</w:t>
      </w:r>
    </w:p>
    <w:p>
      <w:pPr>
        <w:pStyle w:val="ListBullet"/>
        <w:ind w:left="283"/>
      </w:pPr>
      <w:r>
        <w:rPr>
          <w:sz w:val="22"/>
        </w:rPr>
        <w:t>Centralise timing logic: introducing timedRequest() in LLMService eliminated 6 duplicated try/catch blocks. Shared infrastructure helpers should be extracted early, not after the fourth duplication.</w:t>
      </w:r>
    </w:p>
    <w:p>
      <w:pPr>
        <w:pStyle w:val="ListBullet"/>
        <w:ind w:left="283"/>
      </w:pPr>
      <w:r>
        <w:rPr>
          <w:sz w:val="22"/>
        </w:rPr>
        <w:t>Real-time UX requires end-to-end testing: the NotificationBell appeared to work in isolation but the broadcast channel mismatch (local-app-key vs llm4reqs-reverb-key) was only discovered when testing the full Docker stack. Integration tests must cover the broadcast pipeline.</w:t>
      </w:r>
    </w:p>
    <w:p>
      <w:pPr>
        <w:pStyle w:val="ListBullet"/>
        <w:ind w:left="283"/>
      </w:pPr>
      <w:r>
        <w:rPr>
          <w:sz w:val="22"/>
        </w:rPr>
        <w:t>Proactive feature additions add value but need scope control: the web_search tool was a valuable addition but required careful timeout management to avoid blocking the chat endpoint. Future enhancements should have explicit acceptance criteria even when self-assigned.</w:t>
      </w:r>
    </w:p>
    <w:p>
      <w:pPr>
        <w:pStyle w:val="ListBullet"/>
        <w:ind w:left="283"/>
      </w:pPr>
      <w:r>
        <w:rPr>
          <w:sz w:val="22"/>
        </w:rPr>
        <w:t>Skeleton loaders and shimmer effects significantly reduce perceived load time — they should be added as a standard component for any data-loading UI rather than an afterthought.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