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Sprint 3 Report</w:t>
      </w:r>
    </w:p>
    <w:p>
      <w:pPr>
        <w:jc w:val="center"/>
      </w:pPr>
      <w:r>
        <w:rPr>
          <w:b/>
          <w:sz w:val="24"/>
        </w:rPr>
        <w:t xml:space="preserve">PORTFOLIO TASK  </w:t>
      </w:r>
      <w:r>
        <w:rPr>
          <w:sz w:val="24"/>
        </w:rPr>
        <w:t>7</w:t>
      </w:r>
    </w:p>
    <w:p>
      <w:pPr>
        <w:jc w:val="center"/>
      </w:pPr>
      <w:r>
        <w:rPr>
          <w:b/>
          <w:sz w:val="24"/>
        </w:rPr>
        <w:t xml:space="preserve">Unit code:  </w:t>
      </w:r>
      <w:r>
        <w:rPr>
          <w:sz w:val="24"/>
        </w:rPr>
        <w:t>COS40006</w:t>
      </w:r>
    </w:p>
    <w:p>
      <w:pPr>
        <w:jc w:val="center"/>
      </w:pPr>
      <w:r>
        <w:rPr>
          <w:b/>
          <w:sz w:val="24"/>
        </w:rPr>
        <w:t xml:space="preserve">Unit Name:  </w:t>
      </w:r>
      <w:r>
        <w:rPr>
          <w:sz w:val="24"/>
        </w:rPr>
        <w:t>Computing Technology Project B</w:t>
      </w:r>
    </w:p>
    <w:p>
      <w:pPr>
        <w:jc w:val="center"/>
      </w:pPr>
      <w:r>
        <w:rPr>
          <w:b/>
          <w:sz w:val="24"/>
        </w:rPr>
        <w:t xml:space="preserve">Submission date:  </w:t>
      </w:r>
      <w:r>
        <w:rPr>
          <w:sz w:val="24"/>
        </w:rPr>
        <w:t>March 21st, 2026</w:t>
      </w:r>
    </w:p>
    <w:p>
      <w:pPr>
        <w:jc w:val="center"/>
      </w:pPr>
      <w:r>
        <w:rPr>
          <w:b/>
          <w:sz w:val="24"/>
        </w:rPr>
        <w:t xml:space="preserve">Scrum Master:  </w:t>
      </w:r>
      <w:r>
        <w:rPr>
          <w:sz w:val="24"/>
        </w:rPr>
        <w:t>Hoang Dinh Vinh Hoang</w:t>
      </w:r>
    </w:p>
    <w:p/>
    <w:p>
      <w:pPr>
        <w:pStyle w:val="Heading1"/>
      </w:pPr>
      <w:r>
        <w:rPr>
          <w:color w:val="1F3864"/>
        </w:rPr>
        <w:t>CONTRIBUTION SUMMARY</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r/>
            <w:r>
              <w:rPr>
                <w:b/>
                <w:color w:val="FFFFFF"/>
                <w:sz w:val="20"/>
              </w:rPr>
              <w:t>Team Member</w:t>
            </w:r>
          </w:p>
        </w:tc>
        <w:tc>
          <w:tcPr>
            <w:tcW w:type="dxa" w:w="1045"/>
            <w:shd w:val="clear" w:color="auto" w:fill="1F3864"/>
          </w:tcPr>
          <w:p>
            <w:r/>
            <w:r>
              <w:rPr>
                <w:b/>
                <w:color w:val="FFFFFF"/>
                <w:sz w:val="20"/>
              </w:rPr>
              <w:t>Finished tasks</w:t>
              <w:br/>
              <w:t>in time</w:t>
            </w:r>
          </w:p>
        </w:tc>
        <w:tc>
          <w:tcPr>
            <w:tcW w:type="dxa" w:w="1045"/>
            <w:shd w:val="clear" w:color="auto" w:fill="1F3864"/>
          </w:tcPr>
          <w:p>
            <w:r/>
            <w:r>
              <w:rPr>
                <w:b/>
                <w:color w:val="FFFFFF"/>
                <w:sz w:val="20"/>
              </w:rPr>
              <w:t>Self-assigned</w:t>
              <w:br/>
              <w:t>&amp; proactive</w:t>
            </w:r>
          </w:p>
        </w:tc>
        <w:tc>
          <w:tcPr>
            <w:tcW w:type="dxa" w:w="1045"/>
            <w:shd w:val="clear" w:color="auto" w:fill="1F3864"/>
          </w:tcPr>
          <w:p>
            <w:r/>
            <w:r>
              <w:rPr>
                <w:b/>
                <w:color w:val="FFFFFF"/>
                <w:sz w:val="20"/>
              </w:rPr>
              <w:t>Attended team</w:t>
              <w:br/>
              <w:t>meetings</w:t>
            </w:r>
          </w:p>
        </w:tc>
        <w:tc>
          <w:tcPr>
            <w:tcW w:type="dxa" w:w="1045"/>
            <w:shd w:val="clear" w:color="auto" w:fill="1F3864"/>
          </w:tcPr>
          <w:p>
            <w:r/>
            <w:r>
              <w:rPr>
                <w:b/>
                <w:color w:val="FFFFFF"/>
                <w:sz w:val="20"/>
              </w:rPr>
              <w:t>Attended supervisor</w:t>
              <w:br/>
              <w:t>meetings</w:t>
            </w:r>
          </w:p>
        </w:tc>
        <w:tc>
          <w:tcPr>
            <w:tcW w:type="dxa" w:w="1045"/>
            <w:shd w:val="clear" w:color="auto" w:fill="1F3864"/>
          </w:tcPr>
          <w:p>
            <w:r/>
            <w:r>
              <w:rPr>
                <w:b/>
                <w:color w:val="FFFFFF"/>
                <w:sz w:val="20"/>
              </w:rPr>
              <w:t>Attended client</w:t>
              <w:br/>
              <w:t>meetings</w:t>
            </w:r>
          </w:p>
        </w:tc>
        <w:tc>
          <w:tcPr>
            <w:tcW w:type="dxa" w:w="1045"/>
            <w:shd w:val="clear" w:color="auto" w:fill="1F3864"/>
          </w:tcPr>
          <w:p>
            <w:r/>
            <w:r>
              <w:rPr>
                <w:b/>
                <w:color w:val="FFFFFF"/>
                <w:sz w:val="20"/>
              </w:rPr>
              <w:t>Replied within</w:t>
              <w:br/>
              <w:t>acceptable time</w:t>
            </w:r>
          </w:p>
        </w:tc>
        <w:tc>
          <w:tcPr>
            <w:tcW w:type="dxa" w:w="1045"/>
            <w:shd w:val="clear" w:color="auto" w:fill="1F3864"/>
          </w:tcPr>
          <w:p>
            <w:r/>
            <w:r>
              <w:rPr>
                <w:b/>
                <w:color w:val="FFFFFF"/>
                <w:sz w:val="20"/>
              </w:rPr>
              <w:t>Kept team</w:t>
              <w:br/>
              <w:t>updated</w:t>
            </w:r>
          </w:p>
        </w:tc>
        <w:tc>
          <w:tcPr>
            <w:tcW w:type="dxa" w:w="1045"/>
            <w:shd w:val="clear" w:color="auto" w:fill="1F3864"/>
          </w:tcPr>
          <w:p>
            <w:r/>
            <w:r>
              <w:rPr>
                <w:b/>
                <w:color w:val="FFFFFF"/>
                <w:sz w:val="20"/>
              </w:rPr>
              <w:t>Respected</w:t>
              <w:br/>
              <w:t>others</w:t>
            </w:r>
          </w:p>
        </w:tc>
      </w:tr>
      <w:tr>
        <w:tc>
          <w:tcPr>
            <w:tcW w:type="dxa" w:w="1045"/>
            <w:shd w:val="clear" w:color="auto" w:fill="EBF3FB"/>
          </w:tcPr>
          <w:p>
            <w:r>
              <w:rPr>
                <w:sz w:val="18"/>
              </w:rPr>
              <w:t>Dinh Danh Nam</w:t>
              <w:br/>
              <w:t>(104775399)</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r>
        <w:tc>
          <w:tcPr>
            <w:tcW w:type="dxa" w:w="1045"/>
          </w:tcPr>
          <w:p>
            <w:r>
              <w:rPr>
                <w:sz w:val="18"/>
              </w:rPr>
              <w:t>Nguyen Quy Hung</w:t>
              <w:br/>
              <w:t>(104850199)</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r>
      <w:tr>
        <w:tc>
          <w:tcPr>
            <w:tcW w:type="dxa" w:w="1045"/>
            <w:shd w:val="clear" w:color="auto" w:fill="EBF3FB"/>
          </w:tcPr>
          <w:p>
            <w:r>
              <w:rPr>
                <w:sz w:val="18"/>
              </w:rPr>
              <w:t>Vo Thi Kim Huyen</w:t>
              <w:br/>
              <w:t>(104169824)</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r>
        <w:tc>
          <w:tcPr>
            <w:tcW w:type="dxa" w:w="1045"/>
          </w:tcPr>
          <w:p>
            <w:r>
              <w:rPr>
                <w:sz w:val="18"/>
              </w:rPr>
              <w:t>Le Luu Phuoc Thinh</w:t>
              <w:br/>
              <w:t>(105029327)</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r>
      <w:tr>
        <w:tc>
          <w:tcPr>
            <w:tcW w:type="dxa" w:w="1045"/>
            <w:shd w:val="clear" w:color="auto" w:fill="EBF3FB"/>
          </w:tcPr>
          <w:p>
            <w:r>
              <w:rPr>
                <w:sz w:val="18"/>
              </w:rPr>
              <w:t>Hoang Dinh Vinh Hoang</w:t>
              <w:br/>
              <w:t>(105026823)</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bl>
    <w:p/>
    <w:p>
      <w:pPr>
        <w:pStyle w:val="Heading1"/>
      </w:pPr>
      <w:r>
        <w:rPr>
          <w:color w:val="1F3864"/>
        </w:rPr>
        <w:t>1. CONTRIBUTION DETAILS</w:t>
      </w:r>
    </w:p>
    <w:p>
      <w:pPr>
        <w:spacing w:after="120"/>
      </w:pPr>
      <w:r>
        <w:rPr>
          <w:b w:val="0"/>
          <w:sz w:val="22"/>
        </w:rPr>
        <w:t>This section summarises each team member's contributions during Sprint Three (1–21 March 2026), supported by commit evidence from the GitHub repository.</w:t>
      </w:r>
    </w:p>
    <w:p>
      <w:pPr>
        <w:pStyle w:val="Heading2"/>
      </w:pPr>
      <w:r>
        <w:rPr>
          <w:color w:val="1F3864"/>
        </w:rPr>
        <w:t>1.1  Dinh Danh Nam — Lead Developer: Full-Stack Coding, Optimization &amp; Docker</w:t>
      </w:r>
    </w:p>
    <w:p>
      <w:pPr>
        <w:pStyle w:val="ListBullet"/>
        <w:ind w:left="283"/>
      </w:pPr>
      <w:r>
        <w:rPr>
          <w:sz w:val="22"/>
        </w:rPr>
        <w:t>Led the majority of coding work across all three service layers (LLM, backend, frontend) throughout Sprint Three.</w:t>
      </w:r>
    </w:p>
    <w:p>
      <w:pPr>
        <w:pStyle w:val="ListBullet"/>
        <w:ind w:left="283"/>
      </w:pPr>
      <w:r>
        <w:rPr>
          <w:sz w:val="22"/>
        </w:rPr>
        <w:t>Completed migration from the deprecated google-generativeai library to the new google-genai SDK, eliminating deprecation warnings and restoring Gemini model compatibility (1464d7e).</w:t>
      </w:r>
    </w:p>
    <w:p>
      <w:pPr>
        <w:pStyle w:val="ListBullet"/>
        <w:ind w:left="283"/>
      </w:pPr>
      <w:r>
        <w:rPr>
          <w:sz w:val="22"/>
        </w:rPr>
        <w:t>Added the web_search tool (llm/tools/web_search.py, 171 lines) integrating Tavily (primary) and DuckDuckGo (fallback), callable by the agent executor during chat (119ca2d).</w:t>
      </w:r>
    </w:p>
    <w:p>
      <w:pPr>
        <w:pStyle w:val="ListBullet"/>
        <w:ind w:left="283"/>
      </w:pPr>
      <w:r>
        <w:rPr>
          <w:sz w:val="22"/>
        </w:rPr>
        <w:t>Implemented ActivityLog and Notification models, migrations, controllers, and wired all background jobs to emit activity events and push real-time notifications (119ca2d).</w:t>
      </w:r>
    </w:p>
    <w:p>
      <w:pPr>
        <w:pStyle w:val="ListBullet"/>
        <w:ind w:left="283"/>
      </w:pPr>
      <w:r>
        <w:rPr>
          <w:sz w:val="22"/>
        </w:rPr>
        <w:t>Refactored LLMService.php with the timedRequest() helper, eliminating duplicated try/catch blocks and adding structured latency logging across all LLM calls.</w:t>
      </w:r>
    </w:p>
    <w:p>
      <w:pPr>
        <w:pStyle w:val="ListBullet"/>
        <w:ind w:left="283"/>
      </w:pPr>
      <w:r>
        <w:rPr>
          <w:sz w:val="22"/>
        </w:rPr>
        <w:t>Resolved backend N+1 query bottlenecks with eager loading; added RequestTiming middleware and 60-second KB query caching for measurable performance gains (39a2ef7, ee2b91a).</w:t>
      </w:r>
    </w:p>
    <w:p>
      <w:pPr>
        <w:pStyle w:val="ListBullet"/>
        <w:ind w:left="283"/>
      </w:pPr>
      <w:r>
        <w:rPr>
          <w:sz w:val="22"/>
        </w:rPr>
        <w:t>Rebuilt and maintained Docker configuration throughout the sprint, resolving container startup issues and environment variable conflicts.</w:t>
      </w:r>
    </w:p>
    <w:p>
      <w:pPr>
        <w:pStyle w:val="ListBullet"/>
        <w:ind w:left="283"/>
      </w:pPr>
      <w:r>
        <w:rPr>
          <w:sz w:val="22"/>
        </w:rPr>
        <w:t>Key commits: 1464d7e, 119ca2d, ee2b91a, 39a2ef7, 97eee65.</w:t>
      </w:r>
    </w:p>
    <w:p/>
    <w:p>
      <w:pPr>
        <w:pStyle w:val="Heading2"/>
      </w:pPr>
      <w:r>
        <w:rPr>
          <w:color w:val="1F3864"/>
        </w:rPr>
        <w:t>1.2  Nguyen Quy Hung — Frontend: UI Bug Fixes</w:t>
      </w:r>
    </w:p>
    <w:p>
      <w:pPr>
        <w:pStyle w:val="ListBullet"/>
        <w:ind w:left="283"/>
      </w:pPr>
      <w:r>
        <w:rPr>
          <w:sz w:val="22"/>
        </w:rPr>
        <w:t>Fixed Mermaid graph parse errors that prevented complex story maps from rendering (2986977).</w:t>
      </w:r>
    </w:p>
    <w:p>
      <w:pPr>
        <w:pStyle w:val="ListBullet"/>
        <w:ind w:left="283"/>
      </w:pPr>
      <w:r>
        <w:rPr>
          <w:sz w:val="22"/>
        </w:rPr>
        <w:t>Resolved the model selector z-index layering issue so the dropdown renders correctly above the sidebar on all screen sizes (2986977).</w:t>
      </w:r>
    </w:p>
    <w:p>
      <w:pPr>
        <w:pStyle w:val="ListBullet"/>
        <w:ind w:left="283"/>
      </w:pPr>
      <w:r>
        <w:rPr>
          <w:sz w:val="22"/>
        </w:rPr>
        <w:t>Implemented user avatar display in the sidebar and message bubbles; converted dropdown menus to dropup menus for improved usability on larger screens (ee0b859).</w:t>
      </w:r>
    </w:p>
    <w:p>
      <w:pPr>
        <w:pStyle w:val="ListBullet"/>
        <w:ind w:left="283"/>
      </w:pPr>
      <w:r>
        <w:rPr>
          <w:sz w:val="22"/>
        </w:rPr>
        <w:t>Set default model selection so users are not required to manually choose a model for each new conversation (ee0b859).</w:t>
      </w:r>
    </w:p>
    <w:p>
      <w:pPr>
        <w:pStyle w:val="ListBullet"/>
        <w:ind w:left="283"/>
      </w:pPr>
      <w:r>
        <w:rPr>
          <w:sz w:val="22"/>
        </w:rPr>
        <w:t>Key commits: 2986977, ee0b859.</w:t>
      </w:r>
    </w:p>
    <w:p/>
    <w:p>
      <w:pPr>
        <w:pStyle w:val="Heading2"/>
      </w:pPr>
      <w:r>
        <w:rPr>
          <w:color w:val="1F3864"/>
        </w:rPr>
        <w:t>1.3  Vo Thi Kim Huyen — Testing &amp; Documentation</w:t>
      </w:r>
    </w:p>
    <w:p>
      <w:pPr>
        <w:pStyle w:val="ListBullet"/>
        <w:ind w:left="283"/>
      </w:pPr>
      <w:r>
        <w:rPr>
          <w:sz w:val="22"/>
        </w:rPr>
        <w:t>Wrote and executed manual test cases covering graph rendering, model selector, user avatar display, and notification badge behaviour.</w:t>
      </w:r>
    </w:p>
    <w:p>
      <w:pPr>
        <w:pStyle w:val="ListBullet"/>
        <w:ind w:left="283"/>
      </w:pPr>
      <w:r>
        <w:rPr>
          <w:sz w:val="22"/>
        </w:rPr>
        <w:t>Documented test scenarios and expected outcomes for the Sprint Three test case specification table.</w:t>
      </w:r>
    </w:p>
    <w:p>
      <w:pPr>
        <w:pStyle w:val="ListBullet"/>
        <w:ind w:left="283"/>
      </w:pPr>
      <w:r>
        <w:rPr>
          <w:sz w:val="22"/>
        </w:rPr>
        <w:t>Verified UI changes across Chrome and Firefox as required by the Definition of Done.</w:t>
      </w:r>
    </w:p>
    <w:p>
      <w:pPr>
        <w:pStyle w:val="ListBullet"/>
        <w:ind w:left="283"/>
      </w:pPr>
      <w:r>
        <w:rPr>
          <w:sz w:val="22"/>
        </w:rPr>
        <w:t>Contributed to sprint documentation including quality management goals and test results.</w:t>
      </w:r>
    </w:p>
    <w:p/>
    <w:p>
      <w:pPr>
        <w:pStyle w:val="Heading2"/>
      </w:pPr>
      <w:r>
        <w:rPr>
          <w:color w:val="1F3864"/>
        </w:rPr>
        <w:t>1.4  Le Luu Phuoc Thinh — Testing &amp; Documentation</w:t>
      </w:r>
    </w:p>
    <w:p>
      <w:pPr>
        <w:pStyle w:val="ListBullet"/>
        <w:ind w:left="283"/>
      </w:pPr>
      <w:r>
        <w:rPr>
          <w:sz w:val="22"/>
        </w:rPr>
        <w:t>Designed and executed integration test cases for the SDK migration, performance benchmarks, and backend API endpoints.</w:t>
      </w:r>
    </w:p>
    <w:p>
      <w:pPr>
        <w:pStyle w:val="ListBullet"/>
        <w:ind w:left="283"/>
      </w:pPr>
      <w:r>
        <w:rPr>
          <w:sz w:val="22"/>
        </w:rPr>
        <w:t>Used Apache Bench (ab) to measure API response times and verify the 20% improvement target was met against Sprint Two baselines.</w:t>
      </w:r>
    </w:p>
    <w:p>
      <w:pPr>
        <w:pStyle w:val="ListBullet"/>
        <w:ind w:left="283"/>
      </w:pPr>
      <w:r>
        <w:rPr>
          <w:sz w:val="22"/>
        </w:rPr>
        <w:t>Maintained the test results table and tracked pass/fail status across all test areas.</w:t>
      </w:r>
    </w:p>
    <w:p>
      <w:pPr>
        <w:pStyle w:val="ListBullet"/>
        <w:ind w:left="283"/>
      </w:pPr>
      <w:r>
        <w:rPr>
          <w:sz w:val="22"/>
        </w:rPr>
        <w:t>Contributed to quality management planning and acceptance criteria definition.</w:t>
      </w:r>
    </w:p>
    <w:p/>
    <w:p>
      <w:pPr>
        <w:pStyle w:val="Heading2"/>
      </w:pPr>
      <w:r>
        <w:rPr>
          <w:color w:val="1F3864"/>
        </w:rPr>
        <w:t>1.5  Hoang Dinh Vinh Hoang — Testing, Documentation &amp; Scrum Master</w:t>
      </w:r>
    </w:p>
    <w:p>
      <w:pPr>
        <w:pStyle w:val="ListBullet"/>
        <w:ind w:left="283"/>
      </w:pPr>
      <w:r>
        <w:rPr>
          <w:sz w:val="22"/>
        </w:rPr>
        <w:t>Served as Scrum Master for Sprint Three: facilitated standups, tracked backlog progress, and coordinated the client demonstration session.</w:t>
      </w:r>
    </w:p>
    <w:p>
      <w:pPr>
        <w:pStyle w:val="ListBullet"/>
        <w:ind w:left="283"/>
      </w:pPr>
      <w:r>
        <w:rPr>
          <w:sz w:val="22"/>
        </w:rPr>
        <w:t>Wrote and executed integration test cases for the notification system, activity feed, and web search tool.</w:t>
      </w:r>
    </w:p>
    <w:p>
      <w:pPr>
        <w:pStyle w:val="ListBullet"/>
        <w:ind w:left="283"/>
      </w:pPr>
      <w:r>
        <w:rPr>
          <w:sz w:val="22"/>
        </w:rPr>
        <w:t>Prepared sprint documentation including the sprint plan, retrospective, and lessons learned.</w:t>
      </w:r>
    </w:p>
    <w:p>
      <w:pPr>
        <w:pStyle w:val="ListBullet"/>
        <w:ind w:left="283"/>
      </w:pPr>
      <w:r>
        <w:rPr>
          <w:sz w:val="22"/>
        </w:rPr>
        <w:t>Coordinated client feedback collection during the Sprint Three demonstration on 21 March 2026.</w:t>
      </w:r>
    </w:p>
    <w:p/>
    <w:p>
      <w:pPr>
        <w:pStyle w:val="Heading1"/>
      </w:pPr>
      <w:r>
        <w:rPr>
          <w:color w:val="1F3864"/>
        </w:rPr>
        <w:t>2. SPRINT PLAN</w:t>
      </w:r>
    </w:p>
    <w:p>
      <w:pPr>
        <w:spacing w:after="120"/>
      </w:pPr>
      <w:r>
        <w:rPr>
          <w:b w:val="0"/>
          <w:sz w:val="22"/>
        </w:rPr>
        <w:t>Sprint Three ran from 1 March to 21 March 2026, covering Weeks 7–9 of the project timeline. Hoang Dinh Vinh Hoang served as Scrum Master, rotating from Nguyen Quy Hung (Sprint Two).</w:t>
      </w:r>
    </w:p>
    <w:p>
      <w:pPr>
        <w:pStyle w:val="Heading2"/>
      </w:pPr>
      <w:r>
        <w:rPr>
          <w:color w:val="1F3864"/>
        </w:rPr>
        <w:t>Sprint Goal</w:t>
      </w:r>
    </w:p>
    <w:p>
      <w:pPr>
        <w:spacing w:after="120"/>
      </w:pPr>
      <w:r>
        <w:rPr>
          <w:b w:val="0"/>
          <w:sz w:val="22"/>
        </w:rPr>
        <w:t>Resolve technical debt from Sprint Two, achieve measurable performance improvements, and deliver new monitoring, notification, and import capabilities ahead of the client demonstration.</w:t>
      </w:r>
    </w:p>
    <w:p>
      <w:pPr>
        <w:pStyle w:val="Heading2"/>
      </w:pPr>
      <w:r>
        <w:rPr>
          <w:color w:val="1F3864"/>
        </w:rPr>
        <w:t>Sprint Backlog</w:t>
      </w:r>
    </w:p>
    <w:p>
      <w:r>
        <w:rPr>
          <w:b/>
          <w:sz w:val="22"/>
        </w:rPr>
        <w:t>LLM Module:</w:t>
      </w:r>
    </w:p>
    <w:p>
      <w:pPr>
        <w:pStyle w:val="ListBullet"/>
        <w:ind w:left="567"/>
      </w:pPr>
      <w:r>
        <w:rPr>
          <w:sz w:val="22"/>
        </w:rPr>
        <w:t>Migrate from google-generativeai to google-genai SDK</w:t>
      </w:r>
    </w:p>
    <w:p>
      <w:pPr>
        <w:pStyle w:val="ListBullet"/>
        <w:ind w:left="567"/>
      </w:pPr>
      <w:r>
        <w:rPr>
          <w:sz w:val="22"/>
        </w:rPr>
        <w:t>Add web_search tool (Tavily + DuckDuckGo fallback)</w:t>
      </w:r>
    </w:p>
    <w:p>
      <w:pPr>
        <w:pStyle w:val="ListBullet"/>
        <w:ind w:left="567"/>
      </w:pPr>
      <w:r>
        <w:rPr>
          <w:sz w:val="22"/>
        </w:rPr>
        <w:t>Refactor LLMService with timedRequest() helper</w:t>
      </w:r>
    </w:p>
    <w:p>
      <w:pPr>
        <w:pStyle w:val="ListBullet"/>
        <w:ind w:left="567"/>
      </w:pPr>
      <w:r>
        <w:rPr>
          <w:sz w:val="22"/>
        </w:rPr>
        <w:t>Fix model_manager.py broken httpx client</w:t>
      </w:r>
    </w:p>
    <w:p>
      <w:r>
        <w:rPr>
          <w:b/>
          <w:sz w:val="22"/>
        </w:rPr>
        <w:t>Backend:</w:t>
      </w:r>
    </w:p>
    <w:p>
      <w:pPr>
        <w:pStyle w:val="ListBullet"/>
        <w:ind w:left="567"/>
      </w:pPr>
      <w:r>
        <w:rPr>
          <w:sz w:val="22"/>
        </w:rPr>
        <w:t>Resolve N+1 query bottlenecks in project/conversation endpoints</w:t>
      </w:r>
    </w:p>
    <w:p>
      <w:pPr>
        <w:pStyle w:val="ListBullet"/>
        <w:ind w:left="567"/>
      </w:pPr>
      <w:r>
        <w:rPr>
          <w:sz w:val="22"/>
        </w:rPr>
        <w:t>Add RequestTiming middleware</w:t>
      </w:r>
    </w:p>
    <w:p>
      <w:pPr>
        <w:pStyle w:val="ListBullet"/>
        <w:ind w:left="567"/>
      </w:pPr>
      <w:r>
        <w:rPr>
          <w:sz w:val="22"/>
        </w:rPr>
        <w:t>Implement ActivityLog model, migration, and controller</w:t>
      </w:r>
    </w:p>
    <w:p>
      <w:pPr>
        <w:pStyle w:val="ListBullet"/>
        <w:ind w:left="567"/>
      </w:pPr>
      <w:r>
        <w:rPr>
          <w:sz w:val="22"/>
        </w:rPr>
        <w:t>Implement Notification model, migration, and controller</w:t>
      </w:r>
    </w:p>
    <w:p>
      <w:pPr>
        <w:pStyle w:val="ListBullet"/>
        <w:ind w:left="567"/>
      </w:pPr>
      <w:r>
        <w:rPr>
          <w:sz w:val="22"/>
        </w:rPr>
        <w:t>Wire jobs to log activity and dispatch notifications</w:t>
      </w:r>
    </w:p>
    <w:p>
      <w:r>
        <w:rPr>
          <w:b/>
          <w:sz w:val="22"/>
        </w:rPr>
        <w:t>Frontend:</w:t>
      </w:r>
    </w:p>
    <w:p>
      <w:pPr>
        <w:pStyle w:val="ListBullet"/>
        <w:ind w:left="567"/>
      </w:pPr>
      <w:r>
        <w:rPr>
          <w:sz w:val="22"/>
        </w:rPr>
        <w:t>Fix Mermaid graph rendering parse errors</w:t>
      </w:r>
    </w:p>
    <w:p>
      <w:pPr>
        <w:pStyle w:val="ListBullet"/>
        <w:ind w:left="567"/>
      </w:pPr>
      <w:r>
        <w:rPr>
          <w:sz w:val="22"/>
        </w:rPr>
        <w:t>Fix model selector z-index layering</w:t>
      </w:r>
    </w:p>
    <w:p>
      <w:pPr>
        <w:pStyle w:val="ListBullet"/>
        <w:ind w:left="567"/>
      </w:pPr>
      <w:r>
        <w:rPr>
          <w:sz w:val="22"/>
        </w:rPr>
        <w:t>Build PerfOverlay (Ctrl+Shift+P) and performanceMonitor.js</w:t>
      </w:r>
    </w:p>
    <w:p>
      <w:pPr>
        <w:pStyle w:val="ListBullet"/>
        <w:ind w:left="567"/>
      </w:pPr>
      <w:r>
        <w:rPr>
          <w:sz w:val="22"/>
        </w:rPr>
        <w:t>Build NotificationBell with WebSocket subscription</w:t>
      </w:r>
    </w:p>
    <w:p>
      <w:pPr>
        <w:pStyle w:val="ListBullet"/>
        <w:ind w:left="567"/>
      </w:pPr>
      <w:r>
        <w:rPr>
          <w:sz w:val="22"/>
        </w:rPr>
        <w:t>Build ActivityFeed, Toast, AnimateIn, ShimmerSkeleton components</w:t>
      </w:r>
    </w:p>
    <w:p>
      <w:pPr>
        <w:pStyle w:val="ListBullet"/>
        <w:ind w:left="567"/>
      </w:pPr>
      <w:r>
        <w:rPr>
          <w:sz w:val="22"/>
        </w:rPr>
        <w:t>Build ImportModal and cache.js utility</w:t>
      </w:r>
    </w:p>
    <w:p>
      <w:pPr>
        <w:pStyle w:val="Heading2"/>
      </w:pPr>
      <w:r>
        <w:rPr>
          <w:color w:val="1F3864"/>
        </w:rPr>
        <w:t>Sprint Architecture</w:t>
      </w:r>
    </w:p>
    <w:p>
      <w:pPr>
        <w:spacing w:after="120"/>
      </w:pPr>
      <w:r>
        <w:rPr>
          <w:b w:val="0"/>
          <w:sz w:val="22"/>
        </w:rPr>
        <w:t>Figure 1 shows the full system architecture as delivered at the end of Sprint Three.</w:t>
      </w:r>
    </w:p>
    <w:p>
      <w:pPr>
        <w:jc w:val="center"/>
      </w:pPr>
      <w:r>
        <w:drawing>
          <wp:inline xmlns:a="http://schemas.openxmlformats.org/drawingml/2006/main" xmlns:pic="http://schemas.openxmlformats.org/drawingml/2006/picture">
            <wp:extent cx="5486400" cy="4147087"/>
            <wp:docPr id="1" name="Picture 1"/>
            <wp:cNvGraphicFramePr>
              <a:graphicFrameLocks noChangeAspect="1"/>
            </wp:cNvGraphicFramePr>
            <a:graphic>
              <a:graphicData uri="http://schemas.openxmlformats.org/drawingml/2006/picture">
                <pic:pic>
                  <pic:nvPicPr>
                    <pic:cNvPr id="0" name="sprint3_arch.png"/>
                    <pic:cNvPicPr/>
                  </pic:nvPicPr>
                  <pic:blipFill>
                    <a:blip r:embed="rId9"/>
                    <a:stretch>
                      <a:fillRect/>
                    </a:stretch>
                  </pic:blipFill>
                  <pic:spPr>
                    <a:xfrm>
                      <a:off x="0" y="0"/>
                      <a:ext cx="5486400" cy="4147087"/>
                    </a:xfrm>
                    <a:prstGeom prst="rect"/>
                  </pic:spPr>
                </pic:pic>
              </a:graphicData>
            </a:graphic>
          </wp:inline>
        </w:drawing>
      </w:r>
    </w:p>
    <w:p>
      <w:pPr>
        <w:jc w:val="center"/>
      </w:pPr>
      <w:r>
        <w:rPr>
          <w:i/>
          <w:sz w:val="18"/>
        </w:rPr>
        <w:t>Figure 1 — LLM4Reqs System Architecture (end of Sprint Three)</w:t>
      </w:r>
    </w:p>
    <w:p>
      <w:pPr>
        <w:pStyle w:val="Heading1"/>
      </w:pPr>
      <w:r>
        <w:rPr>
          <w:color w:val="1F3864"/>
        </w:rPr>
        <w:t>3. FINAL DOCUMENTATION DELIVERABLES</w:t>
      </w:r>
    </w:p>
    <w:p>
      <w:pPr>
        <w:spacing w:after="120"/>
      </w:pPr>
      <w:r>
        <w:rPr>
          <w:b w:val="0"/>
          <w:sz w:val="22"/>
        </w:rPr>
        <w:t>Sprint Three established the documentation foundation that Sprint Four will complete. The following artefacts were drafted or extended this sprint:</w:t>
      </w:r>
    </w:p>
    <w:p>
      <w:r>
        <w:rPr>
          <w:b/>
          <w:sz w:val="22"/>
        </w:rPr>
        <w:t xml:space="preserve">TESTING_GUIDE.md: </w:t>
      </w:r>
      <w:r>
        <w:rPr>
          <w:sz w:val="22"/>
        </w:rPr>
        <w:t>Step-by-step Docker rebuild guide plus test procedures for all six Sprint Three feature groups (Performance Monitoring, Notifications, Activity Feed, Import, Web Search, KB integration).</w:t>
      </w:r>
    </w:p>
    <w:p>
      <w:r>
        <w:rPr>
          <w:b/>
          <w:sz w:val="22"/>
        </w:rPr>
        <w:t xml:space="preserve">architecture.md: </w:t>
      </w:r>
      <w:r>
        <w:rPr>
          <w:sz w:val="22"/>
        </w:rPr>
        <w:t>Full architecture overview including service map, data-flow diagrams for Chat, Document Processing, KB Build, and Conflict Detection flows.</w:t>
      </w:r>
    </w:p>
    <w:p>
      <w:r>
        <w:rPr>
          <w:b/>
          <w:sz w:val="22"/>
        </w:rPr>
        <w:t xml:space="preserve">README.md: </w:t>
      </w:r>
      <w:r>
        <w:rPr>
          <w:sz w:val="22"/>
        </w:rPr>
        <w:t>Updated to reflect new features, environment variables, and quickstart instructions.</w:t>
      </w:r>
    </w:p>
    <w:p>
      <w:r>
        <w:rPr>
          <w:b/>
          <w:sz w:val="22"/>
        </w:rPr>
        <w:t xml:space="preserve">.env.example: </w:t>
      </w:r>
      <w:r>
        <w:rPr>
          <w:sz w:val="22"/>
        </w:rPr>
        <w:t>Expanded to document all required and optional environment variables across all three services (LLM, Backend, Frontend).</w:t>
      </w:r>
    </w:p>
    <w:p>
      <w:pPr>
        <w:pStyle w:val="Heading1"/>
      </w:pPr>
      <w:r>
        <w:rPr>
          <w:color w:val="1F3864"/>
        </w:rPr>
        <w:t>4. SPRINT PROGRESS</w:t>
      </w:r>
    </w:p>
    <w:p>
      <w:pPr>
        <w:pStyle w:val="Heading2"/>
      </w:pPr>
      <w:r>
        <w:rPr>
          <w:color w:val="1F3864"/>
        </w:rPr>
        <w:t>Week 7 (1–7 March): Bottlenecks &amp; Project Features</w:t>
      </w:r>
    </w:p>
    <w:p>
      <w:pPr>
        <w:pStyle w:val="ListBullet"/>
        <w:ind w:left="283"/>
      </w:pPr>
      <w:r>
        <w:rPr>
          <w:sz w:val="22"/>
        </w:rPr>
        <w:t>Nam: Completed google-genai SDK migration; improved model manager reliability.</w:t>
      </w:r>
    </w:p>
    <w:p>
      <w:pPr>
        <w:pStyle w:val="ListBullet"/>
        <w:ind w:left="283"/>
      </w:pPr>
      <w:r>
        <w:rPr>
          <w:sz w:val="22"/>
        </w:rPr>
        <w:t>Hung: Fixed Mermaid parse errors; resolved model selector z-index.</w:t>
      </w:r>
    </w:p>
    <w:p>
      <w:pPr>
        <w:pStyle w:val="ListBullet"/>
        <w:ind w:left="283"/>
      </w:pPr>
      <w:r>
        <w:rPr>
          <w:sz w:val="22"/>
        </w:rPr>
        <w:t>Huyen: Implemented user avatar system and dropup menu conversions.</w:t>
      </w:r>
    </w:p>
    <w:p>
      <w:pPr>
        <w:pStyle w:val="ListBullet"/>
        <w:ind w:left="283"/>
      </w:pPr>
      <w:r>
        <w:rPr>
          <w:sz w:val="22"/>
        </w:rPr>
        <w:t>Thinh: Resolved backend N+1 query bottlenecks; added eager loading.</w:t>
      </w:r>
    </w:p>
    <w:p>
      <w:pPr>
        <w:pStyle w:val="ListBullet"/>
        <w:ind w:left="283"/>
      </w:pPr>
      <w:r>
        <w:rPr>
          <w:sz w:val="22"/>
        </w:rPr>
        <w:t>Hoang: Enhanced project controller, dashboard data endpoint, and detail page.</w:t>
      </w:r>
    </w:p>
    <w:p>
      <w:pPr>
        <w:pStyle w:val="Heading2"/>
      </w:pPr>
      <w:r>
        <w:rPr>
          <w:color w:val="1F3864"/>
        </w:rPr>
        <w:t>Week 8 (8–14 March): Performance Optimizations</w:t>
      </w:r>
    </w:p>
    <w:p>
      <w:pPr>
        <w:pStyle w:val="ListBullet"/>
        <w:ind w:left="283"/>
      </w:pPr>
      <w:r>
        <w:rPr>
          <w:sz w:val="22"/>
        </w:rPr>
        <w:t>Nam: Refactored LLMService with timedRequest() timing helper.</w:t>
      </w:r>
    </w:p>
    <w:p>
      <w:pPr>
        <w:pStyle w:val="ListBullet"/>
        <w:ind w:left="283"/>
      </w:pPr>
      <w:r>
        <w:rPr>
          <w:sz w:val="22"/>
        </w:rPr>
        <w:t>Hung: Added performanceMonitor.js with emoji grading and cache.js utility.</w:t>
      </w:r>
    </w:p>
    <w:p>
      <w:pPr>
        <w:pStyle w:val="ListBullet"/>
        <w:ind w:left="283"/>
      </w:pPr>
      <w:r>
        <w:rPr>
          <w:sz w:val="22"/>
        </w:rPr>
        <w:t>Huyen: Built ShimmerSkeleton and AnimateIn components; applied to project dashboard.</w:t>
      </w:r>
    </w:p>
    <w:p>
      <w:pPr>
        <w:pStyle w:val="ListBullet"/>
        <w:ind w:left="283"/>
      </w:pPr>
      <w:r>
        <w:rPr>
          <w:sz w:val="22"/>
        </w:rPr>
        <w:t>Thinh: Added RequestTiming middleware; enabled KB query caching (60s TTL).</w:t>
      </w:r>
    </w:p>
    <w:p>
      <w:pPr>
        <w:pStyle w:val="ListBullet"/>
        <w:ind w:left="283"/>
      </w:pPr>
      <w:r>
        <w:rPr>
          <w:sz w:val="22"/>
        </w:rPr>
        <w:t>Hoang: Integrated performance metrics into dashboard endpoint; code review.</w:t>
      </w:r>
    </w:p>
    <w:p>
      <w:pPr>
        <w:pStyle w:val="Heading2"/>
      </w:pPr>
      <w:r>
        <w:rPr>
          <w:color w:val="1F3864"/>
        </w:rPr>
        <w:t>Week 9 (15–21 March): New Features — Notifications, Activity, Import, Web Search</w:t>
      </w:r>
    </w:p>
    <w:p>
      <w:pPr>
        <w:pStyle w:val="ListBullet"/>
        <w:ind w:left="283"/>
      </w:pPr>
      <w:r>
        <w:rPr>
          <w:sz w:val="22"/>
        </w:rPr>
        <w:t>Nam: Implemented web_search tool (Tavily + DuckDuckGo); integrated with agent executor.</w:t>
      </w:r>
    </w:p>
    <w:p>
      <w:pPr>
        <w:pStyle w:val="ListBullet"/>
        <w:ind w:left="283"/>
      </w:pPr>
      <w:r>
        <w:rPr>
          <w:sz w:val="22"/>
        </w:rPr>
        <w:t>Hung: Built PerfOverlay panel (Ctrl+Shift+P) and ImportModal component.</w:t>
      </w:r>
    </w:p>
    <w:p>
      <w:pPr>
        <w:pStyle w:val="ListBullet"/>
        <w:ind w:left="283"/>
      </w:pPr>
      <w:r>
        <w:rPr>
          <w:sz w:val="22"/>
        </w:rPr>
        <w:t>Huyen: Implemented NotificationBell, ActivityFeed, Toast; wired WebSocket subscriptions.</w:t>
      </w:r>
    </w:p>
    <w:p>
      <w:pPr>
        <w:pStyle w:val="ListBullet"/>
        <w:ind w:left="283"/>
      </w:pPr>
      <w:r>
        <w:rPr>
          <w:sz w:val="22"/>
        </w:rPr>
        <w:t>Thinh: Added comprehensive performance optimizations and bug fixes across backend.</w:t>
      </w:r>
    </w:p>
    <w:p>
      <w:pPr>
        <w:pStyle w:val="ListBullet"/>
        <w:ind w:left="283"/>
      </w:pPr>
      <w:r>
        <w:rPr>
          <w:sz w:val="22"/>
        </w:rPr>
        <w:t>Hoang: Designed ActivityLog + Notification models/migrations; wired jobs to emit events.</w:t>
      </w:r>
    </w:p>
    <w:p>
      <w:pPr>
        <w:pStyle w:val="Heading2"/>
      </w:pPr>
      <w:r>
        <w:rPr>
          <w:color w:val="1F3864"/>
        </w:rPr>
        <w:t>Application Screenshots — Sprint Three</w:t>
      </w:r>
    </w:p>
    <w:p>
      <w:pPr>
        <w:spacing w:after="120"/>
      </w:pPr>
      <w:r>
        <w:rPr>
          <w:b w:val="0"/>
          <w:sz w:val="22"/>
        </w:rPr>
        <w:t>Figure 2 — Login / Sign-Up page: JWT-based authentication with register and login tabs.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303520" cy="3314700"/>
                    </a:xfrm>
                    <a:prstGeom prst="rect"/>
                  </pic:spPr>
                </pic:pic>
              </a:graphicData>
            </a:graphic>
          </wp:inline>
        </w:drawing>
      </w:r>
    </w:p>
    <w:p>
      <w:pPr>
        <w:jc w:val="center"/>
      </w:pPr>
      <w:r>
        <w:rPr>
          <w:i/>
          <w:sz w:val="18"/>
        </w:rPr>
        <w:t>Figure 2 — Login / Sign-Up Page (http://localhost:5173)</w:t>
      </w:r>
    </w:p>
    <w:p>
      <w:pPr>
        <w:spacing w:after="120"/>
      </w:pPr>
      <w:r>
        <w:rPr>
          <w:b w:val="0"/>
          <w:sz w:val="22"/>
        </w:rPr>
        <w:t>Figure 3 — Main dashboard after login: conversation sidebar, model selector, and chat area.</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303520" cy="3314700"/>
                    </a:xfrm>
                    <a:prstGeom prst="rect"/>
                  </pic:spPr>
                </pic:pic>
              </a:graphicData>
            </a:graphic>
          </wp:inline>
        </w:drawing>
      </w:r>
    </w:p>
    <w:p>
      <w:pPr>
        <w:jc w:val="center"/>
      </w:pPr>
      <w:r>
        <w:rPr>
          <w:i/>
          <w:sz w:val="18"/>
        </w:rPr>
        <w:t>Figure 3 — Dashboard (Chat Interface)</w:t>
      </w:r>
    </w:p>
    <w:p>
      <w:pPr>
        <w:spacing w:after="120"/>
      </w:pPr>
      <w:r>
        <w:rPr>
          <w:b w:val="0"/>
          <w:sz w:val="22"/>
        </w:rPr>
        <w:t>Figure 4 — Create New Project dialog: name and description fields.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3_create_project_dialog.png"/>
                    <pic:cNvPicPr/>
                  </pic:nvPicPr>
                  <pic:blipFill>
                    <a:blip r:embed="rId12"/>
                    <a:stretch>
                      <a:fillRect/>
                    </a:stretch>
                  </pic:blipFill>
                  <pic:spPr>
                    <a:xfrm>
                      <a:off x="0" y="0"/>
                      <a:ext cx="5303520" cy="3314700"/>
                    </a:xfrm>
                    <a:prstGeom prst="rect"/>
                  </pic:spPr>
                </pic:pic>
              </a:graphicData>
            </a:graphic>
          </wp:inline>
        </w:drawing>
      </w:r>
    </w:p>
    <w:p>
      <w:pPr>
        <w:jc w:val="center"/>
      </w:pPr>
      <w:r>
        <w:rPr>
          <w:i/>
          <w:sz w:val="18"/>
        </w:rPr>
        <w:t>Figure 4 — Create New Project Dialog</w:t>
      </w:r>
    </w:p>
    <w:p>
      <w:pPr>
        <w:spacing w:after="120"/>
      </w:pPr>
      <w:r>
        <w:rPr>
          <w:b w:val="0"/>
          <w:sz w:val="22"/>
        </w:rPr>
        <w:t>Figure 5 — Project detail page showing Build KB, Requirements, Conflicts, and Chat tabs.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4_project_detail.png"/>
                    <pic:cNvPicPr/>
                  </pic:nvPicPr>
                  <pic:blipFill>
                    <a:blip r:embed="rId13"/>
                    <a:stretch>
                      <a:fillRect/>
                    </a:stretch>
                  </pic:blipFill>
                  <pic:spPr>
                    <a:xfrm>
                      <a:off x="0" y="0"/>
                      <a:ext cx="5303520" cy="3314700"/>
                    </a:xfrm>
                    <a:prstGeom prst="rect"/>
                  </pic:spPr>
                </pic:pic>
              </a:graphicData>
            </a:graphic>
          </wp:inline>
        </w:drawing>
      </w:r>
    </w:p>
    <w:p>
      <w:pPr>
        <w:jc w:val="center"/>
      </w:pPr>
      <w:r>
        <w:rPr>
          <w:i/>
          <w:sz w:val="18"/>
        </w:rPr>
        <w:t>Figure 5 — Project Detail Page</w:t>
      </w:r>
    </w:p>
    <w:p>
      <w:pPr>
        <w:spacing w:after="120"/>
      </w:pPr>
      <w:r>
        <w:rPr>
          <w:b w:val="0"/>
          <w:sz w:val="22"/>
        </w:rPr>
        <w:t>Figure 6 — Project chat with live AI response to a requirements query.</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5_chat_with_response.png"/>
                    <pic:cNvPicPr/>
                  </pic:nvPicPr>
                  <pic:blipFill>
                    <a:blip r:embed="rId14"/>
                    <a:stretch>
                      <a:fillRect/>
                    </a:stretch>
                  </pic:blipFill>
                  <pic:spPr>
                    <a:xfrm>
                      <a:off x="0" y="0"/>
                      <a:ext cx="5303520" cy="3314700"/>
                    </a:xfrm>
                    <a:prstGeom prst="rect"/>
                  </pic:spPr>
                </pic:pic>
              </a:graphicData>
            </a:graphic>
          </wp:inline>
        </w:drawing>
      </w:r>
    </w:p>
    <w:p>
      <w:pPr>
        <w:jc w:val="center"/>
      </w:pPr>
      <w:r>
        <w:rPr>
          <w:i/>
          <w:sz w:val="18"/>
        </w:rPr>
        <w:t>Figure 6 — Chat Interface with AI Response</w:t>
      </w:r>
    </w:p>
    <w:p>
      <w:pPr>
        <w:spacing w:after="120"/>
      </w:pPr>
      <w:r>
        <w:rPr>
          <w:b w:val="0"/>
          <w:sz w:val="22"/>
        </w:rPr>
        <w:t>Figure 7 — Activity feed showing project audit trail (notification system).</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6_notification_bell.png"/>
                    <pic:cNvPicPr/>
                  </pic:nvPicPr>
                  <pic:blipFill>
                    <a:blip r:embed="rId15"/>
                    <a:stretch>
                      <a:fillRect/>
                    </a:stretch>
                  </pic:blipFill>
                  <pic:spPr>
                    <a:xfrm>
                      <a:off x="0" y="0"/>
                      <a:ext cx="5303520" cy="3314700"/>
                    </a:xfrm>
                    <a:prstGeom prst="rect"/>
                  </pic:spPr>
                </pic:pic>
              </a:graphicData>
            </a:graphic>
          </wp:inline>
        </w:drawing>
      </w:r>
    </w:p>
    <w:p>
      <w:pPr>
        <w:jc w:val="center"/>
      </w:pPr>
      <w:r>
        <w:rPr>
          <w:i/>
          <w:sz w:val="18"/>
        </w:rPr>
        <w:t>Figure 7 — Activity Feed / Notification Panel</w:t>
      </w:r>
    </w:p>
    <w:p>
      <w:pPr>
        <w:spacing w:after="120"/>
      </w:pPr>
      <w:r>
        <w:rPr>
          <w:b w:val="0"/>
          <w:sz w:val="22"/>
        </w:rPr>
        <w:t>Figure 8 — Performance overlay (Ctrl+Shift+P) showing recent API calls with duration grades.</w:t>
      </w:r>
    </w:p>
    <w:p>
      <w:pPr>
        <w:jc w:val="center"/>
      </w:pPr>
      <w:r>
        <w:drawing>
          <wp:inline xmlns:a="http://schemas.openxmlformats.org/drawingml/2006/main" xmlns:pic="http://schemas.openxmlformats.org/drawingml/2006/picture">
            <wp:extent cx="5303520" cy="3729038"/>
            <wp:docPr id="8" name="Picture 8"/>
            <wp:cNvGraphicFramePr>
              <a:graphicFrameLocks noChangeAspect="1"/>
            </wp:cNvGraphicFramePr>
            <a:graphic>
              <a:graphicData uri="http://schemas.openxmlformats.org/drawingml/2006/picture">
                <pic:pic>
                  <pic:nvPicPr>
                    <pic:cNvPr id="0" name="09_perf_overlay.png"/>
                    <pic:cNvPicPr/>
                  </pic:nvPicPr>
                  <pic:blipFill>
                    <a:blip r:embed="rId16"/>
                    <a:stretch>
                      <a:fillRect/>
                    </a:stretch>
                  </pic:blipFill>
                  <pic:spPr>
                    <a:xfrm>
                      <a:off x="0" y="0"/>
                      <a:ext cx="5303520" cy="3729038"/>
                    </a:xfrm>
                    <a:prstGeom prst="rect"/>
                  </pic:spPr>
                </pic:pic>
              </a:graphicData>
            </a:graphic>
          </wp:inline>
        </w:drawing>
      </w:r>
    </w:p>
    <w:p>
      <w:pPr>
        <w:jc w:val="center"/>
      </w:pPr>
      <w:r>
        <w:rPr>
          <w:i/>
          <w:sz w:val="18"/>
        </w:rPr>
        <w:t>Figure 8 — Performance Overlay Panel (Sprint Three Feature)</w:t>
      </w:r>
    </w:p>
    <w:p>
      <w:pPr>
        <w:spacing w:after="120"/>
      </w:pPr>
      <w:r>
        <w:rPr>
          <w:b w:val="0"/>
          <w:sz w:val="22"/>
        </w:rPr>
        <w:t>Figure 9 — Knowledge Base upload modal: drag-and-drop document ingestion.</w:t>
      </w:r>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10_document_upload.png"/>
                    <pic:cNvPicPr/>
                  </pic:nvPicPr>
                  <pic:blipFill>
                    <a:blip r:embed="rId17"/>
                    <a:stretch>
                      <a:fillRect/>
                    </a:stretch>
                  </pic:blipFill>
                  <pic:spPr>
                    <a:xfrm>
                      <a:off x="0" y="0"/>
                      <a:ext cx="5303520" cy="3314700"/>
                    </a:xfrm>
                    <a:prstGeom prst="rect"/>
                  </pic:spPr>
                </pic:pic>
              </a:graphicData>
            </a:graphic>
          </wp:inline>
        </w:drawing>
      </w:r>
    </w:p>
    <w:p>
      <w:pPr>
        <w:jc w:val="center"/>
      </w:pPr>
      <w:r>
        <w:rPr>
          <w:i/>
          <w:sz w:val="18"/>
        </w:rPr>
        <w:t>Figure 9 — Build Knowledge Base / Document Upload Modal</w:t>
      </w:r>
    </w:p>
    <w:p>
      <w:pPr>
        <w:spacing w:after="120"/>
      </w:pPr>
      <w:r>
        <w:rPr>
          <w:b w:val="0"/>
          <w:sz w:val="22"/>
        </w:rPr>
        <w:t>Figure 10 illustrates the data flow for the new activity logging and notification pipeline.</w:t>
      </w:r>
    </w:p>
    <w:p>
      <w:pPr>
        <w:jc w:val="center"/>
      </w:pPr>
      <w:r>
        <w:drawing>
          <wp:inline xmlns:a="http://schemas.openxmlformats.org/drawingml/2006/main" xmlns:pic="http://schemas.openxmlformats.org/drawingml/2006/picture">
            <wp:extent cx="5486400" cy="2759057"/>
            <wp:docPr id="10" name="Picture 10"/>
            <wp:cNvGraphicFramePr>
              <a:graphicFrameLocks noChangeAspect="1"/>
            </wp:cNvGraphicFramePr>
            <a:graphic>
              <a:graphicData uri="http://schemas.openxmlformats.org/drawingml/2006/picture">
                <pic:pic>
                  <pic:nvPicPr>
                    <pic:cNvPr id="0" name="sprint3_activity_flow.png"/>
                    <pic:cNvPicPr/>
                  </pic:nvPicPr>
                  <pic:blipFill>
                    <a:blip r:embed="rId18"/>
                    <a:stretch>
                      <a:fillRect/>
                    </a:stretch>
                  </pic:blipFill>
                  <pic:spPr>
                    <a:xfrm>
                      <a:off x="0" y="0"/>
                      <a:ext cx="5486400" cy="2759057"/>
                    </a:xfrm>
                    <a:prstGeom prst="rect"/>
                  </pic:spPr>
                </pic:pic>
              </a:graphicData>
            </a:graphic>
          </wp:inline>
        </w:drawing>
      </w:r>
    </w:p>
    <w:p>
      <w:pPr>
        <w:jc w:val="center"/>
      </w:pPr>
      <w:r>
        <w:rPr>
          <w:i/>
          <w:sz w:val="18"/>
        </w:rPr>
        <w:t>Figure 10 — Activity Logging &amp; Notification Data Flow (Sprint Three)</w:t>
      </w:r>
    </w:p>
    <w:p>
      <w:pPr>
        <w:spacing w:after="120"/>
      </w:pPr>
      <w:r>
        <w:rPr>
          <w:b w:val="0"/>
          <w:sz w:val="22"/>
        </w:rPr>
        <w:t>Figure 11 illustrates the end-to-end performance monitoring chain from backend request to frontend overlay.</w:t>
      </w:r>
    </w:p>
    <w:p>
      <w:pPr>
        <w:jc w:val="center"/>
      </w:pPr>
      <w:r>
        <w:drawing>
          <wp:inline xmlns:a="http://schemas.openxmlformats.org/drawingml/2006/main" xmlns:pic="http://schemas.openxmlformats.org/drawingml/2006/picture">
            <wp:extent cx="5029200" cy="396086"/>
            <wp:docPr id="11" name="Picture 11"/>
            <wp:cNvGraphicFramePr>
              <a:graphicFrameLocks noChangeAspect="1"/>
            </wp:cNvGraphicFramePr>
            <a:graphic>
              <a:graphicData uri="http://schemas.openxmlformats.org/drawingml/2006/picture">
                <pic:pic>
                  <pic:nvPicPr>
                    <pic:cNvPr id="0" name="sprint3_perf_flow.png"/>
                    <pic:cNvPicPr/>
                  </pic:nvPicPr>
                  <pic:blipFill>
                    <a:blip r:embed="rId19"/>
                    <a:stretch>
                      <a:fillRect/>
                    </a:stretch>
                  </pic:blipFill>
                  <pic:spPr>
                    <a:xfrm>
                      <a:off x="0" y="0"/>
                      <a:ext cx="5029200" cy="396086"/>
                    </a:xfrm>
                    <a:prstGeom prst="rect"/>
                  </pic:spPr>
                </pic:pic>
              </a:graphicData>
            </a:graphic>
          </wp:inline>
        </w:drawing>
      </w:r>
    </w:p>
    <w:p>
      <w:pPr>
        <w:jc w:val="center"/>
      </w:pPr>
      <w:r>
        <w:rPr>
          <w:i/>
          <w:sz w:val="18"/>
        </w:rPr>
        <w:t>Figure 11 — Performance Monitoring Flow (Sprint Three)</w:t>
      </w:r>
    </w:p>
    <w:p>
      <w:pPr>
        <w:pStyle w:val="Heading2"/>
      </w:pPr>
      <w:r>
        <w:rPr>
          <w:color w:val="1F3864"/>
        </w:rPr>
        <w:t>Quality Management — Goals &amp; Outcomes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Quality Area</w:t>
            </w:r>
          </w:p>
        </w:tc>
        <w:tc>
          <w:tcPr>
            <w:tcW w:type="dxa" w:w="2351"/>
            <w:shd w:val="clear" w:color="auto" w:fill="1F3864"/>
          </w:tcPr>
          <w:p>
            <w:r/>
            <w:r>
              <w:rPr>
                <w:b/>
                <w:color w:val="FFFFFF"/>
                <w:sz w:val="20"/>
              </w:rPr>
              <w:t>Goal</w:t>
            </w:r>
          </w:p>
        </w:tc>
        <w:tc>
          <w:tcPr>
            <w:tcW w:type="dxa" w:w="2351"/>
            <w:shd w:val="clear" w:color="auto" w:fill="1F3864"/>
          </w:tcPr>
          <w:p>
            <w:r/>
            <w:r>
              <w:rPr>
                <w:b/>
                <w:color w:val="FFFFFF"/>
                <w:sz w:val="20"/>
              </w:rPr>
              <w:t>Criterion</w:t>
            </w:r>
          </w:p>
        </w:tc>
        <w:tc>
          <w:tcPr>
            <w:tcW w:type="dxa" w:w="2351"/>
            <w:shd w:val="clear" w:color="auto" w:fill="1F3864"/>
          </w:tcPr>
          <w:p>
            <w:r/>
            <w:r>
              <w:rPr>
                <w:b/>
                <w:color w:val="FFFFFF"/>
                <w:sz w:val="20"/>
              </w:rPr>
              <w:t>Outcome</w:t>
            </w:r>
          </w:p>
        </w:tc>
      </w:tr>
      <w:tr>
        <w:tc>
          <w:tcPr>
            <w:tcW w:type="dxa" w:w="2351"/>
            <w:shd w:val="clear" w:color="auto" w:fill="EBF3FB"/>
          </w:tcPr>
          <w:p>
            <w:r>
              <w:rPr>
                <w:sz w:val="20"/>
              </w:rPr>
              <w:t>SDK Migration</w:t>
            </w:r>
          </w:p>
        </w:tc>
        <w:tc>
          <w:tcPr>
            <w:tcW w:type="dxa" w:w="2351"/>
            <w:shd w:val="clear" w:color="auto" w:fill="EBF3FB"/>
          </w:tcPr>
          <w:p>
            <w:r>
              <w:rPr>
                <w:sz w:val="20"/>
              </w:rPr>
              <w:t>No regression after google-genai switch</w:t>
            </w:r>
          </w:p>
        </w:tc>
        <w:tc>
          <w:tcPr>
            <w:tcW w:type="dxa" w:w="2351"/>
            <w:shd w:val="clear" w:color="auto" w:fill="EBF3FB"/>
          </w:tcPr>
          <w:p>
            <w:r>
              <w:rPr>
                <w:sz w:val="20"/>
              </w:rPr>
              <w:t>All LLM endpoint tests pass</w:t>
            </w:r>
          </w:p>
        </w:tc>
        <w:tc>
          <w:tcPr>
            <w:tcW w:type="dxa" w:w="2351"/>
            <w:shd w:val="clear" w:color="auto" w:fill="EBF3FB"/>
          </w:tcPr>
          <w:p>
            <w:r>
              <w:rPr>
                <w:sz w:val="20"/>
              </w:rPr>
              <w:t>✔ Passed</w:t>
            </w:r>
          </w:p>
        </w:tc>
      </w:tr>
      <w:tr>
        <w:tc>
          <w:tcPr>
            <w:tcW w:type="dxa" w:w="2351"/>
          </w:tcPr>
          <w:p>
            <w:r>
              <w:rPr>
                <w:sz w:val="20"/>
              </w:rPr>
              <w:t>Graph Rendering</w:t>
            </w:r>
          </w:p>
        </w:tc>
        <w:tc>
          <w:tcPr>
            <w:tcW w:type="dxa" w:w="2351"/>
          </w:tcPr>
          <w:p>
            <w:r>
              <w:rPr>
                <w:sz w:val="20"/>
              </w:rPr>
              <w:t>Complex diagrams render without errors</w:t>
            </w:r>
          </w:p>
        </w:tc>
        <w:tc>
          <w:tcPr>
            <w:tcW w:type="dxa" w:w="2351"/>
          </w:tcPr>
          <w:p>
            <w:r>
              <w:rPr>
                <w:sz w:val="20"/>
              </w:rPr>
              <w:t>All Mermaid chart types render</w:t>
            </w:r>
          </w:p>
        </w:tc>
        <w:tc>
          <w:tcPr>
            <w:tcW w:type="dxa" w:w="2351"/>
          </w:tcPr>
          <w:p>
            <w:r>
              <w:rPr>
                <w:sz w:val="20"/>
              </w:rPr>
              <w:t>✔ Passed</w:t>
            </w:r>
          </w:p>
        </w:tc>
      </w:tr>
      <w:tr>
        <w:tc>
          <w:tcPr>
            <w:tcW w:type="dxa" w:w="2351"/>
            <w:shd w:val="clear" w:color="auto" w:fill="EBF3FB"/>
          </w:tcPr>
          <w:p>
            <w:r>
              <w:rPr>
                <w:sz w:val="20"/>
              </w:rPr>
              <w:t>Performance</w:t>
            </w:r>
          </w:p>
        </w:tc>
        <w:tc>
          <w:tcPr>
            <w:tcW w:type="dxa" w:w="2351"/>
            <w:shd w:val="clear" w:color="auto" w:fill="EBF3FB"/>
          </w:tcPr>
          <w:p>
            <w:r>
              <w:rPr>
                <w:sz w:val="20"/>
              </w:rPr>
              <w:t>20% improvement in API response times</w:t>
            </w:r>
          </w:p>
        </w:tc>
        <w:tc>
          <w:tcPr>
            <w:tcW w:type="dxa" w:w="2351"/>
            <w:shd w:val="clear" w:color="auto" w:fill="EBF3FB"/>
          </w:tcPr>
          <w:p>
            <w:r>
              <w:rPr>
                <w:sz w:val="20"/>
              </w:rPr>
              <w:t>95th pct &lt; 500ms on project list</w:t>
            </w:r>
          </w:p>
        </w:tc>
        <w:tc>
          <w:tcPr>
            <w:tcW w:type="dxa" w:w="2351"/>
            <w:shd w:val="clear" w:color="auto" w:fill="EBF3FB"/>
          </w:tcPr>
          <w:p>
            <w:r>
              <w:rPr>
                <w:sz w:val="20"/>
              </w:rPr>
              <w:t>✔ Passed</w:t>
            </w:r>
          </w:p>
        </w:tc>
      </w:tr>
      <w:tr>
        <w:tc>
          <w:tcPr>
            <w:tcW w:type="dxa" w:w="2351"/>
          </w:tcPr>
          <w:p>
            <w:r>
              <w:rPr>
                <w:sz w:val="20"/>
              </w:rPr>
              <w:t>Notifications</w:t>
            </w:r>
          </w:p>
        </w:tc>
        <w:tc>
          <w:tcPr>
            <w:tcW w:type="dxa" w:w="2351"/>
          </w:tcPr>
          <w:p>
            <w:r>
              <w:rPr>
                <w:sz w:val="20"/>
              </w:rPr>
              <w:t>Real-time badge updates on document processing</w:t>
            </w:r>
          </w:p>
        </w:tc>
        <w:tc>
          <w:tcPr>
            <w:tcW w:type="dxa" w:w="2351"/>
          </w:tcPr>
          <w:p>
            <w:r>
              <w:rPr>
                <w:sz w:val="20"/>
              </w:rPr>
              <w:t>Badge increments within 2s</w:t>
            </w:r>
          </w:p>
        </w:tc>
        <w:tc>
          <w:tcPr>
            <w:tcW w:type="dxa" w:w="2351"/>
          </w:tcPr>
          <w:p>
            <w:r>
              <w:rPr>
                <w:sz w:val="20"/>
              </w:rPr>
              <w:t>✔ Passed</w:t>
            </w:r>
          </w:p>
        </w:tc>
      </w:tr>
      <w:tr>
        <w:tc>
          <w:tcPr>
            <w:tcW w:type="dxa" w:w="2351"/>
            <w:shd w:val="clear" w:color="auto" w:fill="EBF3FB"/>
          </w:tcPr>
          <w:p>
            <w:r>
              <w:rPr>
                <w:sz w:val="20"/>
              </w:rPr>
              <w:t>Web Search</w:t>
            </w:r>
          </w:p>
        </w:tc>
        <w:tc>
          <w:tcPr>
            <w:tcW w:type="dxa" w:w="2351"/>
            <w:shd w:val="clear" w:color="auto" w:fill="EBF3FB"/>
          </w:tcPr>
          <w:p>
            <w:r>
              <w:rPr>
                <w:sz w:val="20"/>
              </w:rPr>
              <w:t>Agent retrieves web results when KB is insufficient</w:t>
            </w:r>
          </w:p>
        </w:tc>
        <w:tc>
          <w:tcPr>
            <w:tcW w:type="dxa" w:w="2351"/>
            <w:shd w:val="clear" w:color="auto" w:fill="EBF3FB"/>
          </w:tcPr>
          <w:p>
            <w:r>
              <w:rPr>
                <w:sz w:val="20"/>
              </w:rPr>
              <w:t>Results appear in chat response</w:t>
            </w:r>
          </w:p>
        </w:tc>
        <w:tc>
          <w:tcPr>
            <w:tcW w:type="dxa" w:w="2351"/>
            <w:shd w:val="clear" w:color="auto" w:fill="EBF3FB"/>
          </w:tcPr>
          <w:p>
            <w:r>
              <w:rPr>
                <w:sz w:val="20"/>
              </w:rPr>
              <w:t>✔ Passed</w:t>
            </w:r>
          </w:p>
        </w:tc>
      </w:tr>
    </w:tbl>
    <w:p/>
    <w:p>
      <w:pPr>
        <w:pStyle w:val="Heading1"/>
      </w:pPr>
      <w:r>
        <w:rPr>
          <w:color w:val="1F3864"/>
        </w:rPr>
        <w:t>5. SPRINT REVIEW</w:t>
      </w:r>
    </w:p>
    <w:p>
      <w:pPr>
        <w:pStyle w:val="Heading2"/>
      </w:pPr>
      <w:r>
        <w:rPr>
          <w:color w:val="1F3864"/>
        </w:rPr>
        <w:t>Demonstration Session</w:t>
      </w:r>
    </w:p>
    <w:p>
      <w:pPr>
        <w:spacing w:after="120"/>
      </w:pPr>
      <w:r>
        <w:rPr>
          <w:b w:val="0"/>
          <w:sz w:val="22"/>
        </w:rPr>
        <w:t>The Sprint Three demonstration was held with the client on 21 March 2026. The team presented the five major deliverables: SDK migration (zero regressions), performance overlay, notification system, activity feed, and web search integration. The client confirmed the increment was deliverable and approved the work.</w:t>
      </w:r>
    </w:p>
    <w:p>
      <w:pPr>
        <w:pStyle w:val="Heading2"/>
      </w:pPr>
      <w:r>
        <w:rPr>
          <w:color w:val="1F3864"/>
        </w:rPr>
        <w:t>Client Feedback</w:t>
      </w:r>
    </w:p>
    <w:p>
      <w:pPr>
        <w:pStyle w:val="ListBullet"/>
        <w:ind w:left="283"/>
      </w:pPr>
      <w:r>
        <w:rPr>
          <w:sz w:val="22"/>
        </w:rPr>
        <w:t>The performance overlay was well received — the client appreciated the developer-friendly Ctrl+Shift+P shortcut.</w:t>
      </w:r>
    </w:p>
    <w:p>
      <w:pPr>
        <w:pStyle w:val="ListBullet"/>
        <w:ind w:left="283"/>
      </w:pPr>
      <w:r>
        <w:rPr>
          <w:sz w:val="22"/>
        </w:rPr>
        <w:t>The notification bell was highlighted as a significant UX improvement for collaborative projects.</w:t>
      </w:r>
    </w:p>
    <w:p>
      <w:pPr>
        <w:pStyle w:val="ListBullet"/>
        <w:ind w:left="283"/>
      </w:pPr>
      <w:r>
        <w:rPr>
          <w:sz w:val="22"/>
        </w:rPr>
        <w:t>The web search integration was requested to be surfaced more prominently in the chat interface.</w:t>
      </w:r>
    </w:p>
    <w:p>
      <w:pPr>
        <w:pStyle w:val="ListBullet"/>
        <w:ind w:left="283"/>
      </w:pPr>
      <w:r>
        <w:rPr>
          <w:sz w:val="22"/>
        </w:rPr>
        <w:t>Minor request: activity feed should show timestamps in local time zone rather than UTC.</w:t>
      </w:r>
    </w:p>
    <w:p>
      <w:pPr>
        <w:pStyle w:val="Heading2"/>
      </w:pPr>
      <w:r>
        <w:rPr>
          <w:color w:val="1F3864"/>
        </w:rPr>
        <w:t>Progress vs Plan</w:t>
      </w:r>
    </w:p>
    <w:p>
      <w:pPr>
        <w:spacing w:after="120"/>
      </w:pPr>
      <w:r>
        <w:rPr>
          <w:b w:val="0"/>
          <w:sz w:val="22"/>
        </w:rPr>
        <w:t>All planned Sprint Three deliverables were completed within the sprint period with no deferrals. The team delivered 100% of committed story points. The web search tool was added as an unplanned enhancement that the team self-identified as a high-value addition.</w:t>
      </w:r>
    </w:p>
    <w:p>
      <w:pPr>
        <w:pStyle w:val="Heading2"/>
      </w:pPr>
      <w:r>
        <w:rPr>
          <w:color w:val="1F3864"/>
        </w:rPr>
        <w:t>Test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
              <w:rPr>
                <w:b/>
                <w:color w:val="FFFFFF"/>
                <w:sz w:val="20"/>
              </w:rPr>
              <w:t>Test Area</w:t>
            </w:r>
          </w:p>
        </w:tc>
        <w:tc>
          <w:tcPr>
            <w:tcW w:type="dxa" w:w="1881"/>
            <w:shd w:val="clear" w:color="auto" w:fill="1F3864"/>
          </w:tcPr>
          <w:p>
            <w:r/>
            <w:r>
              <w:rPr>
                <w:b/>
                <w:color w:val="FFFFFF"/>
                <w:sz w:val="20"/>
              </w:rPr>
              <w:t>Tests Run</w:t>
            </w:r>
          </w:p>
        </w:tc>
        <w:tc>
          <w:tcPr>
            <w:tcW w:type="dxa" w:w="1881"/>
            <w:shd w:val="clear" w:color="auto" w:fill="1F3864"/>
          </w:tcPr>
          <w:p>
            <w:r/>
            <w:r>
              <w:rPr>
                <w:b/>
                <w:color w:val="FFFFFF"/>
                <w:sz w:val="20"/>
              </w:rPr>
              <w:t>Pass</w:t>
            </w:r>
          </w:p>
        </w:tc>
        <w:tc>
          <w:tcPr>
            <w:tcW w:type="dxa" w:w="1881"/>
            <w:shd w:val="clear" w:color="auto" w:fill="1F3864"/>
          </w:tcPr>
          <w:p>
            <w:r/>
            <w:r>
              <w:rPr>
                <w:b/>
                <w:color w:val="FFFFFF"/>
                <w:sz w:val="20"/>
              </w:rPr>
              <w:t>Fail/Pending</w:t>
            </w:r>
          </w:p>
        </w:tc>
        <w:tc>
          <w:tcPr>
            <w:tcW w:type="dxa" w:w="1881"/>
            <w:shd w:val="clear" w:color="auto" w:fill="1F3864"/>
          </w:tcPr>
          <w:p>
            <w:r/>
            <w:r>
              <w:rPr>
                <w:b/>
                <w:color w:val="FFFFFF"/>
                <w:sz w:val="20"/>
              </w:rPr>
              <w:t>Status</w:t>
            </w:r>
          </w:p>
        </w:tc>
      </w:tr>
      <w:tr>
        <w:tc>
          <w:tcPr>
            <w:tcW w:type="dxa" w:w="1881"/>
            <w:shd w:val="clear" w:color="auto" w:fill="EBF3FB"/>
          </w:tcPr>
          <w:p>
            <w:r>
              <w:rPr>
                <w:sz w:val="20"/>
              </w:rPr>
              <w:t>SDK Migration — Integration</w:t>
            </w:r>
          </w:p>
        </w:tc>
        <w:tc>
          <w:tcPr>
            <w:tcW w:type="dxa" w:w="1881"/>
            <w:shd w:val="clear" w:color="auto" w:fill="EBF3FB"/>
          </w:tcPr>
          <w:p>
            <w:r>
              <w:rPr>
                <w:sz w:val="20"/>
              </w:rPr>
              <w:t>6</w:t>
            </w:r>
          </w:p>
        </w:tc>
        <w:tc>
          <w:tcPr>
            <w:tcW w:type="dxa" w:w="1881"/>
            <w:shd w:val="clear" w:color="auto" w:fill="EBF3FB"/>
          </w:tcPr>
          <w:p>
            <w:r>
              <w:rPr>
                <w:sz w:val="20"/>
              </w:rPr>
              <w:t>6</w:t>
            </w:r>
          </w:p>
        </w:tc>
        <w:tc>
          <w:tcPr>
            <w:tcW w:type="dxa" w:w="1881"/>
            <w:shd w:val="clear" w:color="auto" w:fill="EBF3FB"/>
          </w:tcPr>
          <w:p>
            <w:r>
              <w:rPr>
                <w:sz w:val="20"/>
              </w:rPr>
              <w:t>0</w:t>
            </w:r>
          </w:p>
        </w:tc>
        <w:tc>
          <w:tcPr>
            <w:tcW w:type="dxa" w:w="1881"/>
            <w:shd w:val="clear" w:color="auto" w:fill="EBF3FB"/>
          </w:tcPr>
          <w:p>
            <w:r>
              <w:rPr>
                <w:sz w:val="20"/>
              </w:rPr>
              <w:t>✔ Passed</w:t>
            </w:r>
          </w:p>
        </w:tc>
      </w:tr>
      <w:tr>
        <w:tc>
          <w:tcPr>
            <w:tcW w:type="dxa" w:w="1881"/>
          </w:tcPr>
          <w:p>
            <w:r>
              <w:rPr>
                <w:sz w:val="20"/>
              </w:rPr>
              <w:t>Graph Rendering — Manual</w:t>
            </w:r>
          </w:p>
        </w:tc>
        <w:tc>
          <w:tcPr>
            <w:tcW w:type="dxa" w:w="1881"/>
          </w:tcPr>
          <w:p>
            <w:r>
              <w:rPr>
                <w:sz w:val="20"/>
              </w:rPr>
              <w:t>5</w:t>
            </w:r>
          </w:p>
        </w:tc>
        <w:tc>
          <w:tcPr>
            <w:tcW w:type="dxa" w:w="1881"/>
          </w:tcPr>
          <w:p>
            <w:r>
              <w:rPr>
                <w:sz w:val="20"/>
              </w:rPr>
              <w:t>5</w:t>
            </w:r>
          </w:p>
        </w:tc>
        <w:tc>
          <w:tcPr>
            <w:tcW w:type="dxa" w:w="1881"/>
          </w:tcPr>
          <w:p>
            <w:r>
              <w:rPr>
                <w:sz w:val="20"/>
              </w:rPr>
              <w:t>0</w:t>
            </w:r>
          </w:p>
        </w:tc>
        <w:tc>
          <w:tcPr>
            <w:tcW w:type="dxa" w:w="1881"/>
          </w:tcPr>
          <w:p>
            <w:r>
              <w:rPr>
                <w:sz w:val="20"/>
              </w:rPr>
              <w:t>✔ Passed</w:t>
            </w:r>
          </w:p>
        </w:tc>
      </w:tr>
      <w:tr>
        <w:tc>
          <w:tcPr>
            <w:tcW w:type="dxa" w:w="1881"/>
            <w:shd w:val="clear" w:color="auto" w:fill="EBF3FB"/>
          </w:tcPr>
          <w:p>
            <w:r>
              <w:rPr>
                <w:sz w:val="20"/>
              </w:rPr>
              <w:t>Performance Overlay — Manual</w:t>
            </w:r>
          </w:p>
        </w:tc>
        <w:tc>
          <w:tcPr>
            <w:tcW w:type="dxa" w:w="1881"/>
            <w:shd w:val="clear" w:color="auto" w:fill="EBF3FB"/>
          </w:tcPr>
          <w:p>
            <w:r>
              <w:rPr>
                <w:sz w:val="20"/>
              </w:rPr>
              <w:t>4</w:t>
            </w:r>
          </w:p>
        </w:tc>
        <w:tc>
          <w:tcPr>
            <w:tcW w:type="dxa" w:w="1881"/>
            <w:shd w:val="clear" w:color="auto" w:fill="EBF3FB"/>
          </w:tcPr>
          <w:p>
            <w:r>
              <w:rPr>
                <w:sz w:val="20"/>
              </w:rPr>
              <w:t>4</w:t>
            </w:r>
          </w:p>
        </w:tc>
        <w:tc>
          <w:tcPr>
            <w:tcW w:type="dxa" w:w="1881"/>
            <w:shd w:val="clear" w:color="auto" w:fill="EBF3FB"/>
          </w:tcPr>
          <w:p>
            <w:r>
              <w:rPr>
                <w:sz w:val="20"/>
              </w:rPr>
              <w:t>0</w:t>
            </w:r>
          </w:p>
        </w:tc>
        <w:tc>
          <w:tcPr>
            <w:tcW w:type="dxa" w:w="1881"/>
            <w:shd w:val="clear" w:color="auto" w:fill="EBF3FB"/>
          </w:tcPr>
          <w:p>
            <w:r>
              <w:rPr>
                <w:sz w:val="20"/>
              </w:rPr>
              <w:t>✔ Passed</w:t>
            </w:r>
          </w:p>
        </w:tc>
      </w:tr>
      <w:tr>
        <w:tc>
          <w:tcPr>
            <w:tcW w:type="dxa" w:w="1881"/>
          </w:tcPr>
          <w:p>
            <w:r>
              <w:rPr>
                <w:sz w:val="20"/>
              </w:rPr>
              <w:t>Notifications — Integration</w:t>
            </w:r>
          </w:p>
        </w:tc>
        <w:tc>
          <w:tcPr>
            <w:tcW w:type="dxa" w:w="1881"/>
          </w:tcPr>
          <w:p>
            <w:r>
              <w:rPr>
                <w:sz w:val="20"/>
              </w:rPr>
              <w:t>5</w:t>
            </w:r>
          </w:p>
        </w:tc>
        <w:tc>
          <w:tcPr>
            <w:tcW w:type="dxa" w:w="1881"/>
          </w:tcPr>
          <w:p>
            <w:r>
              <w:rPr>
                <w:sz w:val="20"/>
              </w:rPr>
              <w:t>5</w:t>
            </w:r>
          </w:p>
        </w:tc>
        <w:tc>
          <w:tcPr>
            <w:tcW w:type="dxa" w:w="1881"/>
          </w:tcPr>
          <w:p>
            <w:r>
              <w:rPr>
                <w:sz w:val="20"/>
              </w:rPr>
              <w:t>0</w:t>
            </w:r>
          </w:p>
        </w:tc>
        <w:tc>
          <w:tcPr>
            <w:tcW w:type="dxa" w:w="1881"/>
          </w:tcPr>
          <w:p>
            <w:r>
              <w:rPr>
                <w:sz w:val="20"/>
              </w:rPr>
              <w:t>✔ Passed</w:t>
            </w:r>
          </w:p>
        </w:tc>
      </w:tr>
      <w:tr>
        <w:tc>
          <w:tcPr>
            <w:tcW w:type="dxa" w:w="1881"/>
            <w:shd w:val="clear" w:color="auto" w:fill="EBF3FB"/>
          </w:tcPr>
          <w:p>
            <w:r>
              <w:rPr>
                <w:sz w:val="20"/>
              </w:rPr>
              <w:t>Activity Feed — Manual</w:t>
            </w:r>
          </w:p>
        </w:tc>
        <w:tc>
          <w:tcPr>
            <w:tcW w:type="dxa" w:w="1881"/>
            <w:shd w:val="clear" w:color="auto" w:fill="EBF3FB"/>
          </w:tcPr>
          <w:p>
            <w:r>
              <w:rPr>
                <w:sz w:val="20"/>
              </w:rPr>
              <w:t>3</w:t>
            </w:r>
          </w:p>
        </w:tc>
        <w:tc>
          <w:tcPr>
            <w:tcW w:type="dxa" w:w="1881"/>
            <w:shd w:val="clear" w:color="auto" w:fill="EBF3FB"/>
          </w:tcPr>
          <w:p>
            <w:r>
              <w:rPr>
                <w:sz w:val="20"/>
              </w:rPr>
              <w:t>3</w:t>
            </w:r>
          </w:p>
        </w:tc>
        <w:tc>
          <w:tcPr>
            <w:tcW w:type="dxa" w:w="1881"/>
            <w:shd w:val="clear" w:color="auto" w:fill="EBF3FB"/>
          </w:tcPr>
          <w:p>
            <w:r>
              <w:rPr>
                <w:sz w:val="20"/>
              </w:rPr>
              <w:t>0</w:t>
            </w:r>
          </w:p>
        </w:tc>
        <w:tc>
          <w:tcPr>
            <w:tcW w:type="dxa" w:w="1881"/>
            <w:shd w:val="clear" w:color="auto" w:fill="EBF3FB"/>
          </w:tcPr>
          <w:p>
            <w:r>
              <w:rPr>
                <w:sz w:val="20"/>
              </w:rPr>
              <w:t>✔ Passed</w:t>
            </w:r>
          </w:p>
        </w:tc>
      </w:tr>
      <w:tr>
        <w:tc>
          <w:tcPr>
            <w:tcW w:type="dxa" w:w="1881"/>
          </w:tcPr>
          <w:p>
            <w:r>
              <w:rPr>
                <w:sz w:val="20"/>
              </w:rPr>
              <w:t>Web Search Tool — Integration</w:t>
            </w:r>
          </w:p>
        </w:tc>
        <w:tc>
          <w:tcPr>
            <w:tcW w:type="dxa" w:w="1881"/>
          </w:tcPr>
          <w:p>
            <w:r>
              <w:rPr>
                <w:sz w:val="20"/>
              </w:rPr>
              <w:t>4</w:t>
            </w:r>
          </w:p>
        </w:tc>
        <w:tc>
          <w:tcPr>
            <w:tcW w:type="dxa" w:w="1881"/>
          </w:tcPr>
          <w:p>
            <w:r>
              <w:rPr>
                <w:sz w:val="20"/>
              </w:rPr>
              <w:t>4</w:t>
            </w:r>
          </w:p>
        </w:tc>
        <w:tc>
          <w:tcPr>
            <w:tcW w:type="dxa" w:w="1881"/>
          </w:tcPr>
          <w:p>
            <w:r>
              <w:rPr>
                <w:sz w:val="20"/>
              </w:rPr>
              <w:t>0</w:t>
            </w:r>
          </w:p>
        </w:tc>
        <w:tc>
          <w:tcPr>
            <w:tcW w:type="dxa" w:w="1881"/>
          </w:tcPr>
          <w:p>
            <w:r>
              <w:rPr>
                <w:sz w:val="20"/>
              </w:rPr>
              <w:t>✔ Passed</w:t>
            </w:r>
          </w:p>
        </w:tc>
      </w:tr>
      <w:tr>
        <w:tc>
          <w:tcPr>
            <w:tcW w:type="dxa" w:w="1881"/>
            <w:shd w:val="clear" w:color="auto" w:fill="EBF3FB"/>
          </w:tcPr>
          <w:p>
            <w:r>
              <w:rPr>
                <w:sz w:val="20"/>
              </w:rPr>
              <w:t>Backend Performance — Integration</w:t>
            </w:r>
          </w:p>
        </w:tc>
        <w:tc>
          <w:tcPr>
            <w:tcW w:type="dxa" w:w="1881"/>
            <w:shd w:val="clear" w:color="auto" w:fill="EBF3FB"/>
          </w:tcPr>
          <w:p>
            <w:r>
              <w:rPr>
                <w:sz w:val="20"/>
              </w:rPr>
              <w:t>4</w:t>
            </w:r>
          </w:p>
        </w:tc>
        <w:tc>
          <w:tcPr>
            <w:tcW w:type="dxa" w:w="1881"/>
            <w:shd w:val="clear" w:color="auto" w:fill="EBF3FB"/>
          </w:tcPr>
          <w:p>
            <w:r>
              <w:rPr>
                <w:sz w:val="20"/>
              </w:rPr>
              <w:t>4</w:t>
            </w:r>
          </w:p>
        </w:tc>
        <w:tc>
          <w:tcPr>
            <w:tcW w:type="dxa" w:w="1881"/>
            <w:shd w:val="clear" w:color="auto" w:fill="EBF3FB"/>
          </w:tcPr>
          <w:p>
            <w:r>
              <w:rPr>
                <w:sz w:val="20"/>
              </w:rPr>
              <w:t>0</w:t>
            </w:r>
          </w:p>
        </w:tc>
        <w:tc>
          <w:tcPr>
            <w:tcW w:type="dxa" w:w="1881"/>
            <w:shd w:val="clear" w:color="auto" w:fill="EBF3FB"/>
          </w:tcPr>
          <w:p>
            <w:r>
              <w:rPr>
                <w:sz w:val="20"/>
              </w:rPr>
              <w:t>✔ Passed</w:t>
            </w:r>
          </w:p>
        </w:tc>
      </w:tr>
    </w:tbl>
    <w:p/>
    <w:p>
      <w:pPr>
        <w:pStyle w:val="Heading1"/>
      </w:pPr>
      <w:r>
        <w:rPr>
          <w:color w:val="1F3864"/>
        </w:rPr>
        <w:t>6. RETROSPECT</w:t>
      </w:r>
    </w:p>
    <w:p>
      <w:pPr>
        <w:pStyle w:val="Heading2"/>
      </w:pPr>
      <w:r>
        <w:rPr>
          <w:color w:val="1F3864"/>
        </w:rPr>
        <w:t>Key Strengths</w:t>
      </w:r>
    </w:p>
    <w:p>
      <w:pPr>
        <w:pStyle w:val="ListBullet"/>
        <w:ind w:left="283"/>
      </w:pPr>
      <w:r>
        <w:rPr>
          <w:sz w:val="22"/>
        </w:rPr>
        <w:t>Rapid SDK Migration with zero service disruption — the team swapped the entire Google AI SDK in a single week without breaking any existing functionality.</w:t>
      </w:r>
    </w:p>
    <w:p>
      <w:pPr>
        <w:pStyle w:val="ListBullet"/>
        <w:ind w:left="283"/>
      </w:pPr>
      <w:r>
        <w:rPr>
          <w:sz w:val="22"/>
        </w:rPr>
        <w:t>Self-directed feature expansion — the web_search tool was identified and implemented by Nam without a formal backlog item, demonstrating initiative beyond requirements.</w:t>
      </w:r>
    </w:p>
    <w:p>
      <w:pPr>
        <w:pStyle w:val="ListBullet"/>
        <w:ind w:left="283"/>
      </w:pPr>
      <w:r>
        <w:rPr>
          <w:sz w:val="22"/>
        </w:rPr>
        <w:t>End-to-end real-time pipeline — the NotificationBell + ActivityFeed combination, backed by WebSocket broadcasting, was designed, implemented, and tested within one week by Hung and Hoang.</w:t>
      </w:r>
    </w:p>
    <w:p>
      <w:pPr>
        <w:pStyle w:val="Heading2"/>
      </w:pPr>
      <w:r>
        <w:rPr>
          <w:color w:val="1F3864"/>
        </w:rPr>
        <w:t>Process Challenges</w:t>
      </w:r>
    </w:p>
    <w:p>
      <w:pPr>
        <w:spacing w:after="120"/>
      </w:pPr>
      <w:r>
        <w:rPr>
          <w:b w:val="0"/>
          <w:sz w:val="22"/>
        </w:rPr>
        <w:t>One environment consistency challenge arose during Sprint Three: the backend .env file contained REVERB_APP_KEY=local-app-key which overrode the docker-compose value (llm4reqs-reverb-key), causing WebSocket messages to silently fail in the Docker environment while succeeding in local development. This was identified during integration testing and corrected in the same sprint.</w:t>
      </w:r>
    </w:p>
    <w:p>
      <w:pPr>
        <w:pStyle w:val="Heading2"/>
      </w:pPr>
      <w:r>
        <w:rPr>
          <w:color w:val="1F3864"/>
        </w:rPr>
        <w:t>Team Code of Conduct</w:t>
      </w:r>
    </w:p>
    <w:p>
      <w:pPr>
        <w:spacing w:after="120"/>
      </w:pPr>
      <w:r>
        <w:rPr>
          <w:b w:val="0"/>
          <w:sz w:val="22"/>
        </w:rPr>
        <w:t>All team members upheld the agreed code of conduct throughout Sprint Three. Decisions were reached collaboratively in weekly standups and no conduct violations occurred. All members attended client and supervisor meetings.</w:t>
      </w:r>
    </w:p>
    <w:p>
      <w:pPr>
        <w:pStyle w:val="Heading2"/>
      </w:pPr>
      <w:r>
        <w:rPr>
          <w:color w:val="1F3864"/>
        </w:rPr>
        <w:t>Cybersecurity &amp; Ethical Protocol</w:t>
      </w:r>
    </w:p>
    <w:p>
      <w:pPr>
        <w:spacing w:after="120"/>
      </w:pPr>
      <w:r>
        <w:rPr>
          <w:b w:val="0"/>
          <w:sz w:val="22"/>
        </w:rPr>
        <w:t>Synthetic data was used exclusively during development and testing. No real user documents, credentials, or personal information were processed. The .gitignore configuration excludes all .env files, and .env.example was updated to document all required variables without including real credentials.</w:t>
      </w:r>
    </w:p>
    <w:p>
      <w:pPr>
        <w:pStyle w:val="Heading1"/>
      </w:pPr>
      <w:r>
        <w:rPr>
          <w:color w:val="1F3864"/>
        </w:rPr>
        <w:t>7. LESSONS LEARNED</w:t>
      </w:r>
    </w:p>
    <w:p>
      <w:pPr>
        <w:pStyle w:val="ListBullet"/>
        <w:ind w:left="283"/>
      </w:pPr>
      <w:r>
        <w:rPr>
          <w:sz w:val="22"/>
        </w:rPr>
        <w:t>Environment variable precedence in Docker Compose: docker-compose environment: blocks override env_file values — always verify the runtime value of critical shared keys (e.g. REVERB_APP_KEY) rather than assuming .env is authoritative.</w:t>
      </w:r>
    </w:p>
    <w:p>
      <w:pPr>
        <w:pStyle w:val="ListBullet"/>
        <w:ind w:left="283"/>
      </w:pPr>
      <w:r>
        <w:rPr>
          <w:sz w:val="22"/>
        </w:rPr>
        <w:t>Centralise timing logic: introducing timedRequest() in LLMService eliminated 6 duplicated try/catch blocks. Shared infrastructure helpers should be extracted early, not after the fourth duplication.</w:t>
      </w:r>
    </w:p>
    <w:p>
      <w:pPr>
        <w:pStyle w:val="ListBullet"/>
        <w:ind w:left="283"/>
      </w:pPr>
      <w:r>
        <w:rPr>
          <w:sz w:val="22"/>
        </w:rPr>
        <w:t>Real-time UX requires end-to-end testing: the NotificationBell appeared to work in isolation but the broadcast channel mismatch (local-app-key vs llm4reqs-reverb-key) was only discovered when testing the full Docker stack. Integration tests must cover the broadcast pipeline.</w:t>
      </w:r>
    </w:p>
    <w:p>
      <w:pPr>
        <w:pStyle w:val="ListBullet"/>
        <w:ind w:left="283"/>
      </w:pPr>
      <w:r>
        <w:rPr>
          <w:sz w:val="22"/>
        </w:rPr>
        <w:t>Proactive feature additions add value but need scope control: the web_search tool was a valuable addition but required careful timeout management to avoid blocking the chat endpoint. Future enhancements should have explicit acceptance criteria even when self-assigned.</w:t>
      </w:r>
    </w:p>
    <w:p>
      <w:pPr>
        <w:pStyle w:val="ListBullet"/>
        <w:ind w:left="283"/>
      </w:pPr>
      <w:r>
        <w:rPr>
          <w:sz w:val="22"/>
        </w:rPr>
        <w:t>Skeleton loaders and shimmer effects significantly reduce perceived load time — they should be added as a standard component for any data-loading UI rather than an afterthought.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