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1.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                                      </w:t>
      </w:r>
      <w:r w:rsidDel="00000000" w:rsidR="00000000" w:rsidRPr="00000000">
        <w:rPr>
          <w:b w:val="1"/>
          <w:i w:val="1"/>
          <w:rtl w:val="0"/>
        </w:rPr>
        <w:t xml:space="preserve"> Портативний принтер.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i w:val="1"/>
          <w:rtl w:val="0"/>
        </w:rPr>
        <w:t xml:space="preserve"> Вимоги: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Повинен мати автономне джерело живлення.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Габарити не більше 150*100*30 (довжина-ширина-висота).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Монохромний за конструкцією.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Друкувати 15 сторінок за 1 хв.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Мати функцію термодрук.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Я б вибрала техніку тестування вимог “Дослідження поведінки системи”.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Найкращий спосіб протестувати вимогу- уявити як працює система і як користувач буде взаємодіяти з системою. Це дасть змогу побачити які проблеми можуть виникнути, які деталі, неточності  не враховані, чи часом не упущено важливі моменти.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3.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Мобільний застосунок для обміну світлинами котиків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Функціональні вимоги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1.Кожен користувач повинен створити свій акаунт в системі.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2.Користувач повинен заходити в додаток використовуючи логін і пароль.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3.Користувач повинен мати можливість відкрити цей додаток і на телефоні і комп'ютері чи планшеті.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4.Додаток повинен автоматично перетворювати(переформатовувати) світлини у формат PDF.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1.Користувач повинен мати можливість бачити хто з зареєстрованих користувачів поширив дану світлину.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2.Додаток не повинен містити обмежень по віку.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3.Додаток повинен блокувати світлини з кадрами знущання над тваринами.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4.Кожен користувач повинен мати можливість виставити не більше 10 світлин в день.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5.Додаток повинен мати можливість перегляду до 5000 світлин в той же час.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6.Користувач повинен мати можливість в будь-який час видаляти певні свої світлини.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Завданні 3</w:t>
      </w:r>
      <w:r w:rsidDel="00000000" w:rsidR="00000000" w:rsidRPr="00000000">
        <w:rPr>
          <w:rtl w:val="0"/>
        </w:rPr>
        <w:t xml:space="preserve"> в мене виникали деякі сумніви чи віднести певну вимогу до функціональних чи нефункціональних.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