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Найбільша користь від використання систем тест-менеджменту, на мою думку, криється в самій назві, тобто в управлінні всім процесом тестування. А ще системи тест-менеджменту забезпечують наглядність процесу тестування, ідентифікують ролі, дозволяють комунікувати всім членам команди і тим самим підвищують ефективність тестування, пришвидшують процес тестування, дозволяють бачити “cлабкі” місця і дають змогу оперативно реагувати. Також системи тест-менеджменту забезпечують планування і контроль процесу тестування і впорядкування робочих завдань. Тобто систематизують процес тестування і тим самим роблять його простішим і зрозумілішим навіть найменш досвідченим членам команди.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Дозволяють цього досягнути такі інструменти як дошки, таблиці, календарі, таймплани, а також можливості гнучко налаштовувати програми тест -менеджменту під свій проект.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