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Alfhausen, St. Johann - SG Bersenbrück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Nonnenpfad 6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49594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Bromskirchen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05464 / 1356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</w:t>
      </w:r>
      <w:r>
        <w:rPr>
          <w:rFonts w:ascii="CoArier" w:hAnsi="CoArier"/>
          <w:sz w:val="24"/>
          <w:szCs w:val="24"/>
        </w:rPr>
        <w:t>Benutzung erfolgt nur nach Voranmeldung und mit Genehmigung.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Alfhausen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Katholisches Pfarramt Alfhausen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Alfhausen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1374 - 19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Das Findbuch wurde im Bistumsarchiv Osnabrück eingesehen. Die Akten befinden sich in der Kirchengemeinde. 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C.III.23.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23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III.23. Kirchliches Leben / Seelsorgliche Arbeit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17.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Alfhausen, C.III.23., 17.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1891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C.V.31.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31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V.31</w:t>
      </w:r>
      <w:r>
        <w:rPr>
          <w:rFonts w:ascii="CoArier" w:hAnsi="CoArier"/>
          <w:sz w:val="24"/>
          <w:szCs w:val="24"/>
        </w:rPr>
        <w:t>. Vereine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10.a.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Alfhausen, C.V.31., 10.a.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Borromäusverein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Vereinsführung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1952 - 1967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10.b.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Alfhausen, C.V.31., 10.b.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Borromäusverein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Vereinsgaben, Bestellungen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1957 - 1965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10.c.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Alfhausen, C.V.31., 10.c.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Borromäusverein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Bibliotheksabgaben, Bestellungen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1958 - 1965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10.d.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Alfhausen, C.V.31., 10.d.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Borromäu</w:t>
      </w:r>
      <w:r>
        <w:rPr>
          <w:rFonts w:ascii="CoArier" w:hAnsi="CoArier"/>
          <w:sz w:val="24"/>
          <w:szCs w:val="24"/>
        </w:rPr>
        <w:t>sverein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Statistik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1951 - 1961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10.e.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Alfhausen, C.V.31., 10.e.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k[s[</w:t>
      </w:r>
      <w:r>
        <w:rPr>
          <w:rFonts w:ascii="CoArier" w:hAnsi="CoArier"/>
          <w:sz w:val="24"/>
          <w:szCs w:val="24"/>
        </w:rPr>
        <w:t>Borromäusverein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Beihilfen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1952 - 1969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E.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E.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Alfhausen, E., 3.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46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Diverse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Liturgica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1858 - </w:t>
      </w:r>
    </w:p>
    <w:p w:rsidR="00000000" w:rsidRDefault="00827D7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weitere 13 Druckschriften 17. und 18. Jh.</w:t>
      </w:r>
    </w:p>
    <w:p w:rsidR="00000000" w:rsidRDefault="00827D7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7D7D"/>
    <w:rsid w:val="0082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DBDB9-80CF-4AAA-AABD-D112C24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204</Words>
  <Characters>1291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kath. Pfarrarchiv Alfhausen</dc:title>
  <dc:subject>Ludwig</dc:subject>
  <dc:creator>Fischer</dc:creator>
  <cp:keywords>DFG-Quellenrepertorium kath. Pfarrarchiv Alfhausen</cp:keywords>
  <dc:description>Bistumsarchiv Osnabrück</dc:description>
  <cp:lastModifiedBy>Wendler, André</cp:lastModifiedBy>
  <cp:revision>2</cp:revision>
  <dcterms:created xsi:type="dcterms:W3CDTF">2021-02-26T08:57:00Z</dcterms:created>
  <dcterms:modified xsi:type="dcterms:W3CDTF">2021-02-26T08:57:00Z</dcterms:modified>
</cp:coreProperties>
</file>