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des Domkapitels und des Bischöflichen Ordinariats des Bistums Dresden-Meißen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03</w:t>
      </w:r>
      <w:r>
        <w:rPr>
          <w:rFonts w:ascii="CoArier" w:hAnsi="CoArier"/>
          <w:sz w:val="24"/>
          <w:szCs w:val="24"/>
        </w:rPr>
        <w:tab/>
        <w:t>BDA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An der Petrikirche 6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0262</w:t>
      </w:r>
      <w:r>
        <w:rPr>
          <w:rFonts w:ascii="CoArier" w:hAnsi="CoArier"/>
          <w:sz w:val="24"/>
          <w:szCs w:val="24"/>
        </w:rPr>
        <w:t>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Bautzen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Tel.: 03591/44102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Mo. - Freitag: 8.00 - 12.00 und 13.00 - 16.00 Uhr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Leiter des Archivs: Herr Dr. theol. Seifert / Besuch des Archivs: November 1995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Bischöfliches Ordinariat Bautzen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Aktenplan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Der Bestand ist nur nach Registraturnummern laut Aktenplan geordnet, d.h. noch nicht archivmäßig verzei</w:t>
      </w:r>
      <w:r>
        <w:rPr>
          <w:rFonts w:ascii="CoArier" w:hAnsi="CoArier"/>
          <w:sz w:val="24"/>
          <w:szCs w:val="24"/>
        </w:rPr>
        <w:t>chnet.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121.03/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1 Aufbau und Verwaltung \ 2 Geistliche Behörden anderer Religionsgemeinschaften \ 1. Evangelische Kirchenbehörden und Verwaltungen \ 03/ Evangelisch-Lutherische Landeskirche Sachsens, Kontaktgruppe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121.03/25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Schulbücherfragen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01.1968 - 06.1968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163.00/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1 Aufbau und Verwaltung \ 6 Geschäftsführung des Ordinariats \ 3. Kanzleiverwaltung und Kanzleibetrieb \ </w:t>
      </w:r>
      <w:r>
        <w:rPr>
          <w:rFonts w:ascii="CoArier" w:hAnsi="CoArier"/>
          <w:sz w:val="24"/>
          <w:szCs w:val="24"/>
        </w:rPr>
        <w:t>00/ Archivpflege im Bistum Meißen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163.00/04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Ordinariats- und Domstiftsbibliothek </w:t>
      </w:r>
      <w:r>
        <w:rPr>
          <w:rFonts w:ascii="CoArier" w:hAnsi="CoArier"/>
          <w:vanish/>
          <w:sz w:val="24"/>
          <w:szCs w:val="24"/>
        </w:rPr>
        <w:t>&lt;Bautzen&gt;]s</w:t>
      </w:r>
      <w:r>
        <w:rPr>
          <w:rFonts w:ascii="CoArier" w:hAnsi="CoArier"/>
          <w:sz w:val="24"/>
          <w:szCs w:val="24"/>
        </w:rPr>
        <w:t xml:space="preserve">  und Domstiftsarchiv - Grundsätzliches und Anweisungen für den Geschäftsgang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1958 - 1989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163.00/05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Ordinariats- und Domstiftsbibliothek </w:t>
      </w:r>
      <w:r>
        <w:rPr>
          <w:rFonts w:ascii="CoArier" w:hAnsi="CoArier"/>
          <w:vanish/>
          <w:sz w:val="24"/>
          <w:szCs w:val="24"/>
        </w:rPr>
        <w:t>&lt;Bautzen&gt;]s</w:t>
      </w:r>
      <w:r>
        <w:rPr>
          <w:rFonts w:ascii="CoArier" w:hAnsi="CoArier"/>
          <w:sz w:val="24"/>
          <w:szCs w:val="24"/>
        </w:rPr>
        <w:t xml:space="preserve"> und Domstiftsarchiv - Personel</w:t>
      </w:r>
      <w:r>
        <w:rPr>
          <w:rFonts w:ascii="CoArier" w:hAnsi="CoArier"/>
          <w:sz w:val="24"/>
          <w:szCs w:val="24"/>
        </w:rPr>
        <w:t>les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1955 - 1992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163.00/06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S.15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Ordinariats- und Domstiftsbibliothek </w:t>
      </w:r>
      <w:r>
        <w:rPr>
          <w:rFonts w:ascii="CoArier" w:hAnsi="CoArier"/>
          <w:vanish/>
          <w:sz w:val="24"/>
          <w:szCs w:val="24"/>
        </w:rPr>
        <w:t>&lt;Bautzen&gt;]s</w:t>
      </w:r>
      <w:r>
        <w:rPr>
          <w:rFonts w:ascii="CoArier" w:hAnsi="CoArier"/>
          <w:sz w:val="24"/>
          <w:szCs w:val="24"/>
        </w:rPr>
        <w:t xml:space="preserve"> und Domstiftsarchiv - Etat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1959 - 1990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163.00/07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15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Ordinariats- und Domstiftsbibliothek </w:t>
      </w:r>
      <w:r>
        <w:rPr>
          <w:rFonts w:ascii="CoArier" w:hAnsi="CoArier"/>
          <w:vanish/>
          <w:sz w:val="24"/>
          <w:szCs w:val="24"/>
        </w:rPr>
        <w:t>&lt;Bautzen&gt;]s</w:t>
      </w:r>
      <w:r>
        <w:rPr>
          <w:rFonts w:ascii="CoArier" w:hAnsi="CoArier"/>
          <w:sz w:val="24"/>
          <w:szCs w:val="24"/>
        </w:rPr>
        <w:t xml:space="preserve"> und Domstiftsarchiv - Aufgabenerfüllung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1947 - 1994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202.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2 Vermögensverwaltung \ 02.</w:t>
      </w:r>
      <w:r>
        <w:rPr>
          <w:rFonts w:ascii="CoArier" w:hAnsi="CoArier"/>
          <w:sz w:val="24"/>
          <w:szCs w:val="24"/>
        </w:rPr>
        <w:t xml:space="preserve"> Grundstückswerte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17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202.17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Verlagswechsel Gebr. Winkel, Pacht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Übernahme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Buchdruckerei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Germania - Allgemeiner Schriftverkehr / Verkauf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Germania AG für Verlag und Druckerei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 xml:space="preserve">Zweigstelle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an die Gebr.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Theodor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1{&lt;Winkel&gt;}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6{&lt;Gelnhausen&gt;}]p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Georg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Winkel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Gelnhausen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Sächsische Volkszeitung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St. Bennoblatt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St</w:t>
      </w:r>
      <w:r>
        <w:rPr>
          <w:rFonts w:ascii="CoArier" w:hAnsi="CoArier"/>
          <w:sz w:val="24"/>
          <w:szCs w:val="24"/>
        </w:rPr>
        <w:t>. Bennokalender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) /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Germania Buchdruckerei und Verlag Th. und G. Winkel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Jahresumsatz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Verlagsobjekte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1930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/ Verkaufvertrag mit Verpflichtung Sächsische Volkszeitung und St. Bennoblatt im Einvernehmen mit dem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Bisch. Ordinariat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Meißen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und dem Landesverband der säch. Zentrumspartei zu führen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1931 - 1945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313.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 Gottesdienst, Sakramente, Seelsorge \ 13. Bußsakrament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</w:t>
      </w:r>
      <w:r>
        <w:rPr>
          <w:rFonts w:ascii="CoArier" w:hAnsi="CoArier"/>
          <w:sz w:val="24"/>
          <w:szCs w:val="24"/>
        </w:rPr>
        <w:t>ufende Registratur) Nr. 313.04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Verbotene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Leseerlaubnis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Bd. 1 - 3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Anträge zur Erlaubnis des Lesens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n, die auf dem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Index librorum prohibitorum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stehen zu wissenschaftlichen oder beruflichen Zwecken, z.B. Bitte einer literar. Mitarbeiterin des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Börsenblattes für den Deutschen Buchhandel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1930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/ 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1926 - 1962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501.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 Schulwesen, Volksbildung \ 01. Lehrpläne und Lehrbücher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</w:t>
      </w:r>
      <w:r>
        <w:rPr>
          <w:rFonts w:ascii="CoArier" w:hAnsi="CoArier"/>
          <w:sz w:val="24"/>
          <w:szCs w:val="24"/>
        </w:rPr>
        <w:t>en (Altregistratur und laufende Registratur) Nr. 501.01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verschiedene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1934 - 1968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501.02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Deutscher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Einheitskatechismus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1944 - 1957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501.03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s[2{p[</w:t>
      </w:r>
      <w:r>
        <w:rPr>
          <w:rFonts w:ascii="CoArier" w:hAnsi="CoArier"/>
          <w:sz w:val="24"/>
          <w:szCs w:val="24"/>
        </w:rPr>
        <w:t>Eckert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'sche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Schulbibel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1926 - 1966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630.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6 Orden, Kongregationen, V</w:t>
      </w:r>
      <w:r>
        <w:rPr>
          <w:rFonts w:ascii="CoArier" w:hAnsi="CoArier"/>
          <w:sz w:val="24"/>
          <w:szCs w:val="24"/>
        </w:rPr>
        <w:t>ereine, Diözesane Werke \ 3 Einrichtungen zur Pflege des religiösen kirchlichen Lebens \ 0. Allgemeines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630.02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Katholisches Bibelwerk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Stuttgart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1935 - 1944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631.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6 Orden, Kongregationen, Vereine, Diözesane Werke \ 3 Einrichtungen zur Pflege des religiösen kirchlichen Lebens \ 1. Auslandsmission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</w:t>
      </w:r>
      <w:r>
        <w:rPr>
          <w:rFonts w:ascii="CoArier" w:hAnsi="CoArier"/>
          <w:sz w:val="24"/>
          <w:szCs w:val="24"/>
        </w:rPr>
        <w:t>nd laufende Registratur) Nr. 631.09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Missionslexikon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Vorarbeiten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653.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6 Orden, Kongregationen, Vereine, Diözesane Werke \ 5 Einrichtungen zur Pflege von Kultur und Volksbildung \ 3. Buch und Presse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00/00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653.00/00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Borromäusverein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 xml:space="preserve">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Bonn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1922 - 1948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00/01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</w:t>
      </w:r>
      <w:r>
        <w:rPr>
          <w:rFonts w:ascii="CoArier" w:hAnsi="CoArier"/>
          <w:sz w:val="24"/>
          <w:szCs w:val="24"/>
        </w:rPr>
        <w:t>ratur) Nr. 653.00/01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Borromäusarbeit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 xml:space="preserve">im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Bistum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Meißen</w:t>
      </w:r>
      <w:r>
        <w:rPr>
          <w:rFonts w:ascii="CoArier" w:hAnsi="CoArier"/>
          <w:vanish/>
          <w:sz w:val="24"/>
          <w:szCs w:val="24"/>
        </w:rPr>
        <w:t>}]o}]s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1948 - 1973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01/00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653.01/00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Katholischer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Presseverein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Saxonia-Buchdruckerei G.m.b.H.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Sächsische Volkszeitung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Thüringer Volkswacht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u.a.) - Finanzangelegenheiten, Konkursmeldung / Einsatz des kath. Pressvereins für Weiterbestand der</w:t>
      </w:r>
      <w:r>
        <w:rPr>
          <w:rFonts w:ascii="CoArier" w:hAnsi="CoArier"/>
          <w:sz w:val="24"/>
          <w:szCs w:val="24"/>
        </w:rPr>
        <w:t xml:space="preserve"> Sächs. Zeitung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1926 - 1935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01/01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653.01/01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Saxonia, Buchdruckerei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2{&lt;Dresden&gt;}]k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01/02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653.01/02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Saxonia </w:t>
      </w:r>
      <w:r>
        <w:rPr>
          <w:rFonts w:ascii="CoArier" w:hAnsi="CoArier"/>
          <w:vanish/>
          <w:sz w:val="24"/>
          <w:szCs w:val="24"/>
        </w:rPr>
        <w:t>&lt;Buchdruckerei&gt;}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2{&lt;Dresden&gt;}]k</w:t>
      </w:r>
      <w:r>
        <w:rPr>
          <w:rFonts w:ascii="CoArier" w:hAnsi="CoArier"/>
          <w:sz w:val="24"/>
          <w:szCs w:val="24"/>
        </w:rPr>
        <w:t>, Abrechnungsbelege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725.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7 Politik, Wirtschaft, Kultur, Verlagswesen \ 2 Kultur \ 5 Musik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</w:t>
      </w:r>
      <w:r>
        <w:rPr>
          <w:rFonts w:ascii="CoArier" w:hAnsi="CoArier"/>
          <w:sz w:val="24"/>
          <w:szCs w:val="24"/>
        </w:rPr>
        <w:t>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725.00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Anstalt zur Wahrung der Aufführungsrechte auf dem Gebiet der Musik (AWA)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730.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7 Politik, Wirtschaft, Kultur, Verlagswesen \ 3 Verlagswesen \ 0 Allgemeines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730.00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Staatliche Anordnungen und staatl.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Zensur für die Herstellung und den Vertrieb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Druckerzeu</w:t>
      </w:r>
      <w:r>
        <w:rPr>
          <w:rFonts w:ascii="CoArier" w:hAnsi="CoArier"/>
          <w:sz w:val="24"/>
          <w:szCs w:val="24"/>
        </w:rPr>
        <w:t>gnis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730.01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Staatliche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Presseanweisung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en, Bd. 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Lage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Deutschland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Schriftleitergesetz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en /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 xml:space="preserve">Amtsblatt der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Erzdiözese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Freiburg</w:t>
      </w:r>
      <w:r>
        <w:rPr>
          <w:rFonts w:ascii="CoArier" w:hAnsi="CoArier"/>
          <w:vanish/>
          <w:sz w:val="24"/>
          <w:szCs w:val="24"/>
        </w:rPr>
        <w:t>}]o]t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Vorzensur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Vorlage bei der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Gestapo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) /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Buchhandel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Maßnahmen der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Reichsschrifttumskammer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1939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miltärische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</w:t>
      </w:r>
      <w:r>
        <w:rPr>
          <w:rFonts w:ascii="CoArier" w:hAnsi="CoArier"/>
          <w:sz w:val="24"/>
          <w:szCs w:val="24"/>
        </w:rPr>
        <w:t>nsur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des Anzeigenteils in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en, 1939 /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ausländische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1933 - 1945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731.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7 Politik, Wirtschaft, Kultur, Verlagswesen \ 3 Verlagswesen \ 1. Außerkirchliches Verlagswesen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731.00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e, allgemeines, Bd. 1 - 3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u. a. Bd. 1: (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1928 - 1945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): </w:t>
      </w:r>
      <w:r>
        <w:rPr>
          <w:rFonts w:ascii="CoArier" w:hAnsi="CoArier"/>
          <w:vanish/>
          <w:sz w:val="24"/>
          <w:szCs w:val="24"/>
        </w:rPr>
        <w:t>k[1{s[</w:t>
      </w:r>
      <w:r>
        <w:rPr>
          <w:rFonts w:ascii="CoArier" w:hAnsi="CoArier"/>
          <w:sz w:val="24"/>
          <w:szCs w:val="24"/>
        </w:rPr>
        <w:t>Verlagsbuchhandlung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Max Otto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Groh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Josef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Müller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Katholischer Hausschatz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 /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Deutscher Buch- und Zeitungsdienst für das katholische Auslanddeutschtum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Katholische Schulzeitung für Norddeutschland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Verlag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Bernhard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Tauchnitz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- Übergabe des Aktienbesitzes,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1934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, Übergabe des Verlages an die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Fa.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Oscar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Enoch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Hamburg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Albatross 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Hamburg</w:t>
      </w:r>
      <w:r>
        <w:rPr>
          <w:rFonts w:ascii="CoArier" w:hAnsi="CoArier"/>
          <w:vanish/>
          <w:sz w:val="24"/>
          <w:szCs w:val="24"/>
        </w:rPr>
        <w:t>}]k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Verlag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Jakob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Hener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}]k</w:t>
      </w:r>
      <w:r>
        <w:rPr>
          <w:rFonts w:ascii="CoArier" w:hAnsi="CoArier"/>
          <w:sz w:val="24"/>
          <w:szCs w:val="24"/>
        </w:rPr>
        <w:t xml:space="preserve"> /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Michael. Wochenschrift junger Deutscher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",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De</w:t>
      </w:r>
      <w:r>
        <w:rPr>
          <w:rFonts w:ascii="CoArier" w:hAnsi="CoArier"/>
          <w:sz w:val="24"/>
          <w:szCs w:val="24"/>
        </w:rPr>
        <w:t>utscher Jugendführungsverlag GmbH.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Düsseldorf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Strafantrag gegen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Verfasser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Verleger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Buches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Die katholische Kirche als Gefahr für den Staat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 (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Nationale Verlagsgesellschaft GmbH.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}]k</w:t>
      </w:r>
      <w:r>
        <w:rPr>
          <w:rFonts w:ascii="CoArier" w:hAnsi="CoArier"/>
          <w:sz w:val="24"/>
          <w:szCs w:val="24"/>
        </w:rPr>
        <w:t xml:space="preserve">) / Vertrieb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&lt;s&gt;}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Schrifttum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s / Liste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katholisch 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en,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1943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/ Bd. 2: (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1946 - 1949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): </w:t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Hedwig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Tischer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Ronneburg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Ecclesiaverlag, Widerstein &amp; Co. OHG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Wiesbaden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Christiphorus-</w:t>
      </w:r>
      <w:r>
        <w:rPr>
          <w:rFonts w:ascii="CoArier" w:hAnsi="CoArier"/>
          <w:sz w:val="24"/>
          <w:szCs w:val="24"/>
        </w:rPr>
        <w:t>Verlag Herder KG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Freiburg i. B.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Bd. 3: (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1950 1960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):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Morus-Verlag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Kösel-Verlag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München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Kempten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Kemper 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Heidelberg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Lieferung kath. Zeitschriften aus der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BRD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in die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DDR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Walter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Stöber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Versandbuchhandlung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christliche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Literatur</w:t>
      </w:r>
      <w:r>
        <w:rPr>
          <w:rFonts w:ascii="CoArier" w:hAnsi="CoArier"/>
          <w:vanish/>
          <w:sz w:val="24"/>
          <w:szCs w:val="24"/>
        </w:rPr>
        <w:t>}]s}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Güsten/Anhalt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Oswald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Weigel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Buchhandlung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Antiquariat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- Angebotsliste / </w:t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Wolfgang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Jess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Verl</w:t>
      </w:r>
      <w:r>
        <w:rPr>
          <w:rFonts w:ascii="CoArier" w:hAnsi="CoArier"/>
          <w:sz w:val="24"/>
          <w:szCs w:val="24"/>
        </w:rPr>
        <w:t>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k[1{p[2{</w:t>
      </w:r>
      <w:r>
        <w:rPr>
          <w:rFonts w:ascii="CoArier" w:hAnsi="CoArier"/>
          <w:sz w:val="24"/>
          <w:szCs w:val="24"/>
        </w:rPr>
        <w:t>Wolf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Trautner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sche Buchhandlung und Antiquariat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}]k</w:t>
      </w:r>
      <w:r>
        <w:rPr>
          <w:rFonts w:ascii="CoArier" w:hAnsi="CoArier"/>
          <w:sz w:val="24"/>
          <w:szCs w:val="24"/>
        </w:rPr>
        <w:t xml:space="preserve"> - Angebote /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Verlag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Pustet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Regensburg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Niederschriften zur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1928 - 1960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731.01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Staat und Kirche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u.a. auch zu Presseartikeln, z.B. im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Stahlhelm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1931 - 1937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abweichender Aktentitel: lt. Akte: Kirche und Va</w:t>
      </w:r>
      <w:r>
        <w:rPr>
          <w:rFonts w:ascii="CoArier" w:hAnsi="CoArier"/>
          <w:sz w:val="24"/>
          <w:szCs w:val="24"/>
        </w:rPr>
        <w:t>terland; kaum themenrelevantes Material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731.02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- Allgemeine Anfragen und Empfehlungen, Bd. 1 - 2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Schriftwechsel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Zeitungs</w:t>
      </w:r>
      <w:r>
        <w:rPr>
          <w:rFonts w:ascii="CoArier" w:hAnsi="CoArier"/>
          <w:vanish/>
          <w:sz w:val="24"/>
          <w:szCs w:val="24"/>
        </w:rPr>
        <w:t>&lt;verlag&gt;]s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Zeitschriftenverlag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1925 - 1944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731.03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Angriffe auf den konfessionellen Frieden, auf Glauben, </w:t>
      </w:r>
      <w:r>
        <w:rPr>
          <w:rFonts w:ascii="CoArier" w:hAnsi="CoArier"/>
          <w:sz w:val="24"/>
          <w:szCs w:val="24"/>
        </w:rPr>
        <w:t>Kirche und Priester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Beleidigungsklagen wegen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&lt;veröffentlichungen&gt;]s</w:t>
      </w:r>
      <w:r>
        <w:rPr>
          <w:rFonts w:ascii="CoArier" w:hAnsi="CoArier"/>
          <w:sz w:val="24"/>
          <w:szCs w:val="24"/>
        </w:rPr>
        <w:t xml:space="preserve">-und anderen Veröffentlichungen /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Strafantrag gegen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Verfasser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(Jam) und </w:t>
      </w:r>
      <w:r>
        <w:rPr>
          <w:rFonts w:ascii="CoArier" w:hAnsi="CoArier"/>
          <w:vanish/>
          <w:sz w:val="24"/>
          <w:szCs w:val="24"/>
        </w:rPr>
        <w:t>s[2{&lt;Strafantrag gegen&gt;}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Verleger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Nationale Verlagsgesellschaft GmbH.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)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Die katholische Kirche als Gefahr für den Staat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 / 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1928 - 1945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732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7 Politik, Wirtschaft, Kultur, Verlagswesen \ 3 Verlagswesen \ 2. Kirchliches Verlagswesen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 xml:space="preserve">Akten des Bischöflichen Ordinariats </w:t>
      </w:r>
      <w:r>
        <w:rPr>
          <w:rFonts w:ascii="CoArier" w:hAnsi="CoArier"/>
          <w:sz w:val="24"/>
          <w:szCs w:val="24"/>
        </w:rPr>
        <w:t>Bautzen (Altregistratur und laufende Registratur) Nr. 732.00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Sächsische Volkszeitung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, Bd. 1 - 7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Bd. 1: Schriftwechsel mit dem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Germania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 xml:space="preserve">Filiale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Bestellung eines </w:t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Zensor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 xml:space="preserve">für 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}]s}]s</w:t>
      </w:r>
      <w:r>
        <w:rPr>
          <w:rFonts w:ascii="CoArier" w:hAnsi="CoArier"/>
          <w:sz w:val="24"/>
          <w:szCs w:val="24"/>
        </w:rPr>
        <w:t xml:space="preserve">, 1929 / Bd. 2: Saxonia Buchdruckerei /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Katholischer Pressverein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/ Bd. 3 - 4: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Saxonia Buchdruckerei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}]k</w:t>
      </w:r>
      <w:r>
        <w:rPr>
          <w:rFonts w:ascii="CoArier" w:hAnsi="CoArier"/>
          <w:sz w:val="24"/>
          <w:szCs w:val="24"/>
        </w:rPr>
        <w:t xml:space="preserve"> / Sorgen um Erhaltung der Sächsischen Volkszeitung / Bd. 5: Nebenakten zu Bd. 3 und 4, sowie Auseinandersetzungen wegen Übe</w:t>
      </w:r>
      <w:r>
        <w:rPr>
          <w:rFonts w:ascii="CoArier" w:hAnsi="CoArier"/>
          <w:sz w:val="24"/>
          <w:szCs w:val="24"/>
        </w:rPr>
        <w:t xml:space="preserve">rnahme der Pressvereinsschulden / Konkurs Saxonia Buchdruckerei, Dresden / Bd. 6 - 7: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Offsetpresseklage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/ Aufsichtsrat, Konkurs, Aufwertung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1921 - 1945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732.01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St. Benno-Blatt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 xml:space="preserve">St. Benno-Blatt. Katholisches Kirchenblatt für das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Bistum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Meißen</w:t>
      </w:r>
      <w:r>
        <w:rPr>
          <w:rFonts w:ascii="CoArier" w:hAnsi="CoArier"/>
          <w:vanish/>
          <w:sz w:val="24"/>
          <w:szCs w:val="24"/>
        </w:rPr>
        <w:t>}]o]t</w:t>
      </w:r>
      <w:r>
        <w:rPr>
          <w:rFonts w:ascii="CoArier" w:hAnsi="CoArier"/>
          <w:sz w:val="24"/>
          <w:szCs w:val="24"/>
        </w:rPr>
        <w:t xml:space="preserve"> Schriftwechsel u.a.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1927 - 1950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</w:t>
      </w:r>
      <w:r>
        <w:rPr>
          <w:rFonts w:ascii="CoArier" w:hAnsi="CoArier"/>
          <w:sz w:val="24"/>
          <w:szCs w:val="24"/>
        </w:rPr>
        <w:t>istratur und laufende Registratur) Nr. 732.02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St. Benno-Kalender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Schriftwechsel, u.a. mit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Verlag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Th.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1{&lt;Winkel&gt;}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6{&lt;Dresden&gt;}]p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G.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Winkel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6{&lt;Dresden&gt;}]p}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1932 - 1945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03/00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732.03/00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Amts</w:t>
      </w:r>
      <w:r>
        <w:rPr>
          <w:rFonts w:ascii="CoArier" w:hAnsi="CoArier"/>
          <w:vanish/>
          <w:sz w:val="24"/>
          <w:szCs w:val="24"/>
        </w:rPr>
        <w:t>&lt;blätter&gt;]s</w:t>
      </w:r>
      <w:r>
        <w:rPr>
          <w:rFonts w:ascii="CoArier" w:hAnsi="CoArier"/>
          <w:sz w:val="24"/>
          <w:szCs w:val="24"/>
        </w:rPr>
        <w:t xml:space="preserve">-,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Pastoral</w:t>
      </w:r>
      <w:r>
        <w:rPr>
          <w:rFonts w:ascii="CoArier" w:hAnsi="CoArier"/>
          <w:vanish/>
          <w:sz w:val="24"/>
          <w:szCs w:val="24"/>
        </w:rPr>
        <w:t>&lt;blätter&gt;]s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Kirchenblätter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anderer Diözesen, Bd. 1 - 2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Bd.1: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Ostdeutsches Pastoralblatt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, Ein</w:t>
      </w:r>
      <w:r>
        <w:rPr>
          <w:rFonts w:ascii="CoArier" w:hAnsi="CoArier"/>
          <w:sz w:val="24"/>
          <w:szCs w:val="24"/>
        </w:rPr>
        <w:t xml:space="preserve">führung, auch zum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Verlagsvertrag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Vorzensur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Sächsisches Verwaltungsblatt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 / Rechtslage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Bistumsblätter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/ Bd. 2: Schriftwechsel mit dem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Morus-Verlag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1929 - 1945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03/01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732.03/01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Schematismen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anderer Diözesen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Schriftwechsel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Gregorius-Verlag, vorm.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Pustet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Regensburg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/ Exemplare des Personalschematismus (P</w:t>
      </w:r>
      <w:r>
        <w:rPr>
          <w:rFonts w:ascii="CoArier" w:hAnsi="CoArier"/>
          <w:sz w:val="24"/>
          <w:szCs w:val="24"/>
        </w:rPr>
        <w:t>ersonalverzeichnis) für die Diözesen, Austausch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 xml:space="preserve">1947 - 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732.04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Pressewerbung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Presseapostolat im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Bistum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Meißen</w:t>
      </w:r>
      <w:r>
        <w:rPr>
          <w:rFonts w:ascii="CoArier" w:hAnsi="CoArier"/>
          <w:vanish/>
          <w:sz w:val="24"/>
          <w:szCs w:val="24"/>
        </w:rPr>
        <w:t>}]o]s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Sächsische Volkszeitung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Amtsblatt für das Bistum Meißen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1931 - 1938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732.05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Kirchlicher Nachrichtendienst </w:t>
      </w:r>
      <w:r>
        <w:rPr>
          <w:rFonts w:ascii="CoArier" w:hAnsi="CoArier"/>
          <w:sz w:val="24"/>
          <w:szCs w:val="24"/>
        </w:rPr>
        <w:t>der deutschen Diözesen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1941 - 1942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06/00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732.06/00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St. Benno-Verlag GmbH.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Leipzig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>, Bd. 1 - 5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Bd. 1: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von allgemeiner und besonderer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religiöse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Literatur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(Rücksprache mit der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SMA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1945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) / Schaffung eines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katholische</w:t>
      </w:r>
      <w:r>
        <w:rPr>
          <w:rFonts w:ascii="CoArier" w:hAnsi="CoArier"/>
          <w:vanish/>
          <w:sz w:val="24"/>
          <w:szCs w:val="24"/>
        </w:rPr>
        <w:t>&lt;r&gt;}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es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 xml:space="preserve">für die russ. besetzte Zone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Deutschland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s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Hedwig-Verlag GmbH.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</w:t>
      </w:r>
      <w:r>
        <w:rPr>
          <w:rFonts w:ascii="CoArier" w:hAnsi="CoArier"/>
          <w:sz w:val="24"/>
          <w:szCs w:val="24"/>
        </w:rPr>
        <w:t>agslienz St. Benno-Verlag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/ Bd.2: Schriftwechsel u.a. mit dem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Börsenblatt für den Deutschen Buchhandel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Angebotsliste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 / Finanzen / Bd. 3: Schriftwechsel /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Verlagsproduktionspläne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/ Bd. 4: u.a. Finanzen / Bd. 5: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Theologisches Jahrbuch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Neuerscheinung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Nachauflage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1972</w:t>
      </w:r>
      <w:r>
        <w:rPr>
          <w:rFonts w:ascii="CoArier" w:hAnsi="CoArier"/>
          <w:vanish/>
          <w:sz w:val="24"/>
          <w:szCs w:val="24"/>
        </w:rPr>
        <w:t>]z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1945 - 1977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06/01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732.06/01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St. Benno-Verlag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>, Vorort für Verrechnungen mit den J</w:t>
      </w:r>
      <w:r>
        <w:rPr>
          <w:rFonts w:ascii="CoArier" w:hAnsi="CoArier"/>
          <w:sz w:val="24"/>
          <w:szCs w:val="24"/>
        </w:rPr>
        <w:t>urisdiktionsbezirken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732.07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k[1{&lt;Verlag und Buchdruckerei&gt;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F. W.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Cordier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Heiligenstadt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>, Bd. 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Verzeichnis kirchenamtlicher Vordrucke /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Kleruskalender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01.1063 - 1974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732.08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St. Benno-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-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sz w:val="24"/>
          <w:szCs w:val="24"/>
        </w:rPr>
        <w:t>sgesellschaft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mbh.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732.09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k[1{p[</w:t>
      </w:r>
      <w:r>
        <w:rPr>
          <w:rFonts w:ascii="CoArier" w:hAnsi="CoArier"/>
          <w:sz w:val="24"/>
          <w:szCs w:val="24"/>
        </w:rPr>
        <w:t>Schnell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 &amp;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Steiner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 GmbH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München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733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7 Politik, Wirtschaft, Kultur, Verlagswesen \ 3 Verlagswesen \ 3. Diözesanverlag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00/00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733.00/00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Amtsblatt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Grundsätzliches und Allgemeines, Bd.</w:t>
      </w:r>
      <w:r>
        <w:rPr>
          <w:rFonts w:ascii="CoArier" w:hAnsi="CoArier"/>
          <w:sz w:val="24"/>
          <w:szCs w:val="24"/>
        </w:rPr>
        <w:t xml:space="preserve"> 1 - 2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Schriftwechsel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1927 - 1988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00/01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733.00/01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Amtsblatt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Inhaltsgestaltung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Bd. 1 - 6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Bd. 4: Korrespondenz / Bd. 5 und 6: Schriftwechsel und Beilage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Pastorale Fragen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1940 - 1976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00/02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733.00/02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Amtsblatt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Bezieheränderungen, Bd. 1 - 2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Rechnungen, Schriftwechsel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en, Empfängeradressen des Amtsblattes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1938 - 1966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00/03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733.00/03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Amtsblatt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Schriftenschau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als Beilage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1939 - 1942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00/04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733.00/04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Amtsblatt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Sicherung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Papierbedarf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im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zweite</w:t>
      </w:r>
      <w:r>
        <w:rPr>
          <w:rFonts w:ascii="CoArier" w:hAnsi="CoArier"/>
          <w:vanish/>
          <w:sz w:val="24"/>
          <w:szCs w:val="24"/>
        </w:rPr>
        <w:t>&lt;r&gt;}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Weltkrieg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Schriftwechsel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Reichspressekammer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1941 - 1943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00/05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733.00/05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Amtsblatt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Versand durch das Ordinariat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Empfängeradressen und Abrechnungen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1938 - 1945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02/00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</w:t>
      </w:r>
      <w:r>
        <w:rPr>
          <w:rFonts w:ascii="CoArier" w:hAnsi="CoArier"/>
          <w:sz w:val="24"/>
          <w:szCs w:val="24"/>
        </w:rPr>
        <w:t>istratur und laufende Registratur) Nr. 733.02/00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Schematismus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Ortsverzeichnis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Bistum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Meißen</w:t>
      </w:r>
      <w:r>
        <w:rPr>
          <w:rFonts w:ascii="CoArier" w:hAnsi="CoArier"/>
          <w:vanish/>
          <w:sz w:val="24"/>
          <w:szCs w:val="24"/>
        </w:rPr>
        <w:t>}]o</w:t>
      </w:r>
      <w:r>
        <w:rPr>
          <w:rFonts w:ascii="CoArier" w:hAnsi="CoArier"/>
          <w:sz w:val="24"/>
          <w:szCs w:val="24"/>
        </w:rPr>
        <w:t>, Bd. 1 - 2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auch Schriftwechsel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1922 - 1958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Fortsetzung 733.02/01 und 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02/01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733.02/01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Personalschematismus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Ortsverzeichnis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- Erstellung, Bd. 1 - 2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u.a. Schriftwechsel</w:t>
      </w:r>
      <w:r>
        <w:rPr>
          <w:rFonts w:ascii="CoArier" w:hAnsi="CoArier"/>
          <w:sz w:val="24"/>
          <w:szCs w:val="24"/>
        </w:rPr>
        <w:t xml:space="preserve"> mit dem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St. Benno-Verlag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1958 - 1979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02/02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733.02/02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Personalschematismus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Ortsverzeichnis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- Auslieferung, Bd. 1 - 3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Schriftwechsel mit dem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St. Benno-Verlag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1958 - 1978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Liturgie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Proprium Misnense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Festa propria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Rituale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), Bd. 1 - 2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Schriftwechsel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>Kalendarium Perpetuum in usum Dioeceses Misnensis 1951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1921 - 1952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Beachte: Ergänzungsbände zu Bd. 1 und 2; es gibt jeweils zwei Bde. 1 und 2 zu verschiedenen Zeitabschnitten, d.h. insges. hat die Akte 4 Bde.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Proprium Misnense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Bd. 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Schriftwechsel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 (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St. Benno-Verlag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>)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1953 - 1956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 xml:space="preserve">Beachte: es gibt jeweils zwei Bde. 1 zu verschiedenen Zeitabschnitten, 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Proprium Misnense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- Eigenfeste Brevier und Meßtexte, Bd. 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Schriftwechsel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 (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St. Benno-Verlag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>)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1978 - 1985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Beachte: es gibt jeweils zwei Bde. 2 zu verschiedenen Zeitabschnitten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04/00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</w:t>
      </w:r>
      <w:r>
        <w:rPr>
          <w:rFonts w:ascii="CoArier" w:hAnsi="CoArier"/>
          <w:sz w:val="24"/>
          <w:szCs w:val="24"/>
        </w:rPr>
        <w:t>stratur und laufende Registratur) Nr. 733.04/00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Rituale Misnense Meßbuch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Bd. 1 - 2 und Bd.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Schriftwechsel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 (</w:t>
      </w:r>
      <w:r>
        <w:rPr>
          <w:rFonts w:ascii="CoArier" w:hAnsi="CoArier"/>
          <w:vanish/>
          <w:sz w:val="24"/>
          <w:szCs w:val="24"/>
        </w:rPr>
        <w:t>k[1{&lt;Verlag&gt;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Pustet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Regensburg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)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1929 - 1960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Direktorium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Schriftwechsel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(u.a.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Germania Verlag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Th.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1{&lt;Winkel&gt;}]p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G.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Wi</w:t>
      </w:r>
      <w:r>
        <w:rPr>
          <w:rFonts w:ascii="CoArier" w:hAnsi="CoArier"/>
          <w:sz w:val="24"/>
          <w:szCs w:val="24"/>
        </w:rPr>
        <w:t>nkel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Dresden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)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en, Bd. 1- 4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1930 - 1989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Direktorium = Anweisungen für Priester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06/00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733.06/00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Laudate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allgemeines, Bd. 1 - 4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Bd.1: u.a. Schriftwechsel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 (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Verlag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Pustet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Regensburg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)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Buchhandlung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/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/ Bd.4: u.a.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Kriegsgefangenengebetbuch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1946</w:t>
      </w:r>
      <w:r>
        <w:rPr>
          <w:rFonts w:ascii="CoArier" w:hAnsi="CoArier"/>
          <w:vanish/>
          <w:sz w:val="24"/>
          <w:szCs w:val="24"/>
        </w:rPr>
        <w:t>]z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1929 - 1955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06/01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733.06/01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Unterlagen zur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Laudate-Neubearbeitung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Bd. 1 - 2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1941 - 1946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06/02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733.06/02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Laudate-Auszüge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Schriftwechsel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/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Abdruckerlaubnis von Liedern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1929 - 1962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06/03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</w:t>
      </w:r>
      <w:r>
        <w:rPr>
          <w:rFonts w:ascii="CoArier" w:hAnsi="CoArier"/>
          <w:sz w:val="24"/>
          <w:szCs w:val="24"/>
        </w:rPr>
        <w:t>autzen (Altregistratur und laufende Registratur) Nr. 733.06/03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Laudate-Orgelbuch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Vorsängerbuch zum Laudate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Schriftwechsel mit dem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St. Benno-Verlag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10.1940 - 1964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06/04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733.06/04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Vertrieb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Laudate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u.a. Schriftwechsel mit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en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Buchdruckerei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 (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St. Benno-Verlag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Verlag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Pustet</w:t>
      </w:r>
      <w:r>
        <w:rPr>
          <w:rFonts w:ascii="CoArier" w:hAnsi="CoArier"/>
          <w:vanish/>
          <w:sz w:val="24"/>
          <w:szCs w:val="24"/>
        </w:rPr>
        <w:t>}]p}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Regensburg</w:t>
      </w:r>
      <w:r>
        <w:rPr>
          <w:rFonts w:ascii="CoArier" w:hAnsi="CoArier"/>
          <w:vanish/>
          <w:sz w:val="24"/>
          <w:szCs w:val="24"/>
        </w:rPr>
        <w:t>]o}]</w:t>
      </w:r>
      <w:r>
        <w:rPr>
          <w:rFonts w:ascii="CoArier" w:hAnsi="CoArier"/>
          <w:vanish/>
          <w:sz w:val="24"/>
          <w:szCs w:val="24"/>
        </w:rPr>
        <w:t>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Germania Verlag und Druckerei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>)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1929 - 1965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735.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7 Politik, Wirtschaft, Kultur, Verlagswesen \ 3 Verlagswesen \ 5. Kirchliche Druckerlaubnis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735.00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Druckerlaubnis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allgemeines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735.01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Bestellung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Zenso</w:t>
      </w:r>
      <w:r>
        <w:rPr>
          <w:rFonts w:ascii="CoArier" w:hAnsi="CoArier"/>
          <w:sz w:val="24"/>
          <w:szCs w:val="24"/>
        </w:rPr>
        <w:t>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en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735.10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verschiedene Antragsteller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735.11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Kunstanstalt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Müller</w:t>
      </w:r>
      <w:r>
        <w:rPr>
          <w:rFonts w:ascii="CoArier" w:hAnsi="CoArier"/>
          <w:vanish/>
          <w:sz w:val="24"/>
          <w:szCs w:val="24"/>
        </w:rPr>
        <w:t>]p]k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735.12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</w:t>
      </w:r>
      <w:r>
        <w:rPr>
          <w:rFonts w:ascii="CoArier" w:hAnsi="CoArier"/>
          <w:sz w:val="24"/>
          <w:szCs w:val="24"/>
        </w:rPr>
        <w:t>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Waibel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735.13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C. W.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Baum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735.14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Tillman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735.15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</w:t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Hegner</w:t>
      </w:r>
      <w:r>
        <w:rPr>
          <w:rFonts w:ascii="CoArier" w:hAnsi="CoArier"/>
          <w:vanish/>
          <w:sz w:val="24"/>
          <w:szCs w:val="24"/>
        </w:rPr>
        <w:t>]p]k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735.16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St. Benno-Verlag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74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7 Politik, Wirtschaft, Kultur, Verlagswesen \ 4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740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&lt;Presse&gt;</w:t>
      </w:r>
      <w:r>
        <w:rPr>
          <w:rFonts w:ascii="CoArier" w:hAnsi="CoArier"/>
          <w:sz w:val="24"/>
          <w:szCs w:val="24"/>
        </w:rPr>
        <w:t xml:space="preserve"> Allgemeines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741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7 Politik, Wirtschaft, Kultur, Verlagswesen \ 4 Presse \ 1.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Pressearbeit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741.00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&lt;Kirchliche Pressearbeit&gt;</w:t>
      </w:r>
      <w:r>
        <w:rPr>
          <w:rFonts w:ascii="CoArier" w:hAnsi="CoArier"/>
          <w:sz w:val="24"/>
          <w:szCs w:val="24"/>
        </w:rPr>
        <w:t xml:space="preserve">  Allgemeines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741.01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Pressestelle der BBK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 vgl. dazu auch Nr. 741.01/00 - 741.01/02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741.02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Diözesane </w:t>
      </w:r>
      <w:r>
        <w:rPr>
          <w:rFonts w:ascii="CoArier" w:hAnsi="CoArier"/>
          <w:vanish/>
          <w:sz w:val="24"/>
          <w:szCs w:val="24"/>
        </w:rPr>
        <w:t>s</w:t>
      </w:r>
      <w:r>
        <w:rPr>
          <w:rFonts w:ascii="CoArier" w:hAnsi="CoArier"/>
          <w:vanish/>
          <w:sz w:val="24"/>
          <w:szCs w:val="24"/>
        </w:rPr>
        <w:t>[</w:t>
      </w:r>
      <w:r>
        <w:rPr>
          <w:rFonts w:ascii="CoArier" w:hAnsi="CoArier"/>
          <w:sz w:val="24"/>
          <w:szCs w:val="24"/>
        </w:rPr>
        <w:t>Pressearbeit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 vgl. dazu auch Nr. 741.02/00 - 741.02/02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741.03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Presseerzeugnisse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03/00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741.03/00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 xml:space="preserve">s[2{&lt;Kirchliche&gt;} 1{&lt;Presseerzeugnisse&gt;}]s </w:t>
      </w:r>
      <w:r>
        <w:rPr>
          <w:rFonts w:ascii="CoArier" w:hAnsi="CoArier"/>
          <w:sz w:val="24"/>
          <w:szCs w:val="24"/>
        </w:rPr>
        <w:t>Allgemeines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03/01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</w:t>
      </w:r>
      <w:r>
        <w:rPr>
          <w:rFonts w:ascii="CoArier" w:hAnsi="CoArier"/>
          <w:sz w:val="24"/>
          <w:szCs w:val="24"/>
        </w:rPr>
        <w:t>tur) Nr. 741.03/01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s[2{&lt;Kirchliche&gt;} 1{&lt;Presseerzeugnisse&gt;}]s t[</w:t>
      </w:r>
      <w:r>
        <w:rPr>
          <w:rFonts w:ascii="CoArier" w:hAnsi="CoArier"/>
          <w:sz w:val="24"/>
          <w:szCs w:val="24"/>
        </w:rPr>
        <w:t>Tag des Herrn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03/02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741.03/02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s[2{&lt;Kirchliche&gt;} 1{&lt;Presseerzeugnisse&gt;}]s t[</w:t>
      </w:r>
      <w:r>
        <w:rPr>
          <w:rFonts w:ascii="CoArier" w:hAnsi="CoArier"/>
          <w:sz w:val="24"/>
          <w:szCs w:val="24"/>
        </w:rPr>
        <w:t>Hedwigsblatt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03/03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Akten des Bischöflichen Ordinariats Bautzen (Altregistratur und laufende Registratur) Nr. 741.03/03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s[2{&lt;Kirchliche&gt;} 1{&lt;Presseerzeugnisse&gt;}]s t[</w:t>
      </w:r>
      <w:r>
        <w:rPr>
          <w:rFonts w:ascii="CoArier" w:hAnsi="CoArier"/>
          <w:sz w:val="24"/>
          <w:szCs w:val="24"/>
        </w:rPr>
        <w:t>Katolski Posol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535A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o. D.</w:t>
      </w:r>
    </w:p>
    <w:p w:rsidR="00000000" w:rsidRDefault="00535A4C">
      <w:pPr>
        <w:tabs>
          <w:tab w:val="left" w:pos="1134"/>
        </w:tabs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5A4C"/>
    <w:rsid w:val="0053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DBD55-CD44-412B-9B5E-6506EE75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3379</Words>
  <Characters>21292</Characters>
  <Application>Microsoft Office Word</Application>
  <DocSecurity>4</DocSecurity>
  <Lines>177</Lines>
  <Paragraphs>49</Paragraphs>
  <ScaleCrop>false</ScaleCrop>
  <Company>Deutsche Nationalbibliothek</Company>
  <LinksUpToDate>false</LinksUpToDate>
  <CharactersWithSpaces>24622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 des Domkapitels und des Bischöflichen Ordinariats des Bistums Dresden-Meißen</dc:title>
  <dc:subject>Dr. Monden</dc:subject>
  <dc:creator>Fischer</dc:creator>
  <cp:keywords>DFG-Quellenrepertorium Archiv des Domkapitels und des Bischöflichen Ordinariats des Bistums Dresden-Meißen</cp:keywords>
  <dc:description/>
  <cp:lastModifiedBy>Wendler, André</cp:lastModifiedBy>
  <cp:revision>2</cp:revision>
  <dcterms:created xsi:type="dcterms:W3CDTF">2021-02-26T09:00:00Z</dcterms:created>
  <dcterms:modified xsi:type="dcterms:W3CDTF">2021-02-26T09:00:00Z</dcterms:modified>
</cp:coreProperties>
</file>