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Ferndorf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Kindelsbergstr. 2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57223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Kreuztal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02732 / 1703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Ferndorf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Ferndorf, Kirchenkreis Siegen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Ferndorf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M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M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M. Kirchliche Wohlfahrtspflege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Ferndorf M 17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1851 - 1930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Ferndorf M 19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Kirchspielsbücherei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70BF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1910 - 1943</w:t>
      </w:r>
    </w:p>
    <w:p w:rsidR="00000000" w:rsidRDefault="00C70BF8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0BF8"/>
    <w:rsid w:val="00C7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B8A29-8150-416B-8371-F1AFC1CA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83</Words>
  <Characters>529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Ferndorf</dc:title>
  <dc:subject>Ludwig</dc:subject>
  <dc:creator>Fischer</dc:creator>
  <cp:keywords>DFG-Quellenrepertorium Pfarrarchiv Ferndorf</cp:keywords>
  <dc:description>aufgenommen im Zentralarchiv Bielefeld</dc:description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