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Freiberg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Freiberg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Obermarkt 24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09596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Freiberg/Sa.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Tel.:(03731)273126 Fax:(03731)273130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9.00 - 12.00 und 13.00 - 18.00 Uhr; Freitag: 9.00 - 12.00 Uhr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Freiberg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A. Bestand 1759 - 1885: Städtisc</w:t>
      </w:r>
      <w:r>
        <w:rPr>
          <w:rFonts w:ascii="Courier" w:hAnsi="Courier"/>
          <w:sz w:val="24"/>
        </w:rPr>
        <w:t>he Akten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1759 - 1885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A 1759 - 1885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Abt. V-Sekt. II-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V. Feuerwehrangelegenheiten, Gewerbe- und Krankenkassensachen, Unfallversicherungswesen \ Sektion II. Allgemeine Gewerbesachen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II-67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Verpflichtung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Beaufsichtigung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Lithographen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69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II-69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Stadtrath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Heisterbergk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Buchdruckerey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lithographischen</w:t>
      </w:r>
      <w:r>
        <w:rPr>
          <w:rFonts w:ascii="Courier" w:hAnsi="Courier"/>
          <w:sz w:val="24"/>
        </w:rPr>
        <w:t xml:space="preserve"> Anstalt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1838 - 1839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II-78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Verhalten des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Daphid 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Gliebkunde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6{o[&lt;Freiberg&gt;]o}]p</w:t>
      </w:r>
      <w:r>
        <w:rPr>
          <w:rFonts w:ascii="Courier" w:hAnsi="Courier"/>
          <w:sz w:val="24"/>
        </w:rPr>
        <w:t xml:space="preserve"> allhier bey Betreibung des von ihm etablirten Kunsthandlung-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Bücherantiquar-Geschäft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V-Sekt. VI-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V. Feuerwehrangelegenheiten, Gewerbe- und Krankenkassensachen, Unfallversicherungswesen \ Sektion VI. Konzessionssachen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VI-10</w:t>
      </w:r>
    </w:p>
    <w:p w:rsidR="00000000" w:rsidRDefault="00C656C9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hiesigen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Christoph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Gerlach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6{</w:t>
      </w:r>
      <w:r>
        <w:rPr>
          <w:rFonts w:ascii="Elite" w:hAnsi="Elite"/>
          <w:vanish/>
          <w:sz w:val="24"/>
        </w:rPr>
        <w:t>&lt;Freiberg&gt;}]p</w:t>
      </w:r>
      <w:r>
        <w:rPr>
          <w:rFonts w:ascii="Courier" w:hAnsi="Courier"/>
          <w:sz w:val="24"/>
        </w:rPr>
        <w:t xml:space="preserve"> gesuchte obrigkeitliche Bewilligung zur 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unter dem Titel </w:t>
      </w:r>
      <w:r>
        <w:rPr>
          <w:rFonts w:ascii="Elite" w:hAnsi="Elite"/>
          <w:vanish/>
          <w:sz w:val="24"/>
        </w:rPr>
        <w:t>t[1{o[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gemeinnützige Nachrichten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2{&lt;Wochenblatt&gt;}]t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1799 - 1848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VI-24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den Söhnen des verstorbenen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u.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Gerlach</w:t>
      </w:r>
      <w:r>
        <w:rPr>
          <w:rFonts w:ascii="Elite" w:hAnsi="Elite"/>
          <w:vanish/>
          <w:sz w:val="24"/>
        </w:rPr>
        <w:t>}s]p</w:t>
      </w:r>
      <w:r>
        <w:rPr>
          <w:rFonts w:ascii="Courier" w:hAnsi="Courier"/>
          <w:sz w:val="24"/>
        </w:rPr>
        <w:t xml:space="preserve"> allerhöchst Orts angebrachte, auf die fernere Betheilig. des zum Druck des hies.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Bergkalender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erforderlichen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ii gerichtete Gesuch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A-Abt. V-Sekt. </w:t>
      </w:r>
      <w:r>
        <w:rPr>
          <w:rFonts w:ascii="Courier" w:hAnsi="Courier"/>
          <w:sz w:val="24"/>
        </w:rPr>
        <w:t>VI-39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Buchdruckergeselle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Enger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Anlegung einer zweiten </w:t>
      </w:r>
      <w:r>
        <w:rPr>
          <w:rFonts w:ascii="Elite" w:hAnsi="Elite"/>
          <w:vanish/>
          <w:sz w:val="24"/>
        </w:rPr>
        <w:t>2{s[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Herrn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Gottfried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Engelhardt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Anlegung einer zweiten </w:t>
      </w:r>
      <w:r>
        <w:rPr>
          <w:rFonts w:ascii="Elite" w:hAnsi="Elite"/>
          <w:vanish/>
          <w:sz w:val="24"/>
        </w:rPr>
        <w:t>2{s[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]s}]s</w:t>
      </w:r>
      <w:r>
        <w:rPr>
          <w:rFonts w:ascii="Courier" w:hAnsi="Courier"/>
          <w:sz w:val="24"/>
        </w:rPr>
        <w:t xml:space="preserve"> allhier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Schriftsetzer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Jahn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Anle</w:t>
      </w:r>
      <w:r>
        <w:rPr>
          <w:rFonts w:ascii="Courier" w:hAnsi="Courier"/>
          <w:sz w:val="24"/>
        </w:rPr>
        <w:t xml:space="preserve">gung einer zweiten </w:t>
      </w:r>
      <w:r>
        <w:rPr>
          <w:rFonts w:ascii="Elite" w:hAnsi="Elite"/>
          <w:vanish/>
          <w:sz w:val="24"/>
        </w:rPr>
        <w:t>2{s[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]s}]s</w:t>
      </w:r>
      <w:r>
        <w:rPr>
          <w:rFonts w:ascii="Courier" w:hAnsi="Courier"/>
          <w:sz w:val="24"/>
        </w:rPr>
        <w:t xml:space="preserve"> allhier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VI-50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</w:t>
      </w:r>
      <w:r>
        <w:rPr>
          <w:rFonts w:ascii="Elite" w:hAnsi="Elite"/>
          <w:vanish/>
          <w:sz w:val="24"/>
        </w:rPr>
        <w:t>s[2{o[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Elite" w:hAnsi="Elite"/>
          <w:vanish/>
          <w:sz w:val="24"/>
        </w:rPr>
        <w:t>}]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>es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1836 - 1852 ; 1850 - 1868 ; 1869 - 1883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3 Bde.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VI-55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Hermann Gottfried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Engelhardt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Anlegung einer zweiten </w:t>
      </w:r>
      <w:r>
        <w:rPr>
          <w:rFonts w:ascii="Elite" w:hAnsi="Elite"/>
          <w:vanish/>
          <w:sz w:val="24"/>
        </w:rPr>
        <w:t>2{s[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]s}]s</w:t>
      </w:r>
      <w:r>
        <w:rPr>
          <w:rFonts w:ascii="Elite" w:hAnsi="Elite"/>
          <w:sz w:val="24"/>
        </w:rPr>
        <w:t xml:space="preserve"> </w:t>
      </w:r>
      <w:r>
        <w:rPr>
          <w:rFonts w:ascii="Courier" w:hAnsi="Courier"/>
          <w:sz w:val="24"/>
        </w:rPr>
        <w:t>in hiesiger Stadt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VI-62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Herrn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Herrmann</w:t>
      </w:r>
      <w:r>
        <w:rPr>
          <w:rFonts w:ascii="Courier" w:hAnsi="Courier"/>
          <w:sz w:val="24"/>
        </w:rPr>
        <w:t xml:space="preserve"> Gottfried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Engelhardt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6{o[&lt;Freiberg&gt;]o}]p</w:t>
      </w:r>
      <w:r>
        <w:rPr>
          <w:rFonts w:ascii="Courier" w:hAnsi="Courier"/>
          <w:sz w:val="24"/>
        </w:rPr>
        <w:t xml:space="preserve"> hier u.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</w:t>
      </w:r>
      <w:r>
        <w:rPr>
          <w:rFonts w:ascii="Elite" w:hAnsi="Elite"/>
          <w:vanish/>
          <w:sz w:val="24"/>
        </w:rPr>
        <w:t>&lt;itzer&gt;}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Sieß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Anlegung einer zweiten </w:t>
      </w:r>
      <w:r>
        <w:rPr>
          <w:rFonts w:ascii="Elite" w:hAnsi="Elite"/>
          <w:vanish/>
          <w:sz w:val="24"/>
        </w:rPr>
        <w:t>2{s[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]s}]s</w:t>
      </w:r>
      <w:r>
        <w:rPr>
          <w:rFonts w:ascii="Courier" w:hAnsi="Courier"/>
          <w:sz w:val="24"/>
        </w:rPr>
        <w:t xml:space="preserve"> hier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VI-63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Schriftsetzer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Gärtner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Anlegung einer zweiten </w:t>
      </w:r>
      <w:r>
        <w:rPr>
          <w:rFonts w:ascii="Elite" w:hAnsi="Elite"/>
          <w:vanish/>
          <w:sz w:val="24"/>
        </w:rPr>
        <w:t>2{s[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VI-66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Buchbindermstr.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6{o[&lt;Freiberg</w:t>
      </w:r>
      <w:r>
        <w:rPr>
          <w:rFonts w:ascii="Elite" w:hAnsi="Elite"/>
          <w:vanish/>
          <w:sz w:val="24"/>
        </w:rPr>
        <w:t>&gt;]o}]p</w:t>
      </w:r>
      <w:r>
        <w:rPr>
          <w:rFonts w:ascii="Courier" w:hAnsi="Courier"/>
          <w:sz w:val="24"/>
        </w:rPr>
        <w:t xml:space="preserve"> hier nachgesuchte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Forttreibung der zeither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Meyer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Kreller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Spielkartenfabrik</w:t>
      </w:r>
      <w:r>
        <w:rPr>
          <w:rFonts w:ascii="Elite" w:hAnsi="Elite"/>
          <w:vanish/>
          <w:sz w:val="24"/>
        </w:rPr>
        <w:t>]s}2{&lt; Freiberg&gt;}]k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1846 - 1861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VI-71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Aug.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Gesuch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Concessionsertheilung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Anlegung einer zweiten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V-Sekt. VI-73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den Erben weyl. H.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]s&lt;, Buchdrucker&gt;}</w:t>
      </w:r>
      <w:r>
        <w:rPr>
          <w:rFonts w:ascii="Courier" w:hAnsi="Courier"/>
          <w:sz w:val="24"/>
        </w:rPr>
        <w:t xml:space="preserve">s u. Buchdruckers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Friedr. Constantin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Gerlach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6{&lt;Fre</w:t>
      </w:r>
      <w:r>
        <w:rPr>
          <w:rFonts w:ascii="Elite" w:hAnsi="Elite"/>
          <w:vanish/>
          <w:sz w:val="24"/>
        </w:rPr>
        <w:t>iberg&gt;}]p</w:t>
      </w:r>
      <w:r>
        <w:rPr>
          <w:rFonts w:ascii="Courier" w:hAnsi="Courier"/>
          <w:sz w:val="24"/>
        </w:rPr>
        <w:t xml:space="preserve"> hier nachgesuchte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Fortsetzung der Herausgabe des sogenannten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schen Stadt-, Land- u. Bergkalender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X-Sekt. VIII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X. Polizeisachen ; A Sicherheitspolizei \ Sektion VIII. Preßpolizeisachen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 16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 41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 51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 195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Bestellung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Lokalcensor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135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Handhabung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 189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hiesigen </w:t>
      </w:r>
      <w:r>
        <w:rPr>
          <w:rFonts w:ascii="Elite" w:hAnsi="Elite"/>
          <w:vanish/>
          <w:sz w:val="24"/>
        </w:rPr>
        <w:t>s[2{s[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159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Angelegenheiten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 299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von de</w:t>
      </w:r>
      <w:r>
        <w:rPr>
          <w:rFonts w:ascii="Courier" w:hAnsi="Courier"/>
          <w:sz w:val="24"/>
        </w:rPr>
        <w:t xml:space="preserve">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Aug. Wilh.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6{o[&lt;Freiberg&gt;]o}]p</w:t>
      </w:r>
      <w:r>
        <w:rPr>
          <w:rFonts w:ascii="Courier" w:hAnsi="Courier"/>
          <w:sz w:val="24"/>
        </w:rPr>
        <w:t xml:space="preserve"> hier hohen Orts wiederholt angebrachte Gesuch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zur Herausgabe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 301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 Disponent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en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Stattner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unternommene Herausgabe eines zweiten Local-Blattes für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Freyberg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unter dem Titel </w:t>
      </w:r>
      <w:r>
        <w:rPr>
          <w:rFonts w:ascii="Elite" w:hAnsi="Elite"/>
          <w:vanish/>
          <w:sz w:val="24"/>
        </w:rPr>
        <w:t>t[1{o[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Nachrichten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2{&lt;Lokalblatt&gt;}]t</w:t>
      </w:r>
      <w:r>
        <w:rPr>
          <w:rFonts w:ascii="Courier" w:hAnsi="Courier"/>
          <w:sz w:val="24"/>
        </w:rPr>
        <w:t xml:space="preserve"> und die zwischen demselben und dem Herausgeber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Freyberger 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s,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wegen der Aufnahme von Inseraten gegen Insertions-Gebühren in die von ihm herausgegebenen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entstandenen Differenzen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VIII-10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Z 79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freichristliche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VIII-12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65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unter dem Titel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Glückauf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Elite" w:hAnsi="Elite"/>
          <w:vanish/>
          <w:sz w:val="24"/>
        </w:rPr>
        <w:t>2{&lt;Wochenschrift&gt;}]t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später unter dem veränderten Namen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 xml:space="preserve">Centralblatt der Gewerbevereine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</w:t>
      </w:r>
      <w:r>
        <w:rPr>
          <w:rFonts w:ascii="Courier" w:hAnsi="Courier"/>
          <w:sz w:val="24"/>
        </w:rPr>
        <w:t>chsen</w:t>
      </w:r>
      <w:r>
        <w:rPr>
          <w:rFonts w:ascii="Elite" w:hAnsi="Elite"/>
          <w:vanish/>
          <w:sz w:val="24"/>
        </w:rPr>
        <w:t>]o</w:t>
      </w:r>
      <w:r>
        <w:rPr>
          <w:rFonts w:ascii="Elite" w:hAnsi="Elite"/>
          <w:sz w:val="24"/>
        </w:rPr>
        <w:t>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}]t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VIII-24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100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hier erscheinende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Sächs</w:t>
      </w:r>
      <w:r>
        <w:rPr>
          <w:rFonts w:ascii="Elite" w:hAnsi="Elite"/>
          <w:vanish/>
          <w:sz w:val="24"/>
        </w:rPr>
        <w:t>&lt;ische&gt;</w:t>
      </w:r>
      <w:r>
        <w:rPr>
          <w:rFonts w:ascii="Courier" w:hAnsi="Courier"/>
          <w:sz w:val="24"/>
        </w:rPr>
        <w:t>. Bergwerkszeitung</w:t>
      </w:r>
      <w:r>
        <w:rPr>
          <w:rFonts w:ascii="Elite" w:hAnsi="Elite"/>
          <w:vanish/>
          <w:sz w:val="24"/>
        </w:rPr>
        <w:t>]t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VIII-25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107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Engelhardt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}2{</w:t>
      </w:r>
      <w:r>
        <w:rPr>
          <w:rFonts w:ascii="Elite" w:hAnsi="Elite"/>
          <w:vanish/>
          <w:sz w:val="24"/>
        </w:rPr>
        <w:t>o[&lt; Freiberg&gt;]o}]k</w:t>
      </w:r>
      <w:r>
        <w:rPr>
          <w:rFonts w:ascii="Courier" w:hAnsi="Courier"/>
          <w:sz w:val="24"/>
        </w:rPr>
        <w:t xml:space="preserve"> hier erscheinende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Berg- und Hüttenmännische Zeitung</w:t>
      </w:r>
      <w:r>
        <w:rPr>
          <w:rFonts w:ascii="Elite" w:hAnsi="Elite"/>
          <w:vanish/>
          <w:sz w:val="24"/>
        </w:rPr>
        <w:t>]t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X-Sekt. IX-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X. Polizeisachen ; A Sicherheitspolizei \ Sektion IX. Vereins- und Versammlungswesen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IX-10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 8</w:t>
      </w:r>
      <w:r>
        <w:rPr>
          <w:rFonts w:ascii="Courier" w:hAnsi="Courier"/>
          <w:sz w:val="24"/>
        </w:rPr>
        <w:t>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Kranken-Unterstützungs-Verein unter den Mitgliedern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Gerlach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}2{</w:t>
      </w:r>
      <w:r>
        <w:rPr>
          <w:rFonts w:ascii="Elite" w:hAnsi="Elite"/>
          <w:vanish/>
          <w:sz w:val="24"/>
        </w:rPr>
        <w:t>&lt; Freiberg&gt;}]k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X-Sekt. X-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X. Polizeisachen ; B Wohlfahrtspolizei \ Sektion X. Handels-, Gewerbe- und Marktpolizeisachen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A-Abt. X-Sekt. X-38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 10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Colporteurwesen</w:t>
      </w:r>
      <w:r>
        <w:rPr>
          <w:rFonts w:ascii="Elite" w:hAnsi="Elite"/>
          <w:vanish/>
          <w:sz w:val="24"/>
        </w:rPr>
        <w:t>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C656C9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C656C9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Bestand 1886 - 1945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Freiberg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1886 - 1945: Städtische Akten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1886- 1945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Abt. V-Sekt. II-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V. \ Sektion II. Allgemeine Gewerbesachen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60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V-Sekt. II-60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Maukisch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vanish/>
          <w:sz w:val="24"/>
        </w:rPr>
        <w:t>}2{</w:t>
      </w:r>
      <w:r>
        <w:rPr>
          <w:rFonts w:ascii="Elite" w:hAnsi="Elite"/>
          <w:vanish/>
          <w:sz w:val="24"/>
        </w:rPr>
        <w:t>&lt; Freiberg&gt;}]k</w:t>
      </w:r>
      <w:r>
        <w:rPr>
          <w:rFonts w:ascii="Courier" w:hAnsi="Courier"/>
          <w:sz w:val="24"/>
        </w:rPr>
        <w:t xml:space="preserve"> hier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V-Sekt. II-71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Sander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>,</w:t>
      </w:r>
      <w:r>
        <w:rPr>
          <w:rFonts w:ascii="Elite" w:hAnsi="Elite"/>
          <w:vanish/>
          <w:sz w:val="24"/>
        </w:rPr>
        <w:t>2{&lt; Freiberg&gt;}]k</w:t>
      </w:r>
      <w:r>
        <w:rPr>
          <w:rFonts w:ascii="Courier" w:hAnsi="Courier"/>
          <w:sz w:val="24"/>
        </w:rPr>
        <w:t xml:space="preserve"> hier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V-Sekt. II-98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Elite" w:hAnsi="Elite"/>
          <w:vanish/>
          <w:sz w:val="24"/>
        </w:rPr>
        <w:t>}]p}</w:t>
      </w:r>
      <w:r>
        <w:rPr>
          <w:rFonts w:ascii="Elite" w:hAnsi="Elite"/>
          <w:sz w:val="24"/>
        </w:rPr>
        <w:t>,</w:t>
      </w:r>
      <w:r>
        <w:rPr>
          <w:rFonts w:ascii="Elite" w:hAnsi="Elite"/>
          <w:vanish/>
          <w:sz w:val="24"/>
        </w:rPr>
        <w:t>2{&lt; Freiberg&gt;}]k</w:t>
      </w:r>
      <w:r>
        <w:rPr>
          <w:rFonts w:ascii="Courier" w:hAnsi="Courier"/>
          <w:sz w:val="24"/>
        </w:rPr>
        <w:t xml:space="preserve"> hier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V-Sekt. II-111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Gerlach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'sche Buchdrucker</w:t>
      </w:r>
      <w:r>
        <w:rPr>
          <w:rFonts w:ascii="Courier" w:hAnsi="Courier"/>
          <w:sz w:val="24"/>
        </w:rPr>
        <w:t>ei</w:t>
      </w:r>
      <w:r>
        <w:rPr>
          <w:rFonts w:ascii="Elite" w:hAnsi="Elite"/>
          <w:vanish/>
          <w:sz w:val="24"/>
        </w:rPr>
        <w:t>}2{&lt; Freiberg&gt;}]k</w:t>
      </w:r>
      <w:r>
        <w:rPr>
          <w:rFonts w:ascii="Courier" w:hAnsi="Courier"/>
          <w:sz w:val="24"/>
        </w:rPr>
        <w:t xml:space="preserve"> hier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V-Sekt. II-130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Braun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Maukisch</w:t>
      </w:r>
      <w:r>
        <w:rPr>
          <w:rFonts w:ascii="Elite" w:hAnsi="Elite"/>
          <w:vanish/>
          <w:sz w:val="24"/>
        </w:rPr>
        <w:t>]p}2{&lt; Freiberg&gt;}]k</w:t>
      </w:r>
      <w:r>
        <w:rPr>
          <w:rFonts w:ascii="Courier" w:hAnsi="Courier"/>
          <w:sz w:val="24"/>
        </w:rPr>
        <w:t xml:space="preserve"> hier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V-Sekt. II-164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Buch- und Steindruckerei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Gust.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}]p]k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V-Sekt. IV-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V. \ Sektion IV. Gewerbelegitimationsscheinsachen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V-Sekt. IV-79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Elite" w:hAnsi="Elite"/>
          <w:vanish/>
          <w:sz w:val="24"/>
        </w:rPr>
        <w:t>&lt;handelsstelle&gt;]s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Zeitungseinzelhandelsstelle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</w:t>
      </w:r>
      <w:r>
        <w:rPr>
          <w:rFonts w:ascii="Courier" w:hAnsi="Courier"/>
          <w:sz w:val="24"/>
        </w:rPr>
        <w:t xml:space="preserve">n der Burgstr. 3 durch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Johanna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Römer</w:t>
      </w:r>
      <w:r>
        <w:rPr>
          <w:rFonts w:ascii="Elite" w:hAnsi="Elite"/>
          <w:vanish/>
          <w:sz w:val="24"/>
        </w:rPr>
        <w:t>}]p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IX-Sekt. II-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IX. Militär- und Impfangelegenheiten sowie Mobiliarversicherungswesen und Aichamtsangelegenheiten \ Sektion II. Rekrutierungsangelegenheiten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IX-Sekt. II-67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Büchersendung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des Oberbürgermeisters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 Wehrmachtsangehörige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X-Sekt. VIII-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X. Verschiedenes \ Sektion VIII. Preßpolizeisachen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VI</w:t>
      </w:r>
      <w:r>
        <w:rPr>
          <w:rFonts w:ascii="Courier" w:hAnsi="Courier"/>
          <w:sz w:val="24"/>
        </w:rPr>
        <w:t>II-1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Handhabung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VIII-2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Tageszeitung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3{&lt;Überwachung&gt;}]s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Broschüre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2{&lt;Überwachung&gt;}]s</w:t>
      </w:r>
      <w:r>
        <w:rPr>
          <w:rFonts w:ascii="Courier" w:hAnsi="Courier"/>
          <w:sz w:val="24"/>
        </w:rPr>
        <w:t xml:space="preserve"> u.v. Vorträgen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VIII-3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Presse-Verordnung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VIII-4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Presse-Anweisung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</w:t>
      </w:r>
      <w:r>
        <w:rPr>
          <w:rFonts w:ascii="Courier" w:hAnsi="Courier"/>
          <w:sz w:val="24"/>
        </w:rPr>
        <w:t>-Sekt. VIII-5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- Verschiedenes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VIII-7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Krieg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Karte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2{&lt;verbotene&gt;}]s</w:t>
      </w:r>
      <w:r>
        <w:rPr>
          <w:rFonts w:ascii="Courier" w:hAnsi="Courier"/>
          <w:sz w:val="24"/>
        </w:rPr>
        <w:t>, usw.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4 Bde.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VIII-8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 dem Ablauf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Sozialistengesetz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</w:t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beschlagnahmte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sozialdemokr</w:t>
      </w:r>
      <w:r>
        <w:rPr>
          <w:rFonts w:ascii="Elite" w:hAnsi="Elite"/>
          <w:vanish/>
          <w:sz w:val="24"/>
        </w:rPr>
        <w:t>&lt;atische&gt;}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X-Sekt. XII-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X. Verschiedenes \ Sektion XII. Sittenpolizeisachen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</w:t>
      </w:r>
      <w:r>
        <w:rPr>
          <w:rFonts w:ascii="Courier" w:hAnsi="Courier"/>
          <w:sz w:val="24"/>
        </w:rPr>
        <w:t xml:space="preserve"> 1945, Abt. X-Sekt. XII-5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Leseinstitut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XII-6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und Bilder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Abt. X-Sekt. XIV-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X. Verschiedenes \ Sektion XIV. - Handels-, Gewerbe- und Marktpolizeisachen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XIV-12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Bahnhofs-Zeitungs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s[&lt;Bahnhofs&gt;</w:t>
      </w:r>
      <w:r>
        <w:rPr>
          <w:rFonts w:ascii="Courier" w:hAnsi="Courier"/>
          <w:sz w:val="24"/>
        </w:rPr>
        <w:t>-Buchhandel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XIV-23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Kolporteurwesen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Bestimmungen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Bestand 1886 - 1945, Abt. X-Sekt. XIV-24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Kolporteurwesen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Vermischtes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C656C9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C656C9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Sozialismus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Freiberg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Sozialismus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ist auf einer Datenbank im Stadtarchivs Freiberg erfaßt.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Gewerbeamt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Gewerbeamt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1594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1594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Schließung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Schloßbücherei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Susanne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Redecker</w:t>
      </w:r>
      <w:r>
        <w:rPr>
          <w:rFonts w:ascii="Elite" w:hAnsi="Elite"/>
          <w:vanish/>
          <w:sz w:val="24"/>
        </w:rPr>
        <w:t>}]p}2{&lt; Freiberg&gt;}]k</w:t>
      </w:r>
      <w:r>
        <w:rPr>
          <w:rFonts w:ascii="Courier" w:hAnsi="Courier"/>
          <w:sz w:val="24"/>
        </w:rPr>
        <w:t>, Burgstraße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1595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1595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Schließung der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Gertrud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verw.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Hänsel</w:t>
      </w:r>
      <w:r>
        <w:rPr>
          <w:rFonts w:ascii="Elite" w:hAnsi="Elite"/>
          <w:vanish/>
          <w:sz w:val="24"/>
        </w:rPr>
        <w:t>}]p}2{&lt; Freiberg&gt;}]k</w:t>
      </w:r>
      <w:r>
        <w:rPr>
          <w:rFonts w:ascii="Courier" w:hAnsi="Courier"/>
          <w:sz w:val="24"/>
        </w:rPr>
        <w:t>, Burgstr. 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Kultur und Volksbildung: Schriftwechsel mit der Kommandantur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Berichte über Schulen, Fach- und Hochschulen,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42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Statistische Berichterstattung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Angaben über Schulwesen,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&lt;, statist. Berichterstattung&gt;]s</w:t>
      </w:r>
      <w:r>
        <w:rPr>
          <w:rFonts w:ascii="Courier" w:hAnsi="Courier"/>
          <w:sz w:val="24"/>
        </w:rPr>
        <w:t>, Museen, Kulturveranstaltungen (Film, Theater u.s.w.)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</w:t>
      </w:r>
      <w:r>
        <w:rPr>
          <w:rFonts w:ascii="Courier" w:hAnsi="Courier"/>
          <w:sz w:val="24"/>
        </w:rPr>
        <w:t>ialismus, Nr. 129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Elite" w:hAnsi="Elite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auf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nazistisches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1{&lt;Schriftgut&gt;}]s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militaristisches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Schriftgut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Namentliche Aufstellung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Verlage</w:t>
      </w:r>
      <w:r>
        <w:rPr>
          <w:rFonts w:ascii="Elite" w:hAnsi="Elite"/>
          <w:vanish/>
          <w:sz w:val="24"/>
        </w:rPr>
        <w:t>}2{&lt; verbotene&gt;}]s</w:t>
      </w:r>
      <w:r>
        <w:rPr>
          <w:rFonts w:ascii="Courier" w:hAnsi="Courier"/>
          <w:sz w:val="24"/>
        </w:rPr>
        <w:t xml:space="preserve">; Meldungen über Abgabe und Sicherstellung ; Aufstellung im Gebrauch befindlicher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Lehr</w:t>
      </w:r>
      <w:r>
        <w:rPr>
          <w:rFonts w:ascii="Elite" w:hAnsi="Elite"/>
          <w:vanish/>
          <w:sz w:val="24"/>
        </w:rPr>
        <w:t>&lt;bücher&gt;]s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Lesebücher</w:t>
      </w:r>
      <w:r>
        <w:rPr>
          <w:rFonts w:ascii="Elite" w:hAnsi="Elite"/>
          <w:vanish/>
          <w:sz w:val="24"/>
        </w:rPr>
        <w:t>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120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Schulbedarf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Material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Bücherangebot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Sozialismus, Nr. 147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Kultur und Volksbildung: Schriftwechsel mit der Kommandantur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Berichte über Schulen, Fach- u. Hochschulen,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42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Statistische Berichterstattung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Angaben über Schulwesen,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&lt;, statist. Berichterstattung&gt;]s</w:t>
      </w:r>
      <w:r>
        <w:rPr>
          <w:rFonts w:ascii="Courier" w:hAnsi="Courier"/>
          <w:sz w:val="24"/>
        </w:rPr>
        <w:t>, Museen, Kulturveranstaltungen (Film, Theater u.s.w.)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1089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Kulturstatistik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Angaben über Kulturveranstaltungen, Theater u. Lichtspieltheater, Musee</w:t>
      </w:r>
      <w:r>
        <w:rPr>
          <w:rFonts w:ascii="Courier" w:hAnsi="Courier"/>
          <w:sz w:val="24"/>
        </w:rPr>
        <w:t xml:space="preserve">n, Ausstellungen,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-, Kunst- und Antiquitätenhandlungen,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e, Orchester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1426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Aussonderung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reaktionäre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aus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Werkbücherei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se, statistische Angaben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Mauckisch</w:t>
      </w:r>
      <w:r>
        <w:rPr>
          <w:rFonts w:ascii="Elite" w:hAnsi="Elite"/>
          <w:vanish/>
          <w:sz w:val="24"/>
        </w:rPr>
        <w:t>]p]k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1422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Statistische Angaben über alle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Buchverkaufsstelle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(Zusammenf</w:t>
      </w:r>
      <w:r>
        <w:rPr>
          <w:rFonts w:ascii="Courier" w:hAnsi="Courier"/>
          <w:sz w:val="24"/>
        </w:rPr>
        <w:t>assungen)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1424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Aussonderung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reaktionäre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Kommunalisierung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Erteilung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Gewerbegenehmigung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Preisanordnungen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Befehl des Stadtkommandanten vom 28. Mai 1946 betr. Abgabe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1432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 xml:space="preserve">Zulassung}en zum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&lt;handel&gt;}]s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s[2{&lt;Zulassung&gt;}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Musikalienhandel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Personalangaben der H</w:t>
      </w:r>
      <w:r>
        <w:rPr>
          <w:rFonts w:ascii="Courier" w:hAnsi="Courier"/>
          <w:vanish/>
          <w:sz w:val="24"/>
        </w:rPr>
        <w:t>s[&lt;Buchh&gt;</w:t>
      </w:r>
      <w:r>
        <w:rPr>
          <w:rFonts w:ascii="Courier" w:hAnsi="Courier"/>
          <w:sz w:val="24"/>
        </w:rPr>
        <w:t>ä</w:t>
      </w:r>
      <w:r>
        <w:rPr>
          <w:rFonts w:ascii="Courier" w:hAnsi="Courier"/>
          <w:sz w:val="24"/>
        </w:rPr>
        <w:t>ndler</w:t>
      </w:r>
      <w:r>
        <w:rPr>
          <w:rFonts w:ascii="Courier" w:hAnsi="Courier"/>
          <w:vanish/>
          <w:sz w:val="24"/>
        </w:rPr>
        <w:t>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1430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Aussonderung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reaktionäre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aus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1425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Aussonderung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reaktionäre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aus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Betriebs</w:t>
      </w:r>
      <w:r>
        <w:rPr>
          <w:rFonts w:ascii="Elite" w:hAnsi="Elite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1431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Aussonderung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reaktionäre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aus den Allgemeinen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Werksbücherei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</w:t>
      </w:r>
      <w:r>
        <w:rPr>
          <w:rFonts w:ascii="Courier" w:hAnsi="Courier"/>
          <w:sz w:val="24"/>
        </w:rPr>
        <w:t xml:space="preserve">.a. Befehl Nr. 61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über Feststellung und Erfassung des Eigentums, das die Deutschen während der Besatzungszeit aus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UdSSR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u.a. Ländern abtransportierten, 20.09.1946 ; Befehl Nr. 3 der SMAD über die Ablieferung reaktionärer Schriften, 25.09.1945 ; Befehl Nr. 4 der SMAD über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Einziehung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Werken nationalsozialistischen und militärischen Charakters, 130.5.1946; Befehl des Stadtkommandanten v. 28. Mai 1946 betr. Ablieferung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</w:t>
      </w:r>
      <w:r>
        <w:rPr>
          <w:rFonts w:ascii="Courier" w:hAnsi="Courier"/>
          <w:sz w:val="24"/>
        </w:rPr>
        <w:t xml:space="preserve"> - 1946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1410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1410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Aussonderung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reaktionäre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aus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und 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1420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Statistische Angaben und Tätigkeitsberichte über alle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Büchereiarten der Stadt</w:t>
      </w:r>
      <w:r>
        <w:rPr>
          <w:rFonts w:ascii="Elite" w:hAnsi="Elite"/>
          <w:vanish/>
          <w:sz w:val="24"/>
        </w:rPr>
        <w:t>o[&lt; Freiberg&gt;]o]s</w:t>
      </w:r>
      <w:r>
        <w:rPr>
          <w:rFonts w:ascii="Courier" w:hAnsi="Courier"/>
          <w:sz w:val="24"/>
        </w:rPr>
        <w:t xml:space="preserve"> 1947 - 1953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1948 - 1953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1416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1416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Statistische Angaben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Gewerbliche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1949, 1950, 1952, 1954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Aufstellungen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</w:t>
      </w:r>
      <w:r>
        <w:rPr>
          <w:rFonts w:ascii="Elite" w:hAnsi="Elite"/>
          <w:vanish/>
          <w:sz w:val="24"/>
        </w:rPr>
        <w:t>[</w:t>
      </w:r>
      <w:r>
        <w:rPr>
          <w:rFonts w:ascii="Courier" w:hAnsi="Courier"/>
          <w:sz w:val="24"/>
        </w:rPr>
        <w:t>Buchverkaufsstelle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198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der Befehle Nr. 3 und 4 vom 25.09.1945 und vom 13.05.1946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: Abgabe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Strafbescheide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02.1947 - 06.1947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Antrag der Frau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Wilhelmine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Oschatz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auf erneute Zulassung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Umfrage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115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Verkauf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</w:t>
      </w:r>
      <w:r>
        <w:rPr>
          <w:rFonts w:ascii="Courier" w:hAnsi="Courier"/>
          <w:sz w:val="24"/>
        </w:rPr>
        <w:t xml:space="preserve"> den </w:t>
      </w:r>
      <w:r>
        <w:rPr>
          <w:rFonts w:ascii="Elite" w:hAnsi="Elite"/>
          <w:vanish/>
          <w:sz w:val="24"/>
        </w:rPr>
        <w:t>s[2{o[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16.01.1948 - 21.01.1948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96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-Befehls Nr. 105/1948 über die Verbesserung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sowjet</w:t>
      </w:r>
      <w:r>
        <w:rPr>
          <w:rFonts w:ascii="Elite" w:hAnsi="Elite"/>
          <w:vanish/>
          <w:sz w:val="24"/>
        </w:rPr>
        <w:t>&lt;ische&gt;}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Besatzungszone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westdeutsch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1{&lt;Verlag&gt;}]s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s[2{o[</w:t>
      </w:r>
      <w:r>
        <w:rPr>
          <w:rFonts w:ascii="Courier" w:hAnsi="Courier"/>
          <w:sz w:val="24"/>
        </w:rPr>
        <w:t>Berlin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e, welche von </w:t>
      </w:r>
      <w:r>
        <w:rPr>
          <w:rFonts w:ascii="Elite" w:hAnsi="Elite"/>
          <w:vanish/>
          <w:sz w:val="24"/>
        </w:rPr>
        <w:t>s[2{o[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vertrieben werden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Aufstellung der</w:t>
      </w:r>
      <w:r>
        <w:rPr>
          <w:rFonts w:ascii="Courier" w:hAnsi="Courier"/>
          <w:sz w:val="24"/>
        </w:rPr>
        <w:t xml:space="preserve"> Buchhandlungen ,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Zeitungsvertrieb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2{&lt;Freiberg&gt;}]s</w:t>
      </w:r>
      <w:r>
        <w:rPr>
          <w:rFonts w:ascii="Courier" w:hAnsi="Courier"/>
          <w:sz w:val="24"/>
        </w:rPr>
        <w:t xml:space="preserve"> und Kioske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Genehmigung des Verkaufes der Restbestände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Fachbücher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Karl. W.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Neumann</w:t>
      </w:r>
      <w:r>
        <w:rPr>
          <w:rFonts w:ascii="Elite" w:hAnsi="Elite"/>
          <w:vanish/>
          <w:sz w:val="24"/>
        </w:rPr>
        <w:t>}]p]k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03.1949 - 05.1949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Delor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Verkauf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Bericht der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Buchprüfungskommission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 mit einer Aufstellung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nicht erwünschte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04.1949 - 05.194</w:t>
      </w:r>
      <w:r>
        <w:rPr>
          <w:rFonts w:ascii="Courier" w:hAnsi="Courier"/>
          <w:sz w:val="24"/>
        </w:rPr>
        <w:t>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584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Ausmerzung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nationalsozialistisch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Lagerinventur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Städtischen Bücherei</w:t>
      </w:r>
      <w:r>
        <w:rPr>
          <w:rFonts w:ascii="Elite" w:hAnsi="Elite"/>
          <w:vanish/>
          <w:sz w:val="24"/>
        </w:rPr>
        <w:t>}2{&lt; Freiberg&gt;}]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sz w:val="24"/>
        </w:rPr>
        <w:t xml:space="preserve">; Verzeichnis von Justizbehörden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06.1945 - 08.1945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50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Überprüfung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Angaben über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Erler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k[s[&lt;Leihbücherei&gt;]s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Sperberg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k[s[&lt;Leihbücherei&gt;]s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Ständer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k[s[&lt;Leihbücherei&gt;]s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Graz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k[s[&lt;Leihbücherei&gt;]s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Gerlach</w:t>
      </w:r>
      <w:r>
        <w:rPr>
          <w:rFonts w:ascii="Elite" w:hAnsi="Elite"/>
          <w:vanish/>
          <w:sz w:val="24"/>
        </w:rPr>
        <w:t>]p]k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48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Überprüfung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Börsenverein, Ortsgruppe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Freiberg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Bahnhofsbuchhandlung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k[&lt;Buchhandlung&gt;p[</w:t>
      </w:r>
      <w:r>
        <w:rPr>
          <w:rFonts w:ascii="Courier" w:hAnsi="Courier"/>
          <w:sz w:val="24"/>
        </w:rPr>
        <w:t>Delor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k[s[&lt;Buchhandlung&gt;]s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Graz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k[s[&lt;Buchhandlung&gt;]s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Gerlach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k[s[&lt;Buchhandlung&gt;]s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Ständer</w:t>
      </w:r>
      <w:r>
        <w:rPr>
          <w:rFonts w:ascii="Elite" w:hAnsi="Elite"/>
          <w:vanish/>
          <w:sz w:val="24"/>
        </w:rPr>
        <w:t>]p]k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Überprüfung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Gelbrich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k[&lt;Buchhandlung &gt;p[</w:t>
      </w:r>
      <w:r>
        <w:rPr>
          <w:rFonts w:ascii="Courier" w:hAnsi="Courier"/>
          <w:sz w:val="24"/>
        </w:rPr>
        <w:t>Kunze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Oehme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u.</w:t>
      </w:r>
      <w:r>
        <w:rPr>
          <w:rFonts w:ascii="Courier" w:hAnsi="Courier"/>
          <w:sz w:val="24"/>
        </w:rPr>
        <w:t xml:space="preserve"> Co.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k[&lt;Buchhandlung &gt;p[</w:t>
      </w:r>
      <w:r>
        <w:rPr>
          <w:rFonts w:ascii="Courier" w:hAnsi="Courier"/>
          <w:sz w:val="24"/>
        </w:rPr>
        <w:t>Sperberg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k[&lt;Buchhandlung &gt;p[</w:t>
      </w:r>
      <w:r>
        <w:rPr>
          <w:rFonts w:ascii="Courier" w:hAnsi="Courier"/>
          <w:sz w:val="24"/>
        </w:rPr>
        <w:t>Vogts</w:t>
      </w:r>
      <w:r>
        <w:rPr>
          <w:rFonts w:ascii="Elite" w:hAnsi="Elite"/>
          <w:vanish/>
          <w:sz w:val="24"/>
        </w:rPr>
        <w:t>]p]k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Buchhandlung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Irmler</w:t>
      </w:r>
      <w:r>
        <w:rPr>
          <w:rFonts w:ascii="Elite" w:hAnsi="Elite"/>
          <w:vanish/>
          <w:sz w:val="24"/>
        </w:rPr>
        <w:t>]p]k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51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Überprüfung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</w:t>
      </w:r>
      <w:r>
        <w:rPr>
          <w:rFonts w:ascii="Elite" w:hAnsi="Elite"/>
          <w:vanish/>
          <w:sz w:val="24"/>
        </w:rPr>
        <w:t>&lt;bücherei}]sen&gt;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Betriebsbücherei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2{&lt; Überprüfung&gt;}]s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Angaben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Schlossbücherei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Richtlinien über Neuzulassung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Betriebe</w:t>
      </w:r>
      <w:r>
        <w:rPr>
          <w:rFonts w:ascii="Elite" w:hAnsi="Elite"/>
          <w:vanish/>
          <w:sz w:val="24"/>
        </w:rPr>
        <w:t>}]s}]t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537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Veranstaltungen und Versammlungen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Kulturbund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T</w:t>
      </w:r>
      <w:r>
        <w:rPr>
          <w:rFonts w:ascii="Courier" w:hAnsi="Courier"/>
          <w:sz w:val="24"/>
        </w:rPr>
        <w:t xml:space="preserve">hemenplan für den Zirkel Kunst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1955 - 1958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Sozialismus, Nr. 1296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Befehle, Gesetze u. Anordnungen der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Besatzungsmächte</w:t>
      </w:r>
      <w:r>
        <w:rPr>
          <w:rFonts w:ascii="Elite" w:hAnsi="Elite"/>
          <w:vanish/>
          <w:sz w:val="24"/>
        </w:rPr>
        <w:t>}2{&lt; Befehle&gt;}]s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SMAD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-Befehle Nr. 18 v. 02. Aug. 1945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656C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C656C9">
      <w:pPr>
        <w:tabs>
          <w:tab w:val="left" w:pos="1134"/>
        </w:tabs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56C9"/>
    <w:rsid w:val="00C6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D2F59-5264-4211-AEC6-90E9E84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19</TotalTime>
  <Pages>2</Pages>
  <Words>2457</Words>
  <Characters>15483</Characters>
  <Application>Microsoft Office Word</Application>
  <DocSecurity>4</DocSecurity>
  <Lines>129</Lines>
  <Paragraphs>35</Paragraphs>
  <ScaleCrop>false</ScaleCrop>
  <Company>Deutsche Nationalbibliothek</Company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Freiberg</dc:title>
  <dc:subject/>
  <dc:creator>--</dc:creator>
  <cp:keywords/>
  <cp:lastModifiedBy>Wendler, André</cp:lastModifiedBy>
  <cp:revision>2</cp:revision>
  <cp:lastPrinted>8909-06-25T01:07:42Z</cp:lastPrinted>
  <dcterms:created xsi:type="dcterms:W3CDTF">2021-02-26T09:08:00Z</dcterms:created>
  <dcterms:modified xsi:type="dcterms:W3CDTF">2021-02-26T09:08:00Z</dcterms:modified>
</cp:coreProperties>
</file>