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Goddelau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Starkenburger Str. 34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64560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Riedstadt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</w:t>
      </w:r>
      <w:r>
        <w:rPr>
          <w:rFonts w:ascii="CoArier" w:hAnsi="CoArier"/>
          <w:sz w:val="24"/>
          <w:szCs w:val="24"/>
        </w:rPr>
        <w:t>t Genehmigung im Pfarramt Riedstadt.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Goddelau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Goddelau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Goddelau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1555 - 1970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Riedstadt.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III. Dienst an der Gemeinde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105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105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Goddelau Nr. 105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Christlicher Zeitschriftenverein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sowie </w:t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Bibel- und Kolportagegesellschaft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im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Großherzogtum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Hessen</w:t>
      </w:r>
      <w:r>
        <w:rPr>
          <w:rFonts w:ascii="CoArier" w:hAnsi="CoArier"/>
          <w:vanish/>
          <w:sz w:val="24"/>
          <w:szCs w:val="24"/>
        </w:rPr>
        <w:t>}]o]k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Drucksachen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1892 - 1893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106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106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Goddelau Nr. 106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Bezug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Sonntagsblätter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Halten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1{t[</w:t>
      </w:r>
      <w:r>
        <w:rPr>
          <w:rFonts w:ascii="CoArier" w:hAnsi="CoArier"/>
          <w:sz w:val="24"/>
          <w:szCs w:val="24"/>
        </w:rPr>
        <w:t>"Darmstädter Zeitung"</w:t>
      </w:r>
      <w:r>
        <w:rPr>
          <w:rFonts w:ascii="CoArier" w:hAnsi="CoArier"/>
          <w:vanish/>
          <w:sz w:val="24"/>
          <w:szCs w:val="24"/>
        </w:rPr>
        <w:t>]t}]s</w:t>
      </w:r>
      <w:r>
        <w:rPr>
          <w:rFonts w:ascii="CoArier" w:hAnsi="CoArier"/>
          <w:sz w:val="24"/>
          <w:szCs w:val="24"/>
        </w:rPr>
        <w:t xml:space="preserve"> durch den Kirchenvorstand; Liste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Leser des Evang. Blattes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1914 ; 1937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V. Vermögen der Kirchengemeinde und dessen Verwaltung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168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168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Goddelau Nr. 168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29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Rechnungswesen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1796 ; 1883 - 1895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VII. Volkssc</w:t>
      </w:r>
      <w:r>
        <w:rPr>
          <w:rFonts w:ascii="CoArier" w:hAnsi="CoArier"/>
          <w:sz w:val="24"/>
          <w:szCs w:val="24"/>
        </w:rPr>
        <w:t>hulwesen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188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188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Goddelau Nr. 188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32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Lehrmittel und Inventarien der Schule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Goddelau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Verzeichniß der vorhandenen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Lehr- und Lesebücher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 Einführung von Büchern.</w:t>
      </w:r>
    </w:p>
    <w:p w:rsidR="00000000" w:rsidRDefault="00206F4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1810, 1837, 1841 - 1845, 1866, 1876, 1894</w:t>
      </w:r>
    </w:p>
    <w:p w:rsidR="00000000" w:rsidRDefault="00206F4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6F46"/>
    <w:rsid w:val="0020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FB554-3B86-4C8D-80C5-EB8EF6F4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192</Words>
  <Characters>1211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Goddelau</dc:title>
  <dc:subject>Ludwig</dc:subject>
  <dc:creator>Fischer</dc:creator>
  <cp:keywords>DFG-Quellenrepertorium Pfarrarchiv Goddelau</cp:keywords>
  <dc:description>aus Zentralarchiv Darmstadt</dc:description>
  <cp:lastModifiedBy>Wendler, André</cp:lastModifiedBy>
  <cp:revision>2</cp:revision>
  <dcterms:created xsi:type="dcterms:W3CDTF">2021-02-26T09:10:00Z</dcterms:created>
  <dcterms:modified xsi:type="dcterms:W3CDTF">2021-02-26T09:10:00Z</dcterms:modified>
</cp:coreProperties>
</file>