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 xml:space="preserve">Stadtarchiv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Güstrow</w:t>
      </w:r>
      <w:r>
        <w:rPr>
          <w:rFonts w:ascii="Courier" w:hAnsi="Courier"/>
          <w:vanish/>
          <w:sz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Markt 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18273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Güstrow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  <w:tab/>
        <w:t>Tel.:(03843)5031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Information durch Frau Soltwedel. Bei den angeführten Signaturen handelt es sich um Lagerungsnummern.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10/9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Acta betr.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Oebergsche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Güstrow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Opitz</w:t>
      </w:r>
      <w:r>
        <w:rPr>
          <w:rFonts w:ascii="Courier" w:hAnsi="Courier"/>
          <w:vanish/>
          <w:sz w:val="24"/>
        </w:rPr>
        <w:t>} 6{&lt;Güstrow&gt;}]p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Frege</w:t>
      </w:r>
      <w:r>
        <w:rPr>
          <w:rFonts w:ascii="Courier" w:hAnsi="Courier"/>
          <w:vanish/>
          <w:sz w:val="24"/>
        </w:rPr>
        <w:t>}6{&lt;Güstrow&gt;}]p]k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1744 - 1869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10/9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Acta betr.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auch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&lt;-Privilegium&gt;]s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 Privilegium</w:t>
      </w:r>
      <w:r>
        <w:rPr>
          <w:rFonts w:ascii="Courier" w:hAnsi="Courier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1608 - 1925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10/9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Acta betr. die Handhabung des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Gesetz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26. Juni 1850</w:t>
      </w:r>
      <w:r>
        <w:rPr>
          <w:rFonts w:ascii="Courier" w:hAnsi="Courier"/>
          <w:vanish/>
          <w:sz w:val="24"/>
        </w:rPr>
        <w:t>]z}]s</w:t>
      </w:r>
      <w:r>
        <w:rPr>
          <w:rFonts w:ascii="Courier" w:hAnsi="Courier"/>
          <w:sz w:val="24"/>
        </w:rPr>
        <w:t xml:space="preserve"> betreffend den Schutz wider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Mißbrauch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1850 - 1857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8/3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 des Verkaufs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staatsgefährdende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1838; 1841; 1848; 1852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III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13/9 (8)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Nachlaßakte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 xml:space="preserve">Ehefrau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Henriette Manon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Opitz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geb.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Helbig</w:t>
      </w:r>
      <w:r>
        <w:rPr>
          <w:rFonts w:ascii="Courier" w:hAnsi="Courier"/>
          <w:vanish/>
          <w:sz w:val="24"/>
        </w:rPr>
        <w:t>]p}]p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1841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</w:p>
    <w:p>
      <w:pPr>
        <w:pStyle w:val="Normal"/>
        <w:tabs>
          <w:tab w:val="clear" w:pos="709"/>
          <w:tab w:val="right" w:pos="9639" w:leader="none"/>
        </w:tabs>
        <w:spacing w:lineRule="exact" w:line="240"/>
        <w:ind w:left="568" w:hanging="568"/>
        <w:rPr>
          <w:rFonts w:ascii="Courier" w:hAnsi="Courier"/>
          <w:sz w:val="24"/>
        </w:rPr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17</TotalTime>
  <Application>LibreOffice/6.4.6.2$Linux_X86_64 LibreOffice_project/40$Build-2</Application>
  <Pages>5</Pages>
  <Words>117</Words>
  <Characters>600</Characters>
  <CharactersWithSpaces>694</CharactersWithSpaces>
  <Paragraphs>23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2021-02-26T09:11:00Z</dcterms:created>
  <dc:creator>Fischer</dc:creator>
  <dc:description>erh. in Lpz. am 21.07.93, bearb. am 23.07.93</dc:description>
  <cp:keywords>DFG-Quellrepertorium Güstrow</cp:keywords>
  <dc:language>de-DE</dc:language>
  <cp:lastModifiedBy/>
  <cp:lastPrinted>8909-06-25T01:07:42Z</cp:lastPrinted>
  <dcterms:modified xsi:type="dcterms:W3CDTF">2021-03-05T18:47:25Z</dcterms:modified>
  <cp:revision>3</cp:revision>
  <dc:subject/>
  <dc:title>Stadtarchiv Güstrow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