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Hildesheim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Hildesheim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Steine 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31134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Hildesheim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Tel.:(05121)168116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Di, Mi, Fr 8-16 Uhr, Do 11-19 Uhr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24.10.1995. ; Das Archiv besitzt eine umfangreiche Zeitungs- und Amtsblättersammlung ab 1619 im Bestand 500 und</w:t>
      </w:r>
      <w:r>
        <w:rPr>
          <w:rFonts w:ascii="Courier" w:hAnsi="Courier"/>
          <w:sz w:val="24"/>
        </w:rPr>
        <w:t xml:space="preserve"> sammelt zusätzlich Zeitungsausschnitte im Bestand 800, die unter verschiedenen Schlagworten ab 1964 abgelegt sind.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Best. 100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100 Akten der Stadtverwaltung: (Alte Akten (AA)), Akten der Altstadt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1500 - ; 1813 - 1815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Bestand 100 Akten der Altstadt Band 1 - 6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In diesem Bestand befinden sich z.Z. noch Akten, die nach 1813/15 datiert sind. Sie werden gerade umgelagert in die Bestände 101, 102. Die Unterbestände von Bestand 100 sind in arabischen und römischen Z</w:t>
      </w:r>
      <w:r>
        <w:rPr>
          <w:rFonts w:ascii="Courier" w:hAnsi="Courier"/>
          <w:sz w:val="24"/>
        </w:rPr>
        <w:t>ahlen angegeben, wobei zur Bestellung der Faszikel die arabischen angegeben werden sollen.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66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66 Gilden und Handwerke, Buchbinder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107 a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100 - 66 Nr. 107 a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3, S.20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Einschreib- und Lossprechbuch der Lehrlinge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Buchbindergilde</w:t>
      </w:r>
      <w:r>
        <w:rPr>
          <w:rFonts w:ascii="Courier" w:hAnsi="Courier"/>
          <w:vanish/>
          <w:sz w:val="24"/>
        </w:rPr>
        <w:t>]k]s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1726 - 1868 ; 1900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Leihgabe der Buchbinderinnung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107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100 - 66 Nr. 107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Gildebuch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("Register der Buchbinder-Laden", Rückentitel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Rechnungslegung über Quartalsgelder, Meisterstücke, Gildebeschlüs</w:t>
      </w:r>
      <w:r>
        <w:rPr>
          <w:rFonts w:ascii="Courier" w:hAnsi="Courier"/>
          <w:sz w:val="24"/>
        </w:rPr>
        <w:t xml:space="preserve">se, Eintragung und Verpflichtung von Jungmeistern, Chronokalsche Einträge der neugegründeten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(1886)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Aufzeichnungen über Weltkrieg und Inflation, einzelne Einschreibungen und Lossprechungen von Lehrlingen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1727 - 1868 ; 1886 ; 1925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Leihgabe der Buchbinderinnung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 a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100 - 66 Nr. 108 a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 S.21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Ablage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Gilderechnungen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Buchbindergilde</w:t>
      </w:r>
      <w:r>
        <w:rPr>
          <w:rFonts w:ascii="Courier" w:hAnsi="Courier"/>
          <w:vanish/>
          <w:sz w:val="24"/>
        </w:rPr>
        <w:t>]k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1806 - 1851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100 - 66 Nr. 108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Beschwerden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Buchbinderg</w:t>
      </w:r>
      <w:r>
        <w:rPr>
          <w:rFonts w:ascii="Courier" w:hAnsi="Courier"/>
          <w:sz w:val="24"/>
        </w:rPr>
        <w:t>ilde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Beeinträchtigungen ihres Gewerbes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1817 - 1850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 c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100 - 66 Nr. 108 c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Aufnahme der Meister bei der </w:t>
      </w:r>
      <w:r>
        <w:rPr>
          <w:rFonts w:ascii="Courier" w:hAnsi="Courier"/>
          <w:vanish/>
          <w:sz w:val="24"/>
        </w:rPr>
        <w:t>s[k[</w:t>
      </w:r>
      <w:r>
        <w:rPr>
          <w:rFonts w:ascii="Courier" w:hAnsi="Courier"/>
          <w:sz w:val="24"/>
        </w:rPr>
        <w:t>Buchbindergilde</w:t>
      </w:r>
      <w:r>
        <w:rPr>
          <w:rFonts w:ascii="Courier" w:hAnsi="Courier"/>
          <w:vanish/>
          <w:sz w:val="24"/>
        </w:rPr>
        <w:t>]k]s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1817 - 1837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 d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100 - 66 Nr. 108 d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Einschreibebuch für fremde zugereist kommende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-Gesellen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1823 - 1827 ; 1849 - 1858 ; 1884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Leihgabe der Buchbinderinnung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120 a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100 - 66 Nr. 120 a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Bd.3 S.24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privil.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und 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Lüdemann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die Armenverwaltu</w:t>
      </w:r>
      <w:r>
        <w:rPr>
          <w:rFonts w:ascii="Courier" w:hAnsi="Courier"/>
          <w:sz w:val="24"/>
        </w:rPr>
        <w:t xml:space="preserve">ng um Zuweisung von Anzeigen an seine wieder 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120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100 - 66 Nr. 120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Bürgervorsteher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Kasten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Anlage einer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177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177 Waisenhaus, Altstädter und Waisenhaus-Buchdruckerei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100 - 177 Nr. 29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6 S.38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Memorial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Tuchtfeld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Betreff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Debit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der künftigjährigen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sz w:val="24"/>
        </w:rPr>
        <w:t xml:space="preserve">s und Erneuerung zweier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ien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100 - 177 Nr. 34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Bd.6 S.39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Verpachtung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Waisenhausdruckerei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Gerstenberg</w:t>
      </w:r>
      <w:r>
        <w:rPr>
          <w:rFonts w:ascii="Courier" w:hAnsi="Courier"/>
          <w:vanish/>
          <w:sz w:val="24"/>
        </w:rPr>
        <w:t>}2{&lt;Johann Daniel&gt;}]p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1806 - 1815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100 - 177 Nr. 36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Bd.6 S.40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Klage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Waisenhausdrucker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 xml:space="preserve">2{J.&lt;ohann&gt; </w:t>
      </w:r>
      <w:r>
        <w:rPr>
          <w:rFonts w:ascii="Courier" w:hAnsi="Courier"/>
          <w:sz w:val="24"/>
        </w:rPr>
        <w:t>D.</w:t>
      </w:r>
      <w:r>
        <w:rPr>
          <w:rFonts w:ascii="Courier" w:hAnsi="Courier"/>
          <w:vanish/>
          <w:sz w:val="24"/>
        </w:rPr>
        <w:t>&lt;aniel&gt;} 1{</w:t>
      </w:r>
      <w:r>
        <w:rPr>
          <w:rFonts w:ascii="Courier" w:hAnsi="Courier"/>
          <w:sz w:val="24"/>
        </w:rPr>
        <w:t>Gerstenberg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bzw. der Armenverwaltung gegen den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Tregel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Grasdorf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einer Schuld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1812 - 1851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 d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100 - 177 Nr. 36 d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Klage des altst. Wai</w:t>
      </w:r>
      <w:r>
        <w:rPr>
          <w:rFonts w:ascii="Courier" w:hAnsi="Courier"/>
          <w:sz w:val="24"/>
        </w:rPr>
        <w:t xml:space="preserve">senhaus es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&lt;ohann&gt;</w:t>
      </w:r>
      <w:r>
        <w:rPr>
          <w:rFonts w:ascii="Courier" w:hAnsi="Courier"/>
          <w:sz w:val="24"/>
        </w:rPr>
        <w:t xml:space="preserve"> D.</w:t>
      </w:r>
      <w:r>
        <w:rPr>
          <w:rFonts w:ascii="Courier" w:hAnsi="Courier"/>
          <w:vanish/>
          <w:sz w:val="24"/>
        </w:rPr>
        <w:t>&lt;aniel&gt;}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Gerstenberg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einer Pachtforderung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1827 - 1841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 e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100 - 177 Nr. 36 e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Verpachtung der dem altst.Waisenhaus gehörigen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Kasten</w:t>
      </w:r>
      <w:r>
        <w:rPr>
          <w:rFonts w:ascii="Courier" w:hAnsi="Courier"/>
          <w:vanish/>
          <w:sz w:val="24"/>
        </w:rPr>
        <w:t>}]p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1816 - 1828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 a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100 - 177 Nr. 39 a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Erbverpachtung der altst.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Waisenhausdruckerei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1826 - 1851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100 - 177 Nr. 39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Vermietung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&lt;Waisenhaus&gt;]s</w:t>
      </w:r>
      <w:r>
        <w:rPr>
          <w:rFonts w:ascii="Courier" w:hAnsi="Courier"/>
          <w:sz w:val="24"/>
        </w:rPr>
        <w:t>räumlichkeiten des luth.Waise</w:t>
      </w:r>
      <w:r>
        <w:rPr>
          <w:rFonts w:ascii="Courier" w:hAnsi="Courier"/>
          <w:sz w:val="24"/>
        </w:rPr>
        <w:t>nhauses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1828 - 1864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100 - 177 Nr. 40 b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Bd.6 S.41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Einspruch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2{&lt;Johann Daniel&gt;} 1{</w:t>
      </w:r>
      <w:r>
        <w:rPr>
          <w:rFonts w:ascii="Courier" w:hAnsi="Courier"/>
          <w:sz w:val="24"/>
        </w:rPr>
        <w:t>Gerstenberg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Verletzung seines vom altst. Waisenhauses erworbenen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Lax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Kornacker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>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Best. 101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101: Akten der Stadt Hildesheim (früher Alte Registratur (AR))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1813 - 1815 ; - 1866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Bestand 101 Akten der Stadt Hildesheim Band 1: Gr</w:t>
      </w:r>
      <w:r>
        <w:rPr>
          <w:rFonts w:ascii="Courier" w:hAnsi="Courier"/>
          <w:sz w:val="24"/>
        </w:rPr>
        <w:t>uppe I - II und Band 2: Gruppe III - XII. ; (1918)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Jeder Unterbestand in diesen Findbüchern hat die laufende Nummerierung von Seite 1 - Seiten.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677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IV. Landessteuersachen \ E. Gewerbesteuer \ 4. Stempelsteuer \ Fach 677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101 - 677 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Bd.2 S.8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Stempel-Steuersachen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920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Polizeisachen \ B. Gewerbepolizei \ 6. Gewerbesachen d. Kommissionäre \ Fach 920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101 - 920 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Bd.2 S.7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Kommissions-Ge</w:t>
      </w:r>
      <w:r>
        <w:rPr>
          <w:rFonts w:ascii="Courier" w:hAnsi="Courier"/>
          <w:sz w:val="24"/>
        </w:rPr>
        <w:t>schäft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101 - 920 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Bestimmungen über die 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Kommissions-Geschäft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1018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Polizeisachen \ B. Gewerbepolizei \ 22. Gilden \ 4. Buchbindergilde \ Fach 1018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101 - 1018 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Bd.2 S.42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Gildebrief</w:t>
      </w:r>
      <w:r>
        <w:rPr>
          <w:rFonts w:ascii="Courier" w:hAnsi="Courier"/>
          <w:vanish/>
          <w:sz w:val="24"/>
        </w:rPr>
        <w:t xml:space="preserve"> &lt;Buchbinder&gt;]s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1019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Polizeisachen \ B. Gewerbepolizei \ 22. Gilden \ 4. Buchbindergilde \ Fach 1019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101 - 1019 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Annahme zum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Meister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101 - 1019 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Annahme zum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Meister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1021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Polizeisachen \ B. Gewerbepolizei \ 22. Gilden \ 4. Buchbindergilde \ Fach 1021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101 - 1021 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Ein- und Ausschreiben der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Lehrlinge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1022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Polizeisachen \ B. Gewerbepolizei \ 22. Gilden \ 4. Buchbindergilde \ Fach 1022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101 - 1022 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Beiträge zur </w:t>
      </w:r>
      <w:r>
        <w:rPr>
          <w:rFonts w:ascii="Courier" w:hAnsi="Courier"/>
          <w:vanish/>
          <w:sz w:val="24"/>
        </w:rPr>
        <w:t>s[k[&lt;Buchbinder&gt;</w:t>
      </w:r>
      <w:r>
        <w:rPr>
          <w:rFonts w:ascii="Courier" w:hAnsi="Courier"/>
          <w:sz w:val="24"/>
        </w:rPr>
        <w:t>Gilde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kasse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101 - 1022 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sz w:val="24"/>
        </w:rPr>
        <w:t xml:space="preserve">blage und Revision der </w:t>
      </w:r>
      <w:r>
        <w:rPr>
          <w:rFonts w:ascii="Courier" w:hAnsi="Courier"/>
          <w:vanish/>
          <w:sz w:val="24"/>
        </w:rPr>
        <w:t>s[k[&lt;Buchbinder&gt;</w:t>
      </w:r>
      <w:r>
        <w:rPr>
          <w:rFonts w:ascii="Courier" w:hAnsi="Courier"/>
          <w:sz w:val="24"/>
        </w:rPr>
        <w:t>Gilde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jahresrechnungen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Wahl der Vorsteher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1023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Polizeisachen \ B. Gewerbepolizei \ 22. Gilden \ 4. Buchbindergilde \ Fach 1023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101 - 1023 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Beiträge zur Todtenkasse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der Statutenentwurf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101 - 1023 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Ablage und Revision der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Rechnungen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101 - 1023 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Auflösung der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Todtenkasse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319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Polizeisachen \ G. Sitten- und Ordnungspolizei \ 4. Pressgewerbe \ a. Zeitungen und Zeitschriften \ Fach 1319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101 - 1319 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Bd.2, S.123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ien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&lt;drucker&gt;]s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Zeitungsdrucker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101 - 1319 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Katthagenschen Zeitung</w:t>
      </w:r>
      <w:r>
        <w:rPr>
          <w:rFonts w:ascii="Courier" w:hAnsi="Courier"/>
          <w:vanish/>
          <w:sz w:val="24"/>
        </w:rPr>
        <w:t>]t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101 - 1319 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obrigkeitlichen Bekanntmachungen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101 - 1319 Nr. 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 xml:space="preserve">}2{&lt;Johann </w:t>
      </w:r>
      <w:r>
        <w:rPr>
          <w:rFonts w:ascii="Courier" w:hAnsi="Courier"/>
          <w:vanish/>
          <w:sz w:val="24"/>
        </w:rPr>
        <w:t>Daniel&gt;}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Gerstenberg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verliehene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Zeitungsprivilegium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101 - 1319 Nr. 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Insertionskosten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101 - 1319 Nr. 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vom Armen-Administrations-Kollegium beanspruchte Recognitionsgeld von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Hildesheimischen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Anzeigen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101 - 1319 Nr. 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Kautionshinterlegung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101 - 1319 Nr. 10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1320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Polizeisac</w:t>
      </w:r>
      <w:r>
        <w:rPr>
          <w:rFonts w:ascii="Courier" w:hAnsi="Courier"/>
          <w:sz w:val="24"/>
        </w:rPr>
        <w:t>hen \ G. Sitten- und Ordnungspolizei \ 4. Press(e)gewerbe \ b. Censur \ Fach 1320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101 - 1320 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Bd.2 S.124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philosophische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philologische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theologische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etc.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101 - 1320 Nr. 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Casanova</w:t>
      </w:r>
      <w:r>
        <w:rPr>
          <w:rFonts w:ascii="Courier" w:hAnsi="Courier"/>
          <w:vanish/>
          <w:sz w:val="24"/>
        </w:rPr>
        <w:t>]p]s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101 - 1320 Nr. 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101 - 1320 Nr. 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Ober-Landespolizei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1837 </w:t>
      </w:r>
      <w:r>
        <w:rPr>
          <w:rFonts w:ascii="Courier" w:hAnsi="Courier"/>
          <w:sz w:val="24"/>
        </w:rPr>
        <w:t>- 1840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101 - 1320 Nr. 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Ober-Landespolizei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101 - 1320 Nr. 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Verurteilung </w:t>
      </w:r>
      <w:r>
        <w:rPr>
          <w:rFonts w:ascii="Courier" w:hAnsi="Courier"/>
          <w:vanish/>
          <w:sz w:val="24"/>
        </w:rPr>
        <w:t>p[2{&lt;Johann Daniel&gt;}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Gerstenberg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verbotswidrigen 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101 - 1320 Nr. 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Vertrieb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Canisius</w:t>
      </w:r>
      <w:r>
        <w:rPr>
          <w:rFonts w:ascii="Courier" w:hAnsi="Courier"/>
          <w:vanish/>
          <w:sz w:val="24"/>
        </w:rPr>
        <w:t>}]p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Dulon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 Broschüre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Tag ist angebrochen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; 18</w:t>
      </w:r>
      <w:r>
        <w:rPr>
          <w:rFonts w:ascii="Courier" w:hAnsi="Courier"/>
          <w:sz w:val="24"/>
        </w:rPr>
        <w:t>48 ; 1852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1361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Polizeisachen \G. Sitten- und Ordnungspolizei \ 4. Pressgewerbe \ b. Censuren \ Fach 1361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1263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101 - 1361 Nr. 1263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Best.100 - 32 Nr.5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Eingeheftete Findbuchseite vor S.124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Verzeichnisse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Leih- und Lesebibliothek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Schwiening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, Verzeichnisse der </w:t>
      </w:r>
      <w:r>
        <w:rPr>
          <w:rFonts w:ascii="Courier" w:hAnsi="Courier"/>
          <w:vanish/>
          <w:sz w:val="24"/>
        </w:rPr>
        <w:t>k[p[1{</w:t>
      </w:r>
      <w:r>
        <w:rPr>
          <w:rFonts w:ascii="Courier" w:hAnsi="Courier"/>
          <w:sz w:val="24"/>
        </w:rPr>
        <w:t>Gerstenberg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'schen</w:t>
      </w:r>
      <w:r>
        <w:rPr>
          <w:rFonts w:ascii="Courier" w:hAnsi="Courier"/>
          <w:vanish/>
          <w:sz w:val="24"/>
        </w:rPr>
        <w:t xml:space="preserve"> 2{&lt;Johann Daniel&gt;}]p</w:t>
      </w:r>
      <w:r>
        <w:rPr>
          <w:rFonts w:ascii="Courier" w:hAnsi="Courier"/>
          <w:sz w:val="24"/>
        </w:rPr>
        <w:t xml:space="preserve"> Leihbibliothek</w:t>
      </w:r>
      <w:r>
        <w:rPr>
          <w:rFonts w:ascii="Courier" w:hAnsi="Courier"/>
          <w:vanish/>
          <w:sz w:val="24"/>
        </w:rPr>
        <w:t>]k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101 - 1361 Nr. 1264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</w:t>
      </w:r>
      <w:r>
        <w:rPr>
          <w:rFonts w:ascii="Courier" w:hAnsi="Courier"/>
          <w:sz w:val="24"/>
        </w:rPr>
        <w:t>est.100 - 32 Nr.1a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betr.Vorschriften für dasselbe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1829 - 1847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101 - 1361 Nr. 1265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Best.100 - 32 Nr.2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Censursachen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1842 - 1867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101 - 1361 Nr. 1266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Best.100 - 32 Nr.3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betr. verschiedene Gegenstände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verweigerte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Imprimatur</w:t>
      </w:r>
      <w:r>
        <w:rPr>
          <w:rFonts w:ascii="Courier" w:hAnsi="Courier"/>
          <w:vanish/>
          <w:sz w:val="24"/>
        </w:rPr>
        <w:t>}]s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101 - 1361 Nr. 1267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Best.100 - 32 Nr.5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der Polizeideputation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specie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Best. 102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Stadtverwaltung: Neue Registratur(NR)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1866 - 1945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Akten der Stadtverwaltung: Neue Registratur(NR) Band I - Band IV.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II., P.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Stadtverwaltung \ P. Städtisches Presseamt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3004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3004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II S.310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-Angelegenheiten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Presseamt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IV., C., 5.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IV. Handels- und Gewerbeverwaltung \ C. Innungen \ 5. Buchbinderinnung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Die Rubrik Buchbinderinnung enthält von 1885 - 1915 interne Regelungen die Innung betreffend.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4156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4156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Band III-VII S.11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Schließung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1885 - 1899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4157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Wahl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Vorstand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1{&lt;Buchbinderinnung&gt;}]s</w:t>
      </w:r>
      <w:r>
        <w:rPr>
          <w:rFonts w:ascii="Courier" w:hAnsi="Courier"/>
          <w:sz w:val="24"/>
        </w:rPr>
        <w:t xml:space="preserve"> es und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Ausschüsse</w:t>
      </w:r>
      <w:r>
        <w:rPr>
          <w:rFonts w:ascii="Courier" w:hAnsi="Courier"/>
          <w:vanish/>
          <w:sz w:val="24"/>
        </w:rPr>
        <w:t>} 1{&lt;Buchbinderinnung&gt;}]s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1885 - 1933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4158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Besuch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Handwerkerschule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1{&lt;Buchbinderinnung&gt;}]s</w:t>
      </w:r>
      <w:r>
        <w:rPr>
          <w:rFonts w:ascii="Courier" w:hAnsi="Courier"/>
          <w:sz w:val="24"/>
        </w:rPr>
        <w:t xml:space="preserve"> seitens der Lehrlinge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4159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4159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Meisterprüfung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1{&lt;Buchbinderinnung&gt;}]s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4160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Zugehörigkeit zur </w:t>
      </w:r>
      <w:r>
        <w:rPr>
          <w:rFonts w:ascii="Courier" w:hAnsi="Courier"/>
          <w:vanish/>
          <w:sz w:val="24"/>
        </w:rPr>
        <w:t xml:space="preserve">s[&lt;Buchbinder&gt; </w:t>
      </w:r>
      <w:r>
        <w:rPr>
          <w:rFonts w:ascii="Courier" w:hAnsi="Courier"/>
          <w:sz w:val="24"/>
        </w:rPr>
        <w:t>Zwangsinnung</w:t>
      </w:r>
      <w:r>
        <w:rPr>
          <w:rFonts w:ascii="Courier" w:hAnsi="Courier"/>
          <w:vanish/>
          <w:sz w:val="24"/>
        </w:rPr>
        <w:t>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1900 - 1930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4161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Einziehung rückständiger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Innungsbeiträge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1{&lt;Buchbinderinnung&gt;}]s</w:t>
      </w:r>
      <w:r>
        <w:rPr>
          <w:rFonts w:ascii="Courier" w:hAnsi="Courier"/>
          <w:sz w:val="24"/>
        </w:rPr>
        <w:t xml:space="preserve"> und Ordnungsstrafgelder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4162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Vorschriften zur Regelung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Lehrlingswesen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 xml:space="preserve"> 1{&lt;Buchbinderinnung&gt;}]s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4163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s[&lt;Buchbind</w:t>
      </w:r>
      <w:r>
        <w:rPr>
          <w:rFonts w:ascii="Courier" w:hAnsi="Courier"/>
          <w:vanish/>
          <w:sz w:val="24"/>
        </w:rPr>
        <w:t>er&gt;</w:t>
      </w:r>
      <w:r>
        <w:rPr>
          <w:rFonts w:ascii="Courier" w:hAnsi="Courier"/>
          <w:sz w:val="24"/>
        </w:rPr>
        <w:t>Gesellenprüfung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4164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Änderung der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Innungssatzung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1906 - 1928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4165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Ablage und Revision der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102 Nr. 4166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Verhängung von Ordnungsstrafen über </w:t>
      </w:r>
      <w:r>
        <w:rPr>
          <w:rFonts w:ascii="Courier" w:hAnsi="Courier"/>
          <w:vanish/>
          <w:sz w:val="24"/>
        </w:rPr>
        <w:t>s[&lt;Buchbinder&gt;</w:t>
      </w:r>
      <w:r>
        <w:rPr>
          <w:rFonts w:ascii="Courier" w:hAnsi="Courier"/>
          <w:sz w:val="24"/>
        </w:rPr>
        <w:t>Innungsmitglied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er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Best. 103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Stadtrat und Verwaltung bis zur Gebietsreform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1945 - 1974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ca. 9000 Karten numerisch nach Eingang sort</w:t>
      </w:r>
      <w:r>
        <w:rPr>
          <w:rFonts w:ascii="Courier" w:hAnsi="Courier"/>
          <w:sz w:val="24"/>
        </w:rPr>
        <w:t>iert. Findbucherstellung in Planung.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Best. 104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104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1974 - 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Bestand noch nicht in Findmitteln erfaßt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104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Best. 602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Antiquariat Vree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602 Antiquariat Vree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1994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für die Bestände 601 - 649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Bestand mit nur einer Akte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602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Nachrichten aus unserem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Antiquariat</w:t>
      </w:r>
      <w:r>
        <w:rPr>
          <w:rFonts w:ascii="Courier" w:hAnsi="Courier"/>
          <w:vanish/>
          <w:sz w:val="24"/>
        </w:rPr>
        <w:t>]s &lt;Vree&gt;]k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07.1994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Best. 603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Verlag August Lax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603 Verlag August Lax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1991 - 199</w:t>
      </w:r>
      <w:r>
        <w:rPr>
          <w:rFonts w:ascii="Courier" w:hAnsi="Courier"/>
          <w:sz w:val="24"/>
        </w:rPr>
        <w:t>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603 Nr. 1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Best.699 Nr.365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Gesamtkatalog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Lax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1991/92</w:t>
      </w:r>
      <w:r>
        <w:rPr>
          <w:rFonts w:ascii="Courier" w:hAnsi="Courier"/>
          <w:vanish/>
          <w:sz w:val="24"/>
        </w:rPr>
        <w:t>]z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1991 - 1992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Best. 635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Tast Verlag Schellerten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635 Tast Verlag Schellerten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1989 - 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Verzeichnis nicht auffindbar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Best. 635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Bestandsübersicht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6164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1991 - 1992</w:t>
      </w:r>
    </w:p>
    <w:p w:rsidR="00000000" w:rsidRDefault="00161642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1441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1642"/>
    <w:rsid w:val="0016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284FC-2E5C-4B59-936C-CAB1224B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260</TotalTime>
  <Pages>2</Pages>
  <Words>1692</Words>
  <Characters>10666</Characters>
  <Application>Microsoft Office Word</Application>
  <DocSecurity>4</DocSecurity>
  <Lines>88</Lines>
  <Paragraphs>24</Paragraphs>
  <ScaleCrop>false</ScaleCrop>
  <Company>Deutsche Nationalbibliothek</Company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Hildesheim</dc:title>
  <dc:subject>Frau Klehn</dc:subject>
  <dc:creator>Fischer</dc:creator>
  <cp:keywords>DFG-Quellenrepertorium Stadtarchiv Hildesheim</cp:keywords>
  <cp:lastModifiedBy>Wendler, André</cp:lastModifiedBy>
  <cp:revision>2</cp:revision>
  <cp:lastPrinted>8909-06-25T01:07:42Z</cp:lastPrinted>
  <dcterms:created xsi:type="dcterms:W3CDTF">2021-02-26T09:13:00Z</dcterms:created>
  <dcterms:modified xsi:type="dcterms:W3CDTF">2021-02-26T09:13:00Z</dcterms:modified>
</cp:coreProperties>
</file>