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Isny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Wassertorstr. 1 - 3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88316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Isny im Allgäu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Tel.:(07562)984-132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Mi u. Do 8 - 12 Uhr u. 14 - 17 Uhr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nach 1803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Stadtarchiv Isny 1959/60 (2 Bände mit durchgehender Seitenzählung</w:t>
      </w:r>
      <w:r>
        <w:rPr>
          <w:rFonts w:ascii="Courier" w:hAnsi="Courier"/>
          <w:sz w:val="24"/>
        </w:rPr>
        <w:t>)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lfd. Nr. A 3498, Fasz. 106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555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Stadt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Isny</w:t>
      </w:r>
      <w:r>
        <w:rPr>
          <w:rFonts w:ascii="Courier" w:hAnsi="Courier"/>
          <w:vanish/>
          <w:sz w:val="24"/>
        </w:rPr>
        <w:t>]o}]k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; 1887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lfd. Nr. A 3559, Fasz. 669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565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bayer. Landgerichts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Bregenz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der Verbreitung eines bei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Rauch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Insy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hergestellten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unter einer von demselben unter falscher Verlagsangabe gedr. Schrift</w:t>
      </w:r>
    </w:p>
    <w:p w:rsidR="00000000" w:rsidRDefault="0057098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57098C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98C"/>
    <w:rsid w:val="005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9F8FC-FDCC-4B05-B2E2-0E6DFB1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85</Words>
  <Characters>538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Isny</dc:title>
  <dc:subject>Grünert</dc:subject>
  <dc:creator>Fischer</dc:creator>
  <cp:keywords>DFG-Quellenrepertorium Stadtarchiv Isny</cp:keywords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