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Jugenheim Rhh.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Hauptstr. 30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55270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Jugenheim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</w:t>
      </w:r>
      <w:r>
        <w:rPr>
          <w:rFonts w:ascii="CoArier" w:hAnsi="CoArier"/>
          <w:sz w:val="24"/>
          <w:szCs w:val="24"/>
        </w:rPr>
        <w:t>enehmigung.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Jugenheim Rhh.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Jugenheim Rhh.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Jugenheim Rhh.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I. Ältere Akten \ 1. Gemeindeämter, Gottesdienst und Liturgie, Kirchenzucht, Seelsorge, kirchliches Leben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Jugenheim Rhh. Nr. 20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Gemeindeämter, Bd. 3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Dekanatsbibliothek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1803 - 1885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II</w:t>
      </w:r>
      <w:r>
        <w:rPr>
          <w:rFonts w:ascii="CoArier" w:hAnsi="CoArier"/>
          <w:sz w:val="24"/>
          <w:szCs w:val="24"/>
        </w:rPr>
        <w:t>. Jüngere Akten \ Abt. III: Dienst an der Gemeinde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81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081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Jugenheim Rhh. Nr. 81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III, 24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Gemeindegesang,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1842 - 1952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100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Jugenheim Rhh. Nr. 100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III, 41.5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1902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107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107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Jugenheim Rhh. Nr. 107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III, 47.5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arbeit</w:t>
      </w:r>
    </w:p>
    <w:p w:rsidR="00000000" w:rsidRDefault="0021770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1905 - 1952</w:t>
      </w:r>
    </w:p>
    <w:p w:rsidR="00000000" w:rsidRDefault="0021770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7709"/>
    <w:rsid w:val="0021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1B2B2-8A9E-4F97-B33E-625FA198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141</Words>
  <Characters>891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Jugenheim</dc:title>
  <dc:subject>Ludwig</dc:subject>
  <dc:creator>Fischer</dc:creator>
  <cp:keywords>DFG-Quellenrepertorium Pfarrarchiv Jugenheim</cp:keywords>
  <dc:description>aus Zentralarchiv Darmstadt</dc:description>
  <cp:lastModifiedBy>Wendler, André</cp:lastModifiedBy>
  <cp:revision>2</cp:revision>
  <dcterms:created xsi:type="dcterms:W3CDTF">2021-02-26T09:14:00Z</dcterms:created>
  <dcterms:modified xsi:type="dcterms:W3CDTF">2021-02-26T09:14:00Z</dcterms:modified>
</cp:coreProperties>
</file>