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Landau i.d. Pfalz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Marienring 8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76829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Landau i.d. Pfalz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Tel.:(06341)13-155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8.30 - 12 Uhr, Mo - Mi 14 - 16 Uhr, Do 14 - 18 Uhr, Fr geschlossen; (Dr. Martin)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Im Archiv befindet sich auch ein groß- und e</w:t>
      </w:r>
      <w:r>
        <w:rPr>
          <w:rFonts w:ascii="Courier" w:hAnsi="Courier"/>
          <w:sz w:val="24"/>
        </w:rPr>
        <w:t>in kleinformatiges Musterbuch der dort ansässigen Buchdruckerei Georges aus der Mitte des 19. Jahrhunderts sowie eine Sammlung der lokalen Presseprodukte.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Hauptgruppe 1: Polizei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Hauptgruppe 1: Polizei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24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Edikt über die Freiheit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Handhabung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insbes. gegen Erzeugnise der "sog.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jungen 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en; Vertrag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über den Druck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es; Vertrag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Georges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Prinz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Landau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bezügl. Druck und Lieferung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Circularien des Landkommissariates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Bergzabern</w:t>
      </w:r>
      <w:r>
        <w:rPr>
          <w:rFonts w:ascii="Courier" w:hAnsi="Courier"/>
          <w:vanish/>
          <w:sz w:val="24"/>
        </w:rPr>
        <w:t>]o]t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1817 - 1873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24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&lt;druckerei&gt;]s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Leih- und Lesebücherei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B079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1810 - 1867</w:t>
      </w:r>
    </w:p>
    <w:p w:rsidR="00000000" w:rsidRDefault="008B079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079D"/>
    <w:rsid w:val="008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88CE6-B589-4F3B-BC44-DC97431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11</TotalTime>
  <Pages>2</Pages>
  <Words>165</Words>
  <Characters>1045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Landau</dc:title>
  <dc:subject>Grünert</dc:subject>
  <dc:creator>Fischer</dc:creator>
  <cp:keywords>DFG-Quellenrepertorium Stadtarchiv Landau</cp:keywords>
  <cp:lastModifiedBy>Wendler, André</cp:lastModifiedBy>
  <cp:revision>2</cp:revision>
  <cp:lastPrinted>8909-06-25T01:07:42Z</cp:lastPrinted>
  <dcterms:created xsi:type="dcterms:W3CDTF">2021-02-26T09:17:00Z</dcterms:created>
  <dcterms:modified xsi:type="dcterms:W3CDTF">2021-02-26T09:17:00Z</dcterms:modified>
</cp:coreProperties>
</file>