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96FD7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Pirmasens, St. Pirmin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Klosterstr. 7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66953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Pirmasens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 xml:space="preserve">nach Genehmigung </w:t>
      </w:r>
      <w:r>
        <w:t>und Vereinbarung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Pirmasens, St. Pirmin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Pirmasens, St. Pirmin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Pirmasens,</w:t>
      </w:r>
      <w:r>
        <w:rPr>
          <w:vanish/>
        </w:rPr>
        <w:t>]o</w:t>
      </w:r>
      <w:r>
        <w:t xml:space="preserve"> St. Pirmin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Pirmasens St. Pirmin sind in der Pfarrei Pirmasens St. Pirmin zu benutzen.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A.3.XX.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3. Gruppe: Gottesdienst und Seelsorge \ XX. Bruderschaften und kirchliche Vereine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7. (</w:t>
      </w:r>
      <w:r>
        <w:t>Ordner 30)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Pirmasens, St. Pirmin, A.3.XX., 7. (Ordner 30)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A.3.XXII.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3. Gruppe: Gottesdienst und Seelsorge \ XXII. Pfarrbücherei und kirchliche Presse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Pirmasens, St. Pirmin, A.3.XXII., 1.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Pirmasens, St. Pirmin, A.3.XXII., 2.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Schriftenapostolat</w:t>
      </w:r>
      <w:r>
        <w:rPr>
          <w:vanish/>
        </w:rPr>
        <w:t>]s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Pirmasens, St. Pirmin, A.3.XXII., 3.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</w:t>
      </w:r>
      <w:r>
        <w:t>arrblatt</w:t>
      </w:r>
      <w:r>
        <w:rPr>
          <w:vanish/>
        </w:rPr>
        <w:t>]s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Pirmasens, St. Pirmin, A.3.XXII., 4. (Ordner 33)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Christlicher Pilger</w:t>
      </w:r>
      <w:r>
        <w:rPr>
          <w:vanish/>
        </w:rPr>
        <w:t>]t</w:t>
      </w:r>
      <w:r>
        <w:t xml:space="preserve"> und </w:t>
      </w:r>
      <w:r>
        <w:rPr>
          <w:vanish/>
        </w:rPr>
        <w:t>s[</w:t>
      </w:r>
      <w:r>
        <w:t>Tageszeitung</w:t>
      </w:r>
      <w:r>
        <w:rPr>
          <w:vanish/>
        </w:rPr>
        <w:t>]s</w:t>
      </w:r>
    </w:p>
    <w:p w:rsidR="00000000" w:rsidRDefault="00A96FD7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A96FD7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FD7"/>
    <w:rsid w:val="00A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798C7-6EA6-4722-A3B8-2F1BB0C1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179</Words>
  <Characters>1128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Pirmasens St. Pirmin,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