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PL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Altmarkt 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08523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Tel.:03741/291 1402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9.00 - 18.00, Mittwoch: 9.00 - 15, Donnerstag: 9.00 - 16.00 Uhr, Montag und Freitag geschlossen.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 Rechercheergebnisse wurden vom Stad</w:t>
      </w:r>
      <w:r>
        <w:rPr>
          <w:rFonts w:ascii="Courier" w:hAnsi="Courier"/>
          <w:sz w:val="24"/>
        </w:rPr>
        <w:t>tarchiv Plauen zur Verfügung gestellt (1993).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Rat der Stadt Plauen bis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Plauen bis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 IX 81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1780 -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 IX 111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sz w:val="24"/>
        </w:rPr>
        <w:t xml:space="preserve">in der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 IX 113</w:t>
      </w:r>
      <w:r>
        <w:rPr>
          <w:rFonts w:ascii="Elite" w:hAnsi="Elite"/>
          <w:position w:val="6"/>
          <w:sz w:val="24"/>
        </w:rPr>
        <w:t>i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 IX 114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sz w:val="24"/>
        </w:rPr>
        <w:t xml:space="preserve">in der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1824 -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 IX 125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sz w:val="24"/>
        </w:rPr>
        <w:t xml:space="preserve">in der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1834 -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 IX 136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Untersuchungsverfahren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Wieprecht jun.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7{</w:t>
      </w:r>
      <w:r>
        <w:rPr>
          <w:rFonts w:ascii="Elite" w:hAnsi="Elite"/>
          <w:sz w:val="24"/>
        </w:rPr>
        <w:t>Buchdruckereibesitzer</w:t>
      </w:r>
      <w:r>
        <w:rPr>
          <w:rFonts w:ascii="Elite" w:hAnsi="Elite"/>
          <w:vanish/>
          <w:sz w:val="24"/>
        </w:rPr>
        <w:t>}]p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 IX 163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1865 -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 I 43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Jubiläum der Erfindung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Buchdruckerkunst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IV IF 10</w:t>
      </w:r>
      <w:r>
        <w:rPr>
          <w:rFonts w:ascii="Courier" w:hAnsi="Courier"/>
          <w:sz w:val="24"/>
          <w:vertAlign w:val="superscript"/>
        </w:rPr>
        <w:t>a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 VIA 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Wieprecht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ersuchte Erlaubnis zur Herausgabe und Verlag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Vogtl. Hauskalender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 VIA 11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Wieprecht jun.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Anlegung einer</w:t>
      </w:r>
      <w:r>
        <w:rPr>
          <w:rFonts w:ascii="Courier" w:hAnsi="Courier"/>
          <w:sz w:val="24"/>
        </w:rPr>
        <w:t xml:space="preserve"> zweiten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1836 -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 VIA 12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Dreysel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Konzession zur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 VIA 23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Frotscher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Konzessionserteilung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Comptoir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 VIA 29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Zenner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Lindemann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1854 -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 35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Elite" w:hAnsi="Elite"/>
          <w:vanish/>
          <w:sz w:val="24"/>
        </w:rPr>
        <w:t>p[7{</w:t>
      </w:r>
      <w:r>
        <w:rPr>
          <w:rFonts w:ascii="Elite" w:hAnsi="Elite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Wieprecht jun.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auf Zurückbringung seines </w:t>
      </w:r>
      <w:r>
        <w:rPr>
          <w:rFonts w:ascii="Courier" w:hAnsi="Courier"/>
          <w:vanish/>
          <w:sz w:val="24"/>
        </w:rPr>
        <w:t>p[5{&lt;Buchdrucker-&gt;</w:t>
      </w:r>
      <w:r>
        <w:rPr>
          <w:rFonts w:ascii="Courier" w:hAnsi="Courier"/>
          <w:sz w:val="24"/>
        </w:rPr>
        <w:t>Lehrling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Vogel</w:t>
      </w:r>
      <w:r>
        <w:rPr>
          <w:rFonts w:ascii="Courier" w:hAnsi="Courier"/>
          <w:vanish/>
          <w:sz w:val="24"/>
        </w:rPr>
        <w:t>}]p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Beschwerdesachen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Tittel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Genossen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Heinr.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Wallack jun.</w:t>
      </w:r>
      <w:r>
        <w:rPr>
          <w:rFonts w:ascii="Courier" w:hAnsi="Courier"/>
          <w:vanish/>
          <w:sz w:val="24"/>
        </w:rPr>
        <w:t>}]p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Entwerfung neuer Spezial-Innungsartikel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&lt;innung&gt;}</w:t>
      </w:r>
      <w:r>
        <w:rPr>
          <w:rFonts w:ascii="Courier" w:hAnsi="Courier"/>
          <w:sz w:val="24"/>
        </w:rPr>
        <w:t xml:space="preserve">- und Drechslerinnung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Plauen</w:t>
      </w:r>
      <w:r>
        <w:rPr>
          <w:rFonts w:ascii="Courier" w:hAnsi="Courier"/>
          <w:vanish/>
          <w:sz w:val="24"/>
        </w:rPr>
        <w:t>]o}]k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 dem vereinten Handwerk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Drech</w:t>
      </w:r>
      <w:r>
        <w:rPr>
          <w:rFonts w:ascii="Courier" w:hAnsi="Courier"/>
          <w:sz w:val="24"/>
        </w:rPr>
        <w:t xml:space="preserve">sler vorgekommene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Handwerkscontraventionen</w:t>
      </w:r>
      <w:r>
        <w:rPr>
          <w:rFonts w:ascii="Courier" w:hAnsi="Courier"/>
          <w:vanish/>
          <w:sz w:val="24"/>
        </w:rPr>
        <w:t>}]s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Schneeberg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 und Drechslerinnung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Plauen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Restitution der durch Kur und Verpflegung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Kuhnert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entstandenen Kosten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der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und Drechslerhandwerk jährlich abzulegenden Rechnung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und Drechslerhandwerks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</w:t>
      </w:r>
      <w:r>
        <w:rPr>
          <w:rFonts w:ascii="Courier" w:hAnsi="Courier"/>
          <w:sz w:val="24"/>
        </w:rPr>
        <w:t xml:space="preserve"> VI IIC 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Plauen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Bernh. Aug. Gerh.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Hausmann</w:t>
      </w:r>
      <w:r>
        <w:rPr>
          <w:rFonts w:ascii="Courier" w:hAnsi="Courier"/>
          <w:vanish/>
          <w:sz w:val="24"/>
        </w:rPr>
        <w:t>}]p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 IIC 10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Statut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 und Drechslerinnung</w:t>
      </w:r>
      <w:r>
        <w:rPr>
          <w:rFonts w:ascii="Courier" w:hAnsi="Courier"/>
          <w:vanish/>
          <w:sz w:val="24"/>
        </w:rPr>
        <w:t>}2{&lt;Plauen&gt;}]k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VII I 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1835 -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VII IV 52a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1866 -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IX I 21a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Annahme des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Vogtl</w:t>
      </w:r>
      <w:r>
        <w:rPr>
          <w:rFonts w:ascii="Elite" w:hAnsi="Elite"/>
          <w:vanish/>
          <w:sz w:val="24"/>
        </w:rPr>
        <w:t>&lt;ändischer&gt;</w:t>
      </w:r>
      <w:r>
        <w:rPr>
          <w:rFonts w:ascii="Courier" w:hAnsi="Courier"/>
          <w:sz w:val="24"/>
        </w:rPr>
        <w:t>. Anzeiger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Amtsblatt</w:t>
      </w:r>
      <w:r>
        <w:rPr>
          <w:rFonts w:ascii="Elite" w:hAnsi="Elite"/>
          <w:vanish/>
          <w:sz w:val="24"/>
        </w:rPr>
        <w:t>}]t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1857 - 1921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IX IIB 14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Stadtgerichtsregist</w:t>
      </w:r>
      <w:r>
        <w:rPr>
          <w:rFonts w:ascii="Courier" w:hAnsi="Courier"/>
          <w:sz w:val="24"/>
        </w:rPr>
        <w:t>rator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unbefugt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Kalender-Handel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 I 21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Vogtländischen Kreisstände</w:t>
      </w:r>
      <w:r>
        <w:rPr>
          <w:rFonts w:ascii="Courier" w:hAnsi="Courier"/>
          <w:vanish/>
          <w:sz w:val="24"/>
        </w:rPr>
        <w:t>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 III 139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Heranziehung der Firma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Wieprecht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}2{&lt; Plauen&gt;}]k</w:t>
      </w:r>
      <w:r>
        <w:rPr>
          <w:rFonts w:ascii="Courier" w:hAnsi="Courier"/>
          <w:sz w:val="24"/>
        </w:rPr>
        <w:t xml:space="preserve"> zur Gemeindeeinkommenssteuer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II IA 48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k[1{&lt;Stadtbücherei-&gt;</w:t>
      </w:r>
      <w:r>
        <w:rPr>
          <w:rFonts w:ascii="Courier" w:hAnsi="Courier"/>
          <w:sz w:val="24"/>
        </w:rPr>
        <w:t>Ausschuß</w:t>
      </w:r>
      <w:r>
        <w:rPr>
          <w:rFonts w:ascii="Courier" w:hAnsi="Courier"/>
          <w:vanish/>
          <w:sz w:val="24"/>
        </w:rPr>
        <w:t>} 2{&lt;Plauen&gt;}]k</w:t>
      </w:r>
      <w:r>
        <w:rPr>
          <w:rFonts w:ascii="Courier" w:hAnsi="Courier"/>
          <w:sz w:val="24"/>
        </w:rPr>
        <w:t xml:space="preserve"> Verhandlungen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II IA 49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Inventarbeschaffung</w:t>
      </w:r>
      <w:r>
        <w:rPr>
          <w:rFonts w:ascii="Courier" w:hAnsi="Courier"/>
          <w:vanish/>
          <w:sz w:val="24"/>
        </w:rPr>
        <w:t>k[1{&lt;Stadtbücherei&gt;} 2{&lt;Plauen&gt;}]k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II IA 50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Schenkungen</w:t>
      </w:r>
      <w:r>
        <w:rPr>
          <w:rFonts w:ascii="Courier" w:hAnsi="Courier"/>
          <w:vanish/>
          <w:sz w:val="24"/>
        </w:rPr>
        <w:t>k[1{&lt;Stadtbücherei&gt;} 2{&lt;Plauen&gt;}]k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II IA 51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II IA 54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 über die Benutzung</w:t>
      </w:r>
      <w:r>
        <w:rPr>
          <w:rFonts w:ascii="Courier" w:hAnsi="Courier"/>
          <w:vanish/>
          <w:sz w:val="24"/>
        </w:rPr>
        <w:t>k[1{&lt;Stadtbücherei&gt;} 2{&lt;Plauen&gt;}]k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IV ID 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der Volks- und Berufsschulen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IV ID 535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 III 187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Heranziehung der Firma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Neupert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}2{&lt; Plauen&gt;}]k</w:t>
      </w:r>
      <w:r>
        <w:rPr>
          <w:rFonts w:ascii="Courier" w:hAnsi="Courier"/>
          <w:sz w:val="24"/>
        </w:rPr>
        <w:t xml:space="preserve"> zur Gemeindeeinkommenssteuer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III XV 56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Theater-Bibliothek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III XVII 27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Reichskulturkammergesetz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Reichssch</w:t>
      </w:r>
      <w:r>
        <w:rPr>
          <w:rFonts w:ascii="Courier" w:hAnsi="Courier"/>
          <w:sz w:val="24"/>
        </w:rPr>
        <w:t>rifttumskammer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Bd. I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IV ID 132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Beirates zur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}]s]k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IV ID 154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über Druckschriften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</w:t>
      </w:r>
      <w:r>
        <w:rPr>
          <w:rFonts w:ascii="Elite" w:hAnsi="Elite"/>
          <w:vanish/>
          <w:sz w:val="24"/>
        </w:rPr>
        <w:t>&lt;eratur&gt;]s</w:t>
      </w:r>
      <w:r>
        <w:rPr>
          <w:rFonts w:ascii="Courier" w:hAnsi="Courier"/>
          <w:sz w:val="24"/>
        </w:rPr>
        <w:t xml:space="preserve">. / Gesetz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18.12.1926</w:t>
      </w:r>
      <w:r>
        <w:rPr>
          <w:rFonts w:ascii="Elite" w:hAnsi="Elite"/>
          <w:vanish/>
          <w:sz w:val="24"/>
        </w:rPr>
        <w:t>]z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IV ID 158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Beirat zur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Schundlit</w:t>
      </w:r>
      <w:r>
        <w:rPr>
          <w:rFonts w:ascii="Elite" w:hAnsi="Elite"/>
          <w:vanish/>
          <w:sz w:val="24"/>
        </w:rPr>
        <w:t>&lt;eratur&gt;}]s]k</w:t>
      </w:r>
      <w:r>
        <w:rPr>
          <w:rFonts w:ascii="Courier" w:hAnsi="Courier"/>
          <w:sz w:val="24"/>
        </w:rPr>
        <w:t>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IV ID 389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Bücherbeschaffung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arme Kinder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IV IH 154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der Volks- und Berufsschulen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V IV 32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Kinderlesestube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VI I 92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Plauen</w:t>
      </w:r>
      <w:r>
        <w:rPr>
          <w:rFonts w:ascii="Courier" w:hAnsi="Courier"/>
          <w:vanish/>
          <w:sz w:val="24"/>
        </w:rPr>
        <w:t>]o}]k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1882 - 1927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VI I 158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</w:t>
      </w:r>
      <w:r>
        <w:rPr>
          <w:rFonts w:ascii="Elite" w:hAnsi="Elite"/>
          <w:vanish/>
          <w:sz w:val="24"/>
        </w:rPr>
        <w:t>&lt;schrift]sen&gt;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Schmutzschrift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IX I 14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Zentralstelle zur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}]s]k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IX I 81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]o}]k}&lt;2{Leipzig}&gt;]k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1917 - 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IX I 98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D</w:t>
      </w:r>
      <w:r>
        <w:rPr>
          <w:rFonts w:ascii="Elite" w:hAnsi="Elite"/>
          <w:vanish/>
          <w:sz w:val="24"/>
        </w:rPr>
        <w:t>&lt;eu&gt;</w:t>
      </w:r>
      <w:r>
        <w:rPr>
          <w:rFonts w:ascii="Courier" w:hAnsi="Courier"/>
          <w:sz w:val="24"/>
        </w:rPr>
        <w:t>t</w:t>
      </w:r>
      <w:r>
        <w:rPr>
          <w:rFonts w:ascii="Elite" w:hAnsi="Elite"/>
          <w:vanish/>
          <w:sz w:val="24"/>
        </w:rPr>
        <w:t>&lt;scher&gt;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u. Schrifttum</w:t>
      </w:r>
      <w:r>
        <w:rPr>
          <w:rFonts w:ascii="Elite" w:hAnsi="Elite"/>
          <w:vanish/>
          <w:sz w:val="24"/>
        </w:rPr>
        <w:t>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VI I 158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Schmutzsch</w:t>
      </w:r>
      <w:r>
        <w:rPr>
          <w:rFonts w:ascii="Courier" w:hAnsi="Courier"/>
          <w:sz w:val="24"/>
        </w:rPr>
        <w:t>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 Plauen ab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Plauen ab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143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d. Landesverwaltg.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faschist</w:t>
      </w:r>
      <w:r>
        <w:rPr>
          <w:rFonts w:ascii="Elite" w:hAnsi="Elite"/>
          <w:vanish/>
          <w:sz w:val="24"/>
        </w:rPr>
        <w:t>&lt;ische}n&gt;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1{&lt;Schrift&gt;}]s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miltitarist</w:t>
      </w:r>
      <w:r>
        <w:rPr>
          <w:rFonts w:ascii="Elite" w:hAnsi="Elite"/>
          <w:vanish/>
          <w:sz w:val="24"/>
        </w:rPr>
        <w:t>&lt;ische}n&gt;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707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Stöckigt</w:t>
      </w:r>
      <w:r>
        <w:rPr>
          <w:rFonts w:ascii="Elite" w:hAnsi="Elite"/>
          <w:vanish/>
          <w:sz w:val="24"/>
        </w:rPr>
        <w:t>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756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1958 - 1959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VA 2106/Ü 1/81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 Bücherei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</w:t>
      </w:r>
      <w:r>
        <w:rPr>
          <w:rFonts w:ascii="Courier" w:hAnsi="Courier"/>
          <w:sz w:val="24"/>
        </w:rPr>
        <w:t>47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VA 2107/Ü 1/81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Kulturausschuß - ehemaliger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Buchprüfungsausschuß</w:t>
      </w:r>
      <w:r>
        <w:rPr>
          <w:rFonts w:ascii="Elite" w:hAnsi="Elite"/>
          <w:vanish/>
          <w:sz w:val="24"/>
        </w:rPr>
        <w:t>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VA 2100/Agb 122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Bücherei der Volkshochschule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VA 2120/Agb 122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VA 10540/Agb 122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Kommission für Bibliotheksfragen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VA 12354/Agb 123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Schallplatten- und Zeitschriftenkataloge,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Neuerwerbsliste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PA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</w:t>
      </w:r>
      <w:r>
        <w:rPr>
          <w:rFonts w:ascii="Courier" w:hAnsi="Courier"/>
          <w:sz w:val="24"/>
        </w:rPr>
        <w:t>izeiamt der Stadt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Polizeiakten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1838 - 1922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Polizeiamtliche Prüfung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]t</w:t>
      </w:r>
      <w:r>
        <w:rPr>
          <w:rFonts w:ascii="Elite" w:hAnsi="Elite"/>
          <w:sz w:val="24"/>
        </w:rPr>
        <w:t>es“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Polizeiamtliche Prüfung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Stickerei und Spitzenindustrie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Polizeiamtliche Prüfung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Jugendfürsorge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(Zeitschrift)</w:t>
      </w:r>
      <w:r>
        <w:rPr>
          <w:rFonts w:ascii="Elite" w:hAnsi="Elite"/>
          <w:vanish/>
          <w:sz w:val="24"/>
        </w:rPr>
        <w:t>}]t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Polizeiamtliche Prüfung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Schweizer Bund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</w:t>
      </w:r>
      <w:r>
        <w:rPr>
          <w:rFonts w:ascii="Elite" w:hAnsi="Elite"/>
          <w:vanish/>
          <w:sz w:val="24"/>
        </w:rPr>
        <w:t>&lt;ift&gt;}]t</w:t>
      </w:r>
      <w:r>
        <w:rPr>
          <w:rFonts w:ascii="Courier" w:hAnsi="Courier"/>
          <w:sz w:val="24"/>
        </w:rPr>
        <w:t>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Polizeiamtliche Prüfung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Monatsblätter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Grüntzigs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Schuhhaus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PA 87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Polizeiamtliche Prüfung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Abendfrieden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</w:t>
      </w:r>
      <w:r>
        <w:rPr>
          <w:rFonts w:ascii="Elite" w:hAnsi="Elite"/>
          <w:vanish/>
          <w:sz w:val="24"/>
        </w:rPr>
        <w:t>&lt;ift&gt;}]t</w:t>
      </w:r>
      <w:r>
        <w:rPr>
          <w:rFonts w:ascii="Courier" w:hAnsi="Courier"/>
          <w:sz w:val="24"/>
        </w:rPr>
        <w:t>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SpIAB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Spezialinventar Arbeiterbewegung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Bücherbeschaffung für arme Kinder</w:t>
      </w:r>
      <w:r>
        <w:rPr>
          <w:rFonts w:ascii="Elite" w:hAnsi="Elite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1894 - 1931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Schulausschußprotokolle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Landespolizeiakten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Angaben über Vereine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Maßnahmen gegen so</w:t>
      </w:r>
      <w:r>
        <w:rPr>
          <w:rFonts w:ascii="Courier" w:hAnsi="Courier"/>
          <w:sz w:val="24"/>
        </w:rPr>
        <w:t>zialdemokratische Bestrebungen aufgrund des Reichsgesetzes v. 21.10.1878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Fahndung nach </w:t>
      </w:r>
      <w:r>
        <w:rPr>
          <w:rFonts w:ascii="Elite" w:hAnsi="Elite"/>
          <w:vanish/>
          <w:sz w:val="24"/>
        </w:rPr>
        <w:t>s[2{</w:t>
      </w:r>
      <w:r>
        <w:rPr>
          <w:rFonts w:ascii="Elite" w:hAnsi="Elite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Elite" w:hAnsi="Elite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Gewerkverein der Maschinensticker, Weber, Zimmergesellen später Volksbildungsverein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Ssg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Sondersammlung 1933 - 1945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1933 - 1945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Unterbringung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wertvoll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Schriftgut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in den Ausweichstellen, Bd. 1 - 2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Verordnung des Reichsstatthalters Sachsen über Auflockerun</w:t>
      </w:r>
      <w:r>
        <w:rPr>
          <w:rFonts w:ascii="Courier" w:hAnsi="Courier"/>
          <w:sz w:val="24"/>
        </w:rPr>
        <w:t xml:space="preserve">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Bücherlager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15.10.1943; Runderlaß des Rmin. für Wiss....über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Sicherung wertvoller Bestände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vor Luftangriffen, 18.02.1944; Schreiben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Sicherstellung von Schriftgut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06.1944 - 12.1945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Registrande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von Lesestoff zur Einrichtung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Gefangenenlager</w:t>
      </w:r>
      <w:r>
        <w:rPr>
          <w:rFonts w:ascii="Elite" w:hAnsi="Elite"/>
          <w:vanish/>
          <w:sz w:val="24"/>
        </w:rPr>
        <w:t>}]s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05.1945 - 06.1945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während des Kriegszustandes</w:t>
      </w:r>
      <w:r>
        <w:rPr>
          <w:rFonts w:ascii="Courier" w:hAnsi="Courier"/>
          <w:vanish/>
          <w:sz w:val="24"/>
        </w:rPr>
        <w:t>}]s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09.1939 - 12.1944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s[2{Kriegsmaßnahmen}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07.1944 - 11.1945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Journal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Stadtücherei</w:t>
      </w:r>
      <w:r>
        <w:rPr>
          <w:rFonts w:ascii="Courier" w:hAnsi="Courier"/>
          <w:vanish/>
          <w:sz w:val="24"/>
        </w:rPr>
        <w:t>}2{&lt; Plauen&gt;}]k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Vogtlandbibliothek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Vogtlandbibliothek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Vogtlandbibliothek Plauen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Findhilfsliste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In diesem Bestand befinden sich Akten der Vogtlandbibliothek, vormals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Plauen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Sie enth</w:t>
      </w:r>
      <w:r>
        <w:rPr>
          <w:rFonts w:ascii="Courier" w:hAnsi="Courier"/>
          <w:sz w:val="24"/>
        </w:rPr>
        <w:t>alten auch Material zum Buchhandel und Verlagswesen, u. a. Korrespondenzen, Berichte zur Beschaffung von Büchern. Der Bestand ist noch in Bearbeitung.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Sammlung von Zeitungsausschnitten aus der Lokalpresse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 von Zeitungsausschnitten aus der Lokalpresse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Hier handelt es sich nicht um Akten, sondern um bereits gedrucktes Material. Es wurde ergänzend mit aufgenommen, da dieses Material kaum über andere Wege recherchierbar ist.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O.u.h.V.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Orts- und heimatgeschichtliche Veröffe</w:t>
      </w:r>
      <w:r>
        <w:rPr>
          <w:rFonts w:ascii="Courier" w:hAnsi="Courier"/>
          <w:sz w:val="24"/>
        </w:rPr>
        <w:t>ntlichungen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30/4/2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Offerte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Neuerscheinung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v.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Werbekarte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>-, Kunst</w:t>
      </w:r>
      <w:r>
        <w:rPr>
          <w:rFonts w:ascii="Elite" w:hAnsi="Elite"/>
          <w:sz w:val="24"/>
        </w:rPr>
        <w:t>-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Hohmann</w:t>
      </w:r>
      <w:r>
        <w:rPr>
          <w:rFonts w:ascii="Elite" w:hAnsi="Elite"/>
          <w:vanish/>
          <w:sz w:val="24"/>
        </w:rPr>
        <w:t>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- 1889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Preis-Courant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Papierhandlung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Offerte mit Neuerscheinungen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Verlagshandlung</w:t>
      </w:r>
      <w:r>
        <w:rPr>
          <w:rFonts w:ascii="Elite" w:hAnsi="Elite"/>
          <w:vanish/>
          <w:sz w:val="24"/>
        </w:rPr>
        <w:t>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30/6/4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Postkarte von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zur Kundeninformation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Brief-Vord</w:t>
      </w:r>
      <w:r>
        <w:rPr>
          <w:rFonts w:ascii="Courier" w:hAnsi="Courier"/>
          <w:sz w:val="24"/>
        </w:rPr>
        <w:t xml:space="preserve">ruck v.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bezügl. Artikelübernahme durch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Vogtländer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Offerte von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Kunst-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- 1850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Benutzungsordnung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Lese-Museum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Offerte des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Lese-Museum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Lesen 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</w:t>
      </w:r>
      <w:r>
        <w:rPr>
          <w:rFonts w:ascii="Elite" w:hAnsi="Elite"/>
          <w:sz w:val="24"/>
        </w:rPr>
        <w:t>ift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1836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Lesen 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</w:t>
      </w:r>
      <w:r>
        <w:rPr>
          <w:rFonts w:ascii="Elite" w:hAnsi="Elite"/>
          <w:sz w:val="24"/>
        </w:rPr>
        <w:t>ift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sz w:val="24"/>
        </w:rPr>
        <w:t>en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Offerte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vorrätige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>- und Kunsthandlung</w:t>
      </w:r>
      <w:r>
        <w:rPr>
          <w:rFonts w:ascii="Elite" w:hAnsi="Elite"/>
          <w:vanish/>
          <w:sz w:val="24"/>
        </w:rPr>
        <w:t>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1800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30/4/15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des </w:t>
      </w:r>
      <w:r>
        <w:rPr>
          <w:rFonts w:ascii="Elite" w:hAnsi="Elite"/>
          <w:vanish/>
          <w:sz w:val="24"/>
        </w:rPr>
        <w:t>k[s[2{</w:t>
      </w:r>
      <w:r>
        <w:rPr>
          <w:rFonts w:ascii="Courier" w:hAnsi="Courier"/>
          <w:sz w:val="24"/>
        </w:rPr>
        <w:t>antiquarisch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Bücherlager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s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F.E.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}]p]k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1850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über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Journal-Lese-Zirkel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mit Ver</w:t>
      </w:r>
      <w:r>
        <w:rPr>
          <w:rFonts w:ascii="Courier" w:hAnsi="Courier"/>
          <w:sz w:val="24"/>
        </w:rPr>
        <w:t xml:space="preserve">zeichnis 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F. 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}]p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des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Journal-Lese-Zirkel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F. 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}]p]k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30/4/18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Journal-Lese-Zirkel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k[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Hohmann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30/4/19-20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Offerten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Neuerscheinung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v.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30/4/21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Schroeter</w:t>
      </w:r>
      <w:r>
        <w:rPr>
          <w:rFonts w:ascii="Elite" w:hAnsi="Elite"/>
          <w:vanish/>
          <w:sz w:val="24"/>
        </w:rPr>
        <w:t>}]p]k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IH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IH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Insertionsgebührenbuch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Wieprecht</w:t>
      </w:r>
      <w:r>
        <w:rPr>
          <w:rFonts w:ascii="Elite" w:hAnsi="Elite"/>
          <w:vanish/>
          <w:sz w:val="24"/>
        </w:rPr>
        <w:t>}]p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GK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12 Dokumente aus dem Nachlaß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Alwin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Neupert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Briefe, Gewerbeanmeldungen, Zeugnisse der Familie Neupert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1842 - 1921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GK 6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Arthur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Kell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(Buchhändler)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 xml:space="preserve"> v. 20.9.1897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20.09.1897</w:t>
      </w: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28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82A"/>
    <w:rsid w:val="0068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CF678-3E95-470A-A4BB-B5D1FC8C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296</TotalTime>
  <Pages>2</Pages>
  <Words>1610</Words>
  <Characters>10148</Characters>
  <Application>Microsoft Office Word</Application>
  <DocSecurity>4</DocSecurity>
  <Lines>84</Lines>
  <Paragraphs>23</Paragraphs>
  <ScaleCrop>false</ScaleCrop>
  <Company>Deutsche Nationalbibliothek</Company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 Plauen</dc:title>
  <dc:subject/>
  <dc:creator>Fischer</dc:creator>
  <cp:keywords>DFG-Quellrepertorium Plauen</cp:keywords>
  <dc:description>erh. in Lpz. am 28.06.93, bearb. am 06.07.93</dc:description>
  <cp:lastModifiedBy>Wendler, André</cp:lastModifiedBy>
  <cp:revision>2</cp:revision>
  <cp:lastPrinted>8909-06-25T01:07:42Z</cp:lastPrinted>
  <dcterms:created xsi:type="dcterms:W3CDTF">2021-02-26T09:24:00Z</dcterms:created>
  <dcterms:modified xsi:type="dcterms:W3CDTF">2021-02-26T09:24:00Z</dcterms:modified>
</cp:coreProperties>
</file>