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07381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Tel.:03647/500306, Fax: 03647/500300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Dienstag: 9.00 - 12.00 und 13.00 - 15.00, Donnerstag 9.00 - 12.00 Uhr und 13.00 - 16.00 Uhr sowie nach Absprache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 xml:space="preserve">Das Archiv ist erst seit </w:t>
      </w:r>
      <w:r>
        <w:rPr>
          <w:rFonts w:ascii="Courier" w:hAnsi="Courier"/>
          <w:sz w:val="24"/>
        </w:rPr>
        <w:t>kurzem wieder besetzt, d. h. in rel. schlechtem Zustand. Besuch des Archivs: November 1993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B I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I Stadt 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16b Nr. 23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1859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16b Nr. 28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67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p[1{</w:t>
      </w:r>
      <w:r>
        <w:rPr>
          <w:rFonts w:ascii="Courier" w:hAnsi="Courier"/>
          <w:sz w:val="24"/>
        </w:rPr>
        <w:t>Gerold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Raniß</w:t>
      </w:r>
      <w:r>
        <w:rPr>
          <w:rFonts w:ascii="Courier" w:hAnsi="Courier"/>
          <w:vanish/>
          <w:sz w:val="24"/>
        </w:rPr>
        <w:t>]o}]p} 2{&lt;Pößneck&gt;}]k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1855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16g Nr. 18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um Errichtung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vanish/>
          <w:sz w:val="24"/>
        </w:rPr>
        <w:t>&lt;arl&gt;</w:t>
      </w:r>
      <w:r>
        <w:rPr>
          <w:rFonts w:ascii="Courier" w:hAnsi="Courier"/>
          <w:sz w:val="24"/>
        </w:rPr>
        <w:t>. Mich</w:t>
      </w:r>
      <w:r>
        <w:rPr>
          <w:rFonts w:ascii="Courier" w:hAnsi="Courier"/>
          <w:vanish/>
          <w:sz w:val="24"/>
        </w:rPr>
        <w:t>&lt;ael&gt;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Herbst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Greiz</w:t>
      </w:r>
      <w:r>
        <w:rPr>
          <w:rFonts w:ascii="Courier" w:hAnsi="Courier"/>
          <w:vanish/>
          <w:sz w:val="24"/>
        </w:rPr>
        <w:t>]o}]p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1804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16l Nr. 8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]s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45</w:t>
      </w:r>
      <w:r>
        <w:rPr>
          <w:rFonts w:ascii="Courier" w:hAnsi="Courier"/>
          <w:vanish/>
          <w:sz w:val="24"/>
        </w:rPr>
        <w:tab/>
        <w:t>o. D.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16l Nr. 9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Herbst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anzulegen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D.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16l Nr. 10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Buchdruckereizeugnis</w:t>
      </w:r>
      <w:r>
        <w:rPr>
          <w:rFonts w:ascii="Courier" w:hAnsi="Courier"/>
          <w:vanish/>
          <w:sz w:val="24"/>
        </w:rPr>
        <w:t>]s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16l Nr. 11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k[1{p[</w:t>
      </w:r>
      <w:r>
        <w:rPr>
          <w:rFonts w:ascii="Courier" w:hAnsi="Courier"/>
          <w:sz w:val="24"/>
        </w:rPr>
        <w:t>Vogler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]s} 2{&lt;Pößneck&gt;}]k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 Nr. 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Leseanstalten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1836 - 1848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 Nr. 6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Ratsbibliothek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Stadtrats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zu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]o}]k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1840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33 Nr. 8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vanish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 - Verzeichnis</w:t>
      </w:r>
      <w:r>
        <w:rPr>
          <w:rFonts w:ascii="Courier" w:hAnsi="Courier"/>
          <w:vanish/>
          <w:sz w:val="24"/>
        </w:rPr>
        <w:t>]s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</w:t>
      </w:r>
      <w:r>
        <w:rPr>
          <w:rFonts w:ascii="Courier" w:hAnsi="Courier"/>
          <w:sz w:val="24"/>
        </w:rPr>
        <w:t xml:space="preserve"> D.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 Nr. 21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425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über die Führung auswärtiger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Calender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hiesigen herzoglichen Landen in den Jahren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vanish/>
          <w:sz w:val="24"/>
        </w:rPr>
        <w:t>45</w:t>
      </w:r>
      <w:r>
        <w:rPr>
          <w:rFonts w:ascii="Courier" w:hAnsi="Courier"/>
          <w:vanish/>
          <w:sz w:val="24"/>
        </w:rPr>
        <w:tab/>
      </w:r>
      <w:r>
        <w:rPr>
          <w:rFonts w:ascii="Courier" w:hAnsi="Courier"/>
          <w:sz w:val="24"/>
        </w:rPr>
        <w:t>1700 - 1825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36 Nr. 24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426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Beiträge zum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Coburg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er Regierungs- und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e incl. das </w:t>
      </w:r>
      <w:r>
        <w:rPr>
          <w:rFonts w:ascii="Courier" w:hAnsi="Courier"/>
          <w:vanish/>
          <w:sz w:val="24"/>
        </w:rPr>
        <w:t>t[o[</w:t>
      </w:r>
      <w:r>
        <w:rPr>
          <w:rFonts w:ascii="Courier" w:hAnsi="Courier"/>
          <w:sz w:val="24"/>
        </w:rPr>
        <w:t>Hildburgh</w:t>
      </w:r>
      <w:r>
        <w:rPr>
          <w:rFonts w:ascii="Courier" w:hAnsi="Courier"/>
          <w:vanish/>
          <w:sz w:val="24"/>
        </w:rPr>
        <w:t>&lt;ausen&gt;]o</w:t>
      </w:r>
      <w:r>
        <w:rPr>
          <w:rFonts w:ascii="Courier" w:hAnsi="Courier"/>
          <w:sz w:val="24"/>
        </w:rPr>
        <w:t>äuser Regierungs- und Intelligenzblatt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betr.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1807 - 1829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B Id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der Stadt Pößneck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B Id Industrie und Bauwesen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Zu diesem Bestand war kein Findhilfsmittel vorhanden.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00-1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00 Industrie und Gewerbe \ 00-1 Firmenakten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betreffend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Buchbinderei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Robert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Beck</w:t>
      </w:r>
      <w:r>
        <w:rPr>
          <w:rFonts w:ascii="Courier" w:hAnsi="Courier"/>
          <w:vanish/>
          <w:sz w:val="24"/>
        </w:rPr>
        <w:t>}]p} 2{&lt;Pößneck&gt;}]k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20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Bruno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Feigenspan</w:t>
      </w:r>
      <w:r>
        <w:rPr>
          <w:rFonts w:ascii="Courier" w:hAnsi="Courier"/>
          <w:vanish/>
          <w:sz w:val="24"/>
        </w:rPr>
        <w:t>}]p} 2{&lt;Pößneck&gt;}]k</w:t>
      </w:r>
      <w:r>
        <w:rPr>
          <w:rFonts w:ascii="Courier" w:hAnsi="Courier"/>
          <w:sz w:val="24"/>
        </w:rPr>
        <w:t xml:space="preserve"> hier betreffend, jetzt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Pößnecker Buchdruckerei und Verlagsgesellschaft m.b.H.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, Bd. 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25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Wilh</w:t>
      </w:r>
      <w:r>
        <w:rPr>
          <w:rFonts w:ascii="Courier" w:hAnsi="Courier"/>
          <w:vanish/>
          <w:sz w:val="24"/>
        </w:rPr>
        <w:t>&lt;elm&gt;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Gärtner</w:t>
      </w:r>
      <w:r>
        <w:rPr>
          <w:rFonts w:ascii="Courier" w:hAnsi="Courier"/>
          <w:vanish/>
          <w:sz w:val="24"/>
        </w:rPr>
        <w:t>}]p} 2{&lt;Pößneck&gt;}]k</w:t>
      </w:r>
      <w:r>
        <w:rPr>
          <w:rFonts w:ascii="Courier" w:hAnsi="Courier"/>
          <w:sz w:val="24"/>
        </w:rPr>
        <w:t xml:space="preserve"> betreffend, Je</w:t>
      </w:r>
      <w:r>
        <w:rPr>
          <w:rFonts w:ascii="Courier" w:hAnsi="Courier"/>
          <w:sz w:val="24"/>
        </w:rPr>
        <w:t xml:space="preserve">tzt: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Hans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Götzfried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jetzt: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Magnus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Welchert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, jetzt: </w:t>
      </w:r>
      <w:r>
        <w:rPr>
          <w:rFonts w:ascii="Courier" w:hAnsi="Courier"/>
          <w:vanish/>
          <w:sz w:val="24"/>
        </w:rPr>
        <w:t>p[7{</w:t>
      </w:r>
      <w:r>
        <w:rPr>
          <w:rFonts w:ascii="Courier" w:hAnsi="Courier"/>
          <w:sz w:val="24"/>
        </w:rPr>
        <w:t>Gebr.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Unger</w:t>
      </w:r>
      <w:r>
        <w:rPr>
          <w:rFonts w:ascii="Courier" w:hAnsi="Courier"/>
          <w:vanish/>
          <w:sz w:val="24"/>
        </w:rPr>
        <w:t>}]p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29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Leo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Gschwind</w:t>
      </w:r>
      <w:r>
        <w:rPr>
          <w:rFonts w:ascii="Courier" w:hAnsi="Courier"/>
          <w:vanish/>
          <w:sz w:val="24"/>
        </w:rPr>
        <w:t>}]p} 2{&lt;Pößneck&gt;}]k</w:t>
      </w:r>
      <w:r>
        <w:rPr>
          <w:rFonts w:ascii="Courier" w:hAnsi="Courier"/>
          <w:sz w:val="24"/>
        </w:rPr>
        <w:t xml:space="preserve"> hier betreffend, Bd. 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63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Schertling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&lt;Verlag der t[Pößnecker Zeitung]t&gt;} 2{&lt;Pößneck&gt;}]k</w:t>
      </w:r>
      <w:r>
        <w:rPr>
          <w:rFonts w:ascii="Courier" w:hAnsi="Courier"/>
          <w:sz w:val="24"/>
        </w:rPr>
        <w:t xml:space="preserve"> hier betreffend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>Schriftwechsel mit dem Magistrat zum Verlag der Pößnecker Zeitung, An</w:t>
      </w:r>
      <w:r>
        <w:rPr>
          <w:rFonts w:ascii="Courier" w:hAnsi="Courier"/>
          <w:sz w:val="24"/>
        </w:rPr>
        <w:t>gaben zu Auflage und Verbreitung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74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des Magistrats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Pößneck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die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</w:t>
      </w:r>
      <w:r>
        <w:rPr>
          <w:rFonts w:ascii="Courier" w:hAnsi="Courier"/>
          <w:vanish/>
          <w:sz w:val="24"/>
        </w:rPr>
        <w:t>&lt;arl&gt;</w:t>
      </w:r>
      <w:r>
        <w:rPr>
          <w:rFonts w:ascii="Courier" w:hAnsi="Courier"/>
          <w:sz w:val="24"/>
        </w:rPr>
        <w:t>. G</w:t>
      </w:r>
      <w:r>
        <w:rPr>
          <w:rFonts w:ascii="Courier" w:hAnsi="Courier"/>
          <w:vanish/>
          <w:sz w:val="24"/>
        </w:rPr>
        <w:t>&lt;ustav&gt;</w:t>
      </w:r>
      <w:r>
        <w:rPr>
          <w:rFonts w:ascii="Courier" w:hAnsi="Courier"/>
          <w:sz w:val="24"/>
        </w:rPr>
        <w:t>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Vogel</w:t>
      </w:r>
      <w:r>
        <w:rPr>
          <w:rFonts w:ascii="Courier" w:hAnsi="Courier"/>
          <w:vanish/>
          <w:sz w:val="24"/>
        </w:rPr>
        <w:t>}]p} 2{&lt;Pößneck&gt;}]k</w:t>
      </w:r>
      <w:r>
        <w:rPr>
          <w:rFonts w:ascii="Courier" w:hAnsi="Courier"/>
          <w:sz w:val="24"/>
        </w:rPr>
        <w:t xml:space="preserve"> hier betreffend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Hinweis auf Druck der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 xml:space="preserve">Zeitschrift}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"Der Maschinenmarkt"</w:t>
      </w:r>
      <w:r>
        <w:rPr>
          <w:rFonts w:ascii="Courier" w:hAnsi="Courier"/>
          <w:vanish/>
          <w:sz w:val="24"/>
        </w:rPr>
        <w:t>}]t</w:t>
      </w:r>
      <w:r>
        <w:rPr>
          <w:rFonts w:ascii="Courier" w:hAnsi="Courier"/>
          <w:sz w:val="24"/>
        </w:rPr>
        <w:t xml:space="preserve"> und des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"Briefmarken-Offertenblattes"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>, Angaben zu Auflage und Erscheinen, Angabe: "Fachzeitschriftenverlag und Großbuchdruckerei", Dokumente in drei Heftern bis ca. 1926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1901 - ca. 1926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55</w:t>
      </w:r>
      <w:r>
        <w:rPr>
          <w:rFonts w:ascii="Courier" w:hAnsi="Courier"/>
          <w:sz w:val="24"/>
        </w:rPr>
        <w:tab/>
        <w:t>1</w:t>
      </w: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DB420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420A"/>
    <w:rsid w:val="00DB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DBEC8-4283-48EA-913A-6A94AC2C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93</TotalTime>
  <Pages>2</Pages>
  <Words>449</Words>
  <Characters>2834</Characters>
  <Application>Microsoft Office Word</Application>
  <DocSecurity>4</DocSecurity>
  <Lines>23</Lines>
  <Paragraphs>6</Paragraphs>
  <ScaleCrop>false</ScaleCrop>
  <Company>Deutsche Nationalbibliothek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Pößneck</dc:title>
  <dc:subject/>
  <dc:creator>Fischer</dc:creator>
  <cp:keywords>DFG-Quellrepertorium Stadtarchiv Pößneck</cp:keywords>
  <dc:description>erh. in Lpz. am 16.02.1994, bearb. am 18.02.1994</dc:description>
  <cp:lastModifiedBy>Wendler, André</cp:lastModifiedBy>
  <cp:revision>2</cp:revision>
  <cp:lastPrinted>8909-06-25T01:07:42Z</cp:lastPrinted>
  <dcterms:created xsi:type="dcterms:W3CDTF">2021-02-26T09:25:00Z</dcterms:created>
  <dcterms:modified xsi:type="dcterms:W3CDTF">2021-02-26T09:25:00Z</dcterms:modified>
</cp:coreProperties>
</file>