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Quedlinburg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Quedlinburg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06484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Quedlinburg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Tel.:(03946)4011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8.30 - 17.00 Uhr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Leiterin: Frau Fischer / Besuch des Archivs: 31.5.94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Akten des Rates der Stadt Quedlinburg bis 1945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Q</w:t>
      </w:r>
      <w:r>
        <w:rPr>
          <w:rFonts w:ascii="Courier" w:hAnsi="Courier"/>
          <w:sz w:val="24"/>
        </w:rPr>
        <w:t>uedlinburg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des Rates der Stadt Quedlinburg bis 1945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1800 - 1945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II 34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 Allgemeine Staatsverwaltungssachen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Haltung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Intelligenzblattes für die Distrikte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Halberstadt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Blankenburg</w:t>
      </w:r>
      <w:r>
        <w:rPr>
          <w:rFonts w:ascii="Courier" w:hAnsi="Courier"/>
          <w:vanish/>
          <w:sz w:val="24"/>
        </w:rPr>
        <w:t>]o]t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1808 - 1813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und der Gesetzsammlung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1814 - 1870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V, A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 Gewerbesachen \ A Allgemeines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 Innung</w:t>
      </w:r>
      <w:r>
        <w:rPr>
          <w:rFonts w:ascii="Courier" w:hAnsi="Courier"/>
          <w:vanish/>
          <w:sz w:val="24"/>
        </w:rPr>
        <w:t>}2{&lt; Quedlinburg&gt;}]k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1849 - 1868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Zw</w:t>
      </w:r>
      <w:r>
        <w:rPr>
          <w:rFonts w:ascii="Courier" w:hAnsi="Courier"/>
          <w:sz w:val="24"/>
        </w:rPr>
        <w:t xml:space="preserve">angsinnung für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Buchdruckergewerbe</w:t>
      </w:r>
      <w:r>
        <w:rPr>
          <w:rFonts w:ascii="Courier" w:hAnsi="Courier"/>
          <w:vanish/>
          <w:sz w:val="24"/>
        </w:rPr>
        <w:t>]s]k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1908 - 1933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Zwangsinnung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]s]k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VI, C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 Polizeisachen \ C Zensursachen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Einführung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Wochenblatt </w:t>
      </w:r>
      <w:r>
        <w:rPr>
          <w:rFonts w:ascii="Courier" w:hAnsi="Courier"/>
          <w:vanish/>
          <w:sz w:val="24"/>
        </w:rPr>
        <w:t>o[&lt;Quedlinburg&gt;]o]s</w:t>
      </w:r>
      <w:r>
        <w:rPr>
          <w:rFonts w:ascii="Courier" w:hAnsi="Courier"/>
          <w:sz w:val="24"/>
        </w:rPr>
        <w:t xml:space="preserve">es und dessen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1810 - 1891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Verordnungen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confer: acta,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hinsichtlich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2{&lt;verbotene&gt;}]s</w:t>
      </w:r>
      <w:r>
        <w:rPr>
          <w:rFonts w:ascii="Courier" w:hAnsi="Courier"/>
          <w:sz w:val="24"/>
        </w:rPr>
        <w:t>, Bilder und Kupferstiche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1815 - 1843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Kalenderwesen</w:t>
      </w:r>
      <w:r>
        <w:rPr>
          <w:rFonts w:ascii="Courier" w:hAnsi="Courier"/>
          <w:vanish/>
          <w:sz w:val="24"/>
        </w:rPr>
        <w:t>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1816 - 1899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Aufsicht über den Verkauf von Bildern und bildlichen Darstellungen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Verteilung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auch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Spartakus-</w:t>
      </w:r>
      <w:r>
        <w:rPr>
          <w:rFonts w:ascii="Courier" w:hAnsi="Courier"/>
          <w:vanish/>
          <w:sz w:val="24"/>
        </w:rPr>
        <w:t>}1{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1837 - 1929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Schriften, deren Text mit Beilegen 20 Druckbogen übersteigen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Werke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Basse</w:t>
      </w:r>
      <w:r>
        <w:rPr>
          <w:rFonts w:ascii="Courier" w:hAnsi="Courier"/>
          <w:vanish/>
          <w:sz w:val="24"/>
        </w:rPr>
        <w:t>}]p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ergangene Erkenntnisse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Streit mit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Basse</w:t>
      </w:r>
      <w:r>
        <w:rPr>
          <w:rFonts w:ascii="Courier" w:hAnsi="Courier"/>
          <w:vanish/>
          <w:sz w:val="24"/>
        </w:rPr>
        <w:t>}]p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1845 - 1853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Stempelung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nach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England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Belgien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auszuführende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1846 - 1884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Untersuchungen und Bestrafungen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Zensurvergehen</w:t>
      </w:r>
      <w:r>
        <w:rPr>
          <w:rFonts w:ascii="Courier" w:hAnsi="Courier"/>
          <w:vanish/>
          <w:sz w:val="24"/>
        </w:rPr>
        <w:t>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Strafsache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Basse</w:t>
      </w:r>
      <w:r>
        <w:rPr>
          <w:rFonts w:ascii="Courier" w:hAnsi="Courier"/>
          <w:vanish/>
          <w:sz w:val="24"/>
        </w:rPr>
        <w:t>]p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1847 - 1918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im Umherziehen</w:t>
      </w:r>
      <w:r>
        <w:rPr>
          <w:rFonts w:ascii="Courier" w:hAnsi="Courier"/>
          <w:vanish/>
          <w:sz w:val="24"/>
        </w:rPr>
        <w:t>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Kolporteur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Böttcher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wohnhaft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Quedlinburg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\ Anzeige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Lange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öffentlichen Straßen Verkauf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Schriften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Adventisten</w:t>
      </w:r>
      <w:r>
        <w:rPr>
          <w:rFonts w:ascii="Courier" w:hAnsi="Courier"/>
          <w:vanish/>
          <w:sz w:val="24"/>
        </w:rPr>
        <w:t>]k]s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1844 - 1926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Führung eines Registers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vorzulegende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die Einreichung einer Abschrift davon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]o}]k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1853 - 1925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den hiesigen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einzureichenden Verzeichnisse über die von ihnen abgelieferten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Freiexemplar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von den in ihrem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erscheinenden Verlagsartikeln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1858 - 1929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Erteilung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zur Herausgabe und zum 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Zeitungsverkäufer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Bl. 162, 172/78, 181,/88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1864 - 1931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92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gemä</w:t>
      </w:r>
      <w:r>
        <w:rPr>
          <w:rFonts w:ascii="Courier" w:hAnsi="Courier"/>
          <w:sz w:val="24"/>
        </w:rPr>
        <w:t xml:space="preserve">ß des § 5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vom 12. Mai 1851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einzureichenden Exemplare der bei ihnen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2 Bde.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1870 - 1927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92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Kreisblattes </w:t>
      </w:r>
      <w:r>
        <w:rPr>
          <w:rFonts w:ascii="Courier" w:hAnsi="Courier"/>
          <w:vanish/>
          <w:sz w:val="24"/>
        </w:rPr>
        <w:t>o[&lt;Quedlinburg&gt;]o}]s</w:t>
      </w:r>
      <w:r>
        <w:rPr>
          <w:rFonts w:ascii="Courier" w:hAnsi="Courier"/>
          <w:sz w:val="24"/>
        </w:rPr>
        <w:t xml:space="preserve"> für hiesige Stadt und dessen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</w:t>
      </w:r>
      <w:r>
        <w:rPr>
          <w:rFonts w:ascii="Courier" w:hAnsi="Courier"/>
          <w:sz w:val="24"/>
        </w:rPr>
        <w:t xml:space="preserve">Kreisblatt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Quedlinburg</w:t>
      </w:r>
      <w:r>
        <w:rPr>
          <w:rFonts w:ascii="Courier" w:hAnsi="Courier"/>
          <w:vanish/>
          <w:sz w:val="24"/>
        </w:rPr>
        <w:t>]o&gt;}]s</w:t>
      </w:r>
      <w:r>
        <w:rPr>
          <w:rFonts w:ascii="Courier" w:hAnsi="Courier"/>
          <w:sz w:val="24"/>
        </w:rPr>
        <w:t xml:space="preserve"> sowie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Ascherslebe</w:t>
      </w:r>
      <w:r>
        <w:rPr>
          <w:rFonts w:ascii="Courier" w:hAnsi="Courier"/>
          <w:vanish/>
          <w:sz w:val="24"/>
        </w:rPr>
        <w:t>&lt;n&gt;]o</w:t>
      </w:r>
      <w:r>
        <w:rPr>
          <w:rFonts w:ascii="Courier" w:hAnsi="Courier"/>
          <w:sz w:val="24"/>
        </w:rPr>
        <w:t>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1874 - 1931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92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(Bd. 1)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(Bd. 2) hinsichtlich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Bilder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Verbot und 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und sonstige Schriften</w:t>
      </w:r>
      <w:r>
        <w:rPr>
          <w:rFonts w:ascii="Courier" w:hAnsi="Courier"/>
          <w:vanish/>
          <w:sz w:val="24"/>
        </w:rPr>
        <w:t>}]s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1894 - 1921 ; 1922 - 1931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92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1-4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Rundschreiben des Kriegsministeriums u. a. höh. Militärdienststellen, sowie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Oberzensurstelle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die sich auch gegen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Sozialdemokratie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richten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1914 - 1930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Bd. 3 fehlt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VI, D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 Polizeisachen \ D Sicherheits-Polizei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96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Ermittlung der Verfasser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Pasquillen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sonstiger Schrif</w:t>
      </w:r>
      <w:r>
        <w:rPr>
          <w:rFonts w:ascii="Courier" w:hAnsi="Courier"/>
          <w:sz w:val="24"/>
        </w:rPr>
        <w:t>ten</w:t>
      </w:r>
      <w:r>
        <w:rPr>
          <w:rFonts w:ascii="Courier" w:hAnsi="Courier"/>
          <w:vanish/>
          <w:sz w:val="24"/>
        </w:rPr>
        <w:t>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Anonyme Drohbriefe. - 2 Ausgaben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Halberstädter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Freien Presse"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1877</w:t>
      </w:r>
      <w:r>
        <w:rPr>
          <w:rFonts w:ascii="Courier" w:hAnsi="Courier"/>
          <w:vanish/>
          <w:sz w:val="24"/>
        </w:rPr>
        <w:t>]z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1830 - 1877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96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Winkelschriftstellerei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Untersuchung gezogenen Personen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1842 - 1886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X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99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Ortsverein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Verbandes 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]s]k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1898 - 1916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VI, K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 Polizeisachen \ K Gewerbe- und Handelspolizei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und die Beaufsichtigung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derselben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1819 - 1867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VII, A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VII </w:t>
      </w:r>
      <w:r>
        <w:rPr>
          <w:rFonts w:ascii="Courier" w:hAnsi="Courier"/>
          <w:sz w:val="24"/>
        </w:rPr>
        <w:t>Kommunalsachen \ A Generalia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Geschäftsbibliothek des Rates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2{o[&lt;Quedlinburg&gt;]o}]k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1838 - 1867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Urkundenbuch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es, Bd. 1 - 2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1867 - 1940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der Stadtgemeinde von dem historischen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als Eigentum überwiesenen, sowie anderweit zugefallenen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1866 - 1908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Historischer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Satzungen, Vorstandswahlen und Rechnungsabnahme</w:t>
      </w:r>
      <w:r>
        <w:rPr>
          <w:rFonts w:ascii="Courier" w:hAnsi="Courier"/>
          <w:vanish/>
          <w:sz w:val="24"/>
        </w:rPr>
        <w:t>}]s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1874 - 1895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  <w:r>
        <w:rPr>
          <w:rFonts w:ascii="Courier" w:hAnsi="Courier"/>
          <w:sz w:val="24"/>
        </w:rPr>
        <w:t>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hiesige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Kreisblatt </w:t>
      </w:r>
      <w:r>
        <w:rPr>
          <w:rFonts w:ascii="Courier" w:hAnsi="Courier"/>
          <w:vanish/>
          <w:sz w:val="24"/>
        </w:rPr>
        <w:t>o[&lt;Quedlinburg&gt;]o}]s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1876 - 1945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Quedlinburg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Zeitung</w:t>
      </w:r>
      <w:r>
        <w:rPr>
          <w:rFonts w:ascii="Courier" w:hAnsi="Courier"/>
          <w:vanish/>
          <w:sz w:val="24"/>
        </w:rPr>
        <w:t>]t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1888 - 1935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Bücherei des Heimatmuseums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2{o[&lt;Quedlinburg&gt;]o}]k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1931 - 1939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246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National-Zeitung für das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Harzgebiet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das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Bodetal</w:t>
      </w:r>
      <w:r>
        <w:rPr>
          <w:rFonts w:ascii="Courier" w:hAnsi="Courier"/>
          <w:vanish/>
          <w:sz w:val="24"/>
        </w:rPr>
        <w:t>]o]t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1932 - 1940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Einrichtung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Lesesaal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VII, P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 Kommunalsachen \ P Schenkungen und Stiftungen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Schenkun</w:t>
      </w:r>
      <w:r>
        <w:rPr>
          <w:rFonts w:ascii="Courier" w:hAnsi="Courier"/>
          <w:sz w:val="24"/>
        </w:rPr>
        <w:t xml:space="preserve">g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}]p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1891 - 1932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X, D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 Kirchen-, Pfarr- und Schulsachen \ D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der Realschule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2{o[&lt;Quedlinburg&gt;]o}]k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 Vermischte Schriften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Anfertigung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Reliefkarte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Harz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1873 - 1904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Kleinere Aktengruppen, Gesetzblätter, Zeitungen, A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Kleinere Aktengruppen, Gesetzblätter, Zeitungen \ A Städtisches Verkehrsamt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409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Stadtpläne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1926 - 1939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409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Darstellung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Quedlinburg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in dem Werke „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deutschen Städte"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“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Geschichtliche und wirtschaftliche Angaben über Qu.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Gesetzblätter und Zeitungen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Gesetzblätter und Zeitungen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Bi. 1 - 31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433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Amtsblatt der Königlichen Regierung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]o]t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1816 - 1851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W. Bl. 1 - 50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444f.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Gemeinnütziges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Quedlinburg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Wochenblatt</w:t>
      </w:r>
      <w:r>
        <w:rPr>
          <w:rFonts w:ascii="Courier" w:hAnsi="Courier"/>
          <w:vanish/>
          <w:sz w:val="24"/>
        </w:rPr>
        <w:t>]t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1820 - 1874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Akten des Rates der Stadt Quedlinburg ab 1945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</w:t>
      </w:r>
      <w:r>
        <w:rPr>
          <w:rFonts w:ascii="Courier" w:hAnsi="Courier"/>
          <w:sz w:val="24"/>
        </w:rPr>
        <w:t>tadt Quedlinburg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des Rates der Stadt Quedlinburg ab 1945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1945 - 1964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II 36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Wirtschaftsbeauftragter, II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Wirtschaftsbeauftragter \ II Politische Säuberung der Wirtschaft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Enteignung von Betrieben und deren Weiterführung, Bd. 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Klöppel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7{t[o[</w:t>
      </w:r>
      <w:r>
        <w:rPr>
          <w:rFonts w:ascii="Courier" w:hAnsi="Courier"/>
          <w:sz w:val="24"/>
        </w:rPr>
        <w:t>Quedlinburg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Kreisblatt</w:t>
      </w:r>
      <w:r>
        <w:rPr>
          <w:rFonts w:ascii="Courier" w:hAnsi="Courier"/>
          <w:vanish/>
          <w:sz w:val="24"/>
        </w:rPr>
        <w:t>]t}]p</w:t>
      </w:r>
      <w:r>
        <w:rPr>
          <w:rFonts w:ascii="Courier" w:hAnsi="Courier"/>
          <w:sz w:val="24"/>
        </w:rPr>
        <w:t>)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VIII/1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 Abt. Volksbildung \ 1 Literatur und Kunsthandel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1082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VIII/1/0011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s, Bd. 1 - 2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945 - 1952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1083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VIII/1/0012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VIII/1/0013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1086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VIII/1/0015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Best. und Ausführung</w:t>
      </w:r>
      <w:r>
        <w:rPr>
          <w:rFonts w:ascii="Courier" w:hAnsi="Courier"/>
          <w:vanish/>
          <w:sz w:val="24"/>
        </w:rPr>
        <w:t>}]s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VIII/1/0016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Sonstige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VIII/1/0017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Leibüchereien</w:t>
      </w:r>
      <w:r>
        <w:rPr>
          <w:rFonts w:ascii="Courier" w:hAnsi="Courier"/>
          <w:vanish/>
          <w:sz w:val="24"/>
        </w:rPr>
        <w:t>}]s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VIII/1/0019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}]s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Bestandsmeldu</w:t>
      </w:r>
      <w:r>
        <w:rPr>
          <w:rFonts w:ascii="Courier" w:hAnsi="Courier"/>
          <w:sz w:val="24"/>
        </w:rPr>
        <w:t>ngen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VIII/1/0020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Veränderungsmeldungen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VIII/1/0021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Amtliche Bekanntmachungen und s[Presse]s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15-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15 Allgemeine Verwaltung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Einheitsaktenplan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11/1387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15-11/9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Verwaltungsbücherei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Gesetzblätter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1951 - 1964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11/1388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15-11/10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1947 - 1964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32-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32 Kultur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42/2100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32-42/</w:t>
      </w:r>
      <w:r>
        <w:rPr>
          <w:rFonts w:ascii="Courier" w:hAnsi="Courier"/>
          <w:sz w:val="24"/>
        </w:rPr>
        <w:t>1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173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Kreisbibliothek</w:t>
      </w:r>
      <w:r>
        <w:rPr>
          <w:rFonts w:ascii="Courier" w:hAnsi="Courier"/>
          <w:vanish/>
          <w:sz w:val="24"/>
        </w:rPr>
        <w:t>]s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1950 - 1964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Anhang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Anhang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VII A 26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185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Rats- und 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2{o[&lt;Quedlinburg&gt;]o}]k</w:t>
      </w:r>
      <w:r>
        <w:rPr>
          <w:rFonts w:ascii="Courier" w:hAnsi="Courier"/>
          <w:sz w:val="24"/>
        </w:rPr>
        <w:t>, Bd. 1-8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1825 - 1952</w:t>
      </w: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E17C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17CA"/>
    <w:rsid w:val="00FE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432DC-E4CF-4161-B5DB-DE4C049A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80</TotalTime>
  <Pages>2</Pages>
  <Words>1181</Words>
  <Characters>7447</Characters>
  <Application>Microsoft Office Word</Application>
  <DocSecurity>4</DocSecurity>
  <Lines>62</Lines>
  <Paragraphs>17</Paragraphs>
  <ScaleCrop>false</ScaleCrop>
  <Company>Deutsche Nationalbibliothek</Company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Quedlinburg</dc:title>
  <dc:subject/>
  <dc:creator>Fischer</dc:creator>
  <cp:keywords>DFG-Quellrepertorium Stadtarchiv Quedlinburg</cp:keywords>
  <dc:description>erh. in Lpz. am 30.06.94, bearb. am 11.07.1994</dc:description>
  <cp:lastModifiedBy>Wendler, André</cp:lastModifiedBy>
  <cp:revision>2</cp:revision>
  <cp:lastPrinted>8909-06-25T01:07:42Z</cp:lastPrinted>
  <dcterms:created xsi:type="dcterms:W3CDTF">2021-02-26T09:25:00Z</dcterms:created>
  <dcterms:modified xsi:type="dcterms:W3CDTF">2021-02-26T09:25:00Z</dcterms:modified>
</cp:coreProperties>
</file>