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bookmarkStart w:id="0" w:name="_GoBack"/>
      <w:bookmarkEnd w:id="0"/>
      <w:r>
        <w:rPr>
          <w:rFonts w:ascii="Courier New" w:hAnsi="Courier New"/>
        </w:rPr>
        <w:t>20</w:t>
      </w:r>
      <w:r>
        <w:rPr>
          <w:rFonts w:ascii="Courier New" w:hAnsi="Courier New"/>
        </w:rPr>
        <w:tab/>
        <w:t>RD 5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22</w:t>
      </w:r>
      <w:r>
        <w:rPr>
          <w:rFonts w:ascii="Courier New" w:hAnsi="Courier New"/>
        </w:rPr>
        <w:tab/>
        <w:t>Reichsdrucksachen - Einrichtungen des Deutschen Reiches einschließlich des Norddeutschen Bundes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23</w:t>
      </w:r>
      <w:r>
        <w:rPr>
          <w:rFonts w:ascii="Courier New" w:hAnsi="Courier New"/>
        </w:rPr>
        <w:tab/>
        <w:t>1867 - 1945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24</w:t>
      </w:r>
      <w:r>
        <w:rPr>
          <w:rFonts w:ascii="Courier New" w:hAnsi="Courier New"/>
        </w:rPr>
        <w:tab/>
        <w:t>Kartei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26a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&lt;-&gt;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27</w:t>
      </w:r>
      <w:r>
        <w:rPr>
          <w:rFonts w:ascii="Courier New" w:hAnsi="Courier New"/>
        </w:rPr>
        <w:tab/>
        <w:t>Reichsgesetzblatt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</w:t>
      </w:r>
      <w:r>
        <w:rPr>
          <w:rFonts w:ascii="Courier New" w:hAnsi="Courier New"/>
        </w:rPr>
        <w:tab/>
        <w:t>1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5, 1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Reichsgesetzblatt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Bundesgesetzblatt des Norddeutschen Bundes</w:t>
      </w:r>
      <w:r>
        <w:rPr>
          <w:rFonts w:ascii="Courier New" w:hAnsi="Courier New"/>
          <w:vanish/>
        </w:rPr>
        <w:t>]t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43</w:t>
      </w:r>
      <w:r>
        <w:rPr>
          <w:rFonts w:ascii="Courier New" w:hAnsi="Courier New"/>
        </w:rPr>
        <w:tab/>
        <w:t>18</w:t>
      </w:r>
      <w:r>
        <w:rPr>
          <w:rFonts w:ascii="Courier New" w:hAnsi="Courier New"/>
        </w:rPr>
        <w:t>67 - 1870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</w:r>
      <w:r>
        <w:rPr>
          <w:rFonts w:ascii="Courier New" w:hAnsi="Courier New"/>
        </w:rPr>
        <w:lastRenderedPageBreak/>
        <w:t>30</w:t>
      </w:r>
      <w:r>
        <w:rPr>
          <w:rFonts w:ascii="Courier New" w:hAnsi="Courier New"/>
        </w:rPr>
        <w:tab/>
        <w:t>1a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5, 1a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Reichsgesetzblatt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>, nebst Register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43</w:t>
      </w:r>
      <w:r>
        <w:rPr>
          <w:rFonts w:ascii="Courier New" w:hAnsi="Courier New"/>
        </w:rPr>
        <w:tab/>
        <w:t>1871 - 1945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30</w:t>
      </w:r>
      <w:r>
        <w:rPr>
          <w:rFonts w:ascii="Courier New" w:hAnsi="Courier New"/>
        </w:rPr>
        <w:tab/>
        <w:t>2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5, 2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Reichsgesetzblatt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 - Haupt-Sachregister zum </w:t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Bundes</w:t>
      </w:r>
      <w:r>
        <w:rPr>
          <w:rFonts w:ascii="Courier New" w:hAnsi="Courier New"/>
          <w:vanish/>
        </w:rPr>
        <w:t>&lt;gesetzblatt&gt;]t</w:t>
      </w:r>
      <w:r>
        <w:rPr>
          <w:rFonts w:ascii="Courier New" w:hAnsi="Courier New"/>
        </w:rPr>
        <w:t xml:space="preserve"> bzw. Reichsgesetzblatt, hrsg.: Reichsministerium des Innern;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1867 - 1916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 u.d.T.: Haupt-Sachverzeichnis zum ... ;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1867 - 1929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 u.d.T.: </w:t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ABC des Reichsrechts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>. Gesamtverzeichnis zum ...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43</w:t>
      </w:r>
      <w:r>
        <w:rPr>
          <w:rFonts w:ascii="Courier New" w:hAnsi="Courier New"/>
        </w:rPr>
        <w:tab/>
        <w:t>1867 - 1916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30</w:t>
      </w:r>
      <w:r>
        <w:rPr>
          <w:rFonts w:ascii="Courier New" w:hAnsi="Courier New"/>
        </w:rPr>
        <w:tab/>
        <w:t>3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5, 3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Reichsgesetzblatt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 - Systematische Übersicht über das Reichsgesetzblatt und das geltende alte und neue</w:t>
      </w:r>
      <w:r>
        <w:rPr>
          <w:rFonts w:ascii="Courier New" w:hAnsi="Courier New"/>
        </w:rPr>
        <w:t xml:space="preserve"> Reichsrecht, bearb.: </w:t>
      </w:r>
      <w:r>
        <w:rPr>
          <w:rFonts w:ascii="Courier New" w:hAnsi="Courier New"/>
          <w:vanish/>
        </w:rPr>
        <w:t>p[1{</w:t>
      </w:r>
      <w:r>
        <w:rPr>
          <w:rFonts w:ascii="Courier New" w:hAnsi="Courier New"/>
        </w:rPr>
        <w:t>Dehlinger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2{</w:t>
      </w:r>
      <w:r>
        <w:rPr>
          <w:rFonts w:ascii="Courier New" w:hAnsi="Courier New"/>
        </w:rPr>
        <w:t>A.</w:t>
      </w:r>
      <w:r>
        <w:rPr>
          <w:rFonts w:ascii="Courier New" w:hAnsi="Courier New"/>
          <w:vanish/>
        </w:rPr>
        <w:t>}]p</w:t>
      </w:r>
      <w:r>
        <w:rPr>
          <w:rFonts w:ascii="Courier New" w:hAnsi="Courier New"/>
        </w:rPr>
        <w:t xml:space="preserve">;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1868 - 1917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 u.d.T.: Reichsgesetzblatt, Inhaltsverzeichnis in sachlicher Zusammenstellung. Übersicht über die Kriegsverordnungen und das gesamte Reichsrecht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45</w:t>
      </w:r>
      <w:r>
        <w:rPr>
          <w:rFonts w:ascii="Courier New" w:hAnsi="Courier New"/>
        </w:rPr>
        <w:tab/>
        <w:t>s.d.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20</w:t>
      </w:r>
      <w:r>
        <w:rPr>
          <w:rFonts w:ascii="Courier New" w:hAnsi="Courier New"/>
        </w:rPr>
        <w:tab/>
        <w:t>RD 10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21</w:t>
      </w:r>
      <w:r>
        <w:rPr>
          <w:rFonts w:ascii="Courier New" w:hAnsi="Courier New"/>
        </w:rPr>
        <w:tab/>
        <w:t>Reichsdrucksachen/Reichskommissar für die Festigung deutschen Volkstums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22</w:t>
      </w:r>
      <w:r>
        <w:rPr>
          <w:rFonts w:ascii="Courier New" w:hAnsi="Courier New"/>
        </w:rPr>
        <w:tab/>
        <w:t>Reichsdrucksachen/Reichskommissar für die Festigung deutschen Volkstums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24</w:t>
      </w:r>
      <w:r>
        <w:rPr>
          <w:rFonts w:ascii="Courier New" w:hAnsi="Courier New"/>
        </w:rPr>
        <w:tab/>
        <w:t>Kartei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</w:t>
      </w:r>
      <w:r>
        <w:rPr>
          <w:rFonts w:ascii="Courier New" w:hAnsi="Courier New"/>
        </w:rPr>
        <w:tab/>
        <w:t>5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10, 5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Neue Dorflandschaften. Gedanken und Pläne zum ländlichen Aufbau in den neuen Ostgebieten und im Altrei</w:t>
      </w:r>
      <w:r>
        <w:rPr>
          <w:rFonts w:ascii="Courier New" w:hAnsi="Courier New"/>
        </w:rPr>
        <w:t>ch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, hrsg. vom Stabshauptamt des Reichskommissars für die Festigung deutschen Volkstums, Planungsamt sowie vom Planungsbeuaftragten für die Siedlung und ländliche Neuordnung in der </w:t>
      </w:r>
      <w:r>
        <w:rPr>
          <w:rFonts w:ascii="Courier New" w:hAnsi="Courier New"/>
          <w:vanish/>
        </w:rPr>
        <w:t>t[2{</w:t>
      </w:r>
      <w:r>
        <w:rPr>
          <w:rFonts w:ascii="Courier New" w:hAnsi="Courier New"/>
        </w:rPr>
        <w:t>Schriftenreihe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Planung und Aufbau</w:t>
      </w:r>
      <w:r>
        <w:rPr>
          <w:rFonts w:ascii="Courier New" w:hAnsi="Courier New"/>
          <w:vanish/>
        </w:rPr>
        <w:t>}]t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43</w:t>
      </w:r>
      <w:r>
        <w:rPr>
          <w:rFonts w:ascii="Courier New" w:hAnsi="Courier New"/>
        </w:rPr>
        <w:tab/>
        <w:t>ca. 1943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20</w:t>
      </w:r>
      <w:r>
        <w:rPr>
          <w:rFonts w:ascii="Courier New" w:hAnsi="Courier New"/>
        </w:rPr>
        <w:tab/>
        <w:t>RD 16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21</w:t>
      </w:r>
      <w:r>
        <w:rPr>
          <w:rFonts w:ascii="Courier New" w:hAnsi="Courier New"/>
        </w:rPr>
        <w:tab/>
        <w:t>Reichsdrucksachen/Auswärtiges Amt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22</w:t>
      </w:r>
      <w:r>
        <w:rPr>
          <w:rFonts w:ascii="Courier New" w:hAnsi="Courier New"/>
        </w:rPr>
        <w:tab/>
        <w:t>Reichsdrucksachen/Auswärtiges Amt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24</w:t>
      </w:r>
      <w:r>
        <w:rPr>
          <w:rFonts w:ascii="Courier New" w:hAnsi="Courier New"/>
        </w:rPr>
        <w:tab/>
        <w:t>Kartei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</w:t>
      </w:r>
      <w:r>
        <w:rPr>
          <w:rFonts w:ascii="Courier New" w:hAnsi="Courier New"/>
        </w:rPr>
        <w:tab/>
        <w:t>9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 16, 9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s[</w:t>
      </w:r>
      <w:r>
        <w:rPr>
          <w:rFonts w:ascii="Courier New" w:hAnsi="Courier New"/>
        </w:rPr>
        <w:t>Zeitungskontrolle</w:t>
      </w:r>
      <w:r>
        <w:rPr>
          <w:rFonts w:ascii="Courier New" w:hAnsi="Courier New"/>
          <w:vanish/>
        </w:rPr>
        <w:t>]s</w:t>
      </w:r>
      <w:r>
        <w:rPr>
          <w:rFonts w:ascii="Courier New" w:hAnsi="Courier New"/>
        </w:rPr>
        <w:t xml:space="preserve"> -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deutsche und Österreichische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Presse</w:t>
      </w:r>
      <w:r>
        <w:rPr>
          <w:rFonts w:ascii="Courier New" w:hAnsi="Courier New"/>
          <w:vanish/>
        </w:rPr>
        <w:t>}]s</w:t>
      </w:r>
      <w:r>
        <w:rPr>
          <w:rFonts w:ascii="Courier New" w:hAnsi="Courier New"/>
        </w:rPr>
        <w:t xml:space="preserve"> (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1916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),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Österreichische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Presse</w:t>
      </w:r>
      <w:r>
        <w:rPr>
          <w:rFonts w:ascii="Courier New" w:hAnsi="Courier New"/>
          <w:vanish/>
        </w:rPr>
        <w:t>}]s</w:t>
      </w:r>
      <w:r>
        <w:rPr>
          <w:rFonts w:ascii="Courier New" w:hAnsi="Courier New"/>
        </w:rPr>
        <w:t xml:space="preserve"> (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1917 - 1918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italienische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Press</w:t>
      </w:r>
      <w:r>
        <w:rPr>
          <w:rFonts w:ascii="Courier New" w:hAnsi="Courier New"/>
        </w:rPr>
        <w:t>e</w:t>
      </w:r>
      <w:r>
        <w:rPr>
          <w:rFonts w:ascii="Courier New" w:hAnsi="Courier New"/>
          <w:vanish/>
        </w:rPr>
        <w:t>}]s</w:t>
      </w:r>
      <w:r>
        <w:rPr>
          <w:rFonts w:ascii="Courier New" w:hAnsi="Courier New"/>
        </w:rPr>
        <w:t xml:space="preserve"> (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1916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),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französische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Presse</w:t>
      </w:r>
      <w:r>
        <w:rPr>
          <w:rFonts w:ascii="Courier New" w:hAnsi="Courier New"/>
          <w:vanish/>
        </w:rPr>
        <w:t>}]s</w:t>
      </w:r>
      <w:r>
        <w:rPr>
          <w:rFonts w:ascii="Courier New" w:hAnsi="Courier New"/>
        </w:rPr>
        <w:t xml:space="preserve"> (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1916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),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russische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Presse</w:t>
      </w:r>
      <w:r>
        <w:rPr>
          <w:rFonts w:ascii="Courier New" w:hAnsi="Courier New"/>
          <w:vanish/>
        </w:rPr>
        <w:t>}]s</w:t>
      </w:r>
      <w:r>
        <w:rPr>
          <w:rFonts w:ascii="Courier New" w:hAnsi="Courier New"/>
        </w:rPr>
        <w:t xml:space="preserve"> (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1915 - 1916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), nur Register: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amerikanische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Presse</w:t>
      </w:r>
      <w:r>
        <w:rPr>
          <w:rFonts w:ascii="Courier New" w:hAnsi="Courier New"/>
          <w:vanish/>
        </w:rPr>
        <w:t>}]s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belgische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Presse</w:t>
      </w:r>
      <w:r>
        <w:rPr>
          <w:rFonts w:ascii="Courier New" w:hAnsi="Courier New"/>
          <w:vanish/>
        </w:rPr>
        <w:t>}]s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bulgarische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Presse</w:t>
      </w:r>
      <w:r>
        <w:rPr>
          <w:rFonts w:ascii="Courier New" w:hAnsi="Courier New"/>
          <w:vanish/>
        </w:rPr>
        <w:t>}]s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englische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Presse</w:t>
      </w:r>
      <w:r>
        <w:rPr>
          <w:rFonts w:ascii="Courier New" w:hAnsi="Courier New"/>
          <w:vanish/>
        </w:rPr>
        <w:t>}]s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finnländische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Presse</w:t>
      </w:r>
      <w:r>
        <w:rPr>
          <w:rFonts w:ascii="Courier New" w:hAnsi="Courier New"/>
          <w:vanish/>
        </w:rPr>
        <w:t>}]s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polnische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Presse</w:t>
      </w:r>
      <w:r>
        <w:rPr>
          <w:rFonts w:ascii="Courier New" w:hAnsi="Courier New"/>
          <w:vanish/>
        </w:rPr>
        <w:t>}]s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rumänische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Presse</w:t>
      </w:r>
      <w:r>
        <w:rPr>
          <w:rFonts w:ascii="Courier New" w:hAnsi="Courier New"/>
          <w:vanish/>
        </w:rPr>
        <w:t>}]s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Schweizer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Presse</w:t>
      </w:r>
      <w:r>
        <w:rPr>
          <w:rFonts w:ascii="Courier New" w:hAnsi="Courier New"/>
          <w:vanish/>
        </w:rPr>
        <w:t>}]s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türkische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Presse</w:t>
      </w:r>
      <w:r>
        <w:rPr>
          <w:rFonts w:ascii="Courier New" w:hAnsi="Courier New"/>
          <w:vanish/>
        </w:rPr>
        <w:t>}]s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ungarische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Presse</w:t>
      </w:r>
      <w:r>
        <w:rPr>
          <w:rFonts w:ascii="Courier New" w:hAnsi="Courier New"/>
          <w:vanish/>
        </w:rPr>
        <w:t>}]s</w:t>
      </w:r>
      <w:r>
        <w:rPr>
          <w:rFonts w:ascii="Courier New" w:hAnsi="Courier New"/>
        </w:rPr>
        <w:t xml:space="preserve"> (1917)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43</w:t>
      </w:r>
      <w:r>
        <w:rPr>
          <w:rFonts w:ascii="Courier New" w:hAnsi="Courier New"/>
        </w:rPr>
        <w:tab/>
        <w:t>1916 - 1918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20</w:t>
      </w:r>
      <w:r>
        <w:rPr>
          <w:rFonts w:ascii="Courier New" w:hAnsi="Courier New"/>
        </w:rPr>
        <w:tab/>
        <w:t>RD 19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21</w:t>
      </w:r>
      <w:r>
        <w:rPr>
          <w:rFonts w:ascii="Courier New" w:hAnsi="Courier New"/>
        </w:rPr>
        <w:tab/>
        <w:t>Reichsdrucksachen/Reichssicherheitshauptamt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22</w:t>
      </w:r>
      <w:r>
        <w:rPr>
          <w:rFonts w:ascii="Courier New" w:hAnsi="Courier New"/>
        </w:rPr>
        <w:tab/>
        <w:t>Reichsdrucksachen/</w:t>
      </w:r>
      <w:r>
        <w:rPr>
          <w:rFonts w:ascii="Courier New" w:hAnsi="Courier New"/>
        </w:rPr>
        <w:t>Reichssicherheitshauptamt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24</w:t>
      </w:r>
      <w:r>
        <w:rPr>
          <w:rFonts w:ascii="Courier New" w:hAnsi="Courier New"/>
        </w:rPr>
        <w:tab/>
        <w:t>Kartei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</w:t>
      </w:r>
      <w:r>
        <w:rPr>
          <w:rFonts w:ascii="Courier New" w:hAnsi="Courier New"/>
        </w:rPr>
        <w:tab/>
        <w:t>24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19, 24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Deutsches Kriminalpolizeiblatt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. Mit Sonderausgaben, hrsg. v. Polizeipräsidium, Landeskriminalpolizeiamt, </w:t>
      </w:r>
      <w:r>
        <w:rPr>
          <w:rFonts w:ascii="Courier New" w:hAnsi="Courier New"/>
          <w:vanish/>
        </w:rPr>
        <w:t>o[</w:t>
      </w:r>
      <w:r>
        <w:rPr>
          <w:rFonts w:ascii="Courier New" w:hAnsi="Courier New"/>
        </w:rPr>
        <w:t>Berlin</w:t>
      </w:r>
      <w:r>
        <w:rPr>
          <w:rFonts w:ascii="Courier New" w:hAnsi="Courier New"/>
          <w:vanish/>
        </w:rPr>
        <w:t>]o</w:t>
      </w:r>
      <w:r>
        <w:rPr>
          <w:rFonts w:ascii="Courier New" w:hAnsi="Courier New"/>
        </w:rPr>
        <w:t xml:space="preserve">, ab 9. Jg.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1936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: Preuß. Landeskriminalamt, Berlin, ab 10. Jg.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1937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>: Reichskriminalpolizeiamt, Berlin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42</w:t>
      </w:r>
      <w:r>
        <w:rPr>
          <w:rFonts w:ascii="Courier New" w:hAnsi="Courier New"/>
        </w:rPr>
        <w:tab/>
        <w:t xml:space="preserve">Darin: </w:t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Deutsches Kriminalpolizeiblatt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, 1. Jg.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1928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 - 18. Jg.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1945</w:t>
      </w:r>
      <w:r>
        <w:rPr>
          <w:rFonts w:ascii="Courier New" w:hAnsi="Courier New"/>
          <w:vanish/>
        </w:rPr>
        <w:t>]z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45</w:t>
      </w:r>
      <w:r>
        <w:rPr>
          <w:rFonts w:ascii="Courier New" w:hAnsi="Courier New"/>
        </w:rPr>
        <w:tab/>
        <w:t>s.d.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20</w:t>
      </w:r>
      <w:r>
        <w:rPr>
          <w:rFonts w:ascii="Courier New" w:hAnsi="Courier New"/>
        </w:rPr>
        <w:tab/>
        <w:t>RD 21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21</w:t>
      </w:r>
      <w:r>
        <w:rPr>
          <w:rFonts w:ascii="Courier New" w:hAnsi="Courier New"/>
        </w:rPr>
        <w:tab/>
        <w:t>Publikationsstellen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22</w:t>
      </w:r>
      <w:r>
        <w:rPr>
          <w:rFonts w:ascii="Courier New" w:hAnsi="Courier New"/>
        </w:rPr>
        <w:tab/>
        <w:t>Publikationsstellen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24</w:t>
      </w:r>
      <w:r>
        <w:rPr>
          <w:rFonts w:ascii="Courier New" w:hAnsi="Courier New"/>
        </w:rPr>
        <w:tab/>
        <w:t>Kartei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26a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&lt;-&gt;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27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Reichssicherheitshauptamt - Publikationsstelle Berlin-</w:t>
      </w:r>
      <w:r>
        <w:rPr>
          <w:rFonts w:ascii="Courier New" w:hAnsi="Courier New"/>
        </w:rPr>
        <w:t>Dahlem</w:t>
      </w:r>
      <w:r>
        <w:rPr>
          <w:rFonts w:ascii="Courier New" w:hAnsi="Courier New"/>
          <w:vanish/>
        </w:rPr>
        <w:t>]k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</w:t>
      </w:r>
      <w:r>
        <w:rPr>
          <w:rFonts w:ascii="Courier New" w:hAnsi="Courier New"/>
        </w:rPr>
        <w:tab/>
        <w:t>4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21, 4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33</w:t>
      </w:r>
      <w:r>
        <w:rPr>
          <w:rFonts w:ascii="Courier New" w:hAnsi="Courier New"/>
        </w:rPr>
        <w:tab/>
        <w:t>Kartei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  <w:t>"</w:t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Volkstumsstruktur und Volkstumsprobleme des Ostsudeten-Beskiden-Raumes im Spiegel der Statistik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" von </w:t>
      </w:r>
      <w:r>
        <w:rPr>
          <w:rFonts w:ascii="Courier New" w:hAnsi="Courier New"/>
          <w:vanish/>
        </w:rPr>
        <w:t>p[2{</w:t>
      </w:r>
      <w:r>
        <w:rPr>
          <w:rFonts w:ascii="Courier New" w:hAnsi="Courier New"/>
        </w:rPr>
        <w:t>Kurt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Witt</w:t>
      </w:r>
      <w:r>
        <w:rPr>
          <w:rFonts w:ascii="Courier New" w:hAnsi="Courier New"/>
          <w:vanish/>
        </w:rPr>
        <w:t>}]p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1943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 (= Schriften der Publikationsstelle für den Dienstgebrauch)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45</w:t>
      </w:r>
      <w:r>
        <w:rPr>
          <w:rFonts w:ascii="Courier New" w:hAnsi="Courier New"/>
        </w:rPr>
        <w:tab/>
        <w:t>s.d.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20</w:t>
      </w:r>
      <w:r>
        <w:rPr>
          <w:rFonts w:ascii="Courier New" w:hAnsi="Courier New"/>
        </w:rPr>
        <w:tab/>
        <w:t>RD 32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21</w:t>
      </w:r>
      <w:r>
        <w:rPr>
          <w:rFonts w:ascii="Courier New" w:hAnsi="Courier New"/>
        </w:rPr>
        <w:tab/>
        <w:t>Reichsdrucksachen - Reichsministerium für Volksaufklärung und Propaganda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22</w:t>
      </w:r>
      <w:r>
        <w:rPr>
          <w:rFonts w:ascii="Courier New" w:hAnsi="Courier New"/>
        </w:rPr>
        <w:tab/>
        <w:t>Reichsdrucksachen - Reichsministerium für Volksaufklärung und Propaganda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24</w:t>
      </w:r>
      <w:r>
        <w:rPr>
          <w:rFonts w:ascii="Courier New" w:hAnsi="Courier New"/>
        </w:rPr>
        <w:tab/>
        <w:t>Kartei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</w:t>
      </w:r>
      <w:r>
        <w:rPr>
          <w:rFonts w:ascii="Courier New" w:hAnsi="Courier New"/>
        </w:rPr>
        <w:tab/>
        <w:t>1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32, 1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Zeitschriften-Dienst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, nebst </w:t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Deutscher Wochendienst</w:t>
      </w:r>
      <w:r>
        <w:rPr>
          <w:rFonts w:ascii="Courier New" w:hAnsi="Courier New"/>
          <w:vanish/>
        </w:rPr>
        <w:t>]t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43</w:t>
      </w:r>
      <w:r>
        <w:rPr>
          <w:rFonts w:ascii="Courier New" w:hAnsi="Courier New"/>
        </w:rPr>
        <w:tab/>
        <w:t>1939 - 1945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30</w:t>
      </w:r>
      <w:r>
        <w:rPr>
          <w:rFonts w:ascii="Courier New" w:hAnsi="Courier New"/>
        </w:rPr>
        <w:tab/>
        <w:t>3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32, 3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Kulturspiegel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, hrsg. i.A. des Leiters der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Abt. Zeitschriftenpresse/Kulturpresse der Presseabteilung der Reichsregierung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 xml:space="preserve"> von </w:t>
      </w:r>
      <w:r>
        <w:rPr>
          <w:rFonts w:ascii="Courier New" w:hAnsi="Courier New"/>
          <w:vanish/>
        </w:rPr>
        <w:t>p[2{</w:t>
      </w:r>
      <w:r>
        <w:rPr>
          <w:rFonts w:ascii="Courier New" w:hAnsi="Courier New"/>
        </w:rPr>
        <w:t>Georg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Brenner-Ebersberg</w:t>
      </w:r>
      <w:r>
        <w:rPr>
          <w:rFonts w:ascii="Courier New" w:hAnsi="Courier New"/>
          <w:vanish/>
        </w:rPr>
        <w:t>}]p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43</w:t>
      </w:r>
      <w:r>
        <w:rPr>
          <w:rFonts w:ascii="Courier New" w:hAnsi="Courier New"/>
        </w:rPr>
        <w:tab/>
        <w:t>1941 - 1944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30</w:t>
      </w:r>
      <w:r>
        <w:rPr>
          <w:rFonts w:ascii="Courier New" w:hAnsi="Courier New"/>
        </w:rPr>
        <w:tab/>
        <w:t>4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32, 4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Arbeitsrichtlinien für den Fachbuch-Lektor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, hrsg. vom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Fachbuch-Zentrallektorat des Reichsministerium für Volksaufklärung und Propaganda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 xml:space="preserve"> und der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Deutschen Arbeitsfront</w:t>
      </w:r>
      <w:r>
        <w:rPr>
          <w:rFonts w:ascii="Courier New" w:hAnsi="Courier New"/>
          <w:vanish/>
        </w:rPr>
        <w:t>]k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43</w:t>
      </w:r>
      <w:r>
        <w:rPr>
          <w:rFonts w:ascii="Courier New" w:hAnsi="Courier New"/>
        </w:rPr>
        <w:tab/>
        <w:t>1941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30</w:t>
      </w:r>
      <w:r>
        <w:rPr>
          <w:rFonts w:ascii="Courier New" w:hAnsi="Courier New"/>
        </w:rPr>
        <w:tab/>
        <w:t>5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32, 5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  <w:t xml:space="preserve">Verzeichnis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englischer und nordamerikanischer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Schriftsteller</w:t>
      </w:r>
      <w:r>
        <w:rPr>
          <w:rFonts w:ascii="Courier New" w:hAnsi="Courier New"/>
          <w:vanish/>
        </w:rPr>
        <w:t>}]s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43</w:t>
      </w:r>
      <w:r>
        <w:rPr>
          <w:rFonts w:ascii="Courier New" w:hAnsi="Courier New"/>
        </w:rPr>
        <w:tab/>
        <w:t>1942</w:t>
      </w:r>
      <w:r>
        <w:rPr>
          <w:rFonts w:ascii="Courier New" w:hAnsi="Courier New"/>
        </w:rPr>
        <w:t xml:space="preserve"> - 1943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br w:type="page"/>
      </w:r>
      <w:r>
        <w:rPr>
          <w:rFonts w:ascii="Courier New" w:hAnsi="Courier New"/>
        </w:rPr>
        <w:t>20</w:t>
      </w:r>
      <w:r>
        <w:rPr>
          <w:rFonts w:ascii="Courier New" w:hAnsi="Courier New"/>
        </w:rPr>
        <w:tab/>
        <w:t>RD 33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21</w:t>
      </w:r>
      <w:r>
        <w:rPr>
          <w:rFonts w:ascii="Courier New" w:hAnsi="Courier New"/>
        </w:rPr>
        <w:tab/>
        <w:t>Reichsministerium für Volksaufklärung und Propaganda/nachgeordnete Behörden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22</w:t>
      </w:r>
      <w:r>
        <w:rPr>
          <w:rFonts w:ascii="Courier New" w:hAnsi="Courier New"/>
        </w:rPr>
        <w:tab/>
        <w:t>Schriftgut aus der Zeit von 1867 bis 1945 \ Zivile Einrichtungen und Behörden des Deutschen Reichs \ Bildung und Wissenschaft \ Reichsministerium für Volksaufklärung und Propaganda \ Nachgeordnete Behörden \ #RD 33 Reichsdrucksachen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24</w:t>
      </w:r>
      <w:r>
        <w:rPr>
          <w:rFonts w:ascii="Courier New" w:hAnsi="Courier New"/>
        </w:rPr>
        <w:tab/>
        <w:t>Kartei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26</w:t>
      </w:r>
      <w:r>
        <w:rPr>
          <w:rFonts w:ascii="Courier New" w:hAnsi="Courier New"/>
        </w:rPr>
        <w:tab/>
        <w:t>RSK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27</w:t>
      </w:r>
      <w:r>
        <w:rPr>
          <w:rFonts w:ascii="Courier New" w:hAnsi="Courier New"/>
        </w:rPr>
        <w:tab/>
        <w:t>Reichsschrifttumskammer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</w:t>
      </w:r>
      <w:r>
        <w:rPr>
          <w:rFonts w:ascii="Courier New" w:hAnsi="Courier New"/>
        </w:rPr>
        <w:tab/>
        <w:t>19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33, RSK, 19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  <w:t xml:space="preserve">Jahresliste des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schädlichen und unerwünschten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Schrifttum</w:t>
      </w:r>
      <w:r>
        <w:rPr>
          <w:rFonts w:ascii="Courier New" w:hAnsi="Courier New"/>
          <w:vanish/>
        </w:rPr>
        <w:t>}]s</w:t>
      </w:r>
      <w:r>
        <w:rPr>
          <w:rFonts w:ascii="Courier New" w:hAnsi="Courier New"/>
        </w:rPr>
        <w:t xml:space="preserve">s (hrsg.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Reichsschrifttumskammer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>)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</w:t>
      </w:r>
      <w:r>
        <w:rPr>
          <w:rFonts w:ascii="Courier New" w:hAnsi="Courier New"/>
        </w:rPr>
        <w:t>3</w:t>
      </w:r>
      <w:r>
        <w:rPr>
          <w:rFonts w:ascii="Courier New" w:hAnsi="Courier New"/>
        </w:rPr>
        <w:tab/>
        <w:t>1939 - 1940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30</w:t>
      </w:r>
      <w:r>
        <w:rPr>
          <w:rFonts w:ascii="Courier New" w:hAnsi="Courier New"/>
        </w:rPr>
        <w:tab/>
        <w:t>18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33, RSK, 18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  <w:t xml:space="preserve">Liste des </w:t>
      </w:r>
      <w:r>
        <w:rPr>
          <w:rFonts w:ascii="Courier New" w:hAnsi="Courier New"/>
          <w:vanish/>
        </w:rPr>
        <w:t>s[2{</w:t>
      </w:r>
      <w:r>
        <w:rPr>
          <w:rFonts w:ascii="Courier New" w:hAnsi="Courier New"/>
        </w:rPr>
        <w:t>schädlichen und</w:t>
      </w:r>
      <w:r>
        <w:rPr>
          <w:rFonts w:ascii="Courier New" w:hAnsi="Courier New"/>
          <w:vanish/>
        </w:rPr>
        <w:t xml:space="preserve"> </w:t>
      </w:r>
      <w:r>
        <w:rPr>
          <w:rFonts w:ascii="Courier New" w:hAnsi="Courier New"/>
        </w:rPr>
        <w:t>unerwünschten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1{</w:t>
      </w:r>
      <w:r>
        <w:rPr>
          <w:rFonts w:ascii="Courier New" w:hAnsi="Courier New"/>
        </w:rPr>
        <w:t>Schrifttum</w:t>
      </w:r>
      <w:r>
        <w:rPr>
          <w:rFonts w:ascii="Courier New" w:hAnsi="Courier New"/>
          <w:vanish/>
        </w:rPr>
        <w:t>}]s</w:t>
      </w:r>
      <w:r>
        <w:rPr>
          <w:rFonts w:ascii="Courier New" w:hAnsi="Courier New"/>
        </w:rPr>
        <w:t xml:space="preserve">s. Gemäß § 1 der Anordnung des Präsidenten der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Reichsschrifttumskammer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 xml:space="preserve"> vom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25. April 1935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 bearbeitet und hrsg. von der Reichschrifttumskammer, Stand vom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Oktober 1935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; 1935: Nachträge I - III zur Liste 1 des schädlichen und unerwünschten Schrifttums. Stand vom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10. Juni 1936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; Stand vom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31. Dezember 1938</w:t>
      </w:r>
      <w:r>
        <w:rPr>
          <w:rFonts w:ascii="Courier New" w:hAnsi="Courier New"/>
          <w:vanish/>
        </w:rPr>
        <w:t>]z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43</w:t>
      </w:r>
      <w:r>
        <w:rPr>
          <w:rFonts w:ascii="Courier New" w:hAnsi="Courier New"/>
        </w:rPr>
        <w:tab/>
        <w:t>1935 - 1936 ; 1938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30</w:t>
      </w:r>
      <w:r>
        <w:rPr>
          <w:rFonts w:ascii="Courier New" w:hAnsi="Courier New"/>
        </w:rPr>
        <w:tab/>
        <w:t>14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33, RSK, 14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  <w:t>Rundschreiben Nr. 1 zum Merkblatt z</w:t>
      </w:r>
      <w:r>
        <w:rPr>
          <w:rFonts w:ascii="Courier New" w:hAnsi="Courier New"/>
        </w:rPr>
        <w:t xml:space="preserve">ur Durchführung des </w:t>
      </w:r>
      <w:r>
        <w:rPr>
          <w:rFonts w:ascii="Courier New" w:hAnsi="Courier New"/>
          <w:vanish/>
        </w:rPr>
        <w:t>s[</w:t>
      </w:r>
      <w:r>
        <w:rPr>
          <w:rFonts w:ascii="Courier New" w:hAnsi="Courier New"/>
        </w:rPr>
        <w:t>Buchexport-Ausgleichsverfahren</w:t>
      </w:r>
      <w:r>
        <w:rPr>
          <w:rFonts w:ascii="Courier New" w:hAnsi="Courier New"/>
          <w:vanish/>
        </w:rPr>
        <w:t>]s</w:t>
      </w:r>
      <w:r>
        <w:rPr>
          <w:rFonts w:ascii="Courier New" w:hAnsi="Courier New"/>
        </w:rPr>
        <w:t>s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43</w:t>
      </w:r>
      <w:r>
        <w:rPr>
          <w:rFonts w:ascii="Courier New" w:hAnsi="Courier New"/>
        </w:rPr>
        <w:tab/>
        <w:t>21.10.1935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30</w:t>
      </w:r>
      <w:r>
        <w:rPr>
          <w:rFonts w:ascii="Courier New" w:hAnsi="Courier New"/>
        </w:rPr>
        <w:tab/>
        <w:t>13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33, RSK, 13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Vertrauliche Mitteilungen für die Fachschaft Sortiment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. Hrsg. von der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Reichsschrifttumskammer Abteilung III (Gruppe Buchhandel)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1936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 - u.d.T. </w:t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Vertrauliche Mitteilungen der Fachschaft Handel im Bund Reichsdeutscher Buchhändler, Fachgruppe Sortiment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1936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>, Nr. 2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43</w:t>
      </w:r>
      <w:r>
        <w:rPr>
          <w:rFonts w:ascii="Courier New" w:hAnsi="Courier New"/>
        </w:rPr>
        <w:tab/>
        <w:t>1936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30</w:t>
      </w:r>
      <w:r>
        <w:rPr>
          <w:rFonts w:ascii="Courier New" w:hAnsi="Courier New"/>
        </w:rPr>
        <w:tab/>
        <w:t>12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33, RSK, 12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Vertrauliche Mitteilungen für die Fachschaft Handel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. Hrsg. von der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Reichsschrifttumskamme</w:t>
      </w:r>
      <w:r>
        <w:rPr>
          <w:rFonts w:ascii="Courier New" w:hAnsi="Courier New"/>
        </w:rPr>
        <w:t>r Abteilung III (Gruppe Buchhandel)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1942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>, Nr. 117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43</w:t>
      </w:r>
      <w:r>
        <w:rPr>
          <w:rFonts w:ascii="Courier New" w:hAnsi="Courier New"/>
        </w:rPr>
        <w:tab/>
        <w:t>1942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30</w:t>
      </w:r>
      <w:r>
        <w:rPr>
          <w:rFonts w:ascii="Courier New" w:hAnsi="Courier New"/>
        </w:rPr>
        <w:tab/>
        <w:t>11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33, RSK, 11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Vertrauliche Mitteilungen für die Fachschaft Verlag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. Hrsg. von der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Reichsschrifttumskammer Abteilung III (Gruppe Buchhandel)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 xml:space="preserve"> (Nr. 1/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1935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 - 18/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1936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 u.d.T.: </w:t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Vertrauliche Mitteilungen der Fachschaft Verlag im Bund Reichsdeutscher Buchhändler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>; Nr. 19/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1937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 u.d.T.: </w:t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Vertrauliche Mitteilungen der Fachschaft Verlag der Gruppe Buchhandel in der Reichsschriftumskammer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>; ab Nr. 35/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1938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 u.d.T.: </w:t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Vertrauliche Mitteilungen für die Fachschaft Verlag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>. Hrsg. von der Reichsschrifttumskammer Abteilung III (Gruppe Buchhandel)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43</w:t>
      </w:r>
      <w:r>
        <w:rPr>
          <w:rFonts w:ascii="Courier New" w:hAnsi="Courier New"/>
        </w:rPr>
        <w:tab/>
        <w:t>1935 - 1944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26</w:t>
      </w:r>
      <w:r>
        <w:rPr>
          <w:rFonts w:ascii="Courier New" w:hAnsi="Courier New"/>
        </w:rPr>
        <w:tab/>
        <w:t>RPK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27</w:t>
      </w:r>
      <w:r>
        <w:rPr>
          <w:rFonts w:ascii="Courier New" w:hAnsi="Courier New"/>
        </w:rPr>
        <w:tab/>
        <w:t>Reichspressekammer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</w:t>
      </w:r>
      <w:r>
        <w:rPr>
          <w:rFonts w:ascii="Courier New" w:hAnsi="Courier New"/>
        </w:rPr>
        <w:tab/>
        <w:t>16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33, RPK, 16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t[1{</w:t>
      </w:r>
      <w:r>
        <w:rPr>
          <w:rFonts w:ascii="Courier New" w:hAnsi="Courier New"/>
        </w:rPr>
        <w:t>Deutsche Presse</w:t>
      </w:r>
      <w:r>
        <w:rPr>
          <w:rFonts w:ascii="Courier New" w:hAnsi="Courier New"/>
          <w:vanish/>
        </w:rPr>
        <w:t>}</w:t>
      </w:r>
      <w:r>
        <w:rPr>
          <w:rFonts w:ascii="Courier New" w:hAnsi="Courier New"/>
        </w:rPr>
        <w:t xml:space="preserve">. </w:t>
      </w:r>
      <w:r>
        <w:rPr>
          <w:rFonts w:ascii="Courier New" w:hAnsi="Courier New"/>
          <w:vanish/>
        </w:rPr>
        <w:t>2{</w:t>
      </w:r>
      <w:r>
        <w:rPr>
          <w:rFonts w:ascii="Courier New" w:hAnsi="Courier New"/>
        </w:rPr>
        <w:t>Zeitschrift des Reichsverbandes der deutschen Presse</w:t>
      </w:r>
      <w:r>
        <w:rPr>
          <w:rFonts w:ascii="Courier New" w:hAnsi="Courier New"/>
          <w:vanish/>
        </w:rPr>
        <w:t>}]t</w:t>
      </w:r>
      <w:r>
        <w:rPr>
          <w:rFonts w:ascii="Courier New" w:hAnsi="Courier New"/>
        </w:rPr>
        <w:t xml:space="preserve">, ab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1943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, Nr. 9: Amtliches Organ der Reichspressekammer. Zeitschrift für die gesamten Interessen des Zeitungswesens, ab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1943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 xml:space="preserve">: </w:t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Zeitschrift für das gesamte Zeitungs- und Zeitschriftenwesen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; ab </w:t>
      </w:r>
      <w:r>
        <w:rPr>
          <w:rFonts w:ascii="Courier New" w:hAnsi="Courier New"/>
          <w:vanish/>
        </w:rPr>
        <w:t>z[</w:t>
      </w:r>
      <w:r>
        <w:rPr>
          <w:rFonts w:ascii="Courier New" w:hAnsi="Courier New"/>
        </w:rPr>
        <w:t>1944</w:t>
      </w:r>
      <w:r>
        <w:rPr>
          <w:rFonts w:ascii="Courier New" w:hAnsi="Courier New"/>
          <w:vanish/>
        </w:rPr>
        <w:t>]z</w:t>
      </w:r>
      <w:r>
        <w:rPr>
          <w:rFonts w:ascii="Courier New" w:hAnsi="Courier New"/>
        </w:rPr>
        <w:t>, Nr. 19: auf Kriegsd</w:t>
      </w:r>
      <w:r>
        <w:rPr>
          <w:rFonts w:ascii="Courier New" w:hAnsi="Courier New"/>
        </w:rPr>
        <w:t xml:space="preserve">auer vereinigt mit </w:t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NS-Pressebrief</w:t>
      </w:r>
      <w:r>
        <w:rPr>
          <w:rFonts w:ascii="Courier New" w:hAnsi="Courier New"/>
          <w:vanish/>
        </w:rPr>
        <w:t>]t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43</w:t>
      </w:r>
      <w:r>
        <w:rPr>
          <w:rFonts w:ascii="Courier New" w:hAnsi="Courier New"/>
        </w:rPr>
        <w:tab/>
        <w:t>1943 - 1944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30</w:t>
      </w:r>
      <w:r>
        <w:rPr>
          <w:rFonts w:ascii="Courier New" w:hAnsi="Courier New"/>
        </w:rPr>
        <w:tab/>
        <w:t>18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33, RPK, 18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Richtlinien für redaktionelle Hinweise in Tageszeitungen, Zeitschriften und Korrespondenzen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, hrsg. im Zusammenwirken mit dem Werberat der deutschen Wirtschaft und der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Reichspressekammer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 xml:space="preserve"> vom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Reichsverband der deutschen Presse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Reichsverband der deutschen Zeitungsverleger e.V.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Reichsverband der deutschen Zeitschriftenverleger e.V.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Reichsverband der deutschen Korrespondenz- und Nachrichtenbüros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Fachve</w:t>
      </w:r>
      <w:r>
        <w:rPr>
          <w:rFonts w:ascii="Courier New" w:hAnsi="Courier New"/>
        </w:rPr>
        <w:t>rband der Rundfunkpresse e.V.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Reichsverband der deutschen Anzeigenmitteler e.V.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Reichsverband deutscher Werbefachleute (NSRDW)</w:t>
      </w:r>
      <w:r>
        <w:rPr>
          <w:rFonts w:ascii="Courier New" w:hAnsi="Courier New"/>
          <w:vanish/>
        </w:rPr>
        <w:t>]k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43</w:t>
      </w:r>
      <w:r>
        <w:rPr>
          <w:rFonts w:ascii="Courier New" w:hAnsi="Courier New"/>
        </w:rPr>
        <w:tab/>
        <w:t>ca. 1935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30</w:t>
      </w:r>
      <w:r>
        <w:rPr>
          <w:rFonts w:ascii="Courier New" w:hAnsi="Courier New"/>
        </w:rPr>
        <w:tab/>
        <w:t>7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33, RPK, 7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Der Zeitungs- und Zeitschriftenverlag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. Vereinigt mit </w:t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Der Vertrieb. Amtliches Organ der Hauptfachgruppe Vertrieb in der Reichspressekammer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, Organ des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Reichsverbandes der deutschen Zeitungsverleger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 xml:space="preserve">, des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Reichsverbandes der deutschen Zeitschriftenverleger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 xml:space="preserve"> und der in der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Hauptfachgruppe Vertrieb der Reichspressekammer</w:t>
      </w:r>
      <w:r>
        <w:rPr>
          <w:rFonts w:ascii="Courier New" w:hAnsi="Courier New"/>
          <w:vanish/>
        </w:rPr>
        <w:t>]</w:t>
      </w:r>
      <w:r>
        <w:rPr>
          <w:rFonts w:ascii="Courier New" w:hAnsi="Courier New"/>
          <w:vanish/>
        </w:rPr>
        <w:t>k</w:t>
      </w:r>
      <w:r>
        <w:rPr>
          <w:rFonts w:ascii="Courier New" w:hAnsi="Courier New"/>
        </w:rPr>
        <w:t xml:space="preserve"> vereinigten Verbände und Fachschaften, Mitteilungsblatt des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Fachverbandes der deutschen Korrespondenzbüros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 xml:space="preserve"> und der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Fachschaft der Verlagsangestellten</w:t>
      </w:r>
      <w:r>
        <w:rPr>
          <w:rFonts w:ascii="Courier New" w:hAnsi="Courier New"/>
          <w:vanish/>
        </w:rPr>
        <w:t>]k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45</w:t>
      </w:r>
      <w:r>
        <w:rPr>
          <w:rFonts w:ascii="Courier New" w:hAnsi="Courier New"/>
        </w:rPr>
        <w:tab/>
        <w:t>s.d.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br w:type="page"/>
        <w:t>30</w:t>
      </w:r>
      <w:r>
        <w:rPr>
          <w:rFonts w:ascii="Courier New" w:hAnsi="Courier New"/>
        </w:rPr>
        <w:tab/>
        <w:t>9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30z</w:t>
      </w:r>
      <w:r>
        <w:rPr>
          <w:rFonts w:ascii="Courier New" w:hAnsi="Courier New"/>
        </w:rPr>
        <w:tab/>
        <w:t>RD 33, RPK, 9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40</w:t>
      </w:r>
      <w:r>
        <w:rPr>
          <w:rFonts w:ascii="Courier New" w:hAnsi="Courier New"/>
        </w:rPr>
        <w:tab/>
      </w:r>
      <w:r>
        <w:rPr>
          <w:rFonts w:ascii="Courier New" w:hAnsi="Courier New"/>
          <w:vanish/>
        </w:rPr>
        <w:t>t[</w:t>
      </w:r>
      <w:r>
        <w:rPr>
          <w:rFonts w:ascii="Courier New" w:hAnsi="Courier New"/>
        </w:rPr>
        <w:t>Zeitung und Schule. Über die heutige Bedeutung der Zeitung, über ihr Entstehen und über ihre Verwendung im modernen Unterricht</w:t>
      </w:r>
      <w:r>
        <w:rPr>
          <w:rFonts w:ascii="Courier New" w:hAnsi="Courier New"/>
          <w:vanish/>
        </w:rPr>
        <w:t>]t</w:t>
      </w:r>
      <w:r>
        <w:rPr>
          <w:rFonts w:ascii="Courier New" w:hAnsi="Courier New"/>
        </w:rPr>
        <w:t xml:space="preserve">, überreicht von der </w:t>
      </w:r>
      <w:r>
        <w:rPr>
          <w:rFonts w:ascii="Courier New" w:hAnsi="Courier New"/>
          <w:vanish/>
        </w:rPr>
        <w:t>k[</w:t>
      </w:r>
      <w:r>
        <w:rPr>
          <w:rFonts w:ascii="Courier New" w:hAnsi="Courier New"/>
        </w:rPr>
        <w:t>Reichspressekammer</w:t>
      </w:r>
      <w:r>
        <w:rPr>
          <w:rFonts w:ascii="Courier New" w:hAnsi="Courier New"/>
          <w:vanish/>
        </w:rPr>
        <w:t>]k</w:t>
      </w:r>
      <w:r>
        <w:rPr>
          <w:rFonts w:ascii="Courier New" w:hAnsi="Courier New"/>
        </w:rPr>
        <w:t xml:space="preserve"> im Einvernehmen mit dem Herrn Reichsminister für Wissenschaft, Erziehung und Volksbildung und dem Herrn Reichsverwalter des NSLB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  <w:r>
        <w:rPr>
          <w:rFonts w:ascii="Courier New" w:hAnsi="Courier New"/>
        </w:rPr>
        <w:t>43</w:t>
      </w:r>
      <w:r>
        <w:rPr>
          <w:rFonts w:ascii="Courier New" w:hAnsi="Courier New"/>
        </w:rPr>
        <w:tab/>
        <w:t>ca. 1936</w:t>
      </w: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</w:p>
    <w:p w:rsidR="00000000" w:rsidRDefault="000450D0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</w:rPr>
      </w:pPr>
    </w:p>
    <w:p w:rsidR="00000000" w:rsidRDefault="000450D0">
      <w:pPr>
        <w:spacing w:line="240" w:lineRule="exact"/>
      </w:pPr>
      <w:r>
        <w:br w:type="page"/>
      </w:r>
    </w:p>
    <w:p w:rsidR="00000000" w:rsidRDefault="000450D0"/>
    <w:sectPr w:rsidR="00000000">
      <w:footnotePr>
        <w:numRestart w:val="eachSect"/>
      </w:footnotePr>
      <w:pgSz w:w="11907" w:h="16840"/>
      <w:pgMar w:top="2948" w:right="2268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50D0"/>
    <w:rsid w:val="0004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9376D-88A9-416A-8278-8824B42C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berschrift1">
    <w:name w:val="heading 1"/>
    <w:basedOn w:val="Standard"/>
    <w:next w:val="Standard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berschrift2">
    <w:name w:val="heading 2"/>
    <w:basedOn w:val="Standard"/>
    <w:next w:val="Standard"/>
    <w:qFormat/>
    <w:pPr>
      <w:spacing w:before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einzug"/>
    <w:qFormat/>
    <w:pPr>
      <w:ind w:left="354"/>
      <w:outlineLvl w:val="2"/>
    </w:pPr>
    <w:rPr>
      <w:b/>
      <w:sz w:val="24"/>
    </w:rPr>
  </w:style>
  <w:style w:type="paragraph" w:styleId="berschrift4">
    <w:name w:val="heading 4"/>
    <w:basedOn w:val="Standard"/>
    <w:next w:val="Standardeinzug"/>
    <w:qFormat/>
    <w:pPr>
      <w:ind w:left="354"/>
      <w:outlineLvl w:val="3"/>
    </w:pPr>
    <w:rPr>
      <w:sz w:val="24"/>
      <w:u w:val="single"/>
    </w:r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i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260</TotalTime>
  <Pages>2</Pages>
  <Words>1087</Words>
  <Characters>6852</Characters>
  <Application>Microsoft Office Word</Application>
  <DocSecurity>4</DocSecurity>
  <Lines>57</Lines>
  <Paragraphs>15</Paragraphs>
  <ScaleCrop>false</ScaleCrop>
  <Company>Deutsche Nationalbibliothek</Company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BA, Außenstelle Hoppegarten</dc:title>
  <dc:subject/>
  <dc:creator>Fischer</dc:creator>
  <cp:keywords>DFG-Quellrepertorium Hoppegarten</cp:keywords>
  <dc:description>erh. in Lpz. am 21.07.93, bearb. am 23.07.93</dc:description>
  <cp:lastModifiedBy>Wendler, André</cp:lastModifiedBy>
  <cp:revision>2</cp:revision>
  <cp:lastPrinted>8909-06-25T01:07:42Z</cp:lastPrinted>
  <dcterms:created xsi:type="dcterms:W3CDTF">2021-02-26T09:26:00Z</dcterms:created>
  <dcterms:modified xsi:type="dcterms:W3CDTF">2021-02-26T09:26:00Z</dcterms:modified>
</cp:coreProperties>
</file>