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  <w:tab/>
        <w:t>Stadtarchiv Saarlouis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  <w:tab/>
        <w:t>Kaserne VI / Alte Brauereistr.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  <w:tab/>
        <w:t>66740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  <w:tab/>
        <w:t>Saarlouis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  <w:tab/>
        <w:t>Tel.:(06831)443463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  <w:tab/>
        <w:t>Di und Fr 15 - 17 Uhr, sonst nach Vereinbarung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  <w:tab/>
        <w:t>Auswertung des (Fremd-)Repertoriums im LA Saarbrücken, schriftliche Rückfrage und Bestätigung der Auswertung durch das Stadtarchiv Saarlouis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  <w:tab/>
        <w:t>Aktenverzeichnis Saarlouis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  <w:tab/>
        <w:t xml:space="preserve">Bürgermeisteramt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Saarlouis</w:t>
      </w:r>
      <w:r>
        <w:rPr>
          <w:rFonts w:ascii="Courier" w:hAnsi="Courier"/>
          <w:vanish/>
          <w:sz w:val="24"/>
        </w:rPr>
        <w:t>]o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  <w:tab/>
        <w:t>Aktenverzeichnis Saarlouis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  <w:tab/>
        <w:t>Repertorium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CX/1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  <w:tab/>
        <w:t>S. 23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bildliche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Darstellung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1827 - 1876 ; 1836 - 1851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CX/3a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  <w:tab/>
        <w:t>S. 23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Verbreitung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gute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Elite" w:hAnsi="Elite"/>
          <w:sz w:val="24"/>
        </w:rPr>
        <w:t>en</w:t>
      </w:r>
      <w:r>
        <w:rPr>
          <w:rFonts w:ascii="Elite" w:hAnsi="Elite"/>
          <w:vanish/>
          <w:sz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1900 - 1924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CX/5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  <w:tab/>
        <w:t>S. 23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Elite" w:hAnsi="Elite"/>
          <w:vanish/>
          <w:sz w:val="24"/>
        </w:rPr>
        <w:t>&lt;handel&gt;]s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Kunsthandel</w:t>
      </w:r>
      <w:r>
        <w:rPr>
          <w:rFonts w:ascii="Elite" w:hAnsi="Elite"/>
          <w:vanish/>
          <w:sz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Subscription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gemeinnützige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Werke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Karten</w:t>
      </w:r>
      <w:r>
        <w:rPr>
          <w:rFonts w:ascii="Elite" w:hAnsi="Elite"/>
          <w:vanish/>
          <w:sz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1890 - 1901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CXLVII/3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  <w:tab/>
        <w:t>S. 27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</w:r>
      <w:r>
        <w:rPr>
          <w:rFonts w:ascii="Elite" w:hAnsi="Elite"/>
          <w:vanish/>
          <w:sz w:val="24"/>
        </w:rPr>
        <w:t>k[s[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Stein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Nachfolger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Hansen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vanish/>
          <w:sz w:val="24"/>
        </w:rPr>
        <w:t>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1890 - 1930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  <w:tab/>
        <w:t>Bürgermeisteramt Fraulautern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  <w:tab/>
        <w:t xml:space="preserve">Bürgermeisteramt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Fraulautern</w:t>
      </w:r>
      <w:r>
        <w:rPr>
          <w:rFonts w:ascii="Courier" w:hAnsi="Courier"/>
          <w:vanish/>
          <w:sz w:val="24"/>
        </w:rPr>
        <w:t>]o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  <w:tab/>
        <w:t>Bürgermeisteramt Fraulautern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  <w:tab/>
        <w:t>Repertorium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LXXVIII/1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  <w:tab/>
        <w:t>S. 29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Preß-Polizei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1874 - 1936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LXXVIII/4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  <w:tab/>
        <w:t>S. 29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Verbotene und vom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Wandergewerbe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ausgeschlossene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en, Darstellungen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1896 - 1935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LXXVIII/5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  <w:tab/>
        <w:t>S. 29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Empfohlene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Darstellungen,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Subscription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1905 - 1935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LXXVIII/6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  <w:tab/>
        <w:t>S. 29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</w:t>
      </w:r>
      <w:r>
        <w:rPr>
          <w:rFonts w:ascii="Elite" w:hAnsi="Elite"/>
          <w:vanish/>
          <w:sz w:val="24"/>
        </w:rPr>
        <w:t>&lt;schrift&gt;]s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Flugschrift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Aufsicht über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Leihbibliotheken</w:t>
      </w:r>
      <w:r>
        <w:rPr>
          <w:rFonts w:ascii="Elite" w:hAnsi="Elite"/>
          <w:vanish/>
          <w:sz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1837 - 1855 ; 1850 - 1898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  <w:tab/>
        <w:t>2 Hefte</w:t>
      </w:r>
    </w:p>
    <w:sectPr>
      <w:headerReference w:type="even" r:id="rId2"/>
      <w:headerReference w:type="default" r:id="rId3"/>
      <w:type w:val="nextPage"/>
      <w:pgSz w:w="11906" w:h="16838"/>
      <w:pgMar w:left="1134" w:right="1134" w:header="720" w:top="1418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  <w:font w:name="Elite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9"/>
        <w:tab w:val="left" w:pos="1134" w:leader="none"/>
      </w:tabs>
      <w:spacing w:lineRule="exact" w:line="240"/>
      <w:ind w:left="1134" w:hanging="1134"/>
      <w:jc w:val="center"/>
      <w:rPr>
        <w:rFonts w:ascii="Courier" w:hAnsi="Courier"/>
        <w:sz w:val="24"/>
      </w:rPr>
    </w:pPr>
    <w:r>
      <w:rPr>
        <w:rFonts w:ascii="Courier" w:hAnsi="Courier"/>
        <w:sz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9"/>
        <w:tab w:val="left" w:pos="1134" w:leader="none"/>
      </w:tabs>
      <w:spacing w:lineRule="exact" w:line="240"/>
      <w:ind w:left="1134" w:hanging="1134"/>
      <w:jc w:val="center"/>
      <w:rPr>
        <w:rFonts w:ascii="Courier" w:hAnsi="Courier"/>
        <w:sz w:val="24"/>
      </w:rPr>
    </w:pPr>
    <w:r>
      <w:rPr>
        <w:rFonts w:ascii="Courier" w:hAnsi="Courier"/>
        <w:sz w:val="24"/>
      </w:rPr>
    </w:r>
  </w:p>
</w:hdr>
</file>

<file path=word/settings.xml><?xml version="1.0" encoding="utf-8"?>
<w:settings xmlns:w="http://schemas.openxmlformats.org/wordprocessingml/2006/main">
  <w:zoom w:percent="110"/>
  <w:defaultTabStop w:val="709"/>
  <w:compat>
    <w:doNotExpandShiftReturn/>
  </w:compat>
  <w:autoHyphenation w:val="true"/>
  <w:doNotHyphenateCaps/>
  <w:evenAndOddHeaders/>
  <w:compat>
    <w:compatSetting w:name="compatibilityMode" w:uri="http://schemas.microsoft.com/office/word" w:val="1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de-DE" w:eastAsia="de-DE" w:bidi="ar-SA"/>
    </w:rPr>
  </w:style>
  <w:style w:type="character" w:styleId="DefaultParagraphFont" w:default="1">
    <w:name w:val="Default Paragraph Font"/>
    <w:semiHidden/>
    <w:qFormat/>
    <w:rPr/>
  </w:style>
  <w:style w:type="character" w:styleId="Funotenzeichen">
    <w:name w:val="Fußnotenzeichen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semiHidden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Kopfzeilelinks">
    <w:name w:val="Kopfzeile links"/>
    <w:basedOn w:val="Kopfzeile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33</TotalTime>
  <Application>LibreOffice/6.4.6.2$Linux_X86_64 LibreOffice_project/40$Build-2</Application>
  <Pages>8</Pages>
  <Words>203</Words>
  <Characters>1109</Characters>
  <CharactersWithSpaces>1269</CharactersWithSpaces>
  <Paragraphs>55</Paragraphs>
  <Company>Deutsche Nationalbibliothek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2021-02-26T09:27:00Z</dcterms:created>
  <dc:creator>Fischer</dc:creator>
  <dc:description>Endkorrektur am 15.3.1993</dc:description>
  <cp:keywords>DFG-Quellrepertorium Saarlouis</cp:keywords>
  <dc:language>de-DE</dc:language>
  <cp:lastModifiedBy/>
  <cp:lastPrinted>8909-06-25T01:07:42Z</cp:lastPrinted>
  <dcterms:modified xsi:type="dcterms:W3CDTF">2021-03-08T09:59:23Z</dcterms:modified>
  <cp:revision>3</cp:revision>
  <dc:subject/>
  <dc:title>Stadtarchiv Saarlouis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Deutsche Nationalbibliothek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