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Platz der Jugend 12 - 14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19053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Tel.:(0385)864491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 - Mittwoch 9.00-15.30, Donnerstag 9.00-18.00, Freitag 9.00-14.00 Uhr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wurde im Oktober 1992 besucht.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Magistratsgericht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Magistratsgericht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Magistratsgericht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Akten dieses Bestandes sind nach den Namen der Personen in alphabetischer Reihenfolge geordnet.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das Ableben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}6{&lt; Schwerin&gt;}]p</w:t>
      </w:r>
      <w:r>
        <w:rPr>
          <w:rFonts w:ascii="Courier" w:hAnsi="Courier"/>
          <w:sz w:val="24"/>
        </w:rPr>
        <w:t>hierselbst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das Ableben der Ehefrau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}]p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das Ableben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</w:t>
      </w:r>
      <w:r>
        <w:rPr>
          <w:rFonts w:ascii="Courier" w:hAnsi="Courier"/>
          <w:vanish/>
          <w:sz w:val="24"/>
        </w:rPr>
        <w:t>}]p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 Ableben der Witwe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geb.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Laubeke</w:t>
      </w:r>
      <w:r>
        <w:rPr>
          <w:rFonts w:ascii="Courier" w:hAnsi="Courier"/>
          <w:vanish/>
          <w:sz w:val="24"/>
        </w:rPr>
        <w:t>]p}]p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17.11.1869</w:t>
      </w:r>
      <w:r>
        <w:rPr>
          <w:rFonts w:ascii="Courier" w:hAnsi="Courier"/>
          <w:vanish/>
          <w:sz w:val="24"/>
        </w:rPr>
        <w:t>]z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1840; 1869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den Nachlaß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am 25. Oktober 1844 verstorben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Wilhelm Ludwig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6{&lt;Schwerin&gt;}]p</w:t>
      </w:r>
      <w:r>
        <w:rPr>
          <w:rFonts w:ascii="Courier" w:hAnsi="Courier"/>
          <w:sz w:val="24"/>
        </w:rPr>
        <w:t>hierselbst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den Nachlaß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6{&lt;Schwerin&gt;}]p</w:t>
      </w:r>
      <w:r>
        <w:rPr>
          <w:rFonts w:ascii="Courier" w:hAnsi="Courier"/>
          <w:sz w:val="24"/>
        </w:rPr>
        <w:t>hierselbst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den Nachlaß des weil.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Wilhelm Ludwi</w:t>
      </w:r>
      <w:r>
        <w:rPr>
          <w:rFonts w:ascii="Courier" w:hAnsi="Courier"/>
          <w:sz w:val="24"/>
        </w:rPr>
        <w:t>g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Vol. II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Deposition des letzten Willens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 Karl 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6{&lt;Schwerin&gt;}]p</w:t>
      </w:r>
      <w:r>
        <w:rPr>
          <w:rFonts w:ascii="Courier" w:hAnsi="Courier"/>
          <w:sz w:val="24"/>
        </w:rPr>
        <w:t>hierselbst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Waisengericht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Waisengericht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Waisengericht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Akten dieses Bestandes sind nach den Namen der Personen in alphabetischer Reihenfolge geordnet.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Deposition eines Testaments seitens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</w:t>
      </w:r>
      <w:r>
        <w:rPr>
          <w:rFonts w:ascii="Courier" w:hAnsi="Courier"/>
          <w:sz w:val="24"/>
        </w:rPr>
        <w:t>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6{&lt;Schwerin&gt;}</w:t>
      </w:r>
      <w:r>
        <w:rPr>
          <w:rFonts w:ascii="Courier" w:hAnsi="Courier"/>
          <w:sz w:val="24"/>
        </w:rPr>
        <w:t xml:space="preserve">hierselbst.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25.06.1881 Ableben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desselben, Vol. 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Deposition eines Testaments seitens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6{&lt;Schwerin&gt;}</w:t>
      </w:r>
      <w:r>
        <w:rPr>
          <w:rFonts w:ascii="Courier" w:hAnsi="Courier"/>
          <w:sz w:val="24"/>
        </w:rPr>
        <w:t xml:space="preserve">hierselbst.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25.06.1881 Ableben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desselben, Vol. II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1879 - 1883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Bärensprung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Deposition des letzten Willens seitens der Kaufmannswitwe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früher </w:t>
      </w:r>
      <w:r>
        <w:rPr>
          <w:rFonts w:ascii="Courier" w:hAnsi="Courier"/>
          <w:vanish/>
          <w:sz w:val="24"/>
        </w:rPr>
        <w:t>7{&lt;Kaufmannswitwe, geb. Krohn &gt;</w:t>
      </w:r>
      <w:r>
        <w:rPr>
          <w:rFonts w:ascii="Courier" w:hAnsi="Courier"/>
          <w:sz w:val="24"/>
        </w:rPr>
        <w:t>verwitw. Advokatin Ringricht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Sophie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geb. Krohn hierselbst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; 189</w:t>
      </w:r>
      <w:r>
        <w:rPr>
          <w:rFonts w:ascii="Courier" w:hAnsi="Courier"/>
          <w:sz w:val="24"/>
        </w:rPr>
        <w:t>0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Magistrat alt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Schwerin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 alt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8a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8a Handwerker \ Buchbinder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147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Akta generalia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Amtsrollen von 1786 (Abschrift) und 1860 (Druck) ; Bestellung von Älterleuten und Amtspatronen ; Beschwerden gegen den Zuzug auswärtiger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Auflösung des Amts und Gründung einer Innung 1885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1673 - 1885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Akta generalia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v. a.: Gründung der Innung; Wahl des Vorstandes; Auflösung der k[</w:t>
      </w:r>
      <w:r>
        <w:rPr>
          <w:rFonts w:ascii="Courier" w:hAnsi="Courier"/>
          <w:vanish/>
          <w:sz w:val="24"/>
        </w:rPr>
        <w:t>1{&lt;Buchbinder-&gt;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}2{&lt; Schwerin&gt;}]k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Statut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Schwerin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1886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1885 - 1899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Acht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Freimeisterprivilegien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(alles Abschriften)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1813 - 1835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Archivbibliothek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Archivbibliothek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1458; B 1673/1; B 1673/3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 Prospekte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Bärensprung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Schwerin</w:t>
      </w:r>
      <w:r>
        <w:rPr>
          <w:rFonts w:ascii="Courier" w:hAnsi="Courier"/>
          <w:vanish/>
          <w:sz w:val="24"/>
        </w:rPr>
        <w:t>]o}]k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1893; 1899</w:t>
      </w: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8356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3560"/>
    <w:rsid w:val="0078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F6ECB-899E-484B-B3C2-8C9C2478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90</TotalTime>
  <Pages>2</Pages>
  <Words>432</Words>
  <Characters>2725</Characters>
  <Application>Microsoft Office Word</Application>
  <DocSecurity>4</DocSecurity>
  <Lines>22</Lines>
  <Paragraphs>6</Paragraphs>
  <ScaleCrop>false</ScaleCrop>
  <Company>Deutsche Nationalbibliothek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Schwerin</dc:title>
  <dc:subject/>
  <dc:creator>Fischer</dc:creator>
  <cp:keywords>DFG-Quellrepertorium Schwerin</cp:keywords>
  <dc:description>In Lpz. erhal. am 22.03.1993, bearb. am 01.04.1993</dc:description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