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Wismar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WIS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Vor dem Fürstenhof 1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23966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Wismar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Tel.:Wismar/250-412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 (Oktober 1993): Montag, Dienstag 8.00-12.00, 13.00-15.30, Donnerstag, Freitag 8.00-12.00, 13.00-15.30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Abt. III, Rep. 1 A a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</w:t>
      </w:r>
      <w:r>
        <w:rPr>
          <w:rFonts w:ascii="Courier" w:hAnsi="Courier"/>
          <w:sz w:val="24"/>
        </w:rPr>
        <w:t>rwaltung Wismar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Abt. III \ Rep. 1 A a Stadtverwaltung bis 1945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1376 - 1945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I, 5/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 Gesetzgebung, Privilegien und städtische Verfassung \ 5. Prozesse zwischen Rat oder Stadt mit andern als der Bürgerschaft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Strafverfahren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Baxmann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7{t[o[</w:t>
      </w:r>
      <w:r>
        <w:rPr>
          <w:rFonts w:ascii="Courier" w:hAnsi="Courier"/>
          <w:sz w:val="24"/>
        </w:rPr>
        <w:t>Mecklenburg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Warte</w:t>
      </w:r>
      <w:r>
        <w:rPr>
          <w:rFonts w:ascii="Courier" w:hAnsi="Courier"/>
          <w:vanish/>
          <w:sz w:val="24"/>
        </w:rPr>
        <w:t>]t}]p</w:t>
      </w:r>
      <w:r>
        <w:rPr>
          <w:rFonts w:ascii="Courier" w:hAnsi="Courier"/>
          <w:sz w:val="24"/>
        </w:rPr>
        <w:t>) wegen Beleidigung der Stadtverwaltung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16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Strafantrag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Schmähschrift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durch die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Deputierte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Ahrens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Bärwinkel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7{&lt;Deputierter&gt;}]pp[1{</w:t>
      </w:r>
      <w:r>
        <w:rPr>
          <w:rFonts w:ascii="Courier" w:hAnsi="Courier"/>
          <w:sz w:val="24"/>
        </w:rPr>
        <w:t>Dettmann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7{&lt;Deputierter&gt;}]p</w:t>
      </w:r>
      <w:r>
        <w:rPr>
          <w:rFonts w:ascii="Courier" w:hAnsi="Courier"/>
          <w:sz w:val="24"/>
        </w:rPr>
        <w:t>sowie Amtsentsetzung von Dettmann und Bärwinkel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II, 2/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Dienstbesetzungen und -entsetzungen, Dienstwohnungen, Abdankungen, Gehälter. Konzessionen und Privilegienerteilungen für Handwerk und Gewerbe \ 2. Konzessionen und Privilegienerteilungen für Handwerk und Gewerbe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23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37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generalia betr.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auf den </w:t>
      </w:r>
      <w:r>
        <w:rPr>
          <w:rFonts w:ascii="Courier" w:hAnsi="Courier"/>
          <w:vanish/>
          <w:sz w:val="24"/>
        </w:rPr>
        <w:t>2{s[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]s}]s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1829 - 1868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</w:t>
      </w:r>
      <w:r>
        <w:rPr>
          <w:rFonts w:ascii="Courier" w:hAnsi="Courier"/>
          <w:position w:val="6"/>
          <w:sz w:val="24"/>
        </w:rPr>
        <w:t>I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37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Steindruckereien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1835 - 1920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</w:t>
      </w:r>
      <w:r>
        <w:rPr>
          <w:rFonts w:ascii="Courier" w:hAnsi="Courier"/>
          <w:position w:val="6"/>
          <w:sz w:val="24"/>
        </w:rPr>
        <w:t>II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37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Steindruckereien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1920 - 1935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IX, 1/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IX. Bürgerrecht und bürgerliches Gewerbe, Ämter \ 1. Bürgerrechtserteilung und Aufhebung. Jurisdiktion über Einwohner, Verordnungen wegen des Bürgerrechts. Auswanderung, Gewerbeordnung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27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58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Buchbindergeselle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Joseph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Jägglin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verweigerter Aufnahme zum hiesigen Bürger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IX, 6/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IX. Bürgerrecht und bürgerliches Gewerbe, Ämter \ 6. Barbierer, Buchbinder, Garbräter, Glase</w:t>
      </w:r>
      <w:r>
        <w:rPr>
          <w:rFonts w:ascii="Courier" w:hAnsi="Courier"/>
          <w:sz w:val="24"/>
        </w:rPr>
        <w:t>r, Knochenhauer, Küter, Perückenmacher, Wundärzte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22</w:t>
      </w:r>
      <w:r>
        <w:rPr>
          <w:rFonts w:ascii="Courier" w:hAnsi="Courier"/>
          <w:position w:val="6"/>
          <w:sz w:val="24"/>
        </w:rPr>
        <w:t>I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64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Buchbinderamt</w:t>
      </w:r>
      <w:r>
        <w:rPr>
          <w:rFonts w:ascii="Courier" w:hAnsi="Courier"/>
          <w:vanish/>
          <w:sz w:val="24"/>
        </w:rPr>
        <w:t>}2{&lt; Wismar&gt;}]k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1837 - 1863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</w:t>
      </w:r>
      <w:r>
        <w:rPr>
          <w:rFonts w:ascii="Courier" w:hAnsi="Courier"/>
          <w:position w:val="6"/>
          <w:sz w:val="24"/>
        </w:rPr>
        <w:t>II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64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Buchbinderamt</w:t>
      </w:r>
      <w:r>
        <w:rPr>
          <w:rFonts w:ascii="Courier" w:hAnsi="Courier"/>
          <w:vanish/>
          <w:sz w:val="24"/>
        </w:rPr>
        <w:t>}2{&lt; Wismar&gt;}]k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1837 - 1863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IX, A/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IX. Bürgerrecht und bürgerliches Gewerbe, Ämter \ A. Handwerker und Gewerbetreibende nach Anfangsbuchstaben ihres Berufs geordnet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Buchbinder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67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Prozeßakten (Gewett, Gericht, Priv-Archiv)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1762 - 1825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Buchbinder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67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Einzelstücke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1830 - 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Buchhändler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67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Akten aus anderen Archivkörpern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1746 - 1824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Buchhändler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67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Akten aus anderen Archivkörpern, Gewett, Privatarchiv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1826 - 1851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Buchhändler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67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Hinstorffsche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k[p[1{</w:t>
      </w:r>
      <w:r>
        <w:rPr>
          <w:rFonts w:ascii="Courier" w:hAnsi="Courier"/>
          <w:sz w:val="24"/>
        </w:rPr>
        <w:t>Bartholdi</w:t>
      </w:r>
      <w:r>
        <w:rPr>
          <w:rFonts w:ascii="Courier" w:hAnsi="Courier"/>
          <w:vanish/>
          <w:sz w:val="24"/>
        </w:rPr>
        <w:t>}6{&lt; Wismar&gt;}]p</w:t>
      </w:r>
      <w:r>
        <w:rPr>
          <w:rFonts w:ascii="Courier" w:hAnsi="Courier"/>
          <w:sz w:val="24"/>
        </w:rPr>
        <w:t xml:space="preserve">sche Buchhandlung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Rhein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6{&lt;Wismar&gt;}]p]k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Quittungen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Autorenhonorar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Verlagskontrakt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; Rechnungen 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Zeugnis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se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Buchhändlerlehrling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 ; Lehrvertrag über die Ausbildung </w:t>
      </w:r>
      <w:r>
        <w:rPr>
          <w:rFonts w:ascii="Courier" w:hAnsi="Courier"/>
          <w:sz w:val="24"/>
        </w:rPr>
        <w:t xml:space="preserve">des Sohnes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Verlagsbuchhändler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Ulrich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bei Carl Witte 1908 ; weitere Lehrverträge ; Verleihung des Titels eines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Hofbuchhändler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an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Witte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Wismar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Streit um den Verkauf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mit dem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Wismar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Hinstorffsche Hofbuchhandlung Wismar, Inhaber: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Walter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Haas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Felix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Hedicke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Wismar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Wilhel</w:t>
      </w:r>
      <w:r>
        <w:rPr>
          <w:rFonts w:ascii="Courier" w:hAnsi="Courier"/>
          <w:sz w:val="24"/>
        </w:rPr>
        <w:t>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Abilgaard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Gundlach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; Korrespondenz u.a. mit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Richard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Wossidlo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Buch- und Kunsthandlung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Seippel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]o}]k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Zum Fünfzigjährigen Geschäftsjubiläum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Hofbuchhändler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D. 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Hinstorff</w:t>
      </w:r>
      <w:r>
        <w:rPr>
          <w:rFonts w:ascii="Courier" w:hAnsi="Courier"/>
          <w:vanish/>
          <w:sz w:val="24"/>
        </w:rPr>
        <w:t>}]p]t</w:t>
      </w:r>
      <w:r>
        <w:rPr>
          <w:rFonts w:ascii="Courier" w:hAnsi="Courier"/>
          <w:sz w:val="24"/>
        </w:rPr>
        <w:t xml:space="preserve">", Wismar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Verzeichnis derjenigen Bücher, welche aus der </w:t>
      </w:r>
      <w:r>
        <w:rPr>
          <w:rFonts w:ascii="Courier" w:hAnsi="Courier"/>
          <w:vanish/>
          <w:sz w:val="24"/>
        </w:rPr>
        <w:t>s[&lt;Privat-&gt;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im Hause des verstorbenen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Pentzlin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Wismar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öffentlich meistbietend verkauft werden sollen, Wismar 1870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</w:t>
      </w:r>
      <w:r>
        <w:rPr>
          <w:rFonts w:ascii="Courier" w:hAnsi="Courier"/>
          <w:sz w:val="24"/>
        </w:rPr>
        <w:t>gskatalog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Hinstorffschen Hofbuchhandlung von 1881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1840 - 1945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XIX,7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XIX. Polizeisachen \ 7. Bücherpolizei, Ehrenpolizei, Zensur, Schmähschriften, Ehrlichmachen, Anrüchige Personen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196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Preßfreiheit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deren Beschränkung durch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1819 - 1922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196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Untersuchungen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Preßvergehen</w:t>
      </w:r>
      <w:r>
        <w:rPr>
          <w:rFonts w:ascii="Courier" w:hAnsi="Courier"/>
          <w:vanish/>
          <w:sz w:val="24"/>
        </w:rPr>
        <w:t>]s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1849 - 1862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196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Wismar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1853 - 1922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196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Presseamt</w:t>
      </w:r>
      <w:r>
        <w:rPr>
          <w:rFonts w:ascii="Courier" w:hAnsi="Courier"/>
          <w:vanish/>
          <w:sz w:val="24"/>
        </w:rPr>
        <w:t>}2{&lt; Wismar&gt;}]k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1920 - 1936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</w:t>
      </w:r>
      <w:r>
        <w:rPr>
          <w:rFonts w:ascii="Courier" w:hAnsi="Courier"/>
          <w:sz w:val="24"/>
        </w:rPr>
        <w:t xml:space="preserve"> III, Rep. 1 A b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Wismar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Abt. III, Rep. 1 A b Stadtverwaltung nach 1945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1945 - 1990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Gesetzgebung, Ratsprotokolle und Beschlüsse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Gesetzgebung \ Ratsprotokolle und Beschlüsse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4031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1, A, 202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Ratssitzungen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Maßnahmeplan zur Vorbereitung und Durchführung der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Tage des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sowjetisch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vanish/>
          <w:sz w:val="24"/>
        </w:rPr>
        <w:t>&lt;s&gt;}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"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Wismar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26.10.1989 - 02.11.1989</w:t>
      </w:r>
      <w:r>
        <w:rPr>
          <w:rFonts w:ascii="Courier" w:hAnsi="Courier"/>
          <w:vanish/>
          <w:sz w:val="24"/>
        </w:rPr>
        <w:t>]z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09.1989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Innere Angelegenheiten, Personalakten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Innere Angelegenheiten \ Personalakten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</w:t>
      </w:r>
      <w:r>
        <w:rPr>
          <w:rFonts w:ascii="Courier" w:hAnsi="Courier"/>
          <w:sz w:val="24"/>
        </w:rPr>
        <w:t>666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3, A, 8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Anträge zur Erteilung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generelle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Druckgenehmigung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für Betriebe, Institutionen,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1954 - 1960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Innere Angelegenheiten, Druckgenehmigungen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Innere Angelegenheiten \ Druckgenehmigungen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142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3, B, 1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Rechnungen, Briefköpfe, Geschäftsdrucksachen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Wismar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Firmen und Einrichtungen, entnommen aus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Druckgenehmigung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en"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Kultur, Museum, Theater, Archiv, Kreiskulturhaus, Stadtkabinett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Kultur \ Museum, Theater, Archiv, Kreiskulturhaus</w:t>
      </w:r>
      <w:r>
        <w:rPr>
          <w:rFonts w:ascii="Courier" w:hAnsi="Courier"/>
          <w:sz w:val="24"/>
        </w:rPr>
        <w:t>, Stadtkabinett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357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15, A, 2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Säuberung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nazistische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727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15, A, 8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des Archivs betr. Buntmetallabgabe,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Säuberung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und Meldungen zum Filmregistriergesetz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1946; 1948; 1950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1542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15, A, 87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Privates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Bibliothekswesen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Überprüfung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private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Buchbestände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n, Säuberung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faschistische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1946 - 1954; 195</w:t>
      </w:r>
      <w:r>
        <w:rPr>
          <w:rFonts w:ascii="Courier" w:hAnsi="Courier"/>
          <w:sz w:val="24"/>
        </w:rPr>
        <w:t>8; 1959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1543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15, A, 88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Kommission zur Prüfung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Säuberung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Buchbestände</w:t>
      </w:r>
      <w:r>
        <w:rPr>
          <w:rFonts w:ascii="Courier" w:hAnsi="Courier"/>
          <w:vanish/>
          <w:sz w:val="24"/>
        </w:rPr>
        <w:t>}]s}2{&lt; Wismar&gt;}]k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1544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15, A, 89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F. 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Michaelis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6{&lt;Wismar&gt;}]p]k</w:t>
      </w:r>
      <w:r>
        <w:rPr>
          <w:rFonts w:ascii="Courier" w:hAnsi="Courier"/>
          <w:sz w:val="24"/>
        </w:rPr>
        <w:t xml:space="preserve">Verbleib derselben nach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1945</w:t>
      </w:r>
      <w:r>
        <w:rPr>
          <w:rFonts w:ascii="Courier" w:hAnsi="Courier"/>
          <w:vanish/>
          <w:sz w:val="24"/>
        </w:rPr>
        <w:t>]z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1945 - 1951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1545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15, A, 90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"Der Büchertisch"</w:t>
      </w:r>
      <w:r>
        <w:rPr>
          <w:rFonts w:ascii="Courier" w:hAnsi="Courier"/>
          <w:vanish/>
          <w:sz w:val="24"/>
        </w:rPr>
        <w:t>}2{&lt; Wismar&gt;}]k</w:t>
      </w:r>
      <w:r>
        <w:rPr>
          <w:rFonts w:ascii="Courier" w:hAnsi="Courier"/>
          <w:sz w:val="24"/>
        </w:rPr>
        <w:t xml:space="preserve">, Inhaber: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Heinz 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Blasweiler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6{&lt;Wismar&gt;}]p</w:t>
      </w:r>
      <w:r>
        <w:rPr>
          <w:rFonts w:ascii="Courier" w:hAnsi="Courier"/>
          <w:sz w:val="24"/>
        </w:rPr>
        <w:t xml:space="preserve">bzw.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Ilse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Blasweiler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6{&lt;Wismar&gt;}]p</w:t>
      </w:r>
      <w:r>
        <w:rPr>
          <w:rFonts w:ascii="Courier" w:hAnsi="Courier"/>
          <w:sz w:val="24"/>
        </w:rPr>
        <w:t xml:space="preserve"> (Altwismarstr.9)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Genehmigungsurkunde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01.10.1949</w:t>
      </w:r>
      <w:r>
        <w:rPr>
          <w:rFonts w:ascii="Courier" w:hAnsi="Courier"/>
          <w:vanish/>
          <w:sz w:val="24"/>
        </w:rPr>
        <w:t>]z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1949; 1951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1546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15, A, 91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Anni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Jasper</w:t>
      </w:r>
      <w:r>
        <w:rPr>
          <w:rFonts w:ascii="Courier" w:hAnsi="Courier"/>
          <w:vanish/>
          <w:sz w:val="24"/>
        </w:rPr>
        <w:t>}]p}2{&lt; Wismar&gt;}]k</w:t>
      </w:r>
      <w:r>
        <w:rPr>
          <w:rFonts w:ascii="Courier" w:hAnsi="Courier"/>
          <w:sz w:val="24"/>
        </w:rPr>
        <w:t>(Hegede 10)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Buchbestandsübersicht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statistische Meldung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01.03.1949</w:t>
      </w:r>
      <w:r>
        <w:rPr>
          <w:rFonts w:ascii="Courier" w:hAnsi="Courier"/>
          <w:vanish/>
          <w:sz w:val="24"/>
        </w:rPr>
        <w:t>]z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1547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15, A, 92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Levecke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]p</w:t>
      </w:r>
      <w:r>
        <w:rPr>
          <w:rFonts w:ascii="Courier" w:hAnsi="Courier"/>
          <w:vanish/>
          <w:sz w:val="24"/>
        </w:rPr>
        <w:t>}2{&lt; Wismar&gt;}]k</w:t>
      </w:r>
      <w:r>
        <w:rPr>
          <w:rFonts w:ascii="Courier" w:hAnsi="Courier"/>
          <w:sz w:val="24"/>
        </w:rPr>
        <w:t>(Lübsche Str. 14)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1948 - 1949; 1951; 1952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1548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15, A, 93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Julius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]p</w:t>
      </w:r>
      <w:r>
        <w:rPr>
          <w:rFonts w:ascii="Courier" w:hAnsi="Courier"/>
          <w:vanish/>
          <w:sz w:val="24"/>
        </w:rPr>
        <w:t>}2{&lt; Wismar&gt;}]k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Schriftwechsel über die Wiedereröffnung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1946; 1947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1549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15, A, 94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Buchhandlu</w:t>
      </w:r>
      <w:r>
        <w:rPr>
          <w:rFonts w:ascii="Courier" w:hAnsi="Courier"/>
          <w:sz w:val="24"/>
        </w:rPr>
        <w:t>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Alfred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Plaeschke</w:t>
      </w:r>
      <w:r>
        <w:rPr>
          <w:rFonts w:ascii="Courier" w:hAnsi="Courier"/>
          <w:vanish/>
          <w:sz w:val="24"/>
        </w:rPr>
        <w:t>}]p}2{&lt; Wismar&gt;}]k</w:t>
      </w:r>
      <w:r>
        <w:rPr>
          <w:rFonts w:ascii="Courier" w:hAnsi="Courier"/>
          <w:sz w:val="24"/>
        </w:rPr>
        <w:t>(Mecklenburger Str. 22)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Genehmigungsurkunde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Buchbestandsliste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1947; 1949; 1960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1550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15, A, 95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Rhein</w:t>
      </w:r>
      <w:r>
        <w:rPr>
          <w:rFonts w:ascii="Courier" w:hAnsi="Courier"/>
          <w:vanish/>
          <w:sz w:val="24"/>
        </w:rPr>
        <w:t>}]p}2{&lt; Wismar&gt;}]k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Leserzahl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; Genehmigungsurkunde ; Abschluß der staatlichen Beteiligung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1949; 1953; 1959 - 1969; 1972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1551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15, A, 96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Stange</w:t>
      </w:r>
      <w:r>
        <w:rPr>
          <w:rFonts w:ascii="Courier" w:hAnsi="Courier"/>
          <w:vanish/>
          <w:sz w:val="24"/>
        </w:rPr>
        <w:t>}]p}2{&lt; Wismar&gt;}]k</w:t>
      </w:r>
      <w:r>
        <w:rPr>
          <w:rFonts w:ascii="Courier" w:hAnsi="Courier"/>
          <w:sz w:val="24"/>
        </w:rPr>
        <w:t>(Hinter dem Rathaus 19)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a.: Ge</w:t>
      </w:r>
      <w:r>
        <w:rPr>
          <w:rFonts w:ascii="Courier" w:hAnsi="Courier"/>
          <w:sz w:val="24"/>
        </w:rPr>
        <w:t xml:space="preserve">nehmigungsurkunde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Personalbericht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Buchbestand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1951</w:t>
      </w:r>
      <w:r>
        <w:rPr>
          <w:rFonts w:ascii="Courier" w:hAnsi="Courier"/>
          <w:vanish/>
          <w:sz w:val="24"/>
        </w:rPr>
        <w:t>]z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1946; 1949; 1951; 1953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1552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15, A, 97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Voss</w:t>
      </w:r>
      <w:r>
        <w:rPr>
          <w:rFonts w:ascii="Courier" w:hAnsi="Courier"/>
          <w:vanish/>
          <w:sz w:val="24"/>
        </w:rPr>
        <w:t>}]p}2{&lt; Wismar&gt;}]k</w:t>
      </w:r>
      <w:r>
        <w:rPr>
          <w:rFonts w:ascii="Courier" w:hAnsi="Courier"/>
          <w:sz w:val="24"/>
        </w:rPr>
        <w:t>(Breite Str. 49)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Genehmigungsurkunde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01.11.1949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Kaderfragen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Buchbestandsübersicht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1947 und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1949</w:t>
      </w:r>
      <w:r>
        <w:rPr>
          <w:rFonts w:ascii="Courier" w:hAnsi="Courier"/>
          <w:vanish/>
          <w:sz w:val="24"/>
        </w:rPr>
        <w:t>]z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; 1949 - 1951 ; 1953; 1955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1573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15, A, 118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Stadt. Schriftswechsel mit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Landesstelle für das Büchereiwesen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2{o[2{</w:t>
      </w:r>
      <w:r>
        <w:rPr>
          <w:rFonts w:ascii="Courier" w:hAnsi="Courier"/>
          <w:sz w:val="24"/>
        </w:rPr>
        <w:t>Land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Meckl</w:t>
      </w:r>
      <w:r>
        <w:rPr>
          <w:rFonts w:ascii="Courier" w:hAnsi="Courier"/>
          <w:sz w:val="24"/>
        </w:rPr>
        <w:t>enburg</w:t>
      </w:r>
      <w:r>
        <w:rPr>
          <w:rFonts w:ascii="Courier" w:hAnsi="Courier"/>
          <w:vanish/>
          <w:sz w:val="24"/>
        </w:rPr>
        <w:t>}]o}]k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1948 - 1952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2511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15, A, 148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Berichte und Protokolle über die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Woche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". Finanz- und Kaderunterlagen. Richtlinien zur Verbesserung der Arbeit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gewerbliche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1950 - 1954 ; 1956 - 1957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2512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15, A, 149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Fa.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Schnittmuster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Ahrens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6{&lt;Schwerin&gt;}]p} 2{o[</w:t>
      </w:r>
      <w:r>
        <w:rPr>
          <w:rFonts w:ascii="Courier" w:hAnsi="Courier"/>
          <w:sz w:val="24"/>
        </w:rPr>
        <w:t>Schwerin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Nebenstelle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Wismar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Pflichtmitglied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Börsenverein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3573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15, A, 209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Vorbereit</w:t>
      </w:r>
      <w:r>
        <w:rPr>
          <w:rFonts w:ascii="Courier" w:hAnsi="Courier"/>
          <w:sz w:val="24"/>
        </w:rPr>
        <w:t xml:space="preserve">ung und Durchführung des 3. - 5. und 9.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Buchbasar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Struktur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Kreis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Wismar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 ; Aufstellung über Umsatzentwicklung der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Volksbuchhandlung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"Haus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es"</w:t>
      </w:r>
      <w:r>
        <w:rPr>
          <w:rFonts w:ascii="Courier" w:hAnsi="Courier"/>
          <w:vanish/>
          <w:sz w:val="24"/>
        </w:rPr>
        <w:t>}2{&lt; Wismar&gt;}]k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1976 - 1978; 1982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IV, Rep. 2 J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k[1{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Eberhardt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KG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Wismar</w:t>
      </w:r>
      <w:r>
        <w:rPr>
          <w:rFonts w:ascii="Courier" w:hAnsi="Courier"/>
          <w:vanish/>
          <w:sz w:val="24"/>
        </w:rPr>
        <w:t>]o}]k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Abt. IV, Rep. 2 J Eberhardtsche Buchdruckerei KG, Wismar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1878 - 1948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 xml:space="preserve">Herausgeber des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Mecklenburg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Tageblatt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 1878 - 1905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Kalkulationskost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k[1{p[&lt;Eberhardt&gt;]p&lt;sche Buchdruckerei KG&gt;}2{&lt; Wismar&gt;}]k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1878 - 1905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Verlagskonto</w:t>
      </w:r>
      <w:r>
        <w:rPr>
          <w:rFonts w:ascii="Courier" w:hAnsi="Courier"/>
          <w:vanish/>
          <w:sz w:val="24"/>
        </w:rPr>
        <w:t>]s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Werke des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Hinstorff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>s und des eigenen Verlages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1898 - 1939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Bilanzaufstellungen</w:t>
      </w:r>
      <w:r>
        <w:rPr>
          <w:rFonts w:ascii="Courier" w:hAnsi="Courier"/>
          <w:vanish/>
          <w:sz w:val="24"/>
        </w:rPr>
        <w:t xml:space="preserve"> k[1{p[&lt;Eberhardt&gt;]p&lt;sche Buchdruckerei KG&gt;}2{&lt; Wismar&gt;}]k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1921 - 1944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Demontage, Auflösung der Firma, Zeugnisse für die Belegschaft,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SPD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Volksstimme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Lübeck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Nachrichtenblatt der alliierten Militärbehörde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Nr. 4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17.05.1945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2 Nachricht</w:t>
      </w:r>
      <w:r>
        <w:rPr>
          <w:rFonts w:ascii="Courier" w:hAnsi="Courier"/>
          <w:sz w:val="24"/>
        </w:rPr>
        <w:t xml:space="preserve">en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Senders der Militärregierung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19.06.1945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(gedruckt bei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Eberhardt</w:t>
      </w:r>
      <w:r>
        <w:rPr>
          <w:rFonts w:ascii="Courier" w:hAnsi="Courier"/>
          <w:vanish/>
          <w:sz w:val="24"/>
        </w:rPr>
        <w:t>]p&lt;sche Buchdruckerei KG&gt;}2{&lt; Wismar&gt;}]k</w:t>
      </w:r>
      <w:r>
        <w:rPr>
          <w:rFonts w:ascii="Courier" w:hAnsi="Courier"/>
          <w:sz w:val="24"/>
        </w:rPr>
        <w:t>)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Hinstorff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Courier" w:hAnsi="Courier"/>
          <w:vanish/>
          <w:sz w:val="24"/>
        </w:rPr>
        <w:t>]s]k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Finanzen,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Bestände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Mitarbeiterzeugnisse,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Eberhardt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 Privatakten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VIII, Rep. 6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Abt. VIII, Rep. 6 Manuskripte von wissenschaftlichen Archivbenutzern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1951 -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Rhein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Geschichte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in </w:t>
      </w:r>
      <w:r>
        <w:rPr>
          <w:rFonts w:ascii="Courier" w:hAnsi="Courier"/>
          <w:vanish/>
          <w:sz w:val="24"/>
        </w:rPr>
        <w:t>3{o[</w:t>
      </w:r>
      <w:r>
        <w:rPr>
          <w:rFonts w:ascii="Courier" w:hAnsi="Courier"/>
          <w:sz w:val="24"/>
        </w:rPr>
        <w:t>Wismar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 xml:space="preserve"> sowie der </w:t>
      </w:r>
      <w:r>
        <w:rPr>
          <w:rFonts w:ascii="Courier" w:hAnsi="Courier"/>
          <w:vanish/>
          <w:sz w:val="24"/>
        </w:rPr>
        <w:t>s[2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Wismarsche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Buchbinderei</w:t>
      </w:r>
      <w:r>
        <w:rPr>
          <w:rFonts w:ascii="Courier" w:hAnsi="Courier"/>
          <w:vanish/>
          <w:sz w:val="24"/>
        </w:rPr>
        <w:t>&lt;, Wismarsche&gt;]s</w:t>
      </w:r>
      <w:r>
        <w:rPr>
          <w:rFonts w:ascii="Courier" w:hAnsi="Courier"/>
          <w:sz w:val="24"/>
        </w:rPr>
        <w:t>en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F0D6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0D66"/>
    <w:rsid w:val="003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7C4FB-0FE3-43AC-B93F-826CF366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177</TotalTime>
  <Pages>2</Pages>
  <Words>1379</Words>
  <Characters>8692</Characters>
  <Application>Microsoft Office Word</Application>
  <DocSecurity>4</DocSecurity>
  <Lines>72</Lines>
  <Paragraphs>20</Paragraphs>
  <ScaleCrop>false</ScaleCrop>
  <Company>Deutsche Nationalbibliothek</Company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Wismar</dc:title>
  <dc:subject/>
  <dc:creator>Fischer</dc:creator>
  <cp:keywords>DFG-Quellrepertorium Stadtarchiv Wismar</cp:keywords>
  <dc:description>erh. in Lpz. am 22.10.1993, bearb. am 02.11.1993</dc:description>
  <cp:lastModifiedBy>Wendler, André</cp:lastModifiedBy>
  <cp:revision>2</cp:revision>
  <cp:lastPrinted>8909-06-25T01:07:42Z</cp:lastPrinted>
  <dcterms:created xsi:type="dcterms:W3CDTF">2021-02-26T09:33:00Z</dcterms:created>
  <dcterms:modified xsi:type="dcterms:W3CDTF">2021-02-26T09:33:00Z</dcterms:modified>
</cp:coreProperties>
</file>