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Zittau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ZI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Franz-Könitzer-Str. 7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02763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Zittau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Tel.:03583/752461, Fax: 03583/752464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9.00 - 12.00 und 13.30 - 18.00, Donnerstag:.9.00 - 12.00 und 13.30 - 15.00 Uhr. Eine Voranmeldung ist erwünscht.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</w:t>
      </w:r>
      <w:r>
        <w:rPr>
          <w:rFonts w:ascii="Courier" w:hAnsi="Courier"/>
          <w:sz w:val="24"/>
        </w:rPr>
        <w:t>iegenden Rechercheergebnisse sind von Frau Jutta Rothmann, Leiterin des Stadtarchives Zittau, übermittelt worden.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IV-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Zittau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IV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 c-2 B</w:t>
      </w:r>
      <w:r>
        <w:rPr>
          <w:rFonts w:ascii="Courier" w:hAnsi="Courier"/>
          <w:sz w:val="24"/>
          <w:vertAlign w:val="superscript"/>
        </w:rPr>
        <w:t>8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I c \ Abs. 2 Handwerker \ B</w:t>
      </w:r>
      <w:r>
        <w:rPr>
          <w:rFonts w:ascii="Courier" w:hAnsi="Courier"/>
          <w:sz w:val="24"/>
          <w:vertAlign w:val="superscript"/>
        </w:rPr>
        <w:t>8</w:t>
      </w:r>
      <w:r>
        <w:rPr>
          <w:rFonts w:ascii="Courier" w:hAnsi="Courier"/>
          <w:sz w:val="24"/>
        </w:rPr>
        <w:t xml:space="preserve"> Buchbinder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IV-I c-2 B</w:t>
      </w:r>
      <w:r>
        <w:rPr>
          <w:rFonts w:ascii="Courier" w:hAnsi="Courier"/>
          <w:sz w:val="24"/>
          <w:vertAlign w:val="superscript"/>
        </w:rPr>
        <w:t>8</w:t>
      </w:r>
      <w:r>
        <w:rPr>
          <w:rFonts w:ascii="Courier" w:hAnsi="Courier"/>
          <w:sz w:val="24"/>
        </w:rPr>
        <w:t xml:space="preserve"> 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Handwerk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 erteilten Artikel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1679 - 1863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IV-I c-2 B</w:t>
      </w:r>
      <w:r>
        <w:rPr>
          <w:rFonts w:ascii="Courier" w:hAnsi="Courier"/>
          <w:sz w:val="24"/>
          <w:vertAlign w:val="superscript"/>
        </w:rPr>
        <w:t>8</w:t>
      </w:r>
      <w:r>
        <w:rPr>
          <w:rFonts w:ascii="Courier" w:hAnsi="Courier"/>
          <w:sz w:val="24"/>
        </w:rPr>
        <w:t xml:space="preserve"> Nr. 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Lehrlinge beim Handwerk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IV-I c-2 B</w:t>
      </w:r>
      <w:r>
        <w:rPr>
          <w:rFonts w:ascii="Courier" w:hAnsi="Courier"/>
          <w:sz w:val="24"/>
          <w:vertAlign w:val="superscript"/>
        </w:rPr>
        <w:t>8</w:t>
      </w:r>
      <w:r>
        <w:rPr>
          <w:rFonts w:ascii="Courier" w:hAnsi="Courier"/>
          <w:sz w:val="24"/>
        </w:rPr>
        <w:t xml:space="preserve"> Nr. 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bei der hiesigen </w:t>
      </w:r>
      <w:r>
        <w:rPr>
          <w:rFonts w:ascii="Elite" w:hAnsi="Elite"/>
          <w:vanish/>
          <w:sz w:val="24"/>
        </w:rPr>
        <w:t>k[2{&lt;Zit</w:t>
      </w:r>
      <w:r>
        <w:rPr>
          <w:rFonts w:ascii="Elite" w:hAnsi="Elite"/>
          <w:vanish/>
          <w:sz w:val="24"/>
        </w:rPr>
        <w:t xml:space="preserve">tau&gt;} </w:t>
      </w:r>
      <w:r>
        <w:rPr>
          <w:rFonts w:ascii="Courier" w:hAnsi="Courier"/>
          <w:vanish/>
          <w:sz w:val="24"/>
        </w:rPr>
        <w:t>1{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-Innung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 c-2 B</w:t>
      </w:r>
      <w:r>
        <w:rPr>
          <w:rFonts w:ascii="Courier" w:hAnsi="Courier"/>
          <w:sz w:val="24"/>
          <w:vertAlign w:val="superscript"/>
        </w:rPr>
        <w:t>9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I c \ Abs. 2 Handwerker \ B</w:t>
      </w:r>
      <w:r>
        <w:rPr>
          <w:rFonts w:ascii="Courier" w:hAnsi="Courier"/>
          <w:sz w:val="24"/>
          <w:vertAlign w:val="superscript"/>
        </w:rPr>
        <w:t>9</w:t>
      </w:r>
      <w:r>
        <w:rPr>
          <w:rFonts w:ascii="Courier" w:hAnsi="Courier"/>
          <w:sz w:val="24"/>
        </w:rPr>
        <w:t xml:space="preserve"> Buch- und Steindrucker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IV-I c-2 B</w:t>
      </w:r>
      <w:r>
        <w:rPr>
          <w:rFonts w:ascii="Courier" w:hAnsi="Courier"/>
          <w:sz w:val="24"/>
          <w:vertAlign w:val="superscript"/>
        </w:rPr>
        <w:t>9</w:t>
      </w:r>
      <w:r>
        <w:rPr>
          <w:rFonts w:ascii="Courier" w:hAnsi="Courier"/>
          <w:sz w:val="24"/>
        </w:rPr>
        <w:t xml:space="preserve"> 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&lt;druckerei&gt;]s</w:t>
      </w:r>
      <w:r>
        <w:rPr>
          <w:rFonts w:ascii="Courier" w:hAnsi="Courier"/>
          <w:sz w:val="24"/>
        </w:rPr>
        <w:t>- und Steindruckereien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1795 ; 1911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 c-2 B</w:t>
      </w:r>
      <w:r>
        <w:rPr>
          <w:rFonts w:ascii="Courier" w:hAnsi="Courier"/>
          <w:sz w:val="24"/>
          <w:vertAlign w:val="superscript"/>
        </w:rPr>
        <w:t>10</w:t>
      </w:r>
      <w:r>
        <w:rPr>
          <w:rFonts w:ascii="Courier" w:hAnsi="Courier"/>
          <w:sz w:val="24"/>
        </w:rPr>
        <w:t xml:space="preserve"> 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I c \ Abs. 2 Handwerker \ B</w:t>
      </w:r>
      <w:r>
        <w:rPr>
          <w:rFonts w:ascii="Courier" w:hAnsi="Courier"/>
          <w:sz w:val="24"/>
          <w:vertAlign w:val="superscript"/>
        </w:rPr>
        <w:t>10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IV-I c-2 B</w:t>
      </w:r>
      <w:r>
        <w:rPr>
          <w:rFonts w:ascii="Courier" w:hAnsi="Courier"/>
          <w:sz w:val="24"/>
          <w:vertAlign w:val="superscript"/>
        </w:rPr>
        <w:t>10</w:t>
      </w:r>
      <w:r>
        <w:rPr>
          <w:rFonts w:ascii="Courier" w:hAnsi="Courier"/>
          <w:sz w:val="24"/>
        </w:rPr>
        <w:t xml:space="preserve"> 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an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Adam Jacob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Spickermann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gewisse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gnädigst erteilte Privilegium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1775 ; 1840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IV-I c-2 B</w:t>
      </w:r>
      <w:r>
        <w:rPr>
          <w:rFonts w:ascii="Courier" w:hAnsi="Courier"/>
          <w:sz w:val="24"/>
          <w:vertAlign w:val="superscript"/>
        </w:rPr>
        <w:t>10</w:t>
      </w:r>
      <w:r>
        <w:rPr>
          <w:rFonts w:ascii="Courier" w:hAnsi="Courier"/>
          <w:sz w:val="24"/>
        </w:rPr>
        <w:t xml:space="preserve"> Nr. 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Errichtung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-, Kunst-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erteilte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; 1856 ; 1905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 f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I f Gewerbe, welche einer besonderen Erlaubnis bedürfen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IV-I f Nr. 15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erteilte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IIa-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Zittau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IIa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IV-b 9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IV \ Abs. b 9 Leihbüchereien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IIa-IV-b 9 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se</w:t>
      </w:r>
      <w:r>
        <w:rPr>
          <w:rFonts w:ascii="Courier" w:hAnsi="Courier"/>
          <w:sz w:val="24"/>
        </w:rPr>
        <w:t xml:space="preserve"> u.a.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; 1837 ; 1852 ; 1859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VI-b 3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VI \ Abs. b 3 Stadtbibliothek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IIa-VI-b 3 Nr. 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}2{&lt; Zittau&gt;}]k</w:t>
      </w:r>
      <w:r>
        <w:rPr>
          <w:rFonts w:ascii="Courier" w:hAnsi="Courier"/>
          <w:sz w:val="24"/>
        </w:rPr>
        <w:t xml:space="preserve">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1759 - 1831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10 Bde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IIa-VI-b 3 Nr. 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Elite" w:hAnsi="Elite"/>
          <w:vanish/>
          <w:sz w:val="24"/>
        </w:rPr>
        <w:t>k[o[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Gesellschaft der Wissenschaften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w</w:t>
      </w:r>
      <w:r>
        <w:rPr>
          <w:rFonts w:ascii="Elite" w:hAnsi="Elite"/>
          <w:sz w:val="24"/>
        </w:rPr>
        <w:t>e</w:t>
      </w:r>
      <w:r>
        <w:rPr>
          <w:rFonts w:ascii="Courier" w:hAnsi="Courier"/>
          <w:sz w:val="24"/>
        </w:rPr>
        <w:t xml:space="preserve">gen Herausgabe einer Sammlung noch ungedruckter Geschichtsschreiben der Ober-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Niederlausitz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eröffneten Anträge betr.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VI-b 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VI \ Abs. b 5 Städt. Volksbücherei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IIa-VI-b 5 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Volkslesehalle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Dornspachhaus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; 1929 ; 1935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IIa-VI-b 5 Nr. 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Bücher-Ankauf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Schenkungen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; 1935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IIa-VI-b 5 Nr. 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</w:t>
      </w:r>
      <w:r>
        <w:rPr>
          <w:rFonts w:ascii="Elite" w:hAnsi="Elite"/>
          <w:sz w:val="24"/>
        </w:rPr>
        <w:t>-</w:t>
      </w:r>
      <w:r>
        <w:rPr>
          <w:rFonts w:ascii="Courier" w:hAnsi="Courier"/>
          <w:sz w:val="24"/>
        </w:rPr>
        <w:t xml:space="preserve"> und Kreisfachstelle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Elite" w:hAnsi="Elite"/>
          <w:vanish/>
          <w:sz w:val="24"/>
        </w:rPr>
        <w:t>]s]k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IIa-VI-b 5 Nr. 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IIa-VI-b 5 Nr. 7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Bücher-Verzeichnis</w:t>
      </w:r>
      <w:r>
        <w:rPr>
          <w:rFonts w:ascii="Elite" w:hAnsi="Elite"/>
          <w:vanish/>
          <w:sz w:val="24"/>
        </w:rPr>
        <w:t>]s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V-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Zittau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V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- 1945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I-4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Abschn. I Ordnungspolizei \ Abs. 4 Presse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V-I-4 Nr. 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Presse-Gesetz</w:t>
      </w:r>
      <w:r>
        <w:rPr>
          <w:rFonts w:ascii="Elite" w:hAnsi="Elite"/>
          <w:vanish/>
          <w:sz w:val="24"/>
        </w:rPr>
        <w:t>]s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V-I-4 Nr. 19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bey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Joseph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n anbefohlene Visitation und Wegnahmung verschiedener angegebener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Lieder und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en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V-I-4 Nr. 22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; 1811 - 1831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V-I-4 Nr. 24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Allgemeiner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Verlag und Redaktion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Ri</w:t>
      </w:r>
      <w:r>
        <w:rPr>
          <w:rFonts w:ascii="Courier" w:hAnsi="Courier"/>
          <w:sz w:val="24"/>
        </w:rPr>
        <w:t>chard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Menzel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6{&lt;Zittau&gt;}]p</w:t>
      </w:r>
      <w:r>
        <w:rPr>
          <w:rFonts w:ascii="Courier" w:hAnsi="Courier"/>
          <w:sz w:val="24"/>
        </w:rPr>
        <w:t xml:space="preserve"> hier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1863 - 1869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V-I-4 Nr. 26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Schneidergeselle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Joseph 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Dousa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Zdetin bei Benatek in Böhmen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 -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}]s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V-I-4 Nr. 27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und Maschinenmeister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Paul Alex.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Groß-Glogau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 -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}]s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E656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656A"/>
    <w:rsid w:val="00D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8DA0E-A584-4C68-8A68-43132D30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149</TotalTime>
  <Pages>2</Pages>
  <Words>514</Words>
  <Characters>3244</Characters>
  <Application>Microsoft Office Word</Application>
  <DocSecurity>4</DocSecurity>
  <Lines>27</Lines>
  <Paragraphs>7</Paragraphs>
  <ScaleCrop>false</ScaleCrop>
  <Company>Deutsche Nationalbibliothek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Zittau</dc:title>
  <dc:subject/>
  <dc:creator>--</dc:creator>
  <cp:keywords>DFG-Quellrepertorium StA Zittau</cp:keywords>
  <dc:description>erh. in Lpz. am 19.04.1993, bearb. am 20.04.1993 in Lpz.</dc:description>
  <cp:lastModifiedBy>Wendler, André</cp:lastModifiedBy>
  <cp:revision>2</cp:revision>
  <cp:lastPrinted>8909-06-25T01:07:42Z</cp:lastPrinted>
  <dcterms:created xsi:type="dcterms:W3CDTF">2021-02-26T09:34:00Z</dcterms:created>
  <dcterms:modified xsi:type="dcterms:W3CDTF">2021-02-26T09:34:00Z</dcterms:modified>
</cp:coreProperties>
</file>