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8272C" w14:textId="7CC1502F" w:rsidR="000D46C2" w:rsidRDefault="000D46C2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CS552: Generative AI, Homework </w:t>
      </w:r>
      <w:r w:rsidR="009236CC">
        <w:rPr>
          <w:b/>
          <w:bCs/>
          <w:sz w:val="28"/>
          <w:szCs w:val="28"/>
        </w:rPr>
        <w:t>4</w:t>
      </w:r>
    </w:p>
    <w:p w14:paraId="4CD39807" w14:textId="77777777" w:rsidR="000D46C2" w:rsidRDefault="000D46C2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Will Buchta</w:t>
      </w:r>
    </w:p>
    <w:p w14:paraId="6C7C2499" w14:textId="0EB8128C" w:rsidR="000D46C2" w:rsidRPr="008436E7" w:rsidRDefault="009236CC" w:rsidP="000D46C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3/2</w:t>
      </w:r>
      <w:r w:rsidR="00056D8D">
        <w:rPr>
          <w:b/>
          <w:bCs/>
          <w:sz w:val="28"/>
          <w:szCs w:val="28"/>
        </w:rPr>
        <w:t>5</w:t>
      </w:r>
      <w:r w:rsidR="000D46C2">
        <w:rPr>
          <w:b/>
          <w:bCs/>
          <w:sz w:val="28"/>
          <w:szCs w:val="28"/>
        </w:rPr>
        <w:t>/2025</w:t>
      </w:r>
    </w:p>
    <w:p w14:paraId="16993D11" w14:textId="77777777" w:rsidR="002E0067" w:rsidRDefault="002E0067" w:rsidP="009236CC"/>
    <w:p w14:paraId="66B739B2" w14:textId="56F881D2" w:rsidR="001C5A55" w:rsidRDefault="002E0067" w:rsidP="009236CC">
      <w:r w:rsidRPr="002E0067">
        <w:rPr>
          <w:noProof/>
        </w:rPr>
        <w:drawing>
          <wp:inline distT="0" distB="0" distL="0" distR="0" wp14:anchorId="7BFE6702" wp14:editId="527B1599">
            <wp:extent cx="5943600" cy="1162050"/>
            <wp:effectExtent l="0" t="0" r="0" b="0"/>
            <wp:docPr id="106676910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69105" name="Picture 1" descr="A close-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B22C" w14:textId="4B2E5963" w:rsidR="00BA5EDB" w:rsidRDefault="00BA5EDB" w:rsidP="009236CC">
      <w:r>
        <w:t>See Figure 1 for my results</w:t>
      </w:r>
      <w:r w:rsidR="0037679C">
        <w:t xml:space="preserve"> and ddpm.py for the implementation.</w:t>
      </w:r>
    </w:p>
    <w:p w14:paraId="19ADDA73" w14:textId="26E6815B" w:rsidR="002E0067" w:rsidRDefault="005501AE" w:rsidP="00043762">
      <w:pPr>
        <w:spacing w:after="0"/>
        <w:jc w:val="center"/>
      </w:pPr>
      <w:r w:rsidRPr="005501AE">
        <w:rPr>
          <w:noProof/>
        </w:rPr>
        <w:drawing>
          <wp:inline distT="0" distB="0" distL="0" distR="0" wp14:anchorId="73FD4F1B" wp14:editId="6B94614C">
            <wp:extent cx="4181475" cy="4199792"/>
            <wp:effectExtent l="0" t="0" r="0" b="0"/>
            <wp:docPr id="1302479725" name="Picture 1" descr="A collage of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79725" name="Picture 1" descr="A collage of a person's 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8254" cy="4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E979" w14:textId="54BD8A7C" w:rsidR="00BA5EDB" w:rsidRDefault="00BA5EDB" w:rsidP="00043762">
      <w:pPr>
        <w:spacing w:after="0"/>
        <w:jc w:val="center"/>
        <w:rPr>
          <w:i/>
          <w:iCs/>
        </w:rPr>
      </w:pPr>
      <w:r>
        <w:rPr>
          <w:i/>
          <w:iCs/>
        </w:rPr>
        <w:t xml:space="preserve">Figure 1: </w:t>
      </w:r>
      <w:r w:rsidR="0037679C">
        <w:rPr>
          <w:i/>
          <w:iCs/>
        </w:rPr>
        <w:t>Unconditional f</w:t>
      </w:r>
      <w:r>
        <w:rPr>
          <w:i/>
          <w:iCs/>
        </w:rPr>
        <w:t>ace diffusion</w:t>
      </w:r>
    </w:p>
    <w:p w14:paraId="41A8CBA3" w14:textId="77777777" w:rsidR="009B5147" w:rsidRDefault="009B5147">
      <w:r>
        <w:br w:type="page"/>
      </w:r>
    </w:p>
    <w:p w14:paraId="2AFC6FAF" w14:textId="3E43949B" w:rsidR="009B5147" w:rsidRDefault="009B5147" w:rsidP="009B5147">
      <w:pPr>
        <w:spacing w:after="0"/>
      </w:pPr>
      <w:r w:rsidRPr="009B5147">
        <w:rPr>
          <w:noProof/>
        </w:rPr>
        <w:lastRenderedPageBreak/>
        <w:drawing>
          <wp:inline distT="0" distB="0" distL="0" distR="0" wp14:anchorId="1D735304" wp14:editId="3FD3BC5F">
            <wp:extent cx="5943600" cy="1969770"/>
            <wp:effectExtent l="0" t="0" r="0" b="0"/>
            <wp:docPr id="12125375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3753" name="Picture 1" descr="A white background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9E35" w14:textId="4D39DC9B" w:rsidR="00340AD3" w:rsidRDefault="00340AD3" w:rsidP="009B5147">
      <w:pPr>
        <w:spacing w:after="0"/>
        <w:rPr>
          <w:sz w:val="24"/>
          <w:szCs w:val="24"/>
        </w:rPr>
      </w:pPr>
      <w:r>
        <w:t xml:space="preserve">See problem2() in ddpm.py. For each group of three columns, </w:t>
      </w:r>
      <w:r w:rsidR="00764300">
        <w:rPr>
          <w:b/>
          <w:bCs/>
        </w:rPr>
        <w:t>x</w:t>
      </w:r>
      <w:r w:rsidR="00764300">
        <w:rPr>
          <w:sz w:val="24"/>
          <w:szCs w:val="24"/>
          <w:vertAlign w:val="superscript"/>
        </w:rPr>
        <w:t>(1)</w:t>
      </w:r>
      <w:r w:rsidR="00764300">
        <w:rPr>
          <w:sz w:val="24"/>
          <w:szCs w:val="24"/>
        </w:rPr>
        <w:t xml:space="preserve"> is the first photo, </w:t>
      </w:r>
      <w:r w:rsidR="00764300">
        <w:rPr>
          <w:b/>
          <w:bCs/>
          <w:sz w:val="24"/>
          <w:szCs w:val="24"/>
        </w:rPr>
        <w:t>x</w:t>
      </w:r>
      <w:r w:rsidR="00764300">
        <w:rPr>
          <w:sz w:val="24"/>
          <w:szCs w:val="24"/>
          <w:vertAlign w:val="superscript"/>
        </w:rPr>
        <w:t>(2)</w:t>
      </w:r>
      <w:r w:rsidR="00764300">
        <w:rPr>
          <w:sz w:val="24"/>
          <w:szCs w:val="24"/>
        </w:rPr>
        <w:t xml:space="preserve"> is the second photo, </w:t>
      </w:r>
      <w:r w:rsidR="00C11463">
        <w:rPr>
          <w:sz w:val="24"/>
          <w:szCs w:val="24"/>
        </w:rPr>
        <w:t xml:space="preserve">and </w:t>
      </w:r>
      <w:r w:rsidR="00C11463">
        <w:rPr>
          <w:b/>
          <w:bCs/>
          <w:sz w:val="24"/>
          <w:szCs w:val="24"/>
        </w:rPr>
        <w:t>x</w:t>
      </w:r>
      <w:r w:rsidR="00C11463">
        <w:rPr>
          <w:sz w:val="24"/>
          <w:szCs w:val="24"/>
        </w:rPr>
        <w:t xml:space="preserve"> is the third photo. </w:t>
      </w:r>
      <w:r w:rsidR="00860BAD">
        <w:rPr>
          <w:sz w:val="24"/>
          <w:szCs w:val="24"/>
        </w:rPr>
        <w:t>The best results can be seen when the diffusion kernel is applied 500 times in Figure 2:</w:t>
      </w:r>
    </w:p>
    <w:p w14:paraId="50B77B33" w14:textId="46A27E0C" w:rsidR="00860BAD" w:rsidRDefault="00D75289" w:rsidP="009B5147">
      <w:pPr>
        <w:spacing w:after="0"/>
        <w:rPr>
          <w:sz w:val="24"/>
          <w:szCs w:val="24"/>
        </w:rPr>
      </w:pPr>
      <w:r w:rsidRPr="00D75289">
        <w:rPr>
          <w:sz w:val="24"/>
          <w:szCs w:val="24"/>
        </w:rPr>
        <w:drawing>
          <wp:inline distT="0" distB="0" distL="0" distR="0" wp14:anchorId="62CA68C0" wp14:editId="06458220">
            <wp:extent cx="5943600" cy="1582420"/>
            <wp:effectExtent l="0" t="0" r="0" b="0"/>
            <wp:docPr id="910125641" name="Picture 1" descr="A collage of different fa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25641" name="Picture 1" descr="A collage of different fac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9841" w14:textId="0AA745D1" w:rsidR="00867A00" w:rsidRDefault="00867A00" w:rsidP="00867A00">
      <w:pPr>
        <w:spacing w:after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Figure 2: Merged faces</w:t>
      </w:r>
    </w:p>
    <w:p w14:paraId="16C5BDEB" w14:textId="6B4E2888" w:rsidR="005522D5" w:rsidRDefault="005522D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3075ECAF" w14:textId="24AD313B" w:rsidR="005522D5" w:rsidRDefault="005522D5" w:rsidP="00867A00">
      <w:pPr>
        <w:spacing w:after="0"/>
        <w:jc w:val="center"/>
        <w:rPr>
          <w:sz w:val="24"/>
          <w:szCs w:val="24"/>
        </w:rPr>
      </w:pPr>
      <w:r w:rsidRPr="005522D5">
        <w:rPr>
          <w:sz w:val="24"/>
          <w:szCs w:val="24"/>
        </w:rPr>
        <w:lastRenderedPageBreak/>
        <w:drawing>
          <wp:inline distT="0" distB="0" distL="0" distR="0" wp14:anchorId="23465DD5" wp14:editId="1EC99727">
            <wp:extent cx="5083791" cy="2139429"/>
            <wp:effectExtent l="0" t="0" r="3175" b="0"/>
            <wp:docPr id="590355973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55973" name="Picture 1" descr="A close-up of a documen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5441" cy="214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09C0" w14:textId="727756B5" w:rsidR="00A37CB4" w:rsidRDefault="00A37CB4" w:rsidP="00115016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See my implementation in ddpm.py. </w:t>
      </w:r>
      <w:r w:rsidR="00A42B26">
        <w:rPr>
          <w:sz w:val="24"/>
          <w:szCs w:val="24"/>
        </w:rPr>
        <w:t>I had to use a very small</w:t>
      </w:r>
      <w:r w:rsidR="00115016">
        <w:rPr>
          <w:sz w:val="24"/>
          <w:szCs w:val="24"/>
        </w:rPr>
        <w:t xml:space="preserve"> ‘guidance scale’ for the classifier’s gradient – see below for the difference between a scale of 0.001 and 0.0005. Any values higher than that resulted in </w:t>
      </w:r>
      <w:r w:rsidR="00056D8D">
        <w:rPr>
          <w:sz w:val="24"/>
          <w:szCs w:val="24"/>
        </w:rPr>
        <w:t>“mush” for lack of a better word. The rows of the figures correspond to ages 18, 40, 60, and 80, which I think was represented quite well.</w:t>
      </w:r>
    </w:p>
    <w:p w14:paraId="6842A5B0" w14:textId="556CF666" w:rsidR="00BE0C79" w:rsidRDefault="00784418" w:rsidP="0081457A">
      <w:pPr>
        <w:spacing w:after="0"/>
        <w:rPr>
          <w:sz w:val="24"/>
          <w:szCs w:val="24"/>
        </w:rPr>
      </w:pPr>
      <w:r w:rsidRPr="00784418">
        <w:rPr>
          <w:sz w:val="24"/>
          <w:szCs w:val="24"/>
        </w:rPr>
        <w:drawing>
          <wp:inline distT="0" distB="0" distL="0" distR="0" wp14:anchorId="1D0E662C" wp14:editId="2929D344">
            <wp:extent cx="5943600" cy="2325370"/>
            <wp:effectExtent l="0" t="0" r="0" b="0"/>
            <wp:docPr id="195988857" name="Picture 1" descr="A collage of different fa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8857" name="Picture 1" descr="A collage of different fac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EE93" w14:textId="080589E5" w:rsidR="00115016" w:rsidRPr="00115016" w:rsidRDefault="00115016" w:rsidP="00115016">
      <w:pPr>
        <w:spacing w:after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Figure 3: Classifier guidance with a scale of 0.001</w:t>
      </w:r>
    </w:p>
    <w:p w14:paraId="3EC805DF" w14:textId="77777777" w:rsidR="001F3505" w:rsidRDefault="001F3505" w:rsidP="0081457A">
      <w:pPr>
        <w:spacing w:after="0"/>
        <w:rPr>
          <w:sz w:val="24"/>
          <w:szCs w:val="24"/>
        </w:rPr>
      </w:pPr>
    </w:p>
    <w:p w14:paraId="078F8360" w14:textId="2E6C2128" w:rsidR="001F3505" w:rsidRDefault="001F3505" w:rsidP="0081457A">
      <w:pPr>
        <w:spacing w:after="0"/>
        <w:rPr>
          <w:sz w:val="24"/>
          <w:szCs w:val="24"/>
        </w:rPr>
      </w:pPr>
      <w:r w:rsidRPr="001F3505">
        <w:rPr>
          <w:sz w:val="24"/>
          <w:szCs w:val="24"/>
        </w:rPr>
        <w:drawing>
          <wp:inline distT="0" distB="0" distL="0" distR="0" wp14:anchorId="0540CE42" wp14:editId="2C7329BE">
            <wp:extent cx="5943600" cy="2329815"/>
            <wp:effectExtent l="0" t="0" r="0" b="0"/>
            <wp:docPr id="1358957366" name="Picture 1" descr="A collage of different fa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57366" name="Picture 1" descr="A collage of different fac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903" w14:textId="4E16AAAB" w:rsidR="00115016" w:rsidRPr="00115016" w:rsidRDefault="00115016" w:rsidP="00115016">
      <w:pPr>
        <w:spacing w:after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Figure 4: Classifier guidance with a scale of 0.0005</w:t>
      </w:r>
    </w:p>
    <w:sectPr w:rsidR="00115016" w:rsidRPr="001150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F601EB"/>
    <w:multiLevelType w:val="hybridMultilevel"/>
    <w:tmpl w:val="0546A1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17359"/>
    <w:multiLevelType w:val="hybridMultilevel"/>
    <w:tmpl w:val="0AB2B4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55331"/>
    <w:multiLevelType w:val="hybridMultilevel"/>
    <w:tmpl w:val="0C8821EE"/>
    <w:lvl w:ilvl="0" w:tplc="09AC5E7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A97443"/>
    <w:multiLevelType w:val="hybridMultilevel"/>
    <w:tmpl w:val="FAFAE68A"/>
    <w:lvl w:ilvl="0" w:tplc="2D7A0A0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286253">
    <w:abstractNumId w:val="0"/>
  </w:num>
  <w:num w:numId="2" w16cid:durableId="1938444940">
    <w:abstractNumId w:val="1"/>
  </w:num>
  <w:num w:numId="3" w16cid:durableId="1268318254">
    <w:abstractNumId w:val="2"/>
  </w:num>
  <w:num w:numId="4" w16cid:durableId="10217830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EE3"/>
    <w:rsid w:val="00005EE3"/>
    <w:rsid w:val="000358EB"/>
    <w:rsid w:val="00043762"/>
    <w:rsid w:val="00056D8D"/>
    <w:rsid w:val="00075C4D"/>
    <w:rsid w:val="000922C9"/>
    <w:rsid w:val="000B0A5E"/>
    <w:rsid w:val="000D46C2"/>
    <w:rsid w:val="000E20D3"/>
    <w:rsid w:val="001100A8"/>
    <w:rsid w:val="00115016"/>
    <w:rsid w:val="00132E6F"/>
    <w:rsid w:val="001A5FA4"/>
    <w:rsid w:val="001C5A55"/>
    <w:rsid w:val="001C7D75"/>
    <w:rsid w:val="001D5CF5"/>
    <w:rsid w:val="001F3505"/>
    <w:rsid w:val="00250FAF"/>
    <w:rsid w:val="002510C4"/>
    <w:rsid w:val="0028677C"/>
    <w:rsid w:val="002B5C8E"/>
    <w:rsid w:val="002C5459"/>
    <w:rsid w:val="002E0067"/>
    <w:rsid w:val="002E554D"/>
    <w:rsid w:val="002F053E"/>
    <w:rsid w:val="002F5942"/>
    <w:rsid w:val="00320768"/>
    <w:rsid w:val="00327B45"/>
    <w:rsid w:val="00340AD3"/>
    <w:rsid w:val="00353B4C"/>
    <w:rsid w:val="0037679C"/>
    <w:rsid w:val="00382BAC"/>
    <w:rsid w:val="003B6121"/>
    <w:rsid w:val="0045576B"/>
    <w:rsid w:val="004655C3"/>
    <w:rsid w:val="00467D69"/>
    <w:rsid w:val="00473DE8"/>
    <w:rsid w:val="00485F30"/>
    <w:rsid w:val="004871B8"/>
    <w:rsid w:val="00491F71"/>
    <w:rsid w:val="004D3A83"/>
    <w:rsid w:val="005501AE"/>
    <w:rsid w:val="005522D5"/>
    <w:rsid w:val="005705B7"/>
    <w:rsid w:val="00592A99"/>
    <w:rsid w:val="005A5A2E"/>
    <w:rsid w:val="005B3005"/>
    <w:rsid w:val="005C02D3"/>
    <w:rsid w:val="005C3DEF"/>
    <w:rsid w:val="005F60B6"/>
    <w:rsid w:val="00607CB3"/>
    <w:rsid w:val="00702576"/>
    <w:rsid w:val="0071352A"/>
    <w:rsid w:val="00762805"/>
    <w:rsid w:val="00764300"/>
    <w:rsid w:val="00784418"/>
    <w:rsid w:val="007C2651"/>
    <w:rsid w:val="007E0CFE"/>
    <w:rsid w:val="007E2321"/>
    <w:rsid w:val="0081457A"/>
    <w:rsid w:val="00840EA9"/>
    <w:rsid w:val="00860BAD"/>
    <w:rsid w:val="00867A00"/>
    <w:rsid w:val="008719E5"/>
    <w:rsid w:val="008A01FE"/>
    <w:rsid w:val="008E0DA4"/>
    <w:rsid w:val="008E35D2"/>
    <w:rsid w:val="008E6AC5"/>
    <w:rsid w:val="00907626"/>
    <w:rsid w:val="009236CC"/>
    <w:rsid w:val="00933689"/>
    <w:rsid w:val="00976CF4"/>
    <w:rsid w:val="00985123"/>
    <w:rsid w:val="009B5147"/>
    <w:rsid w:val="009E0EEE"/>
    <w:rsid w:val="00A3536E"/>
    <w:rsid w:val="00A37CB4"/>
    <w:rsid w:val="00A42B26"/>
    <w:rsid w:val="00A44639"/>
    <w:rsid w:val="00A84948"/>
    <w:rsid w:val="00AA4462"/>
    <w:rsid w:val="00B140A6"/>
    <w:rsid w:val="00B35F90"/>
    <w:rsid w:val="00B652BB"/>
    <w:rsid w:val="00B775A7"/>
    <w:rsid w:val="00BA5EDB"/>
    <w:rsid w:val="00BC65B2"/>
    <w:rsid w:val="00BD2CB5"/>
    <w:rsid w:val="00BE0C79"/>
    <w:rsid w:val="00C11463"/>
    <w:rsid w:val="00C167FF"/>
    <w:rsid w:val="00C53220"/>
    <w:rsid w:val="00C76664"/>
    <w:rsid w:val="00D05217"/>
    <w:rsid w:val="00D10708"/>
    <w:rsid w:val="00D45CFB"/>
    <w:rsid w:val="00D75289"/>
    <w:rsid w:val="00D83B1A"/>
    <w:rsid w:val="00DA35F2"/>
    <w:rsid w:val="00E05743"/>
    <w:rsid w:val="00E47D6C"/>
    <w:rsid w:val="00EA0F60"/>
    <w:rsid w:val="00EB73CB"/>
    <w:rsid w:val="00ED6089"/>
    <w:rsid w:val="00EE755C"/>
    <w:rsid w:val="00F04832"/>
    <w:rsid w:val="00F2062F"/>
    <w:rsid w:val="00F24750"/>
    <w:rsid w:val="00F312B2"/>
    <w:rsid w:val="00F55DF2"/>
    <w:rsid w:val="00F77F28"/>
    <w:rsid w:val="00F827C8"/>
    <w:rsid w:val="00F8702A"/>
    <w:rsid w:val="00F906D3"/>
    <w:rsid w:val="00FD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BA981"/>
  <w15:chartTrackingRefBased/>
  <w15:docId w15:val="{10383A6B-D200-4F71-B755-C5EC4A4C3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6C2"/>
  </w:style>
  <w:style w:type="paragraph" w:styleId="Heading1">
    <w:name w:val="heading 1"/>
    <w:basedOn w:val="Normal"/>
    <w:next w:val="Normal"/>
    <w:link w:val="Heading1Char"/>
    <w:uiPriority w:val="9"/>
    <w:qFormat/>
    <w:rsid w:val="00005E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E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E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E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E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E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E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E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E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E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5E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E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E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E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E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E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E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E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E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E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E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E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E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E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E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E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E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E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E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89c76f5-ca15-41f9-884b-55ec15a0672a}" enabled="0" method="" siteId="{589c76f5-ca15-41f9-884b-55ec15a0672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3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Buchta, Will</dc:creator>
  <cp:keywords/>
  <dc:description/>
  <cp:lastModifiedBy>Buchta, Will</cp:lastModifiedBy>
  <cp:revision>107</cp:revision>
  <dcterms:created xsi:type="dcterms:W3CDTF">2025-02-27T01:15:00Z</dcterms:created>
  <dcterms:modified xsi:type="dcterms:W3CDTF">2025-03-26T00:11:00Z</dcterms:modified>
</cp:coreProperties>
</file>