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CAC1" w14:textId="77777777" w:rsidR="00411A5F" w:rsidRDefault="00411A5F" w:rsidP="00D019A4">
      <w:pPr>
        <w:jc w:val="center"/>
      </w:pPr>
    </w:p>
    <w:p w14:paraId="462EDE7E" w14:textId="77777777" w:rsidR="00D019A4" w:rsidRDefault="00D019A4" w:rsidP="00D019A4">
      <w:pPr>
        <w:jc w:val="center"/>
      </w:pPr>
    </w:p>
    <w:p w14:paraId="016D5DBB" w14:textId="77777777" w:rsidR="00D019A4" w:rsidRDefault="00D019A4" w:rsidP="00D019A4">
      <w:pPr>
        <w:jc w:val="center"/>
      </w:pPr>
    </w:p>
    <w:p w14:paraId="41DF5F19" w14:textId="77777777" w:rsidR="00D019A4" w:rsidRDefault="00D019A4" w:rsidP="00D019A4">
      <w:pPr>
        <w:jc w:val="center"/>
      </w:pPr>
    </w:p>
    <w:p w14:paraId="6721375D" w14:textId="555ED9A3" w:rsidR="00D019A4" w:rsidRPr="00D019A4" w:rsidRDefault="00D019A4" w:rsidP="00D019A4">
      <w:pPr>
        <w:jc w:val="center"/>
        <w:rPr>
          <w:rFonts w:ascii="Times New Roman" w:hAnsi="Times New Roman" w:cs="Times New Roman"/>
        </w:rPr>
      </w:pPr>
      <w:r>
        <w:rPr>
          <w:rFonts w:ascii="Times New Roman" w:hAnsi="Times New Roman" w:cs="Times New Roman"/>
          <w:b/>
          <w:bCs/>
        </w:rPr>
        <w:t>Project Name:</w:t>
      </w:r>
      <w:r>
        <w:rPr>
          <w:rFonts w:ascii="Times New Roman" w:hAnsi="Times New Roman" w:cs="Times New Roman"/>
        </w:rPr>
        <w:t xml:space="preserve"> </w:t>
      </w:r>
      <w:proofErr w:type="spellStart"/>
      <w:r>
        <w:rPr>
          <w:rFonts w:ascii="Times New Roman" w:hAnsi="Times New Roman" w:cs="Times New Roman"/>
        </w:rPr>
        <w:t>CornerGrocer</w:t>
      </w:r>
      <w:proofErr w:type="spellEnd"/>
    </w:p>
    <w:p w14:paraId="309B98BC" w14:textId="08B570A4" w:rsidR="00D019A4" w:rsidRPr="00D019A4" w:rsidRDefault="00D019A4" w:rsidP="00D019A4">
      <w:pPr>
        <w:jc w:val="center"/>
        <w:rPr>
          <w:rFonts w:ascii="Times New Roman" w:hAnsi="Times New Roman" w:cs="Times New Roman"/>
        </w:rPr>
      </w:pPr>
      <w:r>
        <w:rPr>
          <w:rFonts w:ascii="Times New Roman" w:hAnsi="Times New Roman" w:cs="Times New Roman"/>
          <w:b/>
          <w:bCs/>
        </w:rPr>
        <w:t>Course Name:</w:t>
      </w:r>
      <w:r>
        <w:rPr>
          <w:rFonts w:ascii="Times New Roman" w:hAnsi="Times New Roman" w:cs="Times New Roman"/>
        </w:rPr>
        <w:t xml:space="preserve"> CS-210 Programming Languages</w:t>
      </w:r>
    </w:p>
    <w:p w14:paraId="7FAC4AE1" w14:textId="66F69ABD" w:rsidR="00D019A4" w:rsidRPr="00D019A4" w:rsidRDefault="00D019A4" w:rsidP="00D019A4">
      <w:pPr>
        <w:jc w:val="center"/>
        <w:rPr>
          <w:rFonts w:ascii="Times New Roman" w:hAnsi="Times New Roman" w:cs="Times New Roman"/>
        </w:rPr>
      </w:pPr>
      <w:r>
        <w:rPr>
          <w:rFonts w:ascii="Times New Roman" w:hAnsi="Times New Roman" w:cs="Times New Roman"/>
          <w:b/>
          <w:bCs/>
        </w:rPr>
        <w:t>Student Name:</w:t>
      </w:r>
      <w:r>
        <w:rPr>
          <w:rFonts w:ascii="Times New Roman" w:hAnsi="Times New Roman" w:cs="Times New Roman"/>
        </w:rPr>
        <w:t xml:space="preserve"> Chris Buckner</w:t>
      </w:r>
    </w:p>
    <w:p w14:paraId="35F8D59A" w14:textId="61CB4A8D" w:rsidR="00D019A4" w:rsidRDefault="00D019A4" w:rsidP="00D019A4">
      <w:pPr>
        <w:jc w:val="center"/>
        <w:rPr>
          <w:rFonts w:ascii="Times New Roman" w:hAnsi="Times New Roman" w:cs="Times New Roman"/>
        </w:rPr>
      </w:pPr>
      <w:r>
        <w:rPr>
          <w:rFonts w:ascii="Times New Roman" w:hAnsi="Times New Roman" w:cs="Times New Roman"/>
          <w:b/>
          <w:bCs/>
        </w:rPr>
        <w:t xml:space="preserve">Date: </w:t>
      </w:r>
      <w:r w:rsidRPr="00D019A4">
        <w:rPr>
          <w:rFonts w:ascii="Times New Roman" w:hAnsi="Times New Roman" w:cs="Times New Roman"/>
        </w:rPr>
        <w:t>12/11/25</w:t>
      </w:r>
    </w:p>
    <w:p w14:paraId="75A8AD0E" w14:textId="6303EFAA" w:rsidR="00D019A4" w:rsidRDefault="00D019A4">
      <w:pPr>
        <w:rPr>
          <w:rFonts w:ascii="Times New Roman" w:hAnsi="Times New Roman" w:cs="Times New Roman"/>
        </w:rPr>
      </w:pPr>
      <w:r>
        <w:rPr>
          <w:rFonts w:ascii="Times New Roman" w:hAnsi="Times New Roman" w:cs="Times New Roman"/>
        </w:rPr>
        <w:br w:type="page"/>
      </w:r>
    </w:p>
    <w:p w14:paraId="7BBBDB78" w14:textId="77777777" w:rsidR="009D0BE3" w:rsidRPr="009D0BE3" w:rsidRDefault="009D0BE3" w:rsidP="009D0BE3">
      <w:pPr>
        <w:spacing w:line="480" w:lineRule="auto"/>
        <w:rPr>
          <w:rFonts w:ascii="Times New Roman" w:hAnsi="Times New Roman" w:cs="Times New Roman"/>
        </w:rPr>
      </w:pPr>
      <w:r w:rsidRPr="009D0BE3">
        <w:rPr>
          <w:rFonts w:ascii="Times New Roman" w:hAnsi="Times New Roman" w:cs="Times New Roman"/>
        </w:rPr>
        <w:lastRenderedPageBreak/>
        <w:t xml:space="preserve">The </w:t>
      </w:r>
      <w:proofErr w:type="spellStart"/>
      <w:r w:rsidRPr="009D0BE3">
        <w:rPr>
          <w:rFonts w:ascii="Times New Roman" w:hAnsi="Times New Roman" w:cs="Times New Roman"/>
        </w:rPr>
        <w:t>CornerGrocer</w:t>
      </w:r>
      <w:proofErr w:type="spellEnd"/>
      <w:r w:rsidRPr="009D0BE3">
        <w:rPr>
          <w:rFonts w:ascii="Times New Roman" w:hAnsi="Times New Roman" w:cs="Times New Roman"/>
        </w:rPr>
        <w:t xml:space="preserve"> program was developed to demonstrate file handling, data structures, and user interaction in C++. Its purpose is to read a list of grocery items from an input file, count how many times each item appears, and provide a menu</w:t>
      </w:r>
      <w:r w:rsidRPr="009D0BE3">
        <w:rPr>
          <w:rFonts w:ascii="Times New Roman" w:hAnsi="Times New Roman" w:cs="Times New Roman"/>
        </w:rPr>
        <w:noBreakHyphen/>
        <w:t>driven interface for the user. The program also writes results to a backup file so that frequency data can be preserved and reused later. This design highlights practical applications of C++ programming while reinforcing concepts such as encapsulation, error handling, and input validation.</w:t>
      </w:r>
    </w:p>
    <w:p w14:paraId="70DF7297" w14:textId="77777777" w:rsidR="009D0BE3" w:rsidRPr="009D0BE3" w:rsidRDefault="009D0BE3" w:rsidP="009D0BE3">
      <w:pPr>
        <w:spacing w:line="480" w:lineRule="auto"/>
        <w:rPr>
          <w:rFonts w:ascii="Times New Roman" w:hAnsi="Times New Roman" w:cs="Times New Roman"/>
        </w:rPr>
      </w:pPr>
      <w:r w:rsidRPr="009D0BE3">
        <w:rPr>
          <w:rFonts w:ascii="Times New Roman" w:hAnsi="Times New Roman" w:cs="Times New Roman"/>
        </w:rPr>
        <w:t xml:space="preserve">The program begins by loading items from a text file named </w:t>
      </w:r>
      <w:r w:rsidRPr="009D0BE3">
        <w:rPr>
          <w:rFonts w:ascii="Times New Roman" w:hAnsi="Times New Roman" w:cs="Times New Roman"/>
          <w:i/>
          <w:iCs/>
        </w:rPr>
        <w:t>CS210_Project_Three_Input_File.txt</w:t>
      </w:r>
      <w:r w:rsidRPr="009D0BE3">
        <w:rPr>
          <w:rFonts w:ascii="Times New Roman" w:hAnsi="Times New Roman" w:cs="Times New Roman"/>
        </w:rPr>
        <w:t xml:space="preserve">. Each line is treated as a grocery item, and the program uses a map data structure to store items and their counts. Once the data is loaded, the program writes the results to </w:t>
      </w:r>
      <w:r w:rsidRPr="009D0BE3">
        <w:rPr>
          <w:rFonts w:ascii="Times New Roman" w:hAnsi="Times New Roman" w:cs="Times New Roman"/>
          <w:i/>
          <w:iCs/>
        </w:rPr>
        <w:t>frequency.dat</w:t>
      </w:r>
      <w:r w:rsidRPr="009D0BE3">
        <w:rPr>
          <w:rFonts w:ascii="Times New Roman" w:hAnsi="Times New Roman" w:cs="Times New Roman"/>
        </w:rPr>
        <w:t>, which serves as a backup file. The user is then presented with a menu that offers four options: searching for a specific item’s frequency, printing all items with their counts, printing a histogram of items using asterisks, and exiting the program. Input validation ensures that only valid menu choices are accepted, and errors such as missing files or invalid entries are handled gracefully.</w:t>
      </w:r>
    </w:p>
    <w:p w14:paraId="473C0F8E" w14:textId="77777777" w:rsidR="009D0BE3" w:rsidRPr="009D0BE3" w:rsidRDefault="009D0BE3" w:rsidP="009D0BE3">
      <w:pPr>
        <w:spacing w:line="480" w:lineRule="auto"/>
        <w:rPr>
          <w:rFonts w:ascii="Times New Roman" w:hAnsi="Times New Roman" w:cs="Times New Roman"/>
        </w:rPr>
      </w:pPr>
      <w:r w:rsidRPr="009D0BE3">
        <w:rPr>
          <w:rFonts w:ascii="Times New Roman" w:hAnsi="Times New Roman" w:cs="Times New Roman"/>
        </w:rPr>
        <w:t xml:space="preserve">The design centers around a </w:t>
      </w:r>
      <w:proofErr w:type="spellStart"/>
      <w:r w:rsidRPr="009D0BE3">
        <w:rPr>
          <w:rFonts w:ascii="Times New Roman" w:hAnsi="Times New Roman" w:cs="Times New Roman"/>
        </w:rPr>
        <w:t>GroceryTracker</w:t>
      </w:r>
      <w:proofErr w:type="spellEnd"/>
      <w:r w:rsidRPr="009D0BE3">
        <w:rPr>
          <w:rFonts w:ascii="Times New Roman" w:hAnsi="Times New Roman" w:cs="Times New Roman"/>
        </w:rPr>
        <w:t xml:space="preserve"> class, which encapsulates the logic for loading data, writing backups, searching, and printing results. This approach keeps the program organized and modular. The map structure provides efficient lookups and ensures that items are displayed in alphabetical order. For example, if the input file contains Apples, Bananas, Milk, and Bread, the program will display “Apples 2,” “Bananas 1,” “Milk 2,” and “Bread 1.” When the histogram option is selected, the program prints each item followed by asterisks representing its frequency, such as “Apples **” or “Milk **.” Screenshots of the menu and histogram output can be included to illustrate functionality.</w:t>
      </w:r>
    </w:p>
    <w:p w14:paraId="290E3715" w14:textId="7C7AACA3" w:rsidR="00D019A4" w:rsidRPr="00D019A4" w:rsidRDefault="009D0BE3" w:rsidP="009D0BE3">
      <w:pPr>
        <w:spacing w:line="480" w:lineRule="auto"/>
        <w:rPr>
          <w:rFonts w:ascii="Times New Roman" w:hAnsi="Times New Roman" w:cs="Times New Roman"/>
        </w:rPr>
      </w:pPr>
      <w:r w:rsidRPr="009D0BE3">
        <w:rPr>
          <w:rFonts w:ascii="Times New Roman" w:hAnsi="Times New Roman" w:cs="Times New Roman"/>
        </w:rPr>
        <w:lastRenderedPageBreak/>
        <w:t>Although the program performs its tasks effectively, there are minor limitations. Item names are case</w:t>
      </w:r>
      <w:r w:rsidRPr="009D0BE3">
        <w:rPr>
          <w:rFonts w:ascii="Times New Roman" w:hAnsi="Times New Roman" w:cs="Times New Roman"/>
        </w:rPr>
        <w:noBreakHyphen/>
        <w:t xml:space="preserve">sensitive, meaning “Apples” and “apples” are treated as different entries, and the input file must exist in the same directory as the program. Despite these constraints, the </w:t>
      </w:r>
      <w:proofErr w:type="spellStart"/>
      <w:r w:rsidRPr="009D0BE3">
        <w:rPr>
          <w:rFonts w:ascii="Times New Roman" w:hAnsi="Times New Roman" w:cs="Times New Roman"/>
        </w:rPr>
        <w:t>CornerGrocer</w:t>
      </w:r>
      <w:proofErr w:type="spellEnd"/>
      <w:r w:rsidRPr="009D0BE3">
        <w:rPr>
          <w:rFonts w:ascii="Times New Roman" w:hAnsi="Times New Roman" w:cs="Times New Roman"/>
        </w:rPr>
        <w:t xml:space="preserve"> program fulfills its objectives and provides a reliable solution for tracking grocery item frequencies. It demonstrates key programming concepts and offers a practical example of how C++ can be used to process and visualize data.</w:t>
      </w:r>
    </w:p>
    <w:sectPr w:rsidR="00D019A4" w:rsidRPr="00D01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A36"/>
    <w:rsid w:val="000D607E"/>
    <w:rsid w:val="00306A36"/>
    <w:rsid w:val="00411A5F"/>
    <w:rsid w:val="009D0BE3"/>
    <w:rsid w:val="00D019A4"/>
    <w:rsid w:val="00D43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49FA2"/>
  <w15:chartTrackingRefBased/>
  <w15:docId w15:val="{CAE0749C-CC11-47BC-935F-182F0D984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36"/>
    <w:rPr>
      <w:rFonts w:eastAsiaTheme="majorEastAsia" w:cstheme="majorBidi"/>
      <w:color w:val="272727" w:themeColor="text1" w:themeTint="D8"/>
    </w:rPr>
  </w:style>
  <w:style w:type="paragraph" w:styleId="Title">
    <w:name w:val="Title"/>
    <w:basedOn w:val="Normal"/>
    <w:next w:val="Normal"/>
    <w:link w:val="TitleChar"/>
    <w:uiPriority w:val="10"/>
    <w:qFormat/>
    <w:rsid w:val="00306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36"/>
    <w:pPr>
      <w:spacing w:before="160"/>
      <w:jc w:val="center"/>
    </w:pPr>
    <w:rPr>
      <w:i/>
      <w:iCs/>
      <w:color w:val="404040" w:themeColor="text1" w:themeTint="BF"/>
    </w:rPr>
  </w:style>
  <w:style w:type="character" w:customStyle="1" w:styleId="QuoteChar">
    <w:name w:val="Quote Char"/>
    <w:basedOn w:val="DefaultParagraphFont"/>
    <w:link w:val="Quote"/>
    <w:uiPriority w:val="29"/>
    <w:rsid w:val="00306A36"/>
    <w:rPr>
      <w:i/>
      <w:iCs/>
      <w:color w:val="404040" w:themeColor="text1" w:themeTint="BF"/>
    </w:rPr>
  </w:style>
  <w:style w:type="paragraph" w:styleId="ListParagraph">
    <w:name w:val="List Paragraph"/>
    <w:basedOn w:val="Normal"/>
    <w:uiPriority w:val="34"/>
    <w:qFormat/>
    <w:rsid w:val="00306A36"/>
    <w:pPr>
      <w:ind w:left="720"/>
      <w:contextualSpacing/>
    </w:pPr>
  </w:style>
  <w:style w:type="character" w:styleId="IntenseEmphasis">
    <w:name w:val="Intense Emphasis"/>
    <w:basedOn w:val="DefaultParagraphFont"/>
    <w:uiPriority w:val="21"/>
    <w:qFormat/>
    <w:rsid w:val="00306A36"/>
    <w:rPr>
      <w:i/>
      <w:iCs/>
      <w:color w:val="0F4761" w:themeColor="accent1" w:themeShade="BF"/>
    </w:rPr>
  </w:style>
  <w:style w:type="paragraph" w:styleId="IntenseQuote">
    <w:name w:val="Intense Quote"/>
    <w:basedOn w:val="Normal"/>
    <w:next w:val="Normal"/>
    <w:link w:val="IntenseQuoteChar"/>
    <w:uiPriority w:val="30"/>
    <w:qFormat/>
    <w:rsid w:val="00306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A36"/>
    <w:rPr>
      <w:i/>
      <w:iCs/>
      <w:color w:val="0F4761" w:themeColor="accent1" w:themeShade="BF"/>
    </w:rPr>
  </w:style>
  <w:style w:type="character" w:styleId="IntenseReference">
    <w:name w:val="Intense Reference"/>
    <w:basedOn w:val="DefaultParagraphFont"/>
    <w:uiPriority w:val="32"/>
    <w:qFormat/>
    <w:rsid w:val="00306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Buckner, Christopher</dc:creator>
  <cp:keywords/>
  <dc:description/>
  <cp:lastModifiedBy>Buckner, Christopher</cp:lastModifiedBy>
  <cp:revision>2</cp:revision>
  <dcterms:created xsi:type="dcterms:W3CDTF">2025-12-15T00:40:00Z</dcterms:created>
  <dcterms:modified xsi:type="dcterms:W3CDTF">2025-12-15T00:51:00Z</dcterms:modified>
</cp:coreProperties>
</file>