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840DB0">
      <w:pPr>
        <w:pStyle w:val="Paper-Title"/>
        <w:spacing w:after="60"/>
      </w:pPr>
      <w:r>
        <w:t>HCI for De</w:t>
      </w:r>
      <w:r w:rsidR="0041096E">
        <w:t>mentia Suf</w:t>
      </w:r>
      <w:r w:rsidR="0021337E">
        <w:t>ferers: Developing a Large</w:t>
      </w:r>
      <w:r w:rsidR="0041096E">
        <w:t xml:space="preserve"> Multitouch System for Recreational A</w:t>
      </w:r>
      <w:r>
        <w:t>ctivities</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7C6CC9" w:rsidRPr="00F34FDA" w:rsidRDefault="00103615" w:rsidP="007C6CC9">
      <w:pPr>
        <w:pStyle w:val="Author"/>
        <w:spacing w:after="0"/>
      </w:pPr>
      <w:r w:rsidRPr="00F34FDA">
        <w:lastRenderedPageBreak/>
        <w:t xml:space="preserve">Andrew </w:t>
      </w:r>
      <w:r w:rsidR="00840DB0" w:rsidRPr="00F34FDA">
        <w:t>McGlynn</w:t>
      </w:r>
      <w:r w:rsidR="00BD2DCF" w:rsidRPr="00F34FDA">
        <w:t xml:space="preserve"> *</w:t>
      </w:r>
      <w:r w:rsidRPr="00F34FDA">
        <w:t xml:space="preserve">, </w:t>
      </w:r>
      <w:r w:rsidR="00BD2DCF" w:rsidRPr="00F34FDA">
        <w:t xml:space="preserve">Paul </w:t>
      </w:r>
      <w:r w:rsidRPr="00F34FDA">
        <w:t xml:space="preserve">Dunne </w:t>
      </w:r>
      <w:r w:rsidR="00BD2DCF" w:rsidRPr="00F34FDA">
        <w:t>*</w:t>
      </w:r>
      <w:r w:rsidR="007C6CC9" w:rsidRPr="00F34FDA">
        <w:t>,</w:t>
      </w:r>
      <w:r w:rsidR="00BD2DCF" w:rsidRPr="00F34FDA">
        <w:t xml:space="preserve"> </w:t>
      </w:r>
      <w:r w:rsidRPr="00F34FDA">
        <w:t xml:space="preserve">Shaun </w:t>
      </w:r>
      <w:r w:rsidR="007C6CC9" w:rsidRPr="00B133BE">
        <w:t>O’Keef</w:t>
      </w:r>
      <w:r w:rsidR="008B7832" w:rsidRPr="00B133BE">
        <w:t>f</w:t>
      </w:r>
      <w:r w:rsidR="007C6CC9" w:rsidRPr="00B133BE">
        <w:t>e</w:t>
      </w:r>
      <w:r w:rsidR="00BD2DCF" w:rsidRPr="00F34FDA">
        <w:t xml:space="preserve"> ^</w:t>
      </w:r>
      <w:r w:rsidR="007C6CC9" w:rsidRPr="00F34FDA">
        <w:t>,</w:t>
      </w:r>
    </w:p>
    <w:p w:rsidR="008B197E" w:rsidRPr="00BD2DCF" w:rsidRDefault="00BD2DCF" w:rsidP="007C6CC9">
      <w:pPr>
        <w:pStyle w:val="Author"/>
        <w:spacing w:after="0"/>
        <w:rPr>
          <w:sz w:val="18"/>
        </w:rPr>
      </w:pPr>
      <w:r w:rsidRPr="00F34FDA">
        <w:rPr>
          <w:sz w:val="18"/>
        </w:rPr>
        <w:t xml:space="preserve">*Galway-Mayo Institute of Technology, ^ </w:t>
      </w:r>
      <w:r w:rsidR="007C6CC9" w:rsidRPr="00F34FDA">
        <w:rPr>
          <w:sz w:val="18"/>
        </w:rPr>
        <w:t>NUI G</w:t>
      </w:r>
      <w:r w:rsidR="005421BF" w:rsidRPr="00F34FDA">
        <w:rPr>
          <w:sz w:val="18"/>
        </w:rPr>
        <w:t>alway</w:t>
      </w:r>
      <w:r w:rsidR="008B197E" w:rsidRPr="00BD2DCF">
        <w:rPr>
          <w:sz w:val="18"/>
        </w:rPr>
        <w:br/>
      </w:r>
    </w:p>
    <w:p w:rsidR="008B197E" w:rsidRPr="00BD2DCF" w:rsidRDefault="00BD2DCF">
      <w:pPr>
        <w:pStyle w:val="E-Mail"/>
        <w:rPr>
          <w:spacing w:val="-2"/>
          <w:sz w:val="16"/>
        </w:rPr>
      </w:pPr>
      <w:r w:rsidRPr="00BD2DCF">
        <w:rPr>
          <w:spacing w:val="-2"/>
          <w:sz w:val="16"/>
        </w:rPr>
        <w:t xml:space="preserve">Address for correspondence: </w:t>
      </w:r>
      <w:r w:rsidR="00103615">
        <w:rPr>
          <w:spacing w:val="-2"/>
          <w:sz w:val="16"/>
        </w:rPr>
        <w:t>G00173551</w:t>
      </w:r>
      <w:r w:rsidR="00840DB0" w:rsidRPr="00BD2DCF">
        <w:rPr>
          <w:spacing w:val="-2"/>
          <w:sz w:val="16"/>
        </w:rPr>
        <w:t>@</w:t>
      </w:r>
      <w:r w:rsidR="00103615">
        <w:rPr>
          <w:spacing w:val="-2"/>
          <w:sz w:val="16"/>
        </w:rPr>
        <w:t>gmit</w:t>
      </w:r>
      <w:r w:rsidR="00840DB0" w:rsidRPr="00BD2DCF">
        <w:rPr>
          <w:spacing w:val="-2"/>
          <w:sz w:val="16"/>
        </w:rPr>
        <w:t>.</w:t>
      </w:r>
      <w:r w:rsidR="00103615">
        <w:rPr>
          <w:spacing w:val="-2"/>
          <w:sz w:val="16"/>
        </w:rPr>
        <w:t>ie</w:t>
      </w:r>
    </w:p>
    <w:p w:rsidR="008B197E" w:rsidRDefault="008B197E">
      <w:pPr>
        <w:pStyle w:val="E-Mail"/>
      </w:pPr>
    </w:p>
    <w:p w:rsidR="008B197E" w:rsidRDefault="008B197E">
      <w:pPr>
        <w:jc w:val="center"/>
        <w:sectPr w:rsidR="008B197E" w:rsidSect="005F30A9">
          <w:type w:val="continuous"/>
          <w:pgSz w:w="12240" w:h="15840" w:code="1"/>
          <w:pgMar w:top="1080" w:right="1080" w:bottom="1440" w:left="1080" w:header="720" w:footer="720" w:gutter="0"/>
          <w:cols w:space="0"/>
        </w:sectPr>
      </w:pPr>
    </w:p>
    <w:p w:rsidR="008B197E" w:rsidRDefault="008B197E">
      <w:pPr>
        <w:spacing w:after="0"/>
      </w:pPr>
      <w:r>
        <w:rPr>
          <w:b/>
          <w:sz w:val="24"/>
        </w:rPr>
        <w:lastRenderedPageBreak/>
        <w:t>ABSTRACT</w:t>
      </w:r>
    </w:p>
    <w:p w:rsidR="008B197E" w:rsidRPr="003F7C60" w:rsidRDefault="009426A7">
      <w:pPr>
        <w:pStyle w:val="Abstract"/>
      </w:pPr>
      <w:r w:rsidRPr="003F7C60">
        <w:t>This paper</w:t>
      </w:r>
      <w:r w:rsidR="001E4E96" w:rsidRPr="003F7C60">
        <w:t xml:space="preserve"> </w:t>
      </w:r>
      <w:r w:rsidR="00C173DF" w:rsidRPr="003F7C60">
        <w:t xml:space="preserve">outlines the development of </w:t>
      </w:r>
      <w:r w:rsidR="00B2589A" w:rsidRPr="003F7C60">
        <w:t>a multi</w:t>
      </w:r>
      <w:r w:rsidR="001E4E96" w:rsidRPr="003F7C60">
        <w:t xml:space="preserve">touch system </w:t>
      </w:r>
      <w:r w:rsidR="00F34FDA" w:rsidRPr="003F7C60">
        <w:t xml:space="preserve">for </w:t>
      </w:r>
      <w:r w:rsidR="00E60DDA" w:rsidRPr="003F7C60">
        <w:t>dementia</w:t>
      </w:r>
      <w:r w:rsidR="00F34FDA" w:rsidRPr="003F7C60">
        <w:t xml:space="preserve"> sufferers</w:t>
      </w:r>
      <w:r w:rsidR="00E60DDA" w:rsidRPr="003F7C60">
        <w:t xml:space="preserve"> which includes</w:t>
      </w:r>
      <w:r w:rsidR="001E4E96" w:rsidRPr="003F7C60">
        <w:t xml:space="preserve"> </w:t>
      </w:r>
      <w:r w:rsidR="00C173DF" w:rsidRPr="003F7C60">
        <w:t>usage logging</w:t>
      </w:r>
      <w:r w:rsidR="001E4E96" w:rsidRPr="003F7C60">
        <w:t xml:space="preserve"> capabilities</w:t>
      </w:r>
      <w:r w:rsidR="002A3ABD" w:rsidRPr="003F7C60">
        <w:t xml:space="preserve"> for </w:t>
      </w:r>
      <w:r w:rsidR="00E60DDA" w:rsidRPr="003F7C60">
        <w:t>further analysis</w:t>
      </w:r>
      <w:r w:rsidR="001E4E96" w:rsidRPr="003F7C60">
        <w:t>.</w:t>
      </w:r>
      <w:r w:rsidR="005167B6" w:rsidRPr="003F7C60">
        <w:t xml:space="preserve"> </w:t>
      </w:r>
      <w:r w:rsidR="00E01EF7" w:rsidRPr="003F7C60">
        <w:t>Dementia is a growing problem worldwide</w:t>
      </w:r>
      <w:r w:rsidR="00F34FDA" w:rsidRPr="003F7C60">
        <w:t>. V</w:t>
      </w:r>
      <w:r w:rsidR="00E01EF7" w:rsidRPr="003F7C60">
        <w:t>ery few recreational technologies are being produced</w:t>
      </w:r>
      <w:r w:rsidR="002A3ABD" w:rsidRPr="003F7C60">
        <w:t xml:space="preserve"> for dementia</w:t>
      </w:r>
      <w:r w:rsidR="00E10BBF" w:rsidRPr="003F7C60">
        <w:t xml:space="preserve"> sufferers</w:t>
      </w:r>
      <w:r w:rsidR="00E01EF7" w:rsidRPr="003F7C60">
        <w:t xml:space="preserve">. </w:t>
      </w:r>
      <w:r w:rsidR="00E60DDA" w:rsidRPr="003F7C60">
        <w:t>Dementia inhibits a person's ability to learn new skills</w:t>
      </w:r>
      <w:r w:rsidR="001000AA" w:rsidRPr="003F7C60">
        <w:t xml:space="preserve"> and using </w:t>
      </w:r>
      <w:r w:rsidR="006834DD" w:rsidRPr="003F7C60">
        <w:t xml:space="preserve">a </w:t>
      </w:r>
      <w:r w:rsidR="00E10BBF" w:rsidRPr="003F7C60">
        <w:t>standard</w:t>
      </w:r>
      <w:r w:rsidR="00B2589A" w:rsidRPr="003F7C60">
        <w:t xml:space="preserve"> computer </w:t>
      </w:r>
      <w:r w:rsidR="006834DD" w:rsidRPr="003F7C60">
        <w:t>is almost impossible due</w:t>
      </w:r>
      <w:r w:rsidR="00B2589A" w:rsidRPr="003F7C60">
        <w:t xml:space="preserve"> to the high leve</w:t>
      </w:r>
      <w:r w:rsidR="002766C8" w:rsidRPr="003F7C60">
        <w:t>l of training involved</w:t>
      </w:r>
      <w:r w:rsidR="00B2589A" w:rsidRPr="003F7C60">
        <w:t xml:space="preserve">. </w:t>
      </w:r>
      <w:r w:rsidR="002A3ABD" w:rsidRPr="003F7C60">
        <w:t xml:space="preserve">Popularisation of direct input devices such as touch-screens </w:t>
      </w:r>
      <w:r w:rsidR="007C6CC9" w:rsidRPr="003F7C60">
        <w:t xml:space="preserve">can </w:t>
      </w:r>
      <w:r w:rsidR="002A3ABD" w:rsidRPr="003F7C60">
        <w:t xml:space="preserve">make interactions with a computer quite intuitive. </w:t>
      </w:r>
      <w:r w:rsidR="00B2589A" w:rsidRPr="003F7C60">
        <w:t>This paper</w:t>
      </w:r>
      <w:r w:rsidR="00D67F06" w:rsidRPr="003F7C60">
        <w:t xml:space="preserve"> discusses </w:t>
      </w:r>
      <w:r w:rsidR="005C53E6" w:rsidRPr="003F7C60">
        <w:t xml:space="preserve">the </w:t>
      </w:r>
      <w:r w:rsidR="00B2589A" w:rsidRPr="003F7C60">
        <w:t>design</w:t>
      </w:r>
      <w:r w:rsidR="002A3ABD" w:rsidRPr="003F7C60">
        <w:t xml:space="preserve"> of</w:t>
      </w:r>
      <w:r w:rsidR="007C6CC9" w:rsidRPr="003F7C60">
        <w:t xml:space="preserve"> a </w:t>
      </w:r>
      <w:r w:rsidR="00234E02" w:rsidRPr="003F7C60">
        <w:t>Frustrated Total Internal Reflection (F</w:t>
      </w:r>
      <w:r w:rsidR="007C6CC9" w:rsidRPr="003F7C60">
        <w:t>TIR</w:t>
      </w:r>
      <w:r w:rsidR="00234E02" w:rsidRPr="003F7C60">
        <w:t>)</w:t>
      </w:r>
      <w:r w:rsidR="007C6CC9" w:rsidRPr="003F7C60">
        <w:t xml:space="preserve"> multitouch screen with software </w:t>
      </w:r>
      <w:r w:rsidR="002A3ABD" w:rsidRPr="003F7C60">
        <w:t>applicat</w:t>
      </w:r>
      <w:r w:rsidR="007C6CC9" w:rsidRPr="003F7C60">
        <w:t>ions suitable for dementia. T</w:t>
      </w:r>
      <w:r w:rsidR="002A3ABD" w:rsidRPr="003F7C60">
        <w:t xml:space="preserve">esting and evaluation techniques </w:t>
      </w:r>
      <w:r w:rsidR="007C6CC9" w:rsidRPr="003F7C60">
        <w:t>are also described</w:t>
      </w:r>
      <w:r w:rsidR="002A3ABD" w:rsidRPr="003F7C60">
        <w:t>.</w:t>
      </w:r>
    </w:p>
    <w:p w:rsidR="008B197E" w:rsidRDefault="008B197E">
      <w:pPr>
        <w:spacing w:before="120" w:after="0"/>
      </w:pPr>
      <w:r>
        <w:rPr>
          <w:b/>
          <w:sz w:val="24"/>
        </w:rPr>
        <w:t>Keywords</w:t>
      </w:r>
    </w:p>
    <w:p w:rsidR="008B197E" w:rsidRDefault="00B27652">
      <w:pPr>
        <w:spacing w:after="120"/>
      </w:pPr>
      <w:r>
        <w:t>User Interface, dementia, elderly people, older adults, multitouch</w:t>
      </w:r>
      <w:r w:rsidR="00B2589A">
        <w:t>, FTIR</w:t>
      </w:r>
      <w:r w:rsidR="008B197E">
        <w:t>.</w:t>
      </w:r>
    </w:p>
    <w:p w:rsidR="00840DB0" w:rsidRDefault="008B197E" w:rsidP="00840DB0">
      <w:pPr>
        <w:pStyle w:val="Heading1"/>
        <w:spacing w:before="120"/>
      </w:pPr>
      <w:r>
        <w:t>INTRODUCTION</w:t>
      </w:r>
    </w:p>
    <w:p w:rsidR="002539B3" w:rsidRPr="003F7C60" w:rsidRDefault="002539B3" w:rsidP="002539B3">
      <w:pPr>
        <w:pStyle w:val="BodyTextIndent"/>
        <w:spacing w:after="120"/>
        <w:ind w:firstLine="0"/>
      </w:pPr>
      <w:r>
        <w:t xml:space="preserve">Dementia is caused by complex disorders in the brain. It is not a </w:t>
      </w:r>
      <w:r w:rsidRPr="003F7C60">
        <w:t xml:space="preserve">disease but a syndrome, an umbrella term that </w:t>
      </w:r>
      <w:r w:rsidR="000944A0" w:rsidRPr="003F7C60">
        <w:t>categori</w:t>
      </w:r>
      <w:r w:rsidR="00136AEC" w:rsidRPr="003F7C60">
        <w:t>s</w:t>
      </w:r>
      <w:r w:rsidR="000944A0" w:rsidRPr="003F7C60">
        <w:t>es</w:t>
      </w:r>
      <w:r w:rsidRPr="003F7C60">
        <w:t xml:space="preserve"> various </w:t>
      </w:r>
      <w:r w:rsidR="0062760F" w:rsidRPr="003F7C60">
        <w:t>cognitive impairments that can e</w:t>
      </w:r>
      <w:r w:rsidRPr="003F7C60">
        <w:t>ffect a person's cognitive functioning</w:t>
      </w:r>
      <w:r w:rsidR="00F34FDA" w:rsidRPr="003F7C60">
        <w:t xml:space="preserve"> </w:t>
      </w:r>
      <w:r w:rsidR="001643E3" w:rsidRPr="003F7C60">
        <w:fldChar w:fldCharType="begin"/>
      </w:r>
      <w:r w:rsidR="001643E3" w:rsidRPr="003F7C60">
        <w:instrText xml:space="preserve"> ADDIN EN.CITE &lt;EndNote&gt;&lt;Cite&gt;&lt;Author&gt;Singh-Manoux&lt;/Author&gt;&lt;Year&gt;2010&lt;/Year&gt;&lt;IDText&gt;The importance of cognitive ageing for understanding dementia&lt;/IDText&gt;&lt;DisplayText&gt;[1]&lt;/DisplayText&gt;&lt;record&gt;&lt;keywords&gt;&lt;keyword&gt;Biomedical and Life Sciences&lt;/keyword&gt;&lt;/keywords&gt;&lt;urls&gt;&lt;related-urls&gt;&lt;url&gt;http://dx.doi.org/10.1007/s11357-010-9147-7&lt;/url&gt;&lt;/related-urls&gt;&lt;/urls&gt;&lt;isbn&gt;0161-9152&lt;/isbn&gt;&lt;titles&gt;&lt;title&gt;The importance of cognitive ageing for understanding dementia&lt;/title&gt;&lt;secondary-title&gt;AGE&lt;/secondary-title&gt;&lt;/titles&gt;&lt;pages&gt;509-512&lt;/pages&gt;&lt;number&gt;4&lt;/number&gt;&lt;contributors&gt;&lt;authors&gt;&lt;author&gt;Singh-Manoux, Archana&lt;/author&gt;&lt;author&gt;Kivimäki, Mika&lt;/author&gt;&lt;/authors&gt;&lt;/contributors&gt;&lt;added-date format="utc"&gt;1296130372&lt;/added-date&gt;&lt;ref-type name="Journal Article"&gt;17&lt;/ref-type&gt;&lt;dates&gt;&lt;year&gt;2010&lt;/year&gt;&lt;/dates&gt;&lt;rec-number&gt;54&lt;/rec-number&gt;&lt;publisher&gt;Springer Netherlands&lt;/publisher&gt;&lt;last-updated-date format="utc"&gt;1296130372&lt;/last-updated-date&gt;&lt;electronic-resource-num&gt;10.1007/s11357-010-9147-7&lt;/electronic-resource-num&gt;&lt;volume&gt;32&lt;/volume&gt;&lt;/record&gt;&lt;/Cite&gt;&lt;/EndNote&gt;</w:instrText>
      </w:r>
      <w:r w:rsidR="001643E3" w:rsidRPr="003F7C60">
        <w:fldChar w:fldCharType="separate"/>
      </w:r>
      <w:r w:rsidR="001643E3" w:rsidRPr="003F7C60">
        <w:rPr>
          <w:noProof/>
        </w:rPr>
        <w:t>[1]</w:t>
      </w:r>
      <w:r w:rsidR="001643E3" w:rsidRPr="003F7C60">
        <w:fldChar w:fldCharType="end"/>
      </w:r>
      <w:r w:rsidR="0062760F" w:rsidRPr="003F7C60">
        <w:t xml:space="preserve">. </w:t>
      </w:r>
      <w:r w:rsidR="000548BE" w:rsidRPr="003F7C60">
        <w:t>Dementia affects</w:t>
      </w:r>
      <w:r w:rsidR="00690731" w:rsidRPr="003F7C60">
        <w:t xml:space="preserve"> the patient</w:t>
      </w:r>
      <w:r w:rsidR="00032418" w:rsidRPr="003F7C60">
        <w:t>'</w:t>
      </w:r>
      <w:r w:rsidR="00690731" w:rsidRPr="003F7C60">
        <w:t>s memory, thinking, behaviour, mood, social and daily functioning</w:t>
      </w:r>
      <w:r w:rsidR="000548BE" w:rsidRPr="003F7C60">
        <w:t>.</w:t>
      </w:r>
      <w:r w:rsidR="007D0E29" w:rsidRPr="003F7C60">
        <w:t xml:space="preserve"> Dementia is likely to occur to people aged 65</w:t>
      </w:r>
      <w:r w:rsidR="004C2A3D" w:rsidRPr="003F7C60">
        <w:t xml:space="preserve"> </w:t>
      </w:r>
      <w:r w:rsidR="009B4C33" w:rsidRPr="003F7C60">
        <w:t>and</w:t>
      </w:r>
      <w:r w:rsidR="004C2A3D" w:rsidRPr="003F7C60">
        <w:t xml:space="preserve"> over</w:t>
      </w:r>
      <w:r w:rsidR="007B7381" w:rsidRPr="003F7C60">
        <w:t xml:space="preserve"> </w:t>
      </w:r>
      <w:r w:rsidR="007B7381" w:rsidRPr="003F7C60">
        <w:fldChar w:fldCharType="begin"/>
      </w:r>
      <w:r w:rsidR="007B7381" w:rsidRPr="003F7C60">
        <w:instrText xml:space="preserve"> ADDIN EN.CITE &lt;EndNote&gt;&lt;Cite&gt;&lt;Author&gt;Mulvenna&lt;/Author&gt;&lt;Year&gt;2010&lt;/Year&gt;&lt;IDText&gt;Designing \&amp;amp; evaluating a cognitive prosthetic for people with mild dementia&lt;/IDText&gt;&lt;DisplayText&gt;[2]&lt;/DisplayText&gt;&lt;record&gt;&lt;titles&gt;&lt;title&gt;Designing \&amp;amp; evaluating a cognitive prosthetic for people with mild dementia&lt;/title&gt;&lt;secondary-title&gt;Proceedings of the 28th Annual European Conference on Cognitive Ergonomics&lt;/secondary-title&gt;&lt;/titles&gt;&lt;contributors&gt;&lt;authors&gt;&lt;author&gt;Mulvenna, Maurice&lt;/author&gt;&lt;author&gt;Martin, Suzanne&lt;/author&gt;&lt;author&gt;S, Stefan&lt;/author&gt;&lt;author&gt;venstedt,&lt;/author&gt;&lt;author&gt;Bengtsson, Johan&lt;/author&gt;&lt;author&gt;Meiland, Franka&lt;/author&gt;&lt;author&gt;Dr, Rose Marie&lt;/author&gt;&lt;author&gt;es,&lt;/author&gt;&lt;author&gt;Hettinga, Marike&lt;/author&gt;&lt;author&gt;Moelaert, Ferial&lt;/author&gt;&lt;author&gt;Craig, David&lt;/author&gt;&lt;/authors&gt;&lt;/contributors&gt;&lt;added-date format="utc"&gt;1305193627&lt;/added-date&gt;&lt;pub-location&gt;Delft, Netherlands&lt;/pub-location&gt;&lt;ref-type name="Conference Paper"&gt;47&lt;/ref-type&gt;&lt;dates&gt;&lt;year&gt;2010&lt;/year&gt;&lt;/dates&gt;&lt;rec-number&gt;88&lt;/rec-number&gt;&lt;publisher&gt;ACM&lt;/publisher&gt;&lt;last-updated-date format="utc"&gt;1305193627&lt;/last-updated-date&gt;&lt;electronic-resource-num&gt;10.1145/1962300.1962306&lt;/electronic-resource-num&gt;&lt;/record&gt;&lt;/Cite&gt;&lt;/EndNote&gt;</w:instrText>
      </w:r>
      <w:r w:rsidR="007B7381" w:rsidRPr="003F7C60">
        <w:fldChar w:fldCharType="separate"/>
      </w:r>
      <w:r w:rsidR="007B7381" w:rsidRPr="003F7C60">
        <w:rPr>
          <w:noProof/>
        </w:rPr>
        <w:t>[2]</w:t>
      </w:r>
      <w:r w:rsidR="007B7381" w:rsidRPr="003F7C60">
        <w:fldChar w:fldCharType="end"/>
      </w:r>
      <w:r w:rsidR="00C173DF" w:rsidRPr="003F7C60">
        <w:t>.</w:t>
      </w:r>
      <w:r w:rsidR="00FB1412" w:rsidRPr="003F7C60">
        <w:t xml:space="preserve"> </w:t>
      </w:r>
      <w:r w:rsidR="00C173DF" w:rsidRPr="003F7C60">
        <w:t>O</w:t>
      </w:r>
      <w:r w:rsidR="007D0E29" w:rsidRPr="003F7C60">
        <w:t xml:space="preserve">ne third of people aged 80 </w:t>
      </w:r>
      <w:r w:rsidR="001000AA" w:rsidRPr="003F7C60">
        <w:t xml:space="preserve">and over, </w:t>
      </w:r>
      <w:r w:rsidR="004C2A3D" w:rsidRPr="003F7C60">
        <w:t>develop</w:t>
      </w:r>
      <w:r w:rsidR="007D0E29" w:rsidRPr="003F7C60">
        <w:t xml:space="preserve"> the illness</w:t>
      </w:r>
      <w:r w:rsidR="00F34FDA" w:rsidRPr="003F7C60">
        <w:t xml:space="preserve"> </w:t>
      </w:r>
      <w:r w:rsidR="001643E3" w:rsidRPr="003F7C60">
        <w:fldChar w:fldCharType="begin"/>
      </w:r>
      <w:r w:rsidR="001643E3" w:rsidRPr="003F7C60">
        <w:instrText xml:space="preserve"> ADDIN EN.CITE &lt;EndNote&gt;&lt;Cite&gt;&lt;Author&gt;Singh-Manoux&lt;/Author&gt;&lt;Year&gt;2010&lt;/Year&gt;&lt;IDText&gt;The importance of cognitive ageing for understanding dementia&lt;/IDText&gt;&lt;DisplayText&gt;[1]&lt;/DisplayText&gt;&lt;record&gt;&lt;keywords&gt;&lt;keyword&gt;Biomedical and Life Sciences&lt;/keyword&gt;&lt;/keywords&gt;&lt;urls&gt;&lt;related-urls&gt;&lt;url&gt;http://dx.doi.org/10.1007/s11357-010-9147-7&lt;/url&gt;&lt;/related-urls&gt;&lt;/urls&gt;&lt;isbn&gt;0161-9152&lt;/isbn&gt;&lt;titles&gt;&lt;title&gt;The importance of cognitive ageing for understanding dementia&lt;/title&gt;&lt;secondary-title&gt;AGE&lt;/secondary-title&gt;&lt;/titles&gt;&lt;pages&gt;509-512&lt;/pages&gt;&lt;number&gt;4&lt;/number&gt;&lt;contributors&gt;&lt;authors&gt;&lt;author&gt;Singh-Manoux, Archana&lt;/author&gt;&lt;author&gt;Kivimäki, Mika&lt;/author&gt;&lt;/authors&gt;&lt;/contributors&gt;&lt;added-date format="utc"&gt;1296130372&lt;/added-date&gt;&lt;ref-type name="Journal Article"&gt;17&lt;/ref-type&gt;&lt;dates&gt;&lt;year&gt;2010&lt;/year&gt;&lt;/dates&gt;&lt;rec-number&gt;54&lt;/rec-number&gt;&lt;publisher&gt;Springer Netherlands&lt;/publisher&gt;&lt;last-updated-date format="utc"&gt;1296130372&lt;/last-updated-date&gt;&lt;electronic-resource-num&gt;10.1007/s11357-010-9147-7&lt;/electronic-resource-num&gt;&lt;volume&gt;32&lt;/volume&gt;&lt;/record&gt;&lt;/Cite&gt;&lt;/EndNote&gt;</w:instrText>
      </w:r>
      <w:r w:rsidR="001643E3" w:rsidRPr="003F7C60">
        <w:fldChar w:fldCharType="separate"/>
      </w:r>
      <w:r w:rsidR="001643E3" w:rsidRPr="003F7C60">
        <w:rPr>
          <w:noProof/>
        </w:rPr>
        <w:t>[1]</w:t>
      </w:r>
      <w:r w:rsidR="001643E3" w:rsidRPr="003F7C60">
        <w:fldChar w:fldCharType="end"/>
      </w:r>
      <w:r w:rsidR="007D0E29" w:rsidRPr="003F7C60">
        <w:t>.</w:t>
      </w:r>
      <w:r w:rsidR="000548BE" w:rsidRPr="003F7C60">
        <w:t xml:space="preserve"> </w:t>
      </w:r>
    </w:p>
    <w:p w:rsidR="004213FD" w:rsidRPr="008C1F29" w:rsidRDefault="004213FD" w:rsidP="002539B3">
      <w:pPr>
        <w:pStyle w:val="BodyTextIndent"/>
        <w:spacing w:after="120"/>
        <w:ind w:firstLine="0"/>
      </w:pPr>
      <w:r w:rsidRPr="003F7C60">
        <w:t xml:space="preserve">There are many different forms of dementia, </w:t>
      </w:r>
      <w:r w:rsidR="00F34FDA" w:rsidRPr="003F7C60">
        <w:t>including</w:t>
      </w:r>
      <w:r w:rsidRPr="003F7C60">
        <w:t>, vascular dementia, Parkinson's diseas</w:t>
      </w:r>
      <w:r w:rsidR="00C173DF" w:rsidRPr="003F7C60">
        <w:t xml:space="preserve">e, </w:t>
      </w:r>
      <w:r w:rsidR="004C2A3D" w:rsidRPr="003F7C60">
        <w:t xml:space="preserve">and </w:t>
      </w:r>
      <w:r w:rsidR="00C173DF" w:rsidRPr="003F7C60">
        <w:t>Frontotemperal dementia. T</w:t>
      </w:r>
      <w:r w:rsidRPr="003F7C60">
        <w:t>he leading form of dementia is Alzheimer's disease. The Alzheimer Society of Ireland highlight that</w:t>
      </w:r>
      <w:r>
        <w:t xml:space="preserve"> there are currently </w:t>
      </w:r>
      <w:r w:rsidR="00F34FDA">
        <w:t>almost</w:t>
      </w:r>
      <w:r>
        <w:t xml:space="preserve"> 50,000 people in </w:t>
      </w:r>
      <w:smartTag w:uri="urn:schemas-microsoft-com:office:smarttags" w:element="country-region">
        <w:smartTag w:uri="urn:schemas-microsoft-com:office:smarttags" w:element="place">
          <w:r>
            <w:t>Ireland</w:t>
          </w:r>
        </w:smartTag>
      </w:smartTag>
      <w:r>
        <w:t xml:space="preserve"> who are diagnosed with </w:t>
      </w:r>
      <w:r w:rsidRPr="008C1F29">
        <w:t xml:space="preserve">dementia. This figure is expected </w:t>
      </w:r>
      <w:r w:rsidR="00F34FDA" w:rsidRPr="008C1F29">
        <w:t>to increase to 104,000 people by</w:t>
      </w:r>
      <w:r w:rsidRPr="008C1F29">
        <w:t xml:space="preserve"> 2036</w:t>
      </w:r>
      <w:r w:rsidR="007C6CC9" w:rsidRPr="008C1F29">
        <w:t xml:space="preserve"> </w:t>
      </w:r>
      <w:r w:rsidR="001643E3" w:rsidRPr="008C1F29">
        <w:fldChar w:fldCharType="begin"/>
      </w:r>
      <w:r w:rsidR="007B7381" w:rsidRPr="008C1F29">
        <w:instrText xml:space="preserve"> ADDIN EN.CITE &lt;EndNote&gt;&lt;Cite ExcludeYear="1"&gt;&lt;Author&gt;The&lt;/Author&gt;&lt;IDText&gt;Irish Statistics&lt;/IDText&gt;&lt;DisplayText&gt;[3]&lt;/DisplayText&gt;&lt;record&gt;&lt;urls&gt;&lt;related-urls&gt;&lt;url&gt;http://www.alzheimer.ie/eng/Media-Centre/Facts-About-Dementia/Irish-Statistics&lt;/url&gt;&lt;/related-urls&gt;&lt;/urls&gt;&lt;titles&gt;&lt;title&gt;Irish Statistics&lt;/title&gt;&lt;/titles&gt;&lt;number&gt;27/01/2011&lt;/number&gt;&lt;contributors&gt;&lt;authors&gt;&lt;author&gt;The Alzheimer Society of Ireland&lt;/author&gt;&lt;/authors&gt;&lt;/contributors&gt;&lt;added-date format="utc"&gt;1296132958&lt;/added-date&gt;&lt;ref-type name="Web Page"&gt;12&lt;/ref-type&gt;&lt;rec-number&gt;58&lt;/rec-number&gt;&lt;last-updated-date format="utc"&gt;1298034078&lt;/last-updated-date&gt;&lt;volume&gt;2011&lt;/volume&gt;&lt;/record&gt;&lt;/Cite&gt;&lt;/EndNote&gt;</w:instrText>
      </w:r>
      <w:r w:rsidR="001643E3" w:rsidRPr="008C1F29">
        <w:fldChar w:fldCharType="separate"/>
      </w:r>
      <w:r w:rsidR="007B7381" w:rsidRPr="008C1F29">
        <w:rPr>
          <w:noProof/>
        </w:rPr>
        <w:t>[3]</w:t>
      </w:r>
      <w:r w:rsidR="001643E3" w:rsidRPr="008C1F29">
        <w:fldChar w:fldCharType="end"/>
      </w:r>
      <w:r w:rsidR="00641C22" w:rsidRPr="008C1F29">
        <w:t>. The World Alzheimer Report estimate that there will be 115.4 million people suffering from Alzheimer's disease worldwide by the year 2050</w:t>
      </w:r>
      <w:r w:rsidR="00C173DF" w:rsidRPr="008C1F29">
        <w:t xml:space="preserve"> </w:t>
      </w:r>
      <w:r w:rsidR="001643E3" w:rsidRPr="008C1F29">
        <w:fldChar w:fldCharType="begin"/>
      </w:r>
      <w:r w:rsidR="007B7381" w:rsidRPr="008C1F29">
        <w:instrText xml:space="preserve"> ADDIN EN.CITE &lt;EndNote&gt;&lt;Cite&gt;&lt;Author&gt;Alzheimer&amp;apos;s&lt;/Author&gt;&lt;Year&gt;2010&lt;/Year&gt;&lt;IDText&gt;World Alzheimer Report 2010&lt;/IDText&gt;&lt;DisplayText&gt;[4]&lt;/DisplayText&gt;&lt;record&gt;&lt;urls&gt;&lt;related-urls&gt;&lt;url&gt;http://www.alz.co.uk/research/files/WorldAlzheimerReport2010.pdf&lt;/url&gt;&lt;/related-urls&gt;&lt;/urls&gt;&lt;titles&gt;&lt;title&gt;World Alzheimer Report 2010&lt;/title&gt;&lt;/titles&gt;&lt;number&gt;27/01/2011&lt;/number&gt;&lt;contributors&gt;&lt;authors&gt;&lt;author&gt;Alzheimer&amp;apos;s Disease International&lt;/author&gt;&lt;/authors&gt;&lt;/contributors&gt;&lt;added-date format="utc"&gt;1296132204&lt;/added-date&gt;&lt;ref-type name="Web Page"&gt;12&lt;/ref-type&gt;&lt;dates&gt;&lt;year&gt;2010&lt;/year&gt;&lt;/dates&gt;&lt;rec-number&gt;56&lt;/rec-number&gt;&lt;last-updated-date format="utc"&gt;1298033655&lt;/last-updated-date&gt;&lt;volume&gt;2011&lt;/volume&gt;&lt;/record&gt;&lt;/Cite&gt;&lt;/EndNote&gt;</w:instrText>
      </w:r>
      <w:r w:rsidR="001643E3" w:rsidRPr="008C1F29">
        <w:fldChar w:fldCharType="separate"/>
      </w:r>
      <w:r w:rsidR="007B7381" w:rsidRPr="008C1F29">
        <w:rPr>
          <w:noProof/>
        </w:rPr>
        <w:t>[4]</w:t>
      </w:r>
      <w:r w:rsidR="001643E3" w:rsidRPr="008C1F29">
        <w:fldChar w:fldCharType="end"/>
      </w:r>
      <w:r w:rsidR="00641C22" w:rsidRPr="008C1F29">
        <w:t>.</w:t>
      </w:r>
      <w:r w:rsidRPr="008C1F29">
        <w:t xml:space="preserve"> </w:t>
      </w:r>
    </w:p>
    <w:p w:rsidR="00586CAC" w:rsidRPr="008C1F29" w:rsidRDefault="004213FD" w:rsidP="002539B3">
      <w:pPr>
        <w:pStyle w:val="BodyTextIndent"/>
        <w:spacing w:after="120"/>
        <w:ind w:firstLine="0"/>
      </w:pPr>
      <w:r w:rsidRPr="008C1F29">
        <w:t>There is currently no cure or reversal for dementia, however, rese</w:t>
      </w:r>
      <w:r w:rsidR="00F34FDA" w:rsidRPr="008C1F29">
        <w:t xml:space="preserve">arch has shown that participation </w:t>
      </w:r>
      <w:r w:rsidRPr="008C1F29">
        <w:t xml:space="preserve">in </w:t>
      </w:r>
      <w:r w:rsidR="00F93A4A" w:rsidRPr="008C1F29">
        <w:t>creative</w:t>
      </w:r>
      <w:r w:rsidRPr="008C1F29">
        <w:t xml:space="preserve"> activities can improve quality of lif</w:t>
      </w:r>
      <w:r w:rsidR="002A74E3" w:rsidRPr="008C1F29">
        <w:t xml:space="preserve">e </w:t>
      </w:r>
      <w:r w:rsidR="00356871" w:rsidRPr="008C1F29">
        <w:fldChar w:fldCharType="begin"/>
      </w:r>
      <w:r w:rsidR="002A74E3" w:rsidRPr="008C1F29">
        <w:instrText xml:space="preserve"> ADDIN EN.CITE &lt;EndNote&gt;&lt;Cite&gt;&lt;Author&gt;Hoey&lt;/Author&gt;&lt;Year&gt;2010&lt;/Year&gt;&lt;IDText&gt;A tool to promote prolonged engagement in art therapy: design and development from arts therapist requirements&lt;/IDText&gt;&lt;DisplayText&gt;[5]&lt;/DisplayText&gt;&lt;record&gt;&lt;titles&gt;&lt;title&gt;A tool to promote prolonged engagement in art therapy: design and development from arts therapist requirements&lt;/title&gt;&lt;secondary-title&gt;Proceedings of the 12th international ACM SIGACCESS conference on Computers and accessibility&lt;/secondary-title&gt;&lt;/titles&gt;&lt;contributors&gt;&lt;authors&gt;&lt;author&gt;Hoey, Jesse&lt;/author&gt;&lt;author&gt;Zutis, Krists&lt;/author&gt;&lt;author&gt;Leuty, Valerie&lt;/author&gt;&lt;author&gt;Mihailidis, Alex&lt;/author&gt;&lt;/authors&gt;&lt;/contributors&gt;&lt;added-date format="utc"&gt;1295616151&lt;/added-date&gt;&lt;pub-location&gt;Orlando, Florida, USA&lt;/pub-location&gt;&lt;ref-type name="Conference Paper"&gt;47&lt;/ref-type&gt;&lt;dates&gt;&lt;year&gt;2010&lt;/year&gt;&lt;/dates&gt;&lt;rec-number&gt;48&lt;/rec-number&gt;&lt;publisher&gt;ACM&lt;/publisher&gt;&lt;last-updated-date format="utc"&gt;1295616151&lt;/last-updated-date&gt;&lt;electronic-resource-num&gt;10.1145/1878803.1878841&lt;/electronic-resource-num&gt;&lt;/record&gt;&lt;/Cite&gt;&lt;/EndNote&gt;</w:instrText>
      </w:r>
      <w:r w:rsidR="00356871" w:rsidRPr="008C1F29">
        <w:fldChar w:fldCharType="separate"/>
      </w:r>
      <w:r w:rsidR="002A74E3" w:rsidRPr="008C1F29">
        <w:rPr>
          <w:noProof/>
        </w:rPr>
        <w:t>[5]</w:t>
      </w:r>
      <w:r w:rsidR="00356871" w:rsidRPr="008C1F29">
        <w:fldChar w:fldCharType="end"/>
      </w:r>
      <w:r w:rsidRPr="008C1F29">
        <w:t>. Dementia patients</w:t>
      </w:r>
      <w:r w:rsidR="00C173DF" w:rsidRPr="008C1F29">
        <w:t xml:space="preserve"> who are</w:t>
      </w:r>
      <w:r w:rsidRPr="008C1F29">
        <w:t xml:space="preserve"> also diagnosed with depression have a 90%</w:t>
      </w:r>
      <w:r w:rsidR="00C86294" w:rsidRPr="008C1F29">
        <w:t xml:space="preserve"> </w:t>
      </w:r>
      <w:r w:rsidRPr="008C1F29">
        <w:t xml:space="preserve">increase in </w:t>
      </w:r>
      <w:r w:rsidR="00FB2215" w:rsidRPr="008C1F29">
        <w:t xml:space="preserve">positive </w:t>
      </w:r>
      <w:r w:rsidRPr="008C1F29">
        <w:t>mood when engaging with activities</w:t>
      </w:r>
      <w:r w:rsidR="006E0A5C" w:rsidRPr="008C1F29">
        <w:t xml:space="preserve"> </w:t>
      </w:r>
      <w:r w:rsidR="001643E3" w:rsidRPr="008C1F29">
        <w:fldChar w:fldCharType="begin"/>
      </w:r>
      <w:r w:rsidR="002A74E3" w:rsidRPr="008C1F29">
        <w:instrText xml:space="preserve"> ADDIN EN.CITE &lt;EndNote&gt;&lt;Cite&gt;&lt;Author&gt;Riley&lt;/Author&gt;&lt;Year&gt;2009&lt;/Year&gt;&lt;IDText&gt;An interactive tool to promote musical creativity in people with dementia&lt;/IDText&gt;&lt;DisplayText&gt;[6]&lt;/DisplayText&gt;&lt;record&gt;&lt;keywords&gt;&lt;keyword&gt;Multimedia&lt;/keyword&gt;&lt;keyword&gt;HCI&lt;/keyword&gt;&lt;keyword&gt;Dementia&lt;/keyword&gt;&lt;keyword&gt;Alzheimer&amp;apos;s Disease&lt;/keyword&gt;&lt;keyword&gt;Music&lt;/keyword&gt;&lt;keyword&gt;Creativity&lt;/keyword&gt;&lt;/keywords&gt;&lt;urls&gt;&lt;related-urls&gt;&lt;url&gt;http://www.sciencedirect.com/science/article/B6VDC-4TK2PD3-1/2/dfcf5f219b3ae218a95bbf190e8eb10b&lt;/url&gt;&lt;/related-urls&gt;&lt;/urls&gt;&lt;isbn&gt;0747-5632&lt;/isbn&gt;&lt;titles&gt;&lt;title&gt;An interactive tool to promote musical creativity in people with dementia&lt;/title&gt;&lt;secondary-title&gt;Computers in Human Behavior&lt;/secondary-title&gt;&lt;/titles&gt;&lt;pages&gt;599-608&lt;/pages&gt;&lt;number&gt;3&lt;/number&gt;&lt;contributors&gt;&lt;authors&gt;&lt;author&gt;Riley, Philippa&lt;/author&gt;&lt;author&gt;Alm, Norman&lt;/author&gt;&lt;author&gt;Newell, Alan&lt;/author&gt;&lt;/authors&gt;&lt;/contributors&gt;&lt;added-date format="utc"&gt;1286543612&lt;/added-date&gt;&lt;ref-type name="Journal Article"&gt;17&lt;/ref-type&gt;&lt;dates&gt;&lt;year&gt;2009&lt;/year&gt;&lt;/dates&gt;&lt;rec-number&gt;5&lt;/rec-number&gt;&lt;last-updated-date format="utc"&gt;1286543612&lt;/last-updated-date&gt;&lt;electronic-resource-num&gt;DOI: 10.1016/j.chb.2008.08.014&lt;/electronic-resource-num&gt;&lt;volume&gt;25&lt;/volume&gt;&lt;/record&gt;&lt;/Cite&gt;&lt;/EndNote&gt;</w:instrText>
      </w:r>
      <w:r w:rsidR="001643E3" w:rsidRPr="008C1F29">
        <w:fldChar w:fldCharType="separate"/>
      </w:r>
      <w:r w:rsidR="002A74E3" w:rsidRPr="008C1F29">
        <w:rPr>
          <w:noProof/>
        </w:rPr>
        <w:t>[6]</w:t>
      </w:r>
      <w:r w:rsidR="001643E3" w:rsidRPr="008C1F29">
        <w:fldChar w:fldCharType="end"/>
      </w:r>
      <w:r w:rsidRPr="008C1F29">
        <w:t xml:space="preserve">. However activities for people with dementia are limited especially in </w:t>
      </w:r>
      <w:r w:rsidR="00F34FDA" w:rsidRPr="008C1F29">
        <w:t>a hospital/nursing home setting.</w:t>
      </w:r>
      <w:r w:rsidRPr="008C1F29">
        <w:t xml:space="preserve"> </w:t>
      </w:r>
      <w:r w:rsidR="00F34FDA" w:rsidRPr="008C1F29">
        <w:t>T</w:t>
      </w:r>
      <w:r w:rsidRPr="008C1F29">
        <w:t>his can cause agitation or depression with the dementia sufferers.</w:t>
      </w:r>
    </w:p>
    <w:p w:rsidR="004213FD" w:rsidRPr="008C1F29" w:rsidRDefault="00615A82" w:rsidP="002539B3">
      <w:pPr>
        <w:pStyle w:val="BodyTextIndent"/>
        <w:spacing w:after="120"/>
        <w:ind w:firstLine="0"/>
      </w:pPr>
      <w:r w:rsidRPr="008C1F29">
        <w:t>L</w:t>
      </w:r>
      <w:r w:rsidR="00D76901" w:rsidRPr="008C1F29">
        <w:t xml:space="preserve">earning how to use a computer </w:t>
      </w:r>
      <w:r w:rsidR="00F34FDA" w:rsidRPr="008C1F29">
        <w:t>can be</w:t>
      </w:r>
      <w:r w:rsidR="00D76901" w:rsidRPr="008C1F29">
        <w:t xml:space="preserve"> a daunting task for anyone who has never used one. </w:t>
      </w:r>
      <w:r w:rsidR="00F34FDA" w:rsidRPr="008C1F29">
        <w:t>Many</w:t>
      </w:r>
      <w:r w:rsidR="00D76901" w:rsidRPr="008C1F29">
        <w:t xml:space="preserve"> hours of practice go into learning how to use a computer. </w:t>
      </w:r>
      <w:r w:rsidR="009B0C28" w:rsidRPr="008C1F29">
        <w:t>Currently,</w:t>
      </w:r>
      <w:r w:rsidR="000B32BF" w:rsidRPr="008C1F29">
        <w:t xml:space="preserve"> on average,</w:t>
      </w:r>
      <w:r w:rsidR="009B0C28" w:rsidRPr="008C1F29">
        <w:t xml:space="preserve"> o</w:t>
      </w:r>
      <w:r w:rsidR="00BC2FC2" w:rsidRPr="008C1F29">
        <w:t xml:space="preserve">lder </w:t>
      </w:r>
      <w:r w:rsidR="00BC2FC2" w:rsidRPr="008C1F29">
        <w:lastRenderedPageBreak/>
        <w:t xml:space="preserve">people </w:t>
      </w:r>
      <w:r w:rsidR="000B32BF" w:rsidRPr="008C1F29">
        <w:t xml:space="preserve">have significantly less computer experience </w:t>
      </w:r>
      <w:r w:rsidR="000B32BF" w:rsidRPr="008C1F29">
        <w:fldChar w:fldCharType="begin"/>
      </w:r>
      <w:r w:rsidR="000B32BF" w:rsidRPr="008C1F29">
        <w:instrText xml:space="preserve"> ADDIN EN.CITE &lt;EndNote&gt;&lt;Cite&gt;&lt;Author&gt;Peterson&lt;/Author&gt;&lt;Year&gt;2009&lt;/Year&gt;&lt;IDText&gt;The phenomenological experience of dementia and user interface development&lt;/IDText&gt;&lt;DisplayText&gt;[7]&lt;/DisplayText&gt;&lt;record&gt;&lt;dates&gt;&lt;pub-dates&gt;&lt;date&gt;24-27 Nov. 2009&lt;/date&gt;&lt;/pub-dates&gt;&lt;year&gt;2009&lt;/year&gt;&lt;/dates&gt;&lt;keywords&gt;&lt;keyword&gt;geriatrics&lt;/keyword&gt;&lt;keyword&gt;human computer interaction&lt;/keyword&gt;&lt;keyword&gt;medical computing&lt;/keyword&gt;&lt;keyword&gt;medical disorders&lt;/keyword&gt;&lt;keyword&gt;user centred design&lt;/keyword&gt;&lt;keyword&gt;Assistive Technology&lt;/keyword&gt;&lt;keyword&gt;ISISEMD&lt;/keyword&gt;&lt;keyword&gt;dementia&lt;/keyword&gt;&lt;keyword&gt;older adults&lt;/keyword&gt;&lt;keyword&gt;phenomenological experience&lt;/keyword&gt;&lt;keyword&gt;user interface development&lt;/keyword&gt;&lt;keyword&gt;user-centered strategies&lt;/keyword&gt;&lt;/keywords&gt;&lt;titles&gt;&lt;title&gt;The phenomenological experience of dementia and user interface development&lt;/title&gt;&lt;secondary-title&gt;Applied Sciences in Biomedical and Communication Technologies, 2009. ISABEL 2009. 2nd International Symposium on&lt;/secondary-title&gt;&lt;alt-title&gt;Applied Sciences in Biomedical and Communication Technologies, 2009. ISABEL 2009. 2nd International Symposium on&lt;/alt-title&gt;&lt;/titles&gt;&lt;pages&gt;1-5&lt;/pages&gt;&lt;contributors&gt;&lt;authors&gt;&lt;author&gt;Peterson, C. B.&lt;/author&gt;&lt;author&gt;Mitseva, A.&lt;/author&gt;&lt;author&gt;Mihovska, A.&lt;/author&gt;&lt;author&gt;Prasad, N. R.&lt;/author&gt;&lt;author&gt;Prasad, R.&lt;/author&gt;&lt;/authors&gt;&lt;/contributors&gt;&lt;added-date format="utc"&gt;1311880357&lt;/added-date&gt;&lt;ref-type name="Conference Proceeding"&gt;10&lt;/ref-type&gt;&lt;rec-number&gt;144&lt;/rec-number&gt;&lt;last-updated-date format="utc"&gt;1311880357&lt;/last-updated-date&gt;&lt;/record&gt;&lt;/Cite&gt;&lt;/EndNote&gt;</w:instrText>
      </w:r>
      <w:r w:rsidR="000B32BF" w:rsidRPr="008C1F29">
        <w:fldChar w:fldCharType="separate"/>
      </w:r>
      <w:r w:rsidR="000B32BF" w:rsidRPr="008C1F29">
        <w:rPr>
          <w:noProof/>
        </w:rPr>
        <w:t>[7]</w:t>
      </w:r>
      <w:r w:rsidR="000B32BF" w:rsidRPr="008C1F29">
        <w:fldChar w:fldCharType="end"/>
      </w:r>
      <w:r w:rsidR="00E23859" w:rsidRPr="008C1F29">
        <w:t xml:space="preserve">. </w:t>
      </w:r>
      <w:r w:rsidR="00D76901" w:rsidRPr="008C1F29">
        <w:t>L</w:t>
      </w:r>
      <w:r w:rsidR="008576BE" w:rsidRPr="008C1F29">
        <w:t>earning new skills is difficult</w:t>
      </w:r>
      <w:r w:rsidR="00D76901" w:rsidRPr="008C1F29">
        <w:t xml:space="preserve"> for people suffering with dementia</w:t>
      </w:r>
      <w:r w:rsidR="002C4622" w:rsidRPr="008C1F29">
        <w:t xml:space="preserve"> </w:t>
      </w:r>
      <w:r w:rsidR="002C4622" w:rsidRPr="008C1F29">
        <w:fldChar w:fldCharType="begin"/>
      </w:r>
      <w:r w:rsidR="002C4622" w:rsidRPr="008C1F29">
        <w:instrText xml:space="preserve"> ADDIN EN.CITE &lt;EndNote&gt;&lt;Cite&gt;&lt;Author&gt;Alm&lt;/Author&gt;&lt;Year&gt;2007&lt;/Year&gt;&lt;IDText&gt;A Communication Support System for Older People with Dementia&lt;/IDText&gt;&lt;DisplayText&gt;[8]&lt;/DisplayText&gt;&lt;record&gt;&lt;keywords&gt;&lt;keyword&gt;cognition&lt;/keyword&gt;&lt;keyword&gt;geriatrics&lt;/keyword&gt;&lt;keyword&gt;handicapped aids&lt;/keyword&gt;&lt;keyword&gt;health care&lt;/keyword&gt;&lt;keyword&gt;interactive systems&lt;/keyword&gt;&lt;keyword&gt;medical computing&lt;/keyword&gt;&lt;keyword&gt;neurophysiology&lt;/keyword&gt;&lt;keyword&gt;prosthetics&lt;/keyword&gt;&lt;keyword&gt;communication support system&lt;/keyword&gt;&lt;keyword&gt;dementia&lt;/keyword&gt;&lt;keyword&gt;older people&lt;/keyword&gt;&lt;keyword&gt;short-term memory loss&lt;/keyword&gt;&lt;/keywords&gt;&lt;isbn&gt;0018-9162&lt;/isbn&gt;&lt;titles&gt;&lt;title&gt;A Communication Support System for Older People with Dementia&lt;/title&gt;&lt;secondary-title&gt;Computer&lt;/secondary-title&gt;&lt;/titles&gt;&lt;pages&gt;35-41&lt;/pages&gt;&lt;number&gt;5&lt;/number&gt;&lt;contributors&gt;&lt;authors&gt;&lt;author&gt;Alm, N.&lt;/author&gt;&lt;author&gt;Dye, R.&lt;/author&gt;&lt;author&gt;Gowans, G.&lt;/author&gt;&lt;author&gt;Campbell, J.&lt;/author&gt;&lt;author&gt;Astell, A.&lt;/author&gt;&lt;author&gt;Ellis, M.&lt;/author&gt;&lt;/authors&gt;&lt;/contributors&gt;&lt;added-date format="utc"&gt;1296139239&lt;/added-date&gt;&lt;ref-type name="Journal Article"&gt;17&lt;/ref-type&gt;&lt;dates&gt;&lt;year&gt;2007&lt;/year&gt;&lt;/dates&gt;&lt;rec-number&gt;61&lt;/rec-number&gt;&lt;last-updated-date format="utc"&gt;1296139239&lt;/last-updated-date&gt;&lt;volume&gt;40&lt;/volume&gt;&lt;/record&gt;&lt;/Cite&gt;&lt;/EndNote&gt;</w:instrText>
      </w:r>
      <w:r w:rsidR="002C4622" w:rsidRPr="008C1F29">
        <w:fldChar w:fldCharType="separate"/>
      </w:r>
      <w:r w:rsidR="002C4622" w:rsidRPr="008C1F29">
        <w:rPr>
          <w:noProof/>
        </w:rPr>
        <w:t>[8]</w:t>
      </w:r>
      <w:r w:rsidR="002C4622" w:rsidRPr="008C1F29">
        <w:fldChar w:fldCharType="end"/>
      </w:r>
      <w:r w:rsidR="008576BE" w:rsidRPr="008C1F29">
        <w:t>.</w:t>
      </w:r>
      <w:r w:rsidR="00D76901" w:rsidRPr="008C1F29">
        <w:t xml:space="preserve"> </w:t>
      </w:r>
      <w:r w:rsidR="007D5832" w:rsidRPr="008C1F29">
        <w:t xml:space="preserve">The common computer interface uses </w:t>
      </w:r>
      <w:r w:rsidR="00D76901" w:rsidRPr="008C1F29">
        <w:t>indirect input devices such as a keyboard and a mouse</w:t>
      </w:r>
      <w:r w:rsidR="00F34FDA" w:rsidRPr="008C1F29">
        <w:t>.</w:t>
      </w:r>
      <w:r w:rsidR="000548BE" w:rsidRPr="008C1F29">
        <w:t xml:space="preserve"> </w:t>
      </w:r>
      <w:r w:rsidR="00F34FDA" w:rsidRPr="008C1F29">
        <w:t>T</w:t>
      </w:r>
      <w:r w:rsidR="000548BE" w:rsidRPr="008C1F29">
        <w:t>hese devices</w:t>
      </w:r>
      <w:r w:rsidR="008576BE" w:rsidRPr="008C1F29">
        <w:t xml:space="preserve"> are</w:t>
      </w:r>
      <w:r w:rsidR="00177056" w:rsidRPr="008C1F29">
        <w:t xml:space="preserve"> abstract and can </w:t>
      </w:r>
      <w:r w:rsidR="00A218D4" w:rsidRPr="008C1F29">
        <w:t>cause problems for older adults</w:t>
      </w:r>
      <w:r w:rsidR="007F5B86" w:rsidRPr="008C1F29">
        <w:t xml:space="preserve"> </w:t>
      </w:r>
      <w:r w:rsidR="00577AE5" w:rsidRPr="008C1F29">
        <w:fldChar w:fldCharType="begin"/>
      </w:r>
      <w:r w:rsidR="00577AE5" w:rsidRPr="008C1F29">
        <w:instrText xml:space="preserve"> ADDIN EN.CITE &lt;EndNote&gt;&lt;Cite&gt;&lt;Author&gt;Hollinworth&lt;/Author&gt;&lt;Year&gt;2009&lt;/Year&gt;&lt;IDText&gt;Improving computer interaction for older adults&lt;/IDText&gt;&lt;DisplayText&gt;[9]&lt;/DisplayText&gt;&lt;record&gt;&lt;isbn&gt;1558-2337&lt;/isbn&gt;&lt;titles&gt;&lt;title&gt;Improving computer interaction for older adults&lt;/title&gt;&lt;secondary-title&gt;SIGACCESS Access. Comput.&lt;/secondary-title&gt;&lt;/titles&gt;&lt;pages&gt;11-17&lt;/pages&gt;&lt;number&gt;93&lt;/number&gt;&lt;contributors&gt;&lt;authors&gt;&lt;author&gt;Hollinworth, Nic&lt;/author&gt;&lt;/authors&gt;&lt;/contributors&gt;&lt;added-date format="utc"&gt;1311884030&lt;/added-date&gt;&lt;ref-type name="Journal Article"&gt;17&lt;/ref-type&gt;&lt;dates&gt;&lt;year&gt;2009&lt;/year&gt;&lt;/dates&gt;&lt;rec-number&gt;145&lt;/rec-number&gt;&lt;last-updated-date format="utc"&gt;1311884030&lt;/last-updated-date&gt;&lt;electronic-resource-num&gt;10.1145/1531930.1531932&lt;/electronic-resource-num&gt;&lt;/record&gt;&lt;/Cite&gt;&lt;/EndNote&gt;</w:instrText>
      </w:r>
      <w:r w:rsidR="00577AE5" w:rsidRPr="008C1F29">
        <w:fldChar w:fldCharType="separate"/>
      </w:r>
      <w:r w:rsidR="00577AE5" w:rsidRPr="008C1F29">
        <w:rPr>
          <w:noProof/>
        </w:rPr>
        <w:t>[9]</w:t>
      </w:r>
      <w:r w:rsidR="00577AE5" w:rsidRPr="008C1F29">
        <w:fldChar w:fldCharType="end"/>
      </w:r>
      <w:r w:rsidR="00D76901" w:rsidRPr="008C1F29">
        <w:t>.</w:t>
      </w:r>
      <w:r w:rsidR="008576BE" w:rsidRPr="008C1F29">
        <w:t xml:space="preserve"> </w:t>
      </w:r>
    </w:p>
    <w:p w:rsidR="007D5832" w:rsidRPr="008C1F29" w:rsidRDefault="007D5832" w:rsidP="007D5832">
      <w:pPr>
        <w:pStyle w:val="Heading2"/>
      </w:pPr>
      <w:r w:rsidRPr="008C1F29">
        <w:t>Technology for people with dementia</w:t>
      </w:r>
    </w:p>
    <w:p w:rsidR="009A3573" w:rsidRPr="008C1F29" w:rsidRDefault="007D0E29" w:rsidP="002539B3">
      <w:pPr>
        <w:pStyle w:val="BodyTextIndent"/>
        <w:spacing w:after="120"/>
        <w:ind w:firstLine="0"/>
      </w:pPr>
      <w:r w:rsidRPr="008C1F29">
        <w:t>There are various new technologies</w:t>
      </w:r>
      <w:r w:rsidR="007D5832" w:rsidRPr="008C1F29">
        <w:t xml:space="preserve"> created for people suffering with dementia, most of these technologies are for analysis e.g. fall detection. </w:t>
      </w:r>
      <w:r w:rsidR="00221A74" w:rsidRPr="008C1F29">
        <w:t xml:space="preserve">There are only a few examples of </w:t>
      </w:r>
      <w:r w:rsidR="007D5832" w:rsidRPr="008C1F29">
        <w:t>recrea</w:t>
      </w:r>
      <w:r w:rsidR="00221A74" w:rsidRPr="008C1F29">
        <w:t xml:space="preserve">tional/leisure technologies </w:t>
      </w:r>
      <w:r w:rsidR="007D5832" w:rsidRPr="008C1F29">
        <w:t xml:space="preserve">being developed for dementia sufferers. </w:t>
      </w:r>
      <w:r w:rsidR="00212ED7" w:rsidRPr="008C1F29">
        <w:t xml:space="preserve">It is these technologies that can improve the quality of life by participation in activities. Current </w:t>
      </w:r>
      <w:r w:rsidR="00FC12CB" w:rsidRPr="008C1F29">
        <w:t xml:space="preserve">recreational </w:t>
      </w:r>
      <w:r w:rsidR="00212ED7" w:rsidRPr="008C1F29">
        <w:t>technologies developed for people with dementia include</w:t>
      </w:r>
      <w:r w:rsidR="009A3573" w:rsidRPr="008C1F29">
        <w:t xml:space="preserve"> CIRCA, ExPress Play and ePAD. </w:t>
      </w:r>
    </w:p>
    <w:p w:rsidR="00212ED7" w:rsidRPr="008C1F29" w:rsidRDefault="00455DE3" w:rsidP="009A3573">
      <w:pPr>
        <w:pStyle w:val="BodyTextIndent"/>
        <w:spacing w:after="120"/>
        <w:ind w:firstLine="0"/>
      </w:pPr>
      <w:r w:rsidRPr="008C1F29">
        <w:t>CIRCA</w:t>
      </w:r>
      <w:r w:rsidR="00232C03" w:rsidRPr="008C1F29">
        <w:t xml:space="preserve"> </w:t>
      </w:r>
      <w:r w:rsidR="00EB3B35" w:rsidRPr="008C1F29">
        <w:t>(Computer Interactive Reminiscence and Conversational Aid)</w:t>
      </w:r>
      <w:r w:rsidR="00F34FDA" w:rsidRPr="008C1F29">
        <w:t xml:space="preserve"> </w:t>
      </w:r>
      <w:r w:rsidR="001643E3" w:rsidRPr="008C1F29">
        <w:fldChar w:fldCharType="begin"/>
      </w:r>
      <w:r w:rsidR="002A74E3" w:rsidRPr="008C1F29">
        <w:instrText xml:space="preserve"> ADDIN EN.CITE &lt;EndNote&gt;&lt;Cite&gt;&lt;Author&gt;Alm&lt;/Author&gt;&lt;Year&gt;2007&lt;/Year&gt;&lt;IDText&gt;A Communication Support System for Older People with Dementia&lt;/IDText&gt;&lt;DisplayText&gt;[8]&lt;/DisplayText&gt;&lt;record&gt;&lt;keywords&gt;&lt;keyword&gt;cognition&lt;/keyword&gt;&lt;keyword&gt;geriatrics&lt;/keyword&gt;&lt;keyword&gt;handicapped aids&lt;/keyword&gt;&lt;keyword&gt;health care&lt;/keyword&gt;&lt;keyword&gt;interactive systems&lt;/keyword&gt;&lt;keyword&gt;medical computing&lt;/keyword&gt;&lt;keyword&gt;neurophysiology&lt;/keyword&gt;&lt;keyword&gt;prosthetics&lt;/keyword&gt;&lt;keyword&gt;communication support system&lt;/keyword&gt;&lt;keyword&gt;dementia&lt;/keyword&gt;&lt;keyword&gt;older people&lt;/keyword&gt;&lt;keyword&gt;short-term memory loss&lt;/keyword&gt;&lt;/keywords&gt;&lt;isbn&gt;0018-9162&lt;/isbn&gt;&lt;titles&gt;&lt;title&gt;A Communication Support System for Older People with Dementia&lt;/title&gt;&lt;secondary-title&gt;Computer&lt;/secondary-title&gt;&lt;/titles&gt;&lt;pages&gt;35-41&lt;/pages&gt;&lt;number&gt;5&lt;/number&gt;&lt;contributors&gt;&lt;authors&gt;&lt;author&gt;Alm, N.&lt;/author&gt;&lt;author&gt;Dye, R.&lt;/author&gt;&lt;author&gt;Gowans, G.&lt;/author&gt;&lt;author&gt;Campbell, J.&lt;/author&gt;&lt;author&gt;Astell, A.&lt;/author&gt;&lt;author&gt;Ellis, M.&lt;/author&gt;&lt;/authors&gt;&lt;/contributors&gt;&lt;added-date format="utc"&gt;1296139239&lt;/added-date&gt;&lt;ref-type name="Journal Article"&gt;17&lt;/ref-type&gt;&lt;dates&gt;&lt;year&gt;2007&lt;/year&gt;&lt;/dates&gt;&lt;rec-number&gt;61&lt;/rec-number&gt;&lt;last-updated-date format="utc"&gt;1296139239&lt;/last-updated-date&gt;&lt;volume&gt;40&lt;/volume&gt;&lt;/record&gt;&lt;/Cite&gt;&lt;/EndNote&gt;</w:instrText>
      </w:r>
      <w:r w:rsidR="001643E3" w:rsidRPr="008C1F29">
        <w:fldChar w:fldCharType="separate"/>
      </w:r>
      <w:r w:rsidR="002A74E3" w:rsidRPr="008C1F29">
        <w:rPr>
          <w:noProof/>
        </w:rPr>
        <w:t>[8]</w:t>
      </w:r>
      <w:r w:rsidR="001643E3" w:rsidRPr="008C1F29">
        <w:fldChar w:fldCharType="end"/>
      </w:r>
      <w:r w:rsidR="00B22C8B" w:rsidRPr="008C1F29">
        <w:t xml:space="preserve"> is a multimedia system created by a team with expert knowledge in different </w:t>
      </w:r>
      <w:r w:rsidR="006F7ED7" w:rsidRPr="008C1F29">
        <w:t>disciplines</w:t>
      </w:r>
      <w:r w:rsidR="00A17BC8" w:rsidRPr="008C1F29">
        <w:t xml:space="preserve"> ranging from psychology to </w:t>
      </w:r>
      <w:r w:rsidR="006F7ED7" w:rsidRPr="008C1F29">
        <w:t>software  engineering</w:t>
      </w:r>
      <w:r w:rsidR="00B22C8B" w:rsidRPr="008C1F29">
        <w:t>. The system was developed for the purpose of enabling people with cognitive disabilities to r</w:t>
      </w:r>
      <w:r w:rsidR="00232C03" w:rsidRPr="008C1F29">
        <w:t xml:space="preserve">eminisce through the means of </w:t>
      </w:r>
      <w:r w:rsidR="00B22C8B" w:rsidRPr="008C1F29">
        <w:t>generic, nostalgic photographs, video clips and music</w:t>
      </w:r>
      <w:r w:rsidRPr="008C1F29">
        <w:t>.</w:t>
      </w:r>
      <w:r w:rsidR="00B22C8B" w:rsidRPr="008C1F29">
        <w:t xml:space="preserve"> This system used a touch screen interface. The system was quite successful, the users of the system reminisced and they recalled memories which were not discussed before.</w:t>
      </w:r>
    </w:p>
    <w:p w:rsidR="00222380" w:rsidRPr="008C1F29" w:rsidRDefault="00092D61" w:rsidP="002539B3">
      <w:pPr>
        <w:pStyle w:val="BodyTextIndent"/>
        <w:spacing w:after="120"/>
        <w:ind w:firstLine="0"/>
      </w:pPr>
      <w:r w:rsidRPr="008C1F29">
        <w:t xml:space="preserve">ExPress Play </w:t>
      </w:r>
      <w:r w:rsidR="001643E3" w:rsidRPr="008C1F29">
        <w:fldChar w:fldCharType="begin"/>
      </w:r>
      <w:r w:rsidR="002A74E3" w:rsidRPr="008C1F29">
        <w:instrText xml:space="preserve"> ADDIN EN.CITE &lt;EndNote&gt;&lt;Cite&gt;&lt;Author&gt;Riley&lt;/Author&gt;&lt;Year&gt;2009&lt;/Year&gt;&lt;IDText&gt;An interactive tool to promote musical creativity in people with dementia&lt;/IDText&gt;&lt;DisplayText&gt;[6]&lt;/DisplayText&gt;&lt;record&gt;&lt;keywords&gt;&lt;keyword&gt;Multimedia&lt;/keyword&gt;&lt;keyword&gt;HCI&lt;/keyword&gt;&lt;keyword&gt;Dementia&lt;/keyword&gt;&lt;keyword&gt;Alzheimer&amp;apos;s Disease&lt;/keyword&gt;&lt;keyword&gt;Music&lt;/keyword&gt;&lt;keyword&gt;Creativity&lt;/keyword&gt;&lt;/keywords&gt;&lt;urls&gt;&lt;related-urls&gt;&lt;url&gt;http://www.sciencedirect.com/science/article/B6VDC-4TK2PD3-1/2/dfcf5f219b3ae218a95bbf190e8eb10b&lt;/url&gt;&lt;/related-urls&gt;&lt;/urls&gt;&lt;isbn&gt;0747-5632&lt;/isbn&gt;&lt;titles&gt;&lt;title&gt;An interactive tool to promote musical creativity in people with dementia&lt;/title&gt;&lt;secondary-title&gt;Computers in Human Behavior&lt;/secondary-title&gt;&lt;/titles&gt;&lt;pages&gt;599-608&lt;/pages&gt;&lt;number&gt;3&lt;/number&gt;&lt;contributors&gt;&lt;authors&gt;&lt;author&gt;Riley, Philippa&lt;/author&gt;&lt;author&gt;Alm, Norman&lt;/author&gt;&lt;author&gt;Newell, Alan&lt;/author&gt;&lt;/authors&gt;&lt;/contributors&gt;&lt;added-date format="utc"&gt;1286543612&lt;/added-date&gt;&lt;ref-type name="Journal Article"&gt;17&lt;/ref-type&gt;&lt;dates&gt;&lt;year&gt;2009&lt;/year&gt;&lt;/dates&gt;&lt;rec-number&gt;5&lt;/rec-number&gt;&lt;last-updated-date format="utc"&gt;1286543612&lt;/last-updated-date&gt;&lt;electronic-resource-num&gt;DOI: 10.1016/j.chb.2008.08.014&lt;/electronic-resource-num&gt;&lt;volume&gt;25&lt;/volume&gt;&lt;/record&gt;&lt;/Cite&gt;&lt;/EndNote&gt;</w:instrText>
      </w:r>
      <w:r w:rsidR="001643E3" w:rsidRPr="008C1F29">
        <w:fldChar w:fldCharType="separate"/>
      </w:r>
      <w:r w:rsidR="002A74E3" w:rsidRPr="008C1F29">
        <w:rPr>
          <w:noProof/>
        </w:rPr>
        <w:t>[6]</w:t>
      </w:r>
      <w:r w:rsidR="001643E3" w:rsidRPr="008C1F29">
        <w:fldChar w:fldCharType="end"/>
      </w:r>
      <w:r w:rsidR="00597A24" w:rsidRPr="008C1F29">
        <w:t xml:space="preserve"> is a musical, touch-based system which allow</w:t>
      </w:r>
      <w:r w:rsidR="00F34FDA" w:rsidRPr="008C1F29">
        <w:t>s</w:t>
      </w:r>
      <w:r w:rsidR="00597A24" w:rsidRPr="008C1F29">
        <w:t xml:space="preserve"> even non musically trained people with dementia to express themselves creatively through the use of this system</w:t>
      </w:r>
      <w:r w:rsidRPr="008C1F29">
        <w:t>.</w:t>
      </w:r>
      <w:r w:rsidR="00455DE3" w:rsidRPr="008C1F29">
        <w:t xml:space="preserve"> </w:t>
      </w:r>
      <w:r w:rsidR="007C5E29" w:rsidRPr="008C1F29">
        <w:t xml:space="preserve">The </w:t>
      </w:r>
      <w:r w:rsidR="001352F9" w:rsidRPr="008C1F29">
        <w:t>evaluation of</w:t>
      </w:r>
      <w:r w:rsidR="007C5E29" w:rsidRPr="008C1F29">
        <w:t xml:space="preserve"> this system established that people with dementia</w:t>
      </w:r>
      <w:r w:rsidR="00FC7C35" w:rsidRPr="008C1F29">
        <w:t xml:space="preserve"> were able to be actively creat</w:t>
      </w:r>
      <w:r w:rsidR="003C606D" w:rsidRPr="008C1F29">
        <w:t>ive</w:t>
      </w:r>
      <w:r w:rsidR="007C5E29" w:rsidRPr="008C1F29">
        <w:t xml:space="preserve"> while using the system and </w:t>
      </w:r>
      <w:r w:rsidR="001352F9" w:rsidRPr="008C1F29">
        <w:t xml:space="preserve">it </w:t>
      </w:r>
      <w:r w:rsidR="007C5E29" w:rsidRPr="008C1F29">
        <w:t>provided a positive ex</w:t>
      </w:r>
      <w:r w:rsidR="00C13AE5" w:rsidRPr="008C1F29">
        <w:t>perience while using the system</w:t>
      </w:r>
      <w:r w:rsidR="00222380" w:rsidRPr="008C1F29">
        <w:t>.</w:t>
      </w:r>
    </w:p>
    <w:p w:rsidR="007D0E29" w:rsidRPr="008C1F29" w:rsidRDefault="00586CAC" w:rsidP="002539B3">
      <w:pPr>
        <w:pStyle w:val="BodyTextIndent"/>
        <w:spacing w:after="120"/>
        <w:ind w:firstLine="0"/>
      </w:pPr>
      <w:r w:rsidRPr="008C1F29">
        <w:t>The ePAD (Engaging Platform for Art Development)</w:t>
      </w:r>
      <w:r w:rsidR="00F34FDA" w:rsidRPr="008C1F29">
        <w:t xml:space="preserve"> </w:t>
      </w:r>
      <w:r w:rsidR="001643E3" w:rsidRPr="008C1F29">
        <w:fldChar w:fldCharType="begin"/>
      </w:r>
      <w:r w:rsidR="00577AE5" w:rsidRPr="008C1F29">
        <w:instrText xml:space="preserve"> ADDIN EN.CITE &lt;EndNote&gt;&lt;Cite&gt;&lt;Author&gt;Blunsden&lt;/Author&gt;&lt;Year&gt;2009&lt;/Year&gt;&lt;IDText&gt;Design and prototype of a device to engage cognitively disabled older adults in visual artwork&lt;/IDText&gt;&lt;DisplayText&gt;[10]&lt;/DisplayText&gt;&lt;record&gt;&lt;titles&gt;&lt;title&gt;Design and prototype of a device to engage cognitively disabled older adults in visual artwork&lt;/title&gt;&lt;secondary-title&gt;Proceedings of the 2nd International Conference on PErvasive Technologies Related to Assistive Environments&lt;/secondary-title&gt;&lt;/titles&gt;&lt;contributors&gt;&lt;authors&gt;&lt;author&gt;Blunsden, Scott&lt;/author&gt;&lt;author&gt;Richards, Brandi&lt;/author&gt;&lt;author&gt;Boger, Jen&lt;/author&gt;&lt;author&gt;Mihailidis, Alex&lt;/author&gt;&lt;author&gt;Bartindale, Tom&lt;/author&gt;&lt;author&gt;Jackson, Dan&lt;/author&gt;&lt;author&gt;Olivier, Patrick&lt;/author&gt;&lt;author&gt;Hoey, Jesse&lt;/author&gt;&lt;/authors&gt;&lt;/contributors&gt;&lt;added-date format="utc"&gt;1295616965&lt;/added-date&gt;&lt;pub-location&gt;Corfu, Greece&lt;/pub-location&gt;&lt;ref-type name="Conference Paper"&gt;47&lt;/ref-type&gt;&lt;dates&gt;&lt;year&gt;2009&lt;/year&gt;&lt;/dates&gt;&lt;rec-number&gt;49&lt;/rec-number&gt;&lt;publisher&gt;ACM&lt;/publisher&gt;&lt;last-updated-date format="utc"&gt;1295616965&lt;/last-updated-date&gt;&lt;electronic-resource-num&gt;10.1145/1579114.1579162&lt;/electronic-resource-num&gt;&lt;/record&gt;&lt;/Cite&gt;&lt;/EndNote&gt;</w:instrText>
      </w:r>
      <w:r w:rsidR="001643E3" w:rsidRPr="008C1F29">
        <w:fldChar w:fldCharType="separate"/>
      </w:r>
      <w:r w:rsidR="00577AE5" w:rsidRPr="008C1F29">
        <w:rPr>
          <w:noProof/>
        </w:rPr>
        <w:t>[10]</w:t>
      </w:r>
      <w:r w:rsidR="001643E3" w:rsidRPr="008C1F29">
        <w:fldChar w:fldCharType="end"/>
      </w:r>
      <w:r w:rsidR="00222380" w:rsidRPr="008C1F29">
        <w:t xml:space="preserve"> allows people suffering from dementia to engage in artistic activities. The system</w:t>
      </w:r>
      <w:r w:rsidR="00092D61" w:rsidRPr="008C1F29">
        <w:t xml:space="preserve"> </w:t>
      </w:r>
      <w:r w:rsidR="00222380" w:rsidRPr="008C1F29">
        <w:t>uses artificial intelligence to understand what the user is doing</w:t>
      </w:r>
      <w:r w:rsidR="008A3B46" w:rsidRPr="008C1F29">
        <w:t xml:space="preserve"> at a particular time. I</w:t>
      </w:r>
      <w:r w:rsidR="00222380" w:rsidRPr="008C1F29">
        <w:t>f the user gets distracted, the system can then prompt the user</w:t>
      </w:r>
      <w:r w:rsidR="00262865" w:rsidRPr="008C1F29">
        <w:t xml:space="preserve"> </w:t>
      </w:r>
      <w:r w:rsidR="00E87E19" w:rsidRPr="008C1F29">
        <w:t xml:space="preserve">with </w:t>
      </w:r>
      <w:r w:rsidR="00262865" w:rsidRPr="008C1F29">
        <w:t xml:space="preserve">the </w:t>
      </w:r>
      <w:r w:rsidR="00E87E19" w:rsidRPr="008C1F29">
        <w:t xml:space="preserve">necessary </w:t>
      </w:r>
      <w:r w:rsidR="00262865" w:rsidRPr="008C1F29">
        <w:t>steps to</w:t>
      </w:r>
      <w:r w:rsidR="00771D1C" w:rsidRPr="008C1F29">
        <w:t xml:space="preserve"> complete</w:t>
      </w:r>
      <w:r w:rsidR="00C955BE" w:rsidRPr="008C1F29">
        <w:t xml:space="preserve"> the current task.</w:t>
      </w:r>
    </w:p>
    <w:p w:rsidR="007D0E29" w:rsidRPr="008C1F29" w:rsidRDefault="007D0E29" w:rsidP="007D0E29">
      <w:pPr>
        <w:pStyle w:val="Heading1"/>
      </w:pPr>
      <w:r w:rsidRPr="008C1F29">
        <w:t>M</w:t>
      </w:r>
      <w:r w:rsidR="00AF0DE4" w:rsidRPr="008C1F29">
        <w:t>ULTITOUCH TECHNOLOGY</w:t>
      </w:r>
    </w:p>
    <w:p w:rsidR="00E5108A" w:rsidRDefault="00586CAC" w:rsidP="007D0E29">
      <w:r w:rsidRPr="008C1F29">
        <w:t>Multitouch research</w:t>
      </w:r>
      <w:r>
        <w:t xml:space="preserve"> has progressed significantly</w:t>
      </w:r>
      <w:r w:rsidR="00375281">
        <w:t xml:space="preserve"> in the past few years</w:t>
      </w:r>
      <w:r>
        <w:t xml:space="preserve">. </w:t>
      </w:r>
      <w:r w:rsidR="00E82CF9" w:rsidRPr="003F7C60">
        <w:t>Many</w:t>
      </w:r>
      <w:r w:rsidR="00375281" w:rsidRPr="003F7C60">
        <w:t xml:space="preserve"> modern consumer electronic</w:t>
      </w:r>
      <w:r w:rsidR="00E82CF9" w:rsidRPr="003F7C60">
        <w:t xml:space="preserve"> devices</w:t>
      </w:r>
      <w:r w:rsidR="00375281">
        <w:t xml:space="preserve"> are </w:t>
      </w:r>
      <w:r w:rsidR="00C25764">
        <w:t xml:space="preserve">currently </w:t>
      </w:r>
      <w:r w:rsidR="00375281">
        <w:t>incorporating multitouch technology, in p</w:t>
      </w:r>
      <w:r w:rsidR="002607F3">
        <w:t>articular, mobile phones. Apple</w:t>
      </w:r>
      <w:r w:rsidR="00375281">
        <w:t xml:space="preserve"> use</w:t>
      </w:r>
      <w:r w:rsidR="002607F3">
        <w:t>s</w:t>
      </w:r>
      <w:r w:rsidR="00375281">
        <w:t xml:space="preserve"> multitouch technology in their iPhone and iPad</w:t>
      </w:r>
      <w:r w:rsidR="007D0E29">
        <w:t xml:space="preserve">. </w:t>
      </w:r>
      <w:r w:rsidR="00375281">
        <w:t>This type of tech</w:t>
      </w:r>
      <w:r w:rsidR="009A147C">
        <w:t>nology is being recognized as a</w:t>
      </w:r>
      <w:r w:rsidR="00375281">
        <w:t xml:space="preserve"> natural user interfa</w:t>
      </w:r>
      <w:r w:rsidR="001F764D">
        <w:t>ce (NUI)</w:t>
      </w:r>
      <w:r w:rsidR="00375281">
        <w:t xml:space="preserve"> </w:t>
      </w:r>
      <w:r w:rsidR="001E4E96">
        <w:t xml:space="preserve">due to </w:t>
      </w:r>
      <w:r w:rsidR="00C173DF">
        <w:t>its</w:t>
      </w:r>
      <w:r w:rsidR="001E4E96">
        <w:t xml:space="preserve"> intuitive tactile </w:t>
      </w:r>
      <w:r w:rsidR="00C173DF">
        <w:t>nature</w:t>
      </w:r>
      <w:r w:rsidR="001E4E96">
        <w:t>.</w:t>
      </w:r>
      <w:r w:rsidR="00FE11E2">
        <w:t xml:space="preserve"> </w:t>
      </w:r>
      <w:r w:rsidR="00375281">
        <w:t xml:space="preserve">The </w:t>
      </w:r>
      <w:r w:rsidR="00FE11E2">
        <w:t>main advantages of using a multitouch display is the direct manipulation experience</w:t>
      </w:r>
      <w:r w:rsidR="00375281">
        <w:t xml:space="preserve">, there is no use of indirect input </w:t>
      </w:r>
      <w:r w:rsidR="00375281" w:rsidRPr="003F7C60">
        <w:t>devices</w:t>
      </w:r>
      <w:r w:rsidR="00FE11E2" w:rsidRPr="003F7C60">
        <w:t xml:space="preserve">. </w:t>
      </w:r>
    </w:p>
    <w:p w:rsidR="00D2639F" w:rsidRPr="00E5108A" w:rsidRDefault="00D2639F" w:rsidP="007D0E29">
      <w:r w:rsidRPr="003F7C60">
        <w:lastRenderedPageBreak/>
        <w:t>Tabletop</w:t>
      </w:r>
      <w:r>
        <w:t xml:space="preserve"> multitouch devices such as Microsoft Surface</w:t>
      </w:r>
      <w:r w:rsidR="006E0A5C">
        <w:t xml:space="preserve"> </w:t>
      </w:r>
      <w:r w:rsidR="001643E3">
        <w:fldChar w:fldCharType="begin"/>
      </w:r>
      <w:r w:rsidR="005612B0">
        <w:instrText xml:space="preserve"> ADDIN EN.CITE &lt;EndNote&gt;&lt;Cite ExcludeAuth="1" ExcludeYear="1"&gt;&lt;Author&gt;Microsoft&lt;/Author&gt;&lt;IDText&gt;Microsoft Surface&lt;/IDText&gt;&lt;DisplayText&gt;[11]&lt;/DisplayText&gt;&lt;record&gt;&lt;urls&gt;&lt;related-urls&gt;&lt;url&gt;http://www.microsoft.com/surface/&lt;/url&gt;&lt;/related-urls&gt;&lt;/urls&gt;&lt;titles&gt;&lt;title&gt;Microsoft Surface&lt;/title&gt;&lt;/titles&gt;&lt;number&gt;16/03/2011&lt;/number&gt;&lt;contributors&gt;&lt;authors&gt;&lt;author&gt;Microsoft Corp&lt;/author&gt;&lt;/authors&gt;&lt;/contributors&gt;&lt;added-date format="utc"&gt;1300290181&lt;/added-date&gt;&lt;ref-type name="Web Page"&gt;12&lt;/ref-type&gt;&lt;rec-number&gt;79&lt;/rec-number&gt;&lt;last-updated-date format="utc"&gt;1300290458&lt;/last-updated-date&gt;&lt;volume&gt;2011&lt;/volume&gt;&lt;/record&gt;&lt;/Cite&gt;&lt;Cite ExcludeYear="1"&gt;&lt;Author&gt;Microsoft&lt;/Author&gt;&lt;IDText&gt;Microsoft Surface&lt;/IDText&gt;&lt;record&gt;&lt;urls&gt;&lt;related-urls&gt;&lt;url&gt;http://www.microsoft.com/surface/&lt;/url&gt;&lt;/related-urls&gt;&lt;/urls&gt;&lt;titles&gt;&lt;title&gt;Microsoft Surface&lt;/title&gt;&lt;/titles&gt;&lt;number&gt;16/03/2011&lt;/number&gt;&lt;contributors&gt;&lt;authors&gt;&lt;author&gt;Microsoft Corp&lt;/author&gt;&lt;/authors&gt;&lt;/contributors&gt;&lt;added-date format="utc"&gt;1300290181&lt;/added-date&gt;&lt;ref-type name="Web Page"&gt;12&lt;/ref-type&gt;&lt;rec-number&gt;79&lt;/rec-number&gt;&lt;last-updated-date format="utc"&gt;1300290458&lt;/last-updated-date&gt;&lt;volume&gt;2011&lt;/volume&gt;&lt;/record&gt;&lt;/Cite&gt;&lt;Cite ExcludeYear="1"&gt;&lt;Author&gt;Microsoft&lt;/Author&gt;&lt;IDText&gt;Microsoft Surface&lt;/IDText&gt;&lt;record&gt;&lt;urls&gt;&lt;related-urls&gt;&lt;url&gt;http://www.microsoft.com/surface/&lt;/url&gt;&lt;/related-urls&gt;&lt;/urls&gt;&lt;titles&gt;&lt;title&gt;Microsoft Surface&lt;/title&gt;&lt;/titles&gt;&lt;number&gt;16/03/2011&lt;/number&gt;&lt;contributors&gt;&lt;authors&gt;&lt;author&gt;Microsoft Corp&lt;/author&gt;&lt;/authors&gt;&lt;/contributors&gt;&lt;added-date format="utc"&gt;1300290181&lt;/added-date&gt;&lt;ref-type name="Web Page"&gt;12&lt;/ref-type&gt;&lt;rec-number&gt;79&lt;/rec-number&gt;&lt;last-updated-date format="utc"&gt;1300290458&lt;/last-updated-date&gt;&lt;volume&gt;2011&lt;/volume&gt;&lt;/record&gt;&lt;/Cite&gt;&lt;/EndNote&gt;</w:instrText>
      </w:r>
      <w:r w:rsidR="001643E3">
        <w:fldChar w:fldCharType="separate"/>
      </w:r>
      <w:r w:rsidR="005612B0">
        <w:rPr>
          <w:noProof/>
        </w:rPr>
        <w:t>[11]</w:t>
      </w:r>
      <w:r w:rsidR="001643E3">
        <w:fldChar w:fldCharType="end"/>
      </w:r>
      <w:r w:rsidR="00C8547E">
        <w:t xml:space="preserve"> allow </w:t>
      </w:r>
      <w:r>
        <w:t>users to interact</w:t>
      </w:r>
      <w:r w:rsidR="00C8547E">
        <w:t xml:space="preserve"> on a large multitouch screen</w:t>
      </w:r>
      <w:r w:rsidRPr="005821E3">
        <w:t xml:space="preserve">. </w:t>
      </w:r>
      <w:r w:rsidR="00382A67" w:rsidRPr="005821E3">
        <w:t xml:space="preserve">Other </w:t>
      </w:r>
      <w:r w:rsidR="002607F3" w:rsidRPr="005821E3">
        <w:t>benefi</w:t>
      </w:r>
      <w:r w:rsidR="002607F3">
        <w:t>ts of using this type of system</w:t>
      </w:r>
      <w:r w:rsidR="002607F3" w:rsidRPr="005821E3">
        <w:t xml:space="preserve"> are</w:t>
      </w:r>
      <w:r w:rsidR="00382A67" w:rsidRPr="005821E3">
        <w:t xml:space="preserve"> the option of allowing more than one user to access the display while working independently.</w:t>
      </w:r>
      <w:r w:rsidR="00382A67" w:rsidRPr="00C173DF">
        <w:rPr>
          <w:color w:val="FF0000"/>
        </w:rPr>
        <w:t xml:space="preserve"> </w:t>
      </w:r>
    </w:p>
    <w:p w:rsidR="009E031F" w:rsidRDefault="007D0E29" w:rsidP="009E031F">
      <w:r>
        <w:t>There are different types of multitouc</w:t>
      </w:r>
      <w:r w:rsidR="00F34FDA">
        <w:t>h sensing technologies.</w:t>
      </w:r>
      <w:r>
        <w:t xml:space="preserve"> </w:t>
      </w:r>
      <w:r w:rsidR="00F34FDA">
        <w:t>S</w:t>
      </w:r>
      <w:r w:rsidR="00D2639F">
        <w:t xml:space="preserve">maller devices such as mobile phones use a different sensing technology to large tabletop devices. </w:t>
      </w:r>
      <w:r w:rsidR="002607F3">
        <w:t>The more</w:t>
      </w:r>
      <w:r w:rsidR="00D2639F">
        <w:t xml:space="preserve"> common types of multitouch sensing include resistive</w:t>
      </w:r>
      <w:r w:rsidR="009D54A1">
        <w:t>,</w:t>
      </w:r>
      <w:r w:rsidR="00D2639F">
        <w:t xml:space="preserve"> capacitive</w:t>
      </w:r>
      <w:r w:rsidR="009D54A1">
        <w:t xml:space="preserve"> and camera-based</w:t>
      </w:r>
      <w:r w:rsidR="00D2639F">
        <w:t xml:space="preserve"> techniques. Many </w:t>
      </w:r>
      <w:r w:rsidR="00E16836">
        <w:t>m</w:t>
      </w:r>
      <w:r>
        <w:t>odern consumer electronic devices</w:t>
      </w:r>
      <w:r w:rsidR="00E16836">
        <w:t xml:space="preserve"> such as the iPhone and iPad</w:t>
      </w:r>
      <w:r w:rsidR="003233BF">
        <w:t xml:space="preserve"> use the capacitive sensing technique. </w:t>
      </w:r>
      <w:r w:rsidR="001E4E96">
        <w:t xml:space="preserve">Systems like the Microsoft Surface use a camera based approach </w:t>
      </w:r>
      <w:r w:rsidR="003233BF">
        <w:t xml:space="preserve">coupled with infrared optics </w:t>
      </w:r>
      <w:r w:rsidR="001E4E96">
        <w:t>to detect touch events.</w:t>
      </w:r>
      <w:r w:rsidR="009E031F" w:rsidRPr="009E031F">
        <w:t xml:space="preserve"> </w:t>
      </w:r>
    </w:p>
    <w:p w:rsidR="009E031F" w:rsidRPr="008C1F29" w:rsidRDefault="009E031F" w:rsidP="009E031F">
      <w:r>
        <w:t xml:space="preserve">Considerable development has gone into the area of camera-based multitouch technology. There are several types of camera-based sensing techniques, these include: Diffuse Illumination (DI), Laser Light Plane (LLP), Diffuse Surface Illumination (DSI) and Frustrated Total Internal Reflection (FTIR). All of these technologies use infrared (IR) optics and cameras to sense </w:t>
      </w:r>
      <w:r w:rsidRPr="008C1F29">
        <w:t xml:space="preserve">touch events. </w:t>
      </w:r>
    </w:p>
    <w:p w:rsidR="009E031F" w:rsidRPr="008C1F29" w:rsidRDefault="009E031F" w:rsidP="007D0E29">
      <w:r w:rsidRPr="008C1F29">
        <w:t xml:space="preserve">It was decided that </w:t>
      </w:r>
      <w:r w:rsidR="00C80C01" w:rsidRPr="008C1F29">
        <w:t>a</w:t>
      </w:r>
      <w:r w:rsidR="00E64450" w:rsidRPr="008C1F29">
        <w:t xml:space="preserve"> </w:t>
      </w:r>
      <w:r w:rsidR="00E40CCD" w:rsidRPr="008C1F29">
        <w:t>camera-based</w:t>
      </w:r>
      <w:r w:rsidR="00C80C01" w:rsidRPr="008C1F29">
        <w:t xml:space="preserve"> </w:t>
      </w:r>
      <w:r w:rsidR="00E64450" w:rsidRPr="008C1F29">
        <w:t xml:space="preserve">multitouch </w:t>
      </w:r>
      <w:r w:rsidR="00ED23F5" w:rsidRPr="008C1F29">
        <w:t>tabletop system will</w:t>
      </w:r>
      <w:r w:rsidR="00C80C01" w:rsidRPr="008C1F29">
        <w:t xml:space="preserve"> be </w:t>
      </w:r>
      <w:r w:rsidR="00E40CCD" w:rsidRPr="008C1F29">
        <w:t>developed for</w:t>
      </w:r>
      <w:r w:rsidR="00E64450" w:rsidRPr="008C1F29">
        <w:t xml:space="preserve"> this</w:t>
      </w:r>
      <w:r w:rsidR="00C80C01" w:rsidRPr="008C1F29">
        <w:t xml:space="preserve"> research. </w:t>
      </w:r>
      <w:r w:rsidRPr="008C1F29">
        <w:t xml:space="preserve">Commercial tabletops such as the Microsoft Surface were considered </w:t>
      </w:r>
      <w:r w:rsidR="00396484" w:rsidRPr="008C1F29">
        <w:t xml:space="preserve">as a potential test system </w:t>
      </w:r>
      <w:r w:rsidRPr="008C1F29">
        <w:t xml:space="preserve">for this project. </w:t>
      </w:r>
      <w:r w:rsidR="00C80C01" w:rsidRPr="008C1F29">
        <w:t xml:space="preserve">The </w:t>
      </w:r>
      <w:r w:rsidRPr="008C1F29">
        <w:t xml:space="preserve">Microsoft Surface </w:t>
      </w:r>
      <w:r w:rsidR="00C80C01" w:rsidRPr="008C1F29">
        <w:t xml:space="preserve">table </w:t>
      </w:r>
      <w:r w:rsidR="00E64450" w:rsidRPr="008C1F29">
        <w:t>is</w:t>
      </w:r>
      <w:r w:rsidRPr="008C1F29">
        <w:t xml:space="preserve"> too expensive </w:t>
      </w:r>
      <w:r w:rsidR="00E64450" w:rsidRPr="008C1F29">
        <w:t>for projects</w:t>
      </w:r>
      <w:r w:rsidRPr="008C1F29">
        <w:t xml:space="preserve"> with a limited budget. Custom-made multitouch screens can be developed for a fraction of the price of the </w:t>
      </w:r>
      <w:r w:rsidR="00D52D3B" w:rsidRPr="008C1F29">
        <w:t xml:space="preserve">commercial equivalent. </w:t>
      </w:r>
      <w:r w:rsidR="00E02886" w:rsidRPr="008C1F29">
        <w:t xml:space="preserve">As commercial systems are </w:t>
      </w:r>
      <w:r w:rsidR="00C626FF" w:rsidRPr="008C1F29">
        <w:t>further developed</w:t>
      </w:r>
      <w:r w:rsidR="00E02886" w:rsidRPr="008C1F29">
        <w:t>, their retai</w:t>
      </w:r>
      <w:r w:rsidR="00396484" w:rsidRPr="008C1F29">
        <w:t xml:space="preserve">l price could drop </w:t>
      </w:r>
      <w:r w:rsidR="00A3427A" w:rsidRPr="008C1F29">
        <w:t>dramatically;</w:t>
      </w:r>
      <w:r w:rsidR="00C80C01" w:rsidRPr="008C1F29">
        <w:t xml:space="preserve"> if</w:t>
      </w:r>
      <w:r w:rsidR="00396484" w:rsidRPr="008C1F29">
        <w:t xml:space="preserve"> this</w:t>
      </w:r>
      <w:r w:rsidR="00C80C01" w:rsidRPr="008C1F29">
        <w:t xml:space="preserve"> is the</w:t>
      </w:r>
      <w:r w:rsidR="00396484" w:rsidRPr="008C1F29">
        <w:t xml:space="preserve"> case, </w:t>
      </w:r>
      <w:r w:rsidR="00014372" w:rsidRPr="008C1F29">
        <w:t xml:space="preserve">the feasibility of </w:t>
      </w:r>
      <w:r w:rsidR="00D52D3B" w:rsidRPr="008C1F29">
        <w:t>develop</w:t>
      </w:r>
      <w:r w:rsidR="00BD1350" w:rsidRPr="008C1F29">
        <w:t xml:space="preserve">ing </w:t>
      </w:r>
      <w:r w:rsidR="00D52D3B" w:rsidRPr="008C1F29">
        <w:t>a multitouch screen from scratch</w:t>
      </w:r>
      <w:r w:rsidR="00C80C01" w:rsidRPr="008C1F29">
        <w:t xml:space="preserve"> c</w:t>
      </w:r>
      <w:r w:rsidR="00A3427A" w:rsidRPr="008C1F29">
        <w:t>ould</w:t>
      </w:r>
      <w:r w:rsidR="00014372" w:rsidRPr="008C1F29">
        <w:t xml:space="preserve"> be questioned</w:t>
      </w:r>
      <w:r w:rsidR="00E02886" w:rsidRPr="008C1F29">
        <w:t>.</w:t>
      </w:r>
    </w:p>
    <w:p w:rsidR="00375281" w:rsidRPr="008C1F29" w:rsidRDefault="00375281" w:rsidP="00375281">
      <w:pPr>
        <w:pStyle w:val="Heading2"/>
      </w:pPr>
      <w:r w:rsidRPr="008C1F29">
        <w:t>FTIR</w:t>
      </w:r>
    </w:p>
    <w:p w:rsidR="008125FD" w:rsidRPr="008C1F29" w:rsidRDefault="00C8547E" w:rsidP="008125FD">
      <w:r w:rsidRPr="008C1F29">
        <w:t xml:space="preserve">Han introduced the </w:t>
      </w:r>
      <w:r w:rsidR="009D54A1" w:rsidRPr="008C1F29">
        <w:t>frustrated total internal reflection</w:t>
      </w:r>
      <w:r w:rsidR="00215189" w:rsidRPr="008C1F29">
        <w:t xml:space="preserve"> </w:t>
      </w:r>
      <w:r w:rsidRPr="008C1F29">
        <w:t>(FTIR)</w:t>
      </w:r>
      <w:r w:rsidR="009D54A1" w:rsidRPr="008C1F29">
        <w:t xml:space="preserve"> sensing technique for multitouch technology</w:t>
      </w:r>
      <w:r w:rsidR="00403C2C" w:rsidRPr="008C1F29">
        <w:t xml:space="preserve"> </w:t>
      </w:r>
      <w:r w:rsidR="001643E3" w:rsidRPr="008C1F29">
        <w:fldChar w:fldCharType="begin"/>
      </w:r>
      <w:r w:rsidR="005612B0" w:rsidRPr="008C1F29">
        <w:instrText xml:space="preserve"> ADDIN EN.CITE &lt;EndNote&gt;&lt;Cite&gt;&lt;Author&gt;Han&lt;/Author&gt;&lt;Year&gt;2005&lt;/Year&gt;&lt;IDText&gt;Low-cost multi-touch sensing through frustrated total internal reflection&lt;/IDText&gt;&lt;DisplayText&gt;[12]&lt;/DisplayText&gt;&lt;record&gt;&lt;titles&gt;&lt;title&gt;Low-cost multi-touch sensing through frustrated total internal reflection&lt;/title&gt;&lt;secondary-title&gt;Proceedings of the 18th annual ACM symposium on User interface software and technology&lt;/secondary-title&gt;&lt;/titles&gt;&lt;contributors&gt;&lt;authors&gt;&lt;author&gt;Han, Jefferson Y.&lt;/author&gt;&lt;/authors&gt;&lt;/contributors&gt;&lt;added-date format="utc"&gt;1291649725&lt;/added-date&gt;&lt;pub-location&gt;Seattle, WA, USA&lt;/pub-location&gt;&lt;ref-type name="Conference Paper"&gt;47&lt;/ref-type&gt;&lt;dates&gt;&lt;year&gt;2005&lt;/year&gt;&lt;/dates&gt;&lt;rec-number&gt;33&lt;/rec-number&gt;&lt;publisher&gt;ACM&lt;/publisher&gt;&lt;last-updated-date format="utc"&gt;1291649725&lt;/last-updated-date&gt;&lt;electronic-resource-num&gt;10.1145/1095034.1095054&lt;/electronic-resource-num&gt;&lt;/record&gt;&lt;/Cite&gt;&lt;/EndNote&gt;</w:instrText>
      </w:r>
      <w:r w:rsidR="001643E3" w:rsidRPr="008C1F29">
        <w:fldChar w:fldCharType="separate"/>
      </w:r>
      <w:r w:rsidR="005612B0" w:rsidRPr="008C1F29">
        <w:rPr>
          <w:noProof/>
        </w:rPr>
        <w:t>[12]</w:t>
      </w:r>
      <w:r w:rsidR="001643E3" w:rsidRPr="008C1F29">
        <w:fldChar w:fldCharType="end"/>
      </w:r>
      <w:r w:rsidR="009D54A1" w:rsidRPr="008C1F29">
        <w:t>. This technique is based on the principles of total internal reflection (TIR)</w:t>
      </w:r>
      <w:r w:rsidR="00FC12CB" w:rsidRPr="008C1F29">
        <w:t>.</w:t>
      </w:r>
      <w:r w:rsidR="00E352A1" w:rsidRPr="008C1F29">
        <w:t xml:space="preserve"> </w:t>
      </w:r>
      <w:r w:rsidR="00BD28EF" w:rsidRPr="008C1F29">
        <w:t>When</w:t>
      </w:r>
      <w:r w:rsidR="00966B9C" w:rsidRPr="008C1F29">
        <w:t xml:space="preserve"> infrared</w:t>
      </w:r>
      <w:r w:rsidR="00BD28EF" w:rsidRPr="008C1F29">
        <w:t xml:space="preserve"> light passes from </w:t>
      </w:r>
      <w:r w:rsidR="001317B8" w:rsidRPr="008C1F29">
        <w:t xml:space="preserve">polycarbonate </w:t>
      </w:r>
      <w:r w:rsidR="00BD28EF" w:rsidRPr="008C1F29">
        <w:t xml:space="preserve">to </w:t>
      </w:r>
      <w:r w:rsidR="001317B8" w:rsidRPr="008C1F29">
        <w:t>air</w:t>
      </w:r>
      <w:r w:rsidR="00BD28EF" w:rsidRPr="008C1F29">
        <w:t>, depending on the angle</w:t>
      </w:r>
      <w:r w:rsidR="00250B7C" w:rsidRPr="008C1F29">
        <w:t xml:space="preserve"> of the light</w:t>
      </w:r>
      <w:r w:rsidR="00BD28EF" w:rsidRPr="008C1F29">
        <w:t>, the light will either get reflected or refracted.</w:t>
      </w:r>
      <w:r w:rsidR="00E42B15" w:rsidRPr="008C1F29">
        <w:t xml:space="preserve"> The phenomenon of light getting reflected</w:t>
      </w:r>
      <w:r w:rsidR="000D1E3C" w:rsidRPr="008C1F29">
        <w:t xml:space="preserve"> is known as total internal reflection.</w:t>
      </w:r>
      <w:r w:rsidR="00615A82" w:rsidRPr="008C1F29">
        <w:t xml:space="preserve"> This phenomenon i</w:t>
      </w:r>
      <w:r w:rsidR="006E0A5C" w:rsidRPr="008C1F29">
        <w:t>s demonstrated in F</w:t>
      </w:r>
      <w:r w:rsidR="00615A82" w:rsidRPr="008C1F29">
        <w:t>igure 1.</w:t>
      </w:r>
      <w:r w:rsidR="00E42B15" w:rsidRPr="008C1F29">
        <w:t xml:space="preserve"> </w:t>
      </w:r>
    </w:p>
    <w:p w:rsidR="008125FD" w:rsidRDefault="00E5108A" w:rsidP="008125FD">
      <w:pPr>
        <w:jc w:val="center"/>
      </w:pPr>
      <w:r>
        <w:rPr>
          <w:noProof/>
          <w:lang w:val="en-US"/>
        </w:rPr>
        <w:drawing>
          <wp:inline distT="0" distB="0" distL="0" distR="0">
            <wp:extent cx="2800350" cy="1047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00350" cy="1047750"/>
                    </a:xfrm>
                    <a:prstGeom prst="rect">
                      <a:avLst/>
                    </a:prstGeom>
                    <a:noFill/>
                    <a:ln w="9525">
                      <a:noFill/>
                      <a:miter lim="800000"/>
                      <a:headEnd/>
                      <a:tailEnd/>
                    </a:ln>
                  </pic:spPr>
                </pic:pic>
              </a:graphicData>
            </a:graphic>
          </wp:inline>
        </w:drawing>
      </w:r>
    </w:p>
    <w:p w:rsidR="008125FD" w:rsidRDefault="008125FD" w:rsidP="008125FD">
      <w:pPr>
        <w:jc w:val="center"/>
      </w:pPr>
      <w:r>
        <w:t>Figure 1: FTIR Explanation</w:t>
      </w:r>
    </w:p>
    <w:p w:rsidR="00615A82" w:rsidRPr="008C1F29" w:rsidRDefault="00824F19" w:rsidP="00375281">
      <w:r w:rsidRPr="008C1F29">
        <w:t>F</w:t>
      </w:r>
      <w:r w:rsidR="002F39F9" w:rsidRPr="008C1F29">
        <w:t xml:space="preserve">or total internal reflection to </w:t>
      </w:r>
      <w:r w:rsidRPr="008C1F29">
        <w:t>occur</w:t>
      </w:r>
      <w:r w:rsidR="00CF60AD" w:rsidRPr="008C1F29">
        <w:t xml:space="preserve"> within the polycarbonate</w:t>
      </w:r>
      <w:r w:rsidR="002F39F9" w:rsidRPr="008C1F29">
        <w:t>,</w:t>
      </w:r>
      <w:r w:rsidR="00CF60AD" w:rsidRPr="008C1F29">
        <w:t xml:space="preserve"> many</w:t>
      </w:r>
      <w:r w:rsidR="002F39F9" w:rsidRPr="008C1F29">
        <w:t xml:space="preserve"> infrared light emitting diodes</w:t>
      </w:r>
      <w:r w:rsidR="0056111A" w:rsidRPr="008C1F29">
        <w:t xml:space="preserve"> (IR LEDs)</w:t>
      </w:r>
      <w:r w:rsidR="002F39F9" w:rsidRPr="008C1F29">
        <w:t xml:space="preserve"> are placed along</w:t>
      </w:r>
      <w:r w:rsidRPr="008C1F29">
        <w:t xml:space="preserve"> </w:t>
      </w:r>
      <w:r w:rsidR="002F39F9" w:rsidRPr="008C1F29">
        <w:t>the edges of the polycarbonate</w:t>
      </w:r>
      <w:r w:rsidRPr="008C1F29">
        <w:t xml:space="preserve"> until it is flooded with infrared light</w:t>
      </w:r>
      <w:r w:rsidR="002F39F9" w:rsidRPr="008C1F29">
        <w:t>.</w:t>
      </w:r>
    </w:p>
    <w:p w:rsidR="00BA6748" w:rsidRDefault="00F221C3" w:rsidP="00375281">
      <w:r>
        <w:t>When the fingertips</w:t>
      </w:r>
      <w:r w:rsidR="007A69DB">
        <w:t xml:space="preserve"> touch the surface of the polycarbonate</w:t>
      </w:r>
      <w:r>
        <w:t>, the infrared light gets disturbed from the regular</w:t>
      </w:r>
      <w:r w:rsidR="007A69DB">
        <w:t xml:space="preserve"> path of the total internal reflection. The infrared light therefore gets scattered along the surface of the polycarbonate where the finger press has occurred</w:t>
      </w:r>
      <w:r w:rsidR="008C41CC">
        <w:t>, resulting in a 'blob' of infrared light</w:t>
      </w:r>
      <w:r w:rsidR="007A69DB">
        <w:t xml:space="preserve">. </w:t>
      </w:r>
      <w:r w:rsidR="00C8547E">
        <w:t xml:space="preserve">This is </w:t>
      </w:r>
      <w:r w:rsidR="00C8547E">
        <w:lastRenderedPageBreak/>
        <w:t xml:space="preserve">illustrated in Figure 1. </w:t>
      </w:r>
      <w:r w:rsidR="00D53407" w:rsidRPr="00546DDD">
        <w:t xml:space="preserve">The blobs of infrared light can then be detected by an infrared sensitive camera positioned </w:t>
      </w:r>
      <w:r w:rsidR="0056111A" w:rsidRPr="00546DDD">
        <w:t>below</w:t>
      </w:r>
      <w:r w:rsidR="00D53407" w:rsidRPr="00546DDD">
        <w:t xml:space="preserve"> the polycarbonate; this is shown in Figure 3. </w:t>
      </w:r>
      <w:r w:rsidR="00FB1412" w:rsidRPr="00546DDD">
        <w:t>Figure</w:t>
      </w:r>
      <w:r w:rsidR="00FB1412">
        <w:t xml:space="preserve"> </w:t>
      </w:r>
      <w:r w:rsidR="00FB41F1">
        <w:t>2</w:t>
      </w:r>
      <w:r w:rsidR="00FB1412">
        <w:t xml:space="preserve"> shows this effect</w:t>
      </w:r>
      <w:r w:rsidR="00BA6748">
        <w:t xml:space="preserve"> on </w:t>
      </w:r>
      <w:r w:rsidR="007272E5">
        <w:t>the author's first</w:t>
      </w:r>
      <w:r w:rsidR="00FB1412">
        <w:t xml:space="preserve"> FTIR prototype screen.</w:t>
      </w:r>
      <w:r w:rsidR="002F39F9">
        <w:t xml:space="preserve"> </w:t>
      </w:r>
    </w:p>
    <w:p w:rsidR="0052278D" w:rsidRDefault="004D4AE3" w:rsidP="00BA6748">
      <w:pPr>
        <w:jc w:val="center"/>
      </w:pPr>
      <w:r>
        <w:rPr>
          <w:noProof/>
          <w:lang w:eastAsia="en-IE"/>
        </w:rPr>
        <w:pict>
          <v:shapetype id="_x0000_t202" coordsize="21600,21600" o:spt="202" path="m,l,21600r21600,l21600,xe">
            <v:stroke joinstyle="miter"/>
            <v:path gradientshapeok="t" o:connecttype="rect"/>
          </v:shapetype>
          <v:shape id="_x0000_s1040" type="#_x0000_t202" style="position:absolute;left:0;text-align:left;margin-left:70pt;margin-top:95pt;width:105.5pt;height:20.8pt;z-index:251657728" filled="f" stroked="f" strokecolor="white">
            <v:fill opacity="0"/>
            <v:textbox style="mso-next-textbox:#_x0000_s1040">
              <w:txbxContent>
                <w:p w:rsidR="00BA6748" w:rsidRPr="00BA6748" w:rsidRDefault="00BA6748">
                  <w:r>
                    <w:t xml:space="preserve">Figure </w:t>
                  </w:r>
                  <w:r w:rsidR="00FB41F1">
                    <w:t>2</w:t>
                  </w:r>
                  <w:r>
                    <w:t>: FTIR Effect</w:t>
                  </w:r>
                </w:p>
              </w:txbxContent>
            </v:textbox>
          </v:shape>
        </w:pict>
      </w:r>
      <w:r w:rsidR="00E5108A">
        <w:rPr>
          <w:noProof/>
          <w:lang w:val="en-US"/>
        </w:rPr>
        <w:drawing>
          <wp:inline distT="0" distB="0" distL="0" distR="0">
            <wp:extent cx="1762125" cy="1228725"/>
            <wp:effectExtent l="19050" t="0" r="9525" b="0"/>
            <wp:docPr id="2" name="Picture 2" descr="f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ir"/>
                    <pic:cNvPicPr>
                      <a:picLocks noChangeAspect="1" noChangeArrowheads="1"/>
                    </pic:cNvPicPr>
                  </pic:nvPicPr>
                  <pic:blipFill>
                    <a:blip r:embed="rId10" cstate="print"/>
                    <a:srcRect/>
                    <a:stretch>
                      <a:fillRect/>
                    </a:stretch>
                  </pic:blipFill>
                  <pic:spPr bwMode="auto">
                    <a:xfrm>
                      <a:off x="0" y="0"/>
                      <a:ext cx="1762125" cy="1228725"/>
                    </a:xfrm>
                    <a:prstGeom prst="rect">
                      <a:avLst/>
                    </a:prstGeom>
                    <a:noFill/>
                    <a:ln w="9525">
                      <a:noFill/>
                      <a:miter lim="800000"/>
                      <a:headEnd/>
                      <a:tailEnd/>
                    </a:ln>
                  </pic:spPr>
                </pic:pic>
              </a:graphicData>
            </a:graphic>
          </wp:inline>
        </w:drawing>
      </w:r>
    </w:p>
    <w:p w:rsidR="00AB6378" w:rsidRDefault="00AB6378" w:rsidP="007D0E29"/>
    <w:p w:rsidR="00781D8E" w:rsidRDefault="00C173DF" w:rsidP="00781D8E">
      <w:r>
        <w:t>Visual feedback to the user of the system</w:t>
      </w:r>
      <w:r w:rsidR="00C102FC">
        <w:t xml:space="preserve"> can b</w:t>
      </w:r>
      <w:r w:rsidR="00B92F14">
        <w:t xml:space="preserve">e done </w:t>
      </w:r>
      <w:r w:rsidR="001317B8">
        <w:t xml:space="preserve">by using </w:t>
      </w:r>
      <w:r w:rsidR="00C102FC">
        <w:t>a</w:t>
      </w:r>
      <w:r w:rsidR="001317B8">
        <w:t xml:space="preserve"> digital</w:t>
      </w:r>
      <w:r w:rsidR="00C102FC">
        <w:t xml:space="preserve"> projector and projection </w:t>
      </w:r>
      <w:r w:rsidR="001317B8">
        <w:t>material</w:t>
      </w:r>
      <w:r w:rsidR="00C102FC">
        <w:t xml:space="preserve">. </w:t>
      </w:r>
      <w:r w:rsidR="00BA6748">
        <w:t xml:space="preserve">A typical FTIR setup </w:t>
      </w:r>
      <w:r w:rsidR="00250B7C">
        <w:t xml:space="preserve">with projection </w:t>
      </w:r>
      <w:r w:rsidR="00BA6748">
        <w:t>is shown</w:t>
      </w:r>
      <w:r w:rsidR="008A3B46">
        <w:t xml:space="preserve"> in </w:t>
      </w:r>
      <w:r w:rsidR="008A3B46" w:rsidRPr="006E0A5C">
        <w:t>F</w:t>
      </w:r>
      <w:r w:rsidR="00BA6748" w:rsidRPr="006E0A5C">
        <w:t>igure</w:t>
      </w:r>
      <w:r w:rsidR="008A3B46" w:rsidRPr="006E0A5C">
        <w:t xml:space="preserve"> </w:t>
      </w:r>
      <w:r w:rsidR="0018514C" w:rsidRPr="006E0A5C">
        <w:t>3</w:t>
      </w:r>
      <w:r w:rsidR="00BA6748" w:rsidRPr="006E0A5C">
        <w:t>.</w:t>
      </w:r>
      <w:r w:rsidR="00C030E1">
        <w:t xml:space="preserve"> </w:t>
      </w:r>
    </w:p>
    <w:p w:rsidR="00781D8E" w:rsidRDefault="00E5108A" w:rsidP="00781D8E">
      <w:pPr>
        <w:jc w:val="center"/>
      </w:pPr>
      <w:r>
        <w:rPr>
          <w:noProof/>
          <w:lang w:val="en-US"/>
        </w:rPr>
        <w:drawing>
          <wp:inline distT="0" distB="0" distL="0" distR="0">
            <wp:extent cx="2971800" cy="13906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971800" cy="1390650"/>
                    </a:xfrm>
                    <a:prstGeom prst="rect">
                      <a:avLst/>
                    </a:prstGeom>
                    <a:noFill/>
                    <a:ln w="9525">
                      <a:noFill/>
                      <a:miter lim="800000"/>
                      <a:headEnd/>
                      <a:tailEnd/>
                    </a:ln>
                  </pic:spPr>
                </pic:pic>
              </a:graphicData>
            </a:graphic>
          </wp:inline>
        </w:drawing>
      </w:r>
    </w:p>
    <w:p w:rsidR="0056111A" w:rsidRDefault="00781D8E" w:rsidP="00781D8E">
      <w:pPr>
        <w:jc w:val="center"/>
      </w:pPr>
      <w:r>
        <w:t>Figure 3: FTIR Multitouch Screen Setup</w:t>
      </w:r>
    </w:p>
    <w:p w:rsidR="007D0DE6" w:rsidRDefault="007D0DE6" w:rsidP="007D0DE6">
      <w:pPr>
        <w:pStyle w:val="Heading2"/>
      </w:pPr>
      <w:r>
        <w:t>Multitouch Software</w:t>
      </w:r>
    </w:p>
    <w:p w:rsidR="00E304CD" w:rsidRDefault="00E304CD" w:rsidP="00E304CD">
      <w:r>
        <w:t xml:space="preserve">The software for a tabletop multitouch system consists of various layers. This creates an independent structure where layers are interchangeable software packages and are technology independent. The layers of a typical multitouch system include the operating system, tracking software, communication protocol and a multitouch framework or toolkit. </w:t>
      </w:r>
    </w:p>
    <w:p w:rsidR="00E304CD" w:rsidRDefault="00E5108A" w:rsidP="00E304CD">
      <w:pPr>
        <w:jc w:val="center"/>
      </w:pPr>
      <w:r>
        <w:rPr>
          <w:noProof/>
          <w:lang w:val="en-US"/>
        </w:rPr>
        <w:drawing>
          <wp:inline distT="0" distB="0" distL="0" distR="0">
            <wp:extent cx="1571625" cy="10953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571625" cy="1095375"/>
                    </a:xfrm>
                    <a:prstGeom prst="rect">
                      <a:avLst/>
                    </a:prstGeom>
                    <a:noFill/>
                    <a:ln w="9525">
                      <a:noFill/>
                      <a:miter lim="800000"/>
                      <a:headEnd/>
                      <a:tailEnd/>
                    </a:ln>
                  </pic:spPr>
                </pic:pic>
              </a:graphicData>
            </a:graphic>
          </wp:inline>
        </w:drawing>
      </w:r>
    </w:p>
    <w:p w:rsidR="00E304CD" w:rsidRDefault="00E304CD" w:rsidP="00E304CD">
      <w:pPr>
        <w:jc w:val="center"/>
      </w:pPr>
      <w:r>
        <w:t>Figure 4: Software Layers</w:t>
      </w:r>
    </w:p>
    <w:p w:rsidR="00E304CD" w:rsidRDefault="00E304CD" w:rsidP="00E304CD">
      <w:r>
        <w:t>Multitouch tracking software detects blobs of infrared light originating at the touch sc</w:t>
      </w:r>
      <w:r w:rsidR="008621F4">
        <w:t>reen</w:t>
      </w:r>
      <w:r>
        <w:t>. The tracking software performs many types of image filtering and produces touch events based on the input from the touch screen. The touch events get sent via a communication protocol to a multitouch framework. CCV</w:t>
      </w:r>
      <w:r w:rsidR="000F1FFE">
        <w:t xml:space="preserve"> </w:t>
      </w:r>
      <w:r w:rsidR="000F1FFE">
        <w:fldChar w:fldCharType="begin"/>
      </w:r>
      <w:r w:rsidR="005612B0">
        <w:instrText xml:space="preserve"> ADDIN EN.CITE &lt;EndNote&gt;&lt;Cite ExcludeYear="1"&gt;&lt;Author&gt;NUIGroup&lt;/Author&gt;&lt;IDText&gt;Community Core Vision&lt;/IDText&gt;&lt;DisplayText&gt;[13]&lt;/DisplayText&gt;&lt;record&gt;&lt;urls&gt;&lt;related-urls&gt;&lt;url&gt;http://ccv.nuigroup.com/&lt;/url&gt;&lt;/related-urls&gt;&lt;/urls&gt;&lt;titles&gt;&lt;title&gt;Community Core Vision&lt;/title&gt;&lt;/titles&gt;&lt;number&gt;04/03/2011&lt;/number&gt;&lt;contributors&gt;&lt;authors&gt;&lt;author&gt;NUIGroup&lt;/author&gt;&lt;/authors&gt;&lt;/contributors&gt;&lt;added-date format="utc"&gt;1299252901&lt;/added-date&gt;&lt;ref-type name="Web Page"&gt;12&lt;/ref-type&gt;&lt;rec-number&gt;75&lt;/rec-number&gt;&lt;last-updated-date format="utc"&gt;1299253033&lt;/last-updated-date&gt;&lt;volume&gt;2011&lt;/volume&gt;&lt;/record&gt;&lt;/Cite&gt;&lt;/EndNote&gt;</w:instrText>
      </w:r>
      <w:r w:rsidR="000F1FFE">
        <w:fldChar w:fldCharType="separate"/>
      </w:r>
      <w:r w:rsidR="005612B0">
        <w:rPr>
          <w:noProof/>
        </w:rPr>
        <w:t>[13]</w:t>
      </w:r>
      <w:r w:rsidR="000F1FFE">
        <w:fldChar w:fldCharType="end"/>
      </w:r>
      <w:r>
        <w:t xml:space="preserve"> is an example of open source tracking software.</w:t>
      </w:r>
    </w:p>
    <w:p w:rsidR="00E304CD" w:rsidRDefault="00E304CD" w:rsidP="00E304CD">
      <w:r>
        <w:t>There are many multitouch frameworks available, indeed most programming languages have a multitouch framework. Two popular m</w:t>
      </w:r>
      <w:r w:rsidR="006D4028">
        <w:t>ultitouch frameworks are "Multit</w:t>
      </w:r>
      <w:r>
        <w:t>ouch for Java"</w:t>
      </w:r>
      <w:r w:rsidR="000F1FFE">
        <w:t xml:space="preserve"> </w:t>
      </w:r>
      <w:r>
        <w:t xml:space="preserve">(MT4J) </w:t>
      </w:r>
      <w:r w:rsidR="000F1FFE">
        <w:fldChar w:fldCharType="begin"/>
      </w:r>
      <w:r w:rsidR="005612B0">
        <w:instrText xml:space="preserve"> ADDIN EN.CITE &lt;EndNote&gt;&lt;Cite ExcludeYear="1"&gt;&lt;Author&gt;Ruff&lt;/Author&gt;&lt;IDText&gt;MT4J&lt;/IDText&gt;&lt;DisplayText&gt;[14]&lt;/DisplayText&gt;&lt;record&gt;&lt;urls&gt;&lt;related-urls&gt;&lt;url&gt;http://mt4j.org&lt;/url&gt;&lt;/related-urls&gt;&lt;/urls&gt;&lt;titles&gt;&lt;title&gt;MT4J&lt;/title&gt;&lt;/titles&gt;&lt;number&gt;16/03/2011&lt;/number&gt;&lt;contributors&gt;&lt;authors&gt;&lt;author&gt;Ruff, Christopher&lt;/author&gt;&lt;/authors&gt;&lt;/contributors&gt;&lt;added-date format="utc"&gt;1300292290&lt;/added-date&gt;&lt;ref-type name="Web Page"&gt;12&lt;/ref-type&gt;&lt;rec-number&gt;80&lt;/rec-number&gt;&lt;last-updated-date format="utc"&gt;1300292396&lt;/last-updated-date&gt;&lt;volume&gt;2011&lt;/volume&gt;&lt;/record&gt;&lt;/Cite&gt;&lt;/EndNote&gt;</w:instrText>
      </w:r>
      <w:r w:rsidR="000F1FFE">
        <w:fldChar w:fldCharType="separate"/>
      </w:r>
      <w:r w:rsidR="005612B0">
        <w:rPr>
          <w:noProof/>
        </w:rPr>
        <w:t>[14]</w:t>
      </w:r>
      <w:r w:rsidR="000F1FFE">
        <w:fldChar w:fldCharType="end"/>
      </w:r>
      <w:r>
        <w:t xml:space="preserve"> and PyMT </w:t>
      </w:r>
      <w:r w:rsidR="000F1FFE">
        <w:fldChar w:fldCharType="begin"/>
      </w:r>
      <w:r w:rsidR="005612B0">
        <w:instrText xml:space="preserve"> ADDIN EN.CITE &lt;EndNote&gt;&lt;Cite ExcludeAuth="1" ExcludeYear="1"&gt;&lt;IDText&gt;PyMT&lt;/IDText&gt;&lt;DisplayText&gt;[15]&lt;/DisplayText&gt;&lt;record&gt;&lt;urls&gt;&lt;related-urls&gt;&lt;url&gt;http://pymt.eu/&lt;/url&gt;&lt;/related-urls&gt;&lt;/urls&gt;&lt;titles&gt;&lt;title&gt;PyMT&lt;/title&gt;&lt;/titles&gt;&lt;number&gt;22/03/2011&lt;/number&gt;&lt;added-date format="utc"&gt;1300831912&lt;/added-date&gt;&lt;ref-type name="Web Page"&gt;12&lt;/ref-type&gt;&lt;rec-number&gt;81&lt;/rec-number&gt;&lt;last-updated-date format="utc"&gt;1300831933&lt;/last-updated-date&gt;&lt;volume&gt;2011&lt;/volume&gt;&lt;/record&gt;&lt;/Cite&gt;&lt;/EndNote&gt;</w:instrText>
      </w:r>
      <w:r w:rsidR="000F1FFE">
        <w:fldChar w:fldCharType="separate"/>
      </w:r>
      <w:r w:rsidR="005612B0">
        <w:rPr>
          <w:noProof/>
        </w:rPr>
        <w:t>[15]</w:t>
      </w:r>
      <w:r w:rsidR="000F1FFE">
        <w:fldChar w:fldCharType="end"/>
      </w:r>
      <w:r>
        <w:t xml:space="preserve"> for the Python language. These frameworks provide various tools to make visual multitouch applications.</w:t>
      </w:r>
    </w:p>
    <w:p w:rsidR="00E304CD" w:rsidRPr="00E304CD" w:rsidRDefault="00E304CD" w:rsidP="00E304CD">
      <w:r>
        <w:lastRenderedPageBreak/>
        <w:t xml:space="preserve">A communication protocol transfers information from tracking software to a multitouch framework. TUIO </w:t>
      </w:r>
      <w:r w:rsidR="000F1FFE">
        <w:fldChar w:fldCharType="begin"/>
      </w:r>
      <w:r w:rsidR="005612B0">
        <w:instrText xml:space="preserve"> ADDIN EN.CITE &lt;EndNote&gt;&lt;Cite ExcludeYear="1"&gt;&lt;Author&gt;TUIO&lt;/Author&gt;&lt;IDText&gt;TUIO protocol&lt;/IDText&gt;&lt;DisplayText&gt;[16]&lt;/DisplayText&gt;&lt;record&gt;&lt;urls&gt;&lt;related-urls&gt;&lt;url&gt;http://www.tuio.org/&lt;/url&gt;&lt;/related-urls&gt;&lt;/urls&gt;&lt;titles&gt;&lt;title&gt;TUIO protocol&lt;/title&gt;&lt;/titles&gt;&lt;number&gt;04/03/2011&lt;/number&gt;&lt;contributors&gt;&lt;authors&gt;&lt;author&gt;TUIO&lt;/author&gt;&lt;/authors&gt;&lt;/contributors&gt;&lt;added-date format="utc"&gt;1299252506&lt;/added-date&gt;&lt;ref-type name="Web Page"&gt;12&lt;/ref-type&gt;&lt;rec-number&gt;74&lt;/rec-number&gt;&lt;last-updated-date format="utc"&gt;1299252581&lt;/last-updated-date&gt;&lt;volume&gt;2011&lt;/volume&gt;&lt;/record&gt;&lt;/Cite&gt;&lt;/EndNote&gt;</w:instrText>
      </w:r>
      <w:r w:rsidR="000F1FFE">
        <w:fldChar w:fldCharType="separate"/>
      </w:r>
      <w:r w:rsidR="005612B0">
        <w:rPr>
          <w:noProof/>
        </w:rPr>
        <w:t>[16]</w:t>
      </w:r>
      <w:r w:rsidR="000F1FFE">
        <w:fldChar w:fldCharType="end"/>
      </w:r>
      <w:r>
        <w:t xml:space="preserve"> is a popular communication protocol. TUIO is a simple UDP-based protocol that was developed for tracking tangible objects. TUIO has become the de facto standard for multitouch systems. It is a protocol for sending tracking information from the tracking software to the multitouch framework. In most cases the tracking information is sent to, and from, programs on the local machine. </w:t>
      </w:r>
    </w:p>
    <w:p w:rsidR="007D0E29" w:rsidRDefault="009F1899" w:rsidP="007D0E29">
      <w:pPr>
        <w:pStyle w:val="Heading1"/>
      </w:pPr>
      <w:r>
        <w:t>PROPOSED SYSTEM</w:t>
      </w:r>
    </w:p>
    <w:p w:rsidR="007D0E29" w:rsidRDefault="00042C08" w:rsidP="007D0E29">
      <w:r>
        <w:t>A</w:t>
      </w:r>
      <w:r w:rsidR="007D0E29">
        <w:t xml:space="preserve"> </w:t>
      </w:r>
      <w:r w:rsidR="00234243">
        <w:t>multi</w:t>
      </w:r>
      <w:r w:rsidR="007D0E29">
        <w:t>touch-based system for eng</w:t>
      </w:r>
      <w:r w:rsidR="00234243">
        <w:t>aging</w:t>
      </w:r>
      <w:r w:rsidR="007D0E29">
        <w:t xml:space="preserve"> dementia sufferers</w:t>
      </w:r>
      <w:r w:rsidR="00234243">
        <w:t xml:space="preserve"> in recreational activities</w:t>
      </w:r>
      <w:r>
        <w:t xml:space="preserve"> is proposed</w:t>
      </w:r>
      <w:r w:rsidR="007D0E29">
        <w:t xml:space="preserve">. </w:t>
      </w:r>
      <w:r w:rsidR="00CA7A26">
        <w:t xml:space="preserve">Various multitouch recreational activity applications </w:t>
      </w:r>
      <w:r w:rsidR="00CB3E48">
        <w:t>will be developed</w:t>
      </w:r>
      <w:r w:rsidR="00CA7A26">
        <w:t xml:space="preserve"> for this system. These include a reminiscence therapy application and an artistic therapy application. </w:t>
      </w:r>
      <w:r w:rsidR="007D0E29">
        <w:t xml:space="preserve">The </w:t>
      </w:r>
      <w:r>
        <w:t>s</w:t>
      </w:r>
      <w:r w:rsidR="00234243">
        <w:t>ystem will use the</w:t>
      </w:r>
      <w:r w:rsidR="007D0E29">
        <w:t xml:space="preserve"> </w:t>
      </w:r>
      <w:r w:rsidR="002607F3">
        <w:t>FTIR multitouch</w:t>
      </w:r>
      <w:r w:rsidR="007D0E29">
        <w:t xml:space="preserve"> sensing </w:t>
      </w:r>
      <w:r w:rsidR="00234243">
        <w:t>principles</w:t>
      </w:r>
      <w:r w:rsidR="00CA7A26">
        <w:t xml:space="preserve"> and will collect usage data</w:t>
      </w:r>
      <w:r w:rsidR="00D56663">
        <w:t xml:space="preserve"> while in operation</w:t>
      </w:r>
      <w:r w:rsidR="00FA5849">
        <w:t xml:space="preserve">. </w:t>
      </w:r>
    </w:p>
    <w:p w:rsidR="00216DEF" w:rsidRPr="008C1F29" w:rsidRDefault="00A23693" w:rsidP="00216DEF">
      <w:r w:rsidRPr="008C1F29">
        <w:t>The tabletop form factor was chosen as the most suitable design for this research. It was believed that multitouch tablets could be suitable but could cause problems for those with fine motor control problems</w:t>
      </w:r>
      <w:r w:rsidR="00480757" w:rsidRPr="008C1F29">
        <w:t xml:space="preserve"> due to the size of the screens</w:t>
      </w:r>
      <w:r w:rsidRPr="008C1F29">
        <w:t xml:space="preserve">. </w:t>
      </w:r>
      <w:r w:rsidR="00480757" w:rsidRPr="008C1F29">
        <w:t xml:space="preserve">It is asserted that the large screen </w:t>
      </w:r>
      <w:r w:rsidR="00400BD1" w:rsidRPr="008C1F29">
        <w:t xml:space="preserve">from a tabletop system </w:t>
      </w:r>
      <w:r w:rsidR="00480757" w:rsidRPr="008C1F29">
        <w:t xml:space="preserve">will reduce </w:t>
      </w:r>
      <w:r w:rsidR="00C266F0" w:rsidRPr="008C1F29">
        <w:t xml:space="preserve">the need for </w:t>
      </w:r>
      <w:r w:rsidR="00480757" w:rsidRPr="008C1F29">
        <w:t xml:space="preserve">any fine movements; the size of the screen will also </w:t>
      </w:r>
      <w:r w:rsidR="00D7264F" w:rsidRPr="008C1F29">
        <w:t>be beneficial to</w:t>
      </w:r>
      <w:r w:rsidR="00480757" w:rsidRPr="008C1F29">
        <w:t xml:space="preserve"> those with poor vision.</w:t>
      </w:r>
      <w:r w:rsidRPr="008C1F29">
        <w:t xml:space="preserve"> </w:t>
      </w:r>
      <w:r w:rsidR="00216DEF" w:rsidRPr="008C1F29">
        <w:t xml:space="preserve">The touch surface of the screen will be tilted at an angle towards the user to </w:t>
      </w:r>
      <w:r w:rsidR="00480757" w:rsidRPr="008C1F29">
        <w:t>prevent</w:t>
      </w:r>
      <w:r w:rsidR="00216DEF" w:rsidRPr="008C1F29">
        <w:t xml:space="preserve"> the strain on </w:t>
      </w:r>
      <w:r w:rsidRPr="008C1F29">
        <w:t>the user's</w:t>
      </w:r>
      <w:r w:rsidR="00216DEF" w:rsidRPr="008C1F29">
        <w:t xml:space="preserve"> neck when viewing the screen</w:t>
      </w:r>
      <w:r w:rsidR="00480757" w:rsidRPr="008C1F29">
        <w:t>.</w:t>
      </w:r>
      <w:r w:rsidR="00D62B37" w:rsidRPr="008C1F29">
        <w:t xml:space="preserve"> </w:t>
      </w:r>
    </w:p>
    <w:p w:rsidR="007D0DE6" w:rsidRDefault="00E42B15" w:rsidP="007D0DE6">
      <w:pPr>
        <w:pStyle w:val="Heading2"/>
      </w:pPr>
      <w:r>
        <w:t>System Hardware</w:t>
      </w:r>
    </w:p>
    <w:p w:rsidR="00B82B1A" w:rsidRDefault="007D0DE6" w:rsidP="007D0DE6">
      <w:r>
        <w:t xml:space="preserve">The hardware for the system consists of a polycarbonate sheet, IR LEDs, digital projector, projection material, infrared sensitive camera, standard webcam and a boxed frame. The boxed frame is used to support the screen and to abstract all the hardware components from the user. This is shown in </w:t>
      </w:r>
      <w:r w:rsidRPr="00F34FDA">
        <w:t>Figure 5</w:t>
      </w:r>
      <w:r>
        <w:t>.</w:t>
      </w:r>
      <w:r w:rsidRPr="00FD3647">
        <w:t xml:space="preserve"> </w:t>
      </w:r>
      <w:r w:rsidR="0033398D" w:rsidRPr="00FD3647">
        <w:t xml:space="preserve"> </w:t>
      </w:r>
    </w:p>
    <w:p w:rsidR="00B82B1A" w:rsidRDefault="00E5108A" w:rsidP="00946497">
      <w:pPr>
        <w:jc w:val="center"/>
      </w:pPr>
      <w:r>
        <w:rPr>
          <w:noProof/>
          <w:lang w:val="en-US"/>
        </w:rPr>
        <w:drawing>
          <wp:inline distT="0" distB="0" distL="0" distR="0">
            <wp:extent cx="1047750" cy="819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1047750" cy="819150"/>
                    </a:xfrm>
                    <a:prstGeom prst="rect">
                      <a:avLst/>
                    </a:prstGeom>
                    <a:noFill/>
                    <a:ln w="9525">
                      <a:noFill/>
                      <a:miter lim="800000"/>
                      <a:headEnd/>
                      <a:tailEnd/>
                    </a:ln>
                  </pic:spPr>
                </pic:pic>
              </a:graphicData>
            </a:graphic>
          </wp:inline>
        </w:drawing>
      </w:r>
    </w:p>
    <w:p w:rsidR="00946497" w:rsidRDefault="00946497" w:rsidP="00946497">
      <w:pPr>
        <w:jc w:val="center"/>
      </w:pPr>
      <w:r>
        <w:t>Figure 5: Proposed Multitouch Frame</w:t>
      </w:r>
    </w:p>
    <w:p w:rsidR="00D7679F" w:rsidRDefault="00E42B15" w:rsidP="00E42B15">
      <w:pPr>
        <w:pStyle w:val="Heading2"/>
      </w:pPr>
      <w:r>
        <w:t>System Software</w:t>
      </w:r>
    </w:p>
    <w:p w:rsidR="00B676CB" w:rsidRDefault="00250B7C" w:rsidP="00E304CD">
      <w:pPr>
        <w:rPr>
          <w:noProof/>
          <w:lang w:eastAsia="en-IE"/>
        </w:rPr>
      </w:pPr>
      <w:r>
        <w:t>An integrated webcam will</w:t>
      </w:r>
      <w:r w:rsidR="00E22A41">
        <w:t xml:space="preserve"> </w:t>
      </w:r>
      <w:r w:rsidR="005F30A9">
        <w:t xml:space="preserve">be </w:t>
      </w:r>
      <w:r w:rsidR="00E22A41">
        <w:t>used to take a photo of the</w:t>
      </w:r>
      <w:r w:rsidR="006834DD">
        <w:t xml:space="preserve"> </w:t>
      </w:r>
      <w:r w:rsidR="002607F3">
        <w:t>system user</w:t>
      </w:r>
      <w:r w:rsidR="005F30A9">
        <w:t xml:space="preserve"> for session metrics</w:t>
      </w:r>
      <w:r w:rsidR="00E22A41">
        <w:t>. Session</w:t>
      </w:r>
      <w:r w:rsidR="005923C6">
        <w:t xml:space="preserve"> trac</w:t>
      </w:r>
      <w:r w:rsidR="005F30A9">
        <w:t xml:space="preserve">king usually involves a user </w:t>
      </w:r>
      <w:r w:rsidR="005923C6">
        <w:t>log</w:t>
      </w:r>
      <w:r w:rsidR="005F30A9">
        <w:t>g</w:t>
      </w:r>
      <w:r w:rsidR="005923C6">
        <w:t>in</w:t>
      </w:r>
      <w:r w:rsidR="005F30A9">
        <w:t>g</w:t>
      </w:r>
      <w:r w:rsidR="005923C6">
        <w:t xml:space="preserve"> </w:t>
      </w:r>
      <w:r w:rsidR="005F30A9">
        <w:t xml:space="preserve">in </w:t>
      </w:r>
      <w:r w:rsidR="005923C6">
        <w:t>and log</w:t>
      </w:r>
      <w:r w:rsidR="005F30A9">
        <w:t xml:space="preserve">ging out. </w:t>
      </w:r>
      <w:r w:rsidR="000357B0">
        <w:t>The effects of d</w:t>
      </w:r>
      <w:r w:rsidR="005F30A9">
        <w:t>ementia</w:t>
      </w:r>
      <w:r w:rsidR="005923C6">
        <w:t xml:space="preserve"> will make this login/logout task quite difficult. The use of automatic</w:t>
      </w:r>
      <w:r w:rsidR="006834DD">
        <w:t xml:space="preserve"> data</w:t>
      </w:r>
      <w:r w:rsidR="005923C6">
        <w:t xml:space="preserve"> logging </w:t>
      </w:r>
      <w:r w:rsidR="006834DD">
        <w:t xml:space="preserve">and </w:t>
      </w:r>
      <w:r w:rsidR="00FD3647">
        <w:t>the use of t</w:t>
      </w:r>
      <w:r w:rsidR="005923C6">
        <w:t xml:space="preserve">he webcam </w:t>
      </w:r>
      <w:r w:rsidR="00FD3647">
        <w:t xml:space="preserve">to capture an image of the user </w:t>
      </w:r>
      <w:r w:rsidR="005923C6">
        <w:t xml:space="preserve">will solve this problem. </w:t>
      </w:r>
      <w:r w:rsidR="00A439A6" w:rsidRPr="00603756">
        <w:t xml:space="preserve">Touching the screen will </w:t>
      </w:r>
      <w:r w:rsidR="004F4958" w:rsidRPr="00603756">
        <w:t xml:space="preserve">trigger an event which will </w:t>
      </w:r>
      <w:r w:rsidR="00D13FC5" w:rsidRPr="00603756">
        <w:t>begin</w:t>
      </w:r>
      <w:r w:rsidR="004F4958" w:rsidRPr="00603756">
        <w:t xml:space="preserve"> </w:t>
      </w:r>
      <w:r w:rsidR="00D13FC5" w:rsidRPr="00603756">
        <w:t>the</w:t>
      </w:r>
      <w:r w:rsidR="006356EA" w:rsidRPr="00603756">
        <w:t xml:space="preserve"> session</w:t>
      </w:r>
      <w:r w:rsidR="00A439A6" w:rsidRPr="00603756">
        <w:t>.</w:t>
      </w:r>
      <w:r w:rsidR="002C7EB8">
        <w:t xml:space="preserve"> </w:t>
      </w:r>
      <w:r w:rsidR="002C7EB8" w:rsidRPr="00603756">
        <w:t>An image of the user will be taken at the start of each session.</w:t>
      </w:r>
      <w:r w:rsidR="00A439A6" w:rsidRPr="00603756">
        <w:t xml:space="preserve"> </w:t>
      </w:r>
      <w:r w:rsidR="00FF712B" w:rsidRPr="00603756">
        <w:t>Touch events keep the session active,</w:t>
      </w:r>
      <w:r w:rsidR="002C7EB8">
        <w:t xml:space="preserve"> all touch event data will be stored from the session. I</w:t>
      </w:r>
      <w:r w:rsidR="00FF712B" w:rsidRPr="00603756">
        <w:t xml:space="preserve">f there is no touch activity, </w:t>
      </w:r>
      <w:r w:rsidR="00575EFE" w:rsidRPr="00603756">
        <w:t xml:space="preserve">a timeout will occur and </w:t>
      </w:r>
      <w:r w:rsidR="00FF712B" w:rsidRPr="00603756">
        <w:t xml:space="preserve">the session will end and the system will </w:t>
      </w:r>
      <w:r w:rsidR="002C7EB8">
        <w:t>then become</w:t>
      </w:r>
      <w:r w:rsidR="00FF712B" w:rsidRPr="00603756">
        <w:t xml:space="preserve"> idle</w:t>
      </w:r>
      <w:r w:rsidR="00D13FC5" w:rsidRPr="00603756">
        <w:t>. It will stay in this state</w:t>
      </w:r>
      <w:r w:rsidR="00FF712B" w:rsidRPr="00603756">
        <w:t xml:space="preserve"> waiting f</w:t>
      </w:r>
      <w:r w:rsidR="00AF003B" w:rsidRPr="00603756">
        <w:t>or another session to initiate.</w:t>
      </w:r>
      <w:r w:rsidR="006834DD">
        <w:t xml:space="preserve"> </w:t>
      </w:r>
      <w:r w:rsidR="00B676CB">
        <w:rPr>
          <w:noProof/>
          <w:lang w:eastAsia="en-IE"/>
        </w:rPr>
        <w:t>The syst</w:t>
      </w:r>
      <w:r w:rsidR="00C32A30">
        <w:rPr>
          <w:noProof/>
          <w:lang w:eastAsia="en-IE"/>
        </w:rPr>
        <w:t>em will also</w:t>
      </w:r>
      <w:r w:rsidR="002C7EB8">
        <w:rPr>
          <w:noProof/>
          <w:lang w:eastAsia="en-IE"/>
        </w:rPr>
        <w:t xml:space="preserve"> </w:t>
      </w:r>
      <w:r w:rsidR="00C32A30">
        <w:rPr>
          <w:noProof/>
          <w:lang w:eastAsia="en-IE"/>
        </w:rPr>
        <w:t xml:space="preserve">incorporate a </w:t>
      </w:r>
      <w:r w:rsidR="005821E3">
        <w:rPr>
          <w:noProof/>
          <w:lang w:eastAsia="en-IE"/>
        </w:rPr>
        <w:t>database for</w:t>
      </w:r>
      <w:r w:rsidR="0022510E">
        <w:rPr>
          <w:noProof/>
          <w:lang w:eastAsia="en-IE"/>
        </w:rPr>
        <w:t xml:space="preserve"> data logging</w:t>
      </w:r>
      <w:r w:rsidR="0022510E" w:rsidRPr="0081157A">
        <w:rPr>
          <w:noProof/>
          <w:lang w:eastAsia="en-IE"/>
        </w:rPr>
        <w:t>.</w:t>
      </w:r>
      <w:r w:rsidR="00B676CB" w:rsidRPr="0081157A">
        <w:rPr>
          <w:noProof/>
          <w:lang w:eastAsia="en-IE"/>
        </w:rPr>
        <w:t xml:space="preserve"> </w:t>
      </w:r>
      <w:r w:rsidR="00193110" w:rsidRPr="0081157A">
        <w:t>The logged data will be used to measure how long the dementia sufferer used the system from week to week and the</w:t>
      </w:r>
      <w:r w:rsidR="00E82A14" w:rsidRPr="0081157A">
        <w:t>ir</w:t>
      </w:r>
      <w:r w:rsidR="00193110" w:rsidRPr="0081157A">
        <w:t xml:space="preserve"> frequency of using the system.</w:t>
      </w:r>
      <w:r w:rsidR="00193110" w:rsidRPr="0081157A">
        <w:rPr>
          <w:noProof/>
          <w:lang w:eastAsia="en-IE"/>
        </w:rPr>
        <w:t xml:space="preserve"> </w:t>
      </w:r>
      <w:r w:rsidR="00B676CB" w:rsidRPr="0081157A">
        <w:rPr>
          <w:noProof/>
          <w:lang w:eastAsia="en-IE"/>
        </w:rPr>
        <w:t>This</w:t>
      </w:r>
      <w:r w:rsidR="00B676CB">
        <w:rPr>
          <w:noProof/>
          <w:lang w:eastAsia="en-IE"/>
        </w:rPr>
        <w:t xml:space="preserve"> database </w:t>
      </w:r>
      <w:r w:rsidR="005C1E28">
        <w:rPr>
          <w:noProof/>
          <w:lang w:eastAsia="en-IE"/>
        </w:rPr>
        <w:t>is expected to</w:t>
      </w:r>
      <w:r w:rsidR="00B676CB">
        <w:rPr>
          <w:noProof/>
          <w:lang w:eastAsia="en-IE"/>
        </w:rPr>
        <w:t xml:space="preserve"> be remotely a</w:t>
      </w:r>
      <w:r w:rsidR="00610491">
        <w:rPr>
          <w:noProof/>
          <w:lang w:eastAsia="en-IE"/>
        </w:rPr>
        <w:t xml:space="preserve">nalysed for </w:t>
      </w:r>
      <w:r w:rsidR="00B676CB">
        <w:rPr>
          <w:noProof/>
          <w:lang w:eastAsia="en-IE"/>
        </w:rPr>
        <w:t xml:space="preserve">evaluation. </w:t>
      </w:r>
    </w:p>
    <w:p w:rsidR="00575A9A" w:rsidRPr="008C1F29" w:rsidRDefault="00703B85" w:rsidP="00B676CB">
      <w:r w:rsidRPr="008C1F29">
        <w:lastRenderedPageBreak/>
        <w:t>E</w:t>
      </w:r>
      <w:r w:rsidR="004633A5">
        <w:t>thical approval and consent is</w:t>
      </w:r>
      <w:r w:rsidRPr="008C1F29">
        <w:t xml:space="preserve"> required for people who participate in research</w:t>
      </w:r>
      <w:r w:rsidR="00504A72" w:rsidRPr="008C1F29">
        <w:t xml:space="preserve"> </w:t>
      </w:r>
      <w:r w:rsidR="00504A72" w:rsidRPr="008C1F29">
        <w:fldChar w:fldCharType="begin"/>
      </w:r>
      <w:r w:rsidR="00504A72" w:rsidRPr="008C1F29">
        <w:instrText xml:space="preserve"> ADDIN EN.CITE &lt;EndNote&gt;&lt;Cite&gt;&lt;Author&gt;Alzheimer&amp;apos;s&lt;/Author&gt;&lt;Year&gt;1997&lt;/Year&gt;&lt;IDText&gt;Ethical Issues in Dementia Research (with special emphasis on “informed consent”)&lt;/IDText&gt;&lt;DisplayText&gt;[17]&lt;/DisplayText&gt;&lt;record&gt;&lt;urls&gt;&lt;related-urls&gt;&lt;url&gt;http://www.alz.org/national/documents/statements_ethicalissues.pdf&lt;/url&gt;&lt;/related-urls&gt;&lt;/urls&gt;&lt;titles&gt;&lt;title&gt;Ethical Issues in Dementia Research (with special emphasis on “informed consent”)&lt;/title&gt;&lt;/titles&gt;&lt;contributors&gt;&lt;authors&gt;&lt;author&gt;Alzheimer&amp;apos;s Association&lt;/author&gt;&lt;/authors&gt;&lt;/contributors&gt;&lt;added-date format="utc"&gt;1311890148&lt;/added-date&gt;&lt;ref-type name="Electronic Article"&gt;43&lt;/ref-type&gt;&lt;dates&gt;&lt;year&gt;1997&lt;/year&gt;&lt;/dates&gt;&lt;rec-number&gt;146&lt;/rec-number&gt;&lt;last-updated-date format="utc"&gt;1311890237&lt;/last-updated-date&gt;&lt;/record&gt;&lt;/Cite&gt;&lt;/EndNote&gt;</w:instrText>
      </w:r>
      <w:r w:rsidR="00504A72" w:rsidRPr="008C1F29">
        <w:fldChar w:fldCharType="separate"/>
      </w:r>
      <w:r w:rsidR="00504A72" w:rsidRPr="008C1F29">
        <w:rPr>
          <w:noProof/>
        </w:rPr>
        <w:t>[17]</w:t>
      </w:r>
      <w:r w:rsidR="00504A72" w:rsidRPr="008C1F29">
        <w:fldChar w:fldCharType="end"/>
      </w:r>
      <w:r w:rsidRPr="008C1F29">
        <w:t xml:space="preserve">. The participants in this research will not be able to give their own informed consent due to the symptoms of dementia. </w:t>
      </w:r>
      <w:r w:rsidR="00360E29" w:rsidRPr="008C1F29">
        <w:t>In this case</w:t>
      </w:r>
      <w:r w:rsidR="008B54CD" w:rsidRPr="008C1F29">
        <w:t>,</w:t>
      </w:r>
      <w:r w:rsidR="00360E29" w:rsidRPr="008C1F29">
        <w:t xml:space="preserve"> the next of kin will be contacted as well as obtaining consent from the person with dementia. </w:t>
      </w:r>
      <w:r w:rsidRPr="008C1F29">
        <w:t>There are certain elements about the test system which are unethical; this includes the collection</w:t>
      </w:r>
      <w:r w:rsidR="00360E29" w:rsidRPr="008C1F29">
        <w:t xml:space="preserve"> and storage</w:t>
      </w:r>
      <w:r w:rsidRPr="008C1F29">
        <w:t xml:space="preserve"> of images of the user and logging</w:t>
      </w:r>
      <w:r w:rsidR="002263F5" w:rsidRPr="008C1F29">
        <w:t xml:space="preserve"> their interactions</w:t>
      </w:r>
      <w:r w:rsidR="002B5202" w:rsidRPr="008C1F29">
        <w:t>.</w:t>
      </w:r>
      <w:r w:rsidRPr="008C1F29">
        <w:t xml:space="preserve"> Ethical approval</w:t>
      </w:r>
      <w:r w:rsidR="00CA7EF5">
        <w:t xml:space="preserve"> and consent </w:t>
      </w:r>
      <w:r w:rsidRPr="008C1F29">
        <w:t>must be acquired before the participants may</w:t>
      </w:r>
      <w:r w:rsidR="002263F5" w:rsidRPr="008C1F29">
        <w:t xml:space="preserve"> be involved in this research.</w:t>
      </w:r>
      <w:r w:rsidR="00575A9A" w:rsidRPr="008C1F29">
        <w:t xml:space="preserve"> </w:t>
      </w:r>
    </w:p>
    <w:p w:rsidR="00D320CD" w:rsidRPr="008C1F29" w:rsidRDefault="00D320CD" w:rsidP="00D320CD">
      <w:pPr>
        <w:pStyle w:val="Heading2"/>
        <w:rPr>
          <w:noProof/>
          <w:lang w:eastAsia="en-IE"/>
        </w:rPr>
      </w:pPr>
      <w:r w:rsidRPr="008C1F29">
        <w:rPr>
          <w:noProof/>
          <w:lang w:eastAsia="en-IE"/>
        </w:rPr>
        <w:t>Applications</w:t>
      </w:r>
    </w:p>
    <w:p w:rsidR="007C42B0" w:rsidRPr="008C1F29" w:rsidRDefault="006D704F" w:rsidP="00B5537C">
      <w:pPr>
        <w:rPr>
          <w:noProof/>
          <w:lang w:eastAsia="en-IE"/>
        </w:rPr>
      </w:pPr>
      <w:r w:rsidRPr="008C1F29">
        <w:rPr>
          <w:noProof/>
          <w:lang w:eastAsia="en-IE"/>
        </w:rPr>
        <w:t>The system will</w:t>
      </w:r>
      <w:r w:rsidR="009E24B9" w:rsidRPr="008C1F29">
        <w:rPr>
          <w:noProof/>
          <w:lang w:eastAsia="en-IE"/>
        </w:rPr>
        <w:t xml:space="preserve"> </w:t>
      </w:r>
      <w:r w:rsidR="007272E5" w:rsidRPr="008C1F29">
        <w:rPr>
          <w:noProof/>
          <w:lang w:eastAsia="en-IE"/>
        </w:rPr>
        <w:t>have various applications specifically created for the needs of  people with dementia</w:t>
      </w:r>
      <w:r w:rsidR="009E24B9" w:rsidRPr="008C1F29">
        <w:rPr>
          <w:noProof/>
          <w:lang w:eastAsia="en-IE"/>
        </w:rPr>
        <w:t>.</w:t>
      </w:r>
      <w:r w:rsidRPr="008C1F29">
        <w:rPr>
          <w:noProof/>
          <w:lang w:eastAsia="en-IE"/>
        </w:rPr>
        <w:t xml:space="preserve"> </w:t>
      </w:r>
      <w:r w:rsidR="00E37F1E" w:rsidRPr="008C1F29">
        <w:rPr>
          <w:noProof/>
          <w:lang w:eastAsia="en-IE"/>
        </w:rPr>
        <w:t>All</w:t>
      </w:r>
      <w:r w:rsidR="00645D6D" w:rsidRPr="008C1F29">
        <w:rPr>
          <w:noProof/>
          <w:lang w:eastAsia="en-IE"/>
        </w:rPr>
        <w:t xml:space="preserve"> of the</w:t>
      </w:r>
      <w:r w:rsidR="00E37F1E" w:rsidRPr="008C1F29">
        <w:rPr>
          <w:noProof/>
          <w:lang w:eastAsia="en-IE"/>
        </w:rPr>
        <w:t xml:space="preserve"> applications </w:t>
      </w:r>
      <w:r w:rsidR="00645D6D" w:rsidRPr="008C1F29">
        <w:rPr>
          <w:noProof/>
          <w:lang w:eastAsia="en-IE"/>
        </w:rPr>
        <w:t xml:space="preserve">which will be developed </w:t>
      </w:r>
      <w:r w:rsidR="00E37F1E" w:rsidRPr="008C1F29">
        <w:rPr>
          <w:noProof/>
          <w:lang w:eastAsia="en-IE"/>
        </w:rPr>
        <w:t xml:space="preserve">will respond to simple intuitive gestures performed on the touch surface. </w:t>
      </w:r>
      <w:r w:rsidR="00216DEF" w:rsidRPr="008C1F29">
        <w:rPr>
          <w:noProof/>
          <w:lang w:eastAsia="en-IE"/>
        </w:rPr>
        <w:t>These gestu</w:t>
      </w:r>
      <w:r w:rsidR="00645D6D" w:rsidRPr="008C1F29">
        <w:rPr>
          <w:noProof/>
          <w:lang w:eastAsia="en-IE"/>
        </w:rPr>
        <w:t xml:space="preserve">res will consist of drag </w:t>
      </w:r>
      <w:r w:rsidR="00216DEF" w:rsidRPr="008C1F29">
        <w:rPr>
          <w:noProof/>
          <w:lang w:eastAsia="en-IE"/>
        </w:rPr>
        <w:t xml:space="preserve">and tap events. </w:t>
      </w:r>
      <w:r w:rsidR="00C85B0F" w:rsidRPr="008C1F29">
        <w:rPr>
          <w:noProof/>
          <w:lang w:eastAsia="en-IE"/>
        </w:rPr>
        <w:t>C</w:t>
      </w:r>
      <w:r w:rsidR="00216DEF" w:rsidRPr="008C1F29">
        <w:rPr>
          <w:noProof/>
          <w:lang w:eastAsia="en-IE"/>
        </w:rPr>
        <w:t xml:space="preserve">omplex </w:t>
      </w:r>
      <w:r w:rsidR="00C85B0F" w:rsidRPr="008C1F29">
        <w:rPr>
          <w:noProof/>
          <w:lang w:eastAsia="en-IE"/>
        </w:rPr>
        <w:t xml:space="preserve">and abstract </w:t>
      </w:r>
      <w:r w:rsidR="00216DEF" w:rsidRPr="008C1F29">
        <w:rPr>
          <w:noProof/>
          <w:lang w:eastAsia="en-IE"/>
        </w:rPr>
        <w:t>gestures</w:t>
      </w:r>
      <w:r w:rsidR="00C85B0F" w:rsidRPr="008C1F29">
        <w:rPr>
          <w:noProof/>
          <w:lang w:eastAsia="en-IE"/>
        </w:rPr>
        <w:t xml:space="preserve"> will not be implemented in these applications</w:t>
      </w:r>
      <w:r w:rsidR="00216DEF" w:rsidRPr="008C1F29">
        <w:rPr>
          <w:noProof/>
          <w:lang w:eastAsia="en-IE"/>
        </w:rPr>
        <w:t xml:space="preserve"> since they might be too difficult for the dementia sufferer to remember and perform. </w:t>
      </w:r>
      <w:r w:rsidR="00B951E1" w:rsidRPr="008C1F29">
        <w:rPr>
          <w:noProof/>
          <w:lang w:eastAsia="en-IE"/>
        </w:rPr>
        <w:t>Text</w:t>
      </w:r>
      <w:r w:rsidR="00500387" w:rsidRPr="008C1F29">
        <w:rPr>
          <w:noProof/>
          <w:lang w:eastAsia="en-IE"/>
        </w:rPr>
        <w:t xml:space="preserve"> </w:t>
      </w:r>
      <w:r w:rsidR="0057764F" w:rsidRPr="008C1F29">
        <w:rPr>
          <w:noProof/>
          <w:lang w:eastAsia="en-IE"/>
        </w:rPr>
        <w:t xml:space="preserve">displayed on the screen </w:t>
      </w:r>
      <w:r w:rsidR="00500387" w:rsidRPr="008C1F29">
        <w:rPr>
          <w:noProof/>
          <w:lang w:eastAsia="en-IE"/>
        </w:rPr>
        <w:t>will</w:t>
      </w:r>
      <w:r w:rsidR="00B951E1" w:rsidRPr="008C1F29">
        <w:rPr>
          <w:noProof/>
          <w:lang w:eastAsia="en-IE"/>
        </w:rPr>
        <w:t xml:space="preserve"> </w:t>
      </w:r>
      <w:r w:rsidR="001134F1" w:rsidRPr="008C1F29">
        <w:rPr>
          <w:noProof/>
          <w:lang w:eastAsia="en-IE"/>
        </w:rPr>
        <w:t>be large for those with poor vision</w:t>
      </w:r>
      <w:r w:rsidR="00B951E1" w:rsidRPr="008C1F29">
        <w:rPr>
          <w:noProof/>
          <w:lang w:eastAsia="en-IE"/>
        </w:rPr>
        <w:t xml:space="preserve">. </w:t>
      </w:r>
      <w:r w:rsidR="006B1782" w:rsidRPr="008C1F29">
        <w:rPr>
          <w:noProof/>
          <w:lang w:eastAsia="en-IE"/>
        </w:rPr>
        <w:t>The background of the</w:t>
      </w:r>
      <w:r w:rsidR="00B94E78" w:rsidRPr="008C1F29">
        <w:rPr>
          <w:noProof/>
          <w:lang w:eastAsia="en-IE"/>
        </w:rPr>
        <w:t xml:space="preserve"> applications will be neutral</w:t>
      </w:r>
      <w:r w:rsidR="006B1782" w:rsidRPr="008C1F29">
        <w:rPr>
          <w:noProof/>
          <w:lang w:eastAsia="en-IE"/>
        </w:rPr>
        <w:t xml:space="preserve">, this will allow maximum contrast between </w:t>
      </w:r>
      <w:r w:rsidR="00C75ADA" w:rsidRPr="008C1F29">
        <w:rPr>
          <w:noProof/>
          <w:lang w:eastAsia="en-IE"/>
        </w:rPr>
        <w:t>the background and the foreground</w:t>
      </w:r>
      <w:r w:rsidR="00B94E78" w:rsidRPr="008C1F29">
        <w:rPr>
          <w:noProof/>
          <w:lang w:eastAsia="en-IE"/>
        </w:rPr>
        <w:t>; t</w:t>
      </w:r>
      <w:r w:rsidR="00C75ADA" w:rsidRPr="008C1F29">
        <w:rPr>
          <w:noProof/>
          <w:lang w:eastAsia="en-IE"/>
        </w:rPr>
        <w:t xml:space="preserve">his is expected to </w:t>
      </w:r>
      <w:r w:rsidR="00B35463" w:rsidRPr="008C1F29">
        <w:rPr>
          <w:noProof/>
          <w:lang w:eastAsia="en-IE"/>
        </w:rPr>
        <w:t>keep the</w:t>
      </w:r>
      <w:r w:rsidR="00C75ADA" w:rsidRPr="008C1F29">
        <w:rPr>
          <w:noProof/>
          <w:lang w:eastAsia="en-IE"/>
        </w:rPr>
        <w:t xml:space="preserve"> user's attention </w:t>
      </w:r>
      <w:r w:rsidR="00B35463" w:rsidRPr="008C1F29">
        <w:rPr>
          <w:noProof/>
          <w:lang w:eastAsia="en-IE"/>
        </w:rPr>
        <w:t xml:space="preserve">on </w:t>
      </w:r>
      <w:r w:rsidR="00C75ADA" w:rsidRPr="008C1F29">
        <w:rPr>
          <w:noProof/>
          <w:lang w:eastAsia="en-IE"/>
        </w:rPr>
        <w:t>only the interactive components</w:t>
      </w:r>
      <w:r w:rsidR="0057764F" w:rsidRPr="008C1F29">
        <w:rPr>
          <w:noProof/>
          <w:lang w:eastAsia="en-IE"/>
        </w:rPr>
        <w:t xml:space="preserve"> in the foreground</w:t>
      </w:r>
      <w:r w:rsidR="00C75ADA" w:rsidRPr="008C1F29">
        <w:rPr>
          <w:noProof/>
          <w:lang w:eastAsia="en-IE"/>
        </w:rPr>
        <w:t>.</w:t>
      </w:r>
      <w:r w:rsidR="003D387C" w:rsidRPr="008C1F29">
        <w:rPr>
          <w:noProof/>
          <w:lang w:eastAsia="en-IE"/>
        </w:rPr>
        <w:t xml:space="preserve"> </w:t>
      </w:r>
    </w:p>
    <w:p w:rsidR="004F3BD1" w:rsidRPr="008C1F29" w:rsidRDefault="009E24B9" w:rsidP="002539B3">
      <w:pPr>
        <w:rPr>
          <w:noProof/>
          <w:lang w:eastAsia="en-IE"/>
        </w:rPr>
      </w:pPr>
      <w:r w:rsidRPr="008C1F29">
        <w:rPr>
          <w:noProof/>
          <w:lang w:eastAsia="en-IE"/>
        </w:rPr>
        <w:t>The first application will be a</w:t>
      </w:r>
      <w:r w:rsidR="002C7EB8" w:rsidRPr="008C1F29">
        <w:rPr>
          <w:noProof/>
          <w:lang w:eastAsia="en-IE"/>
        </w:rPr>
        <w:t>n artistic therapy</w:t>
      </w:r>
      <w:r w:rsidR="006D704F" w:rsidRPr="008C1F29">
        <w:rPr>
          <w:noProof/>
          <w:lang w:eastAsia="en-IE"/>
        </w:rPr>
        <w:t xml:space="preserve"> application</w:t>
      </w:r>
      <w:r w:rsidR="00B975C2" w:rsidRPr="008C1F29">
        <w:rPr>
          <w:noProof/>
          <w:lang w:eastAsia="en-IE"/>
        </w:rPr>
        <w:t>;</w:t>
      </w:r>
      <w:r w:rsidR="002F498D" w:rsidRPr="008C1F29">
        <w:rPr>
          <w:noProof/>
          <w:lang w:eastAsia="en-IE"/>
        </w:rPr>
        <w:t xml:space="preserve"> this will assess if dementia sufferers can be </w:t>
      </w:r>
      <w:r w:rsidR="00FB379B" w:rsidRPr="008C1F29">
        <w:rPr>
          <w:noProof/>
          <w:lang w:eastAsia="en-IE"/>
        </w:rPr>
        <w:t xml:space="preserve"> assis</w:t>
      </w:r>
      <w:r w:rsidR="005C1E28" w:rsidRPr="008C1F29">
        <w:rPr>
          <w:noProof/>
          <w:lang w:eastAsia="en-IE"/>
        </w:rPr>
        <w:t xml:space="preserve">ted in </w:t>
      </w:r>
      <w:r w:rsidR="002F498D" w:rsidRPr="008C1F29">
        <w:rPr>
          <w:noProof/>
          <w:lang w:eastAsia="en-IE"/>
        </w:rPr>
        <w:t>creativ</w:t>
      </w:r>
      <w:r w:rsidR="005C1E28" w:rsidRPr="008C1F29">
        <w:rPr>
          <w:noProof/>
          <w:lang w:eastAsia="en-IE"/>
        </w:rPr>
        <w:t>ity by</w:t>
      </w:r>
      <w:r w:rsidR="002F498D" w:rsidRPr="008C1F29">
        <w:rPr>
          <w:noProof/>
          <w:lang w:eastAsia="en-IE"/>
        </w:rPr>
        <w:t xml:space="preserve"> using a</w:t>
      </w:r>
      <w:r w:rsidR="007272E5" w:rsidRPr="008C1F29">
        <w:rPr>
          <w:noProof/>
          <w:lang w:eastAsia="en-IE"/>
        </w:rPr>
        <w:t xml:space="preserve"> multitouch</w:t>
      </w:r>
      <w:r w:rsidR="002F498D" w:rsidRPr="008C1F29">
        <w:rPr>
          <w:noProof/>
          <w:lang w:eastAsia="en-IE"/>
        </w:rPr>
        <w:t xml:space="preserve"> computer system. </w:t>
      </w:r>
      <w:r w:rsidR="009E7964" w:rsidRPr="008C1F29">
        <w:rPr>
          <w:noProof/>
          <w:lang w:eastAsia="en-IE"/>
        </w:rPr>
        <w:t>The artistic</w:t>
      </w:r>
      <w:r w:rsidR="001D0599" w:rsidRPr="008C1F29">
        <w:rPr>
          <w:noProof/>
          <w:lang w:eastAsia="en-IE"/>
        </w:rPr>
        <w:t xml:space="preserve"> therapy</w:t>
      </w:r>
      <w:r w:rsidR="00B5537C" w:rsidRPr="008C1F29">
        <w:rPr>
          <w:noProof/>
          <w:lang w:eastAsia="en-IE"/>
        </w:rPr>
        <w:t xml:space="preserve"> application</w:t>
      </w:r>
      <w:r w:rsidR="001A260B" w:rsidRPr="008C1F29">
        <w:rPr>
          <w:noProof/>
          <w:lang w:eastAsia="en-IE"/>
        </w:rPr>
        <w:t xml:space="preserve"> will present</w:t>
      </w:r>
      <w:r w:rsidR="003D6D0C" w:rsidRPr="008C1F29">
        <w:rPr>
          <w:noProof/>
          <w:lang w:eastAsia="en-IE"/>
        </w:rPr>
        <w:t xml:space="preserve"> </w:t>
      </w:r>
      <w:r w:rsidR="00023B4B" w:rsidRPr="008C1F29">
        <w:rPr>
          <w:noProof/>
          <w:lang w:eastAsia="en-IE"/>
        </w:rPr>
        <w:t xml:space="preserve">a creative </w:t>
      </w:r>
      <w:r w:rsidR="001A260B" w:rsidRPr="008C1F29">
        <w:rPr>
          <w:noProof/>
          <w:lang w:eastAsia="en-IE"/>
        </w:rPr>
        <w:t xml:space="preserve">activity for </w:t>
      </w:r>
      <w:r w:rsidR="003D6D0C" w:rsidRPr="008C1F29">
        <w:rPr>
          <w:noProof/>
          <w:lang w:eastAsia="en-IE"/>
        </w:rPr>
        <w:t xml:space="preserve">the </w:t>
      </w:r>
      <w:r w:rsidR="00023B4B" w:rsidRPr="008C1F29">
        <w:rPr>
          <w:noProof/>
          <w:lang w:eastAsia="en-IE"/>
        </w:rPr>
        <w:t>dementia sufferer</w:t>
      </w:r>
      <w:r w:rsidR="004435A6" w:rsidRPr="008C1F29">
        <w:rPr>
          <w:noProof/>
          <w:lang w:eastAsia="en-IE"/>
        </w:rPr>
        <w:t xml:space="preserve">; this will </w:t>
      </w:r>
      <w:r w:rsidR="00751E19" w:rsidRPr="008C1F29">
        <w:rPr>
          <w:noProof/>
          <w:lang w:eastAsia="en-IE"/>
        </w:rPr>
        <w:t>allow them</w:t>
      </w:r>
      <w:r w:rsidR="00134852" w:rsidRPr="008C1F29">
        <w:rPr>
          <w:noProof/>
          <w:lang w:eastAsia="en-IE"/>
        </w:rPr>
        <w:t xml:space="preserve"> to </w:t>
      </w:r>
      <w:r w:rsidR="003D6D0C" w:rsidRPr="008C1F29">
        <w:rPr>
          <w:noProof/>
          <w:lang w:eastAsia="en-IE"/>
        </w:rPr>
        <w:t xml:space="preserve">paint and draw </w:t>
      </w:r>
      <w:r w:rsidR="00B5537C" w:rsidRPr="008C1F29">
        <w:rPr>
          <w:noProof/>
          <w:lang w:eastAsia="en-IE"/>
        </w:rPr>
        <w:t xml:space="preserve">virtual pictures by using </w:t>
      </w:r>
      <w:r w:rsidR="00F34224" w:rsidRPr="008C1F29">
        <w:rPr>
          <w:noProof/>
          <w:lang w:eastAsia="en-IE"/>
        </w:rPr>
        <w:t xml:space="preserve">simple </w:t>
      </w:r>
      <w:r w:rsidR="00B5537C" w:rsidRPr="008C1F29">
        <w:rPr>
          <w:noProof/>
          <w:lang w:eastAsia="en-IE"/>
        </w:rPr>
        <w:t>multitouch gestures.</w:t>
      </w:r>
      <w:r w:rsidR="009E7964" w:rsidRPr="008C1F29">
        <w:rPr>
          <w:noProof/>
          <w:lang w:eastAsia="en-IE"/>
        </w:rPr>
        <w:t xml:space="preserve"> </w:t>
      </w:r>
    </w:p>
    <w:p w:rsidR="006D704F" w:rsidRPr="008C1F29" w:rsidRDefault="002F498D" w:rsidP="002539B3">
      <w:pPr>
        <w:rPr>
          <w:noProof/>
          <w:lang w:eastAsia="en-IE"/>
        </w:rPr>
      </w:pPr>
      <w:r w:rsidRPr="008C1F29">
        <w:rPr>
          <w:noProof/>
          <w:lang w:eastAsia="en-IE"/>
        </w:rPr>
        <w:t>A multi</w:t>
      </w:r>
      <w:r w:rsidR="00E16237" w:rsidRPr="008C1F29">
        <w:rPr>
          <w:noProof/>
          <w:lang w:eastAsia="en-IE"/>
        </w:rPr>
        <w:t>media</w:t>
      </w:r>
      <w:r w:rsidR="002C7EB8" w:rsidRPr="008C1F29">
        <w:rPr>
          <w:noProof/>
          <w:lang w:eastAsia="en-IE"/>
        </w:rPr>
        <w:t xml:space="preserve"> reminiscence therapy</w:t>
      </w:r>
      <w:r w:rsidR="00F34FDA" w:rsidRPr="008C1F29">
        <w:rPr>
          <w:noProof/>
          <w:lang w:eastAsia="en-IE"/>
        </w:rPr>
        <w:t xml:space="preserve"> application will be created;</w:t>
      </w:r>
      <w:r w:rsidR="00E16237" w:rsidRPr="008C1F29">
        <w:rPr>
          <w:noProof/>
          <w:lang w:eastAsia="en-IE"/>
        </w:rPr>
        <w:t xml:space="preserve"> this will test if reminiscing </w:t>
      </w:r>
      <w:r w:rsidR="0096694C" w:rsidRPr="008C1F29">
        <w:rPr>
          <w:noProof/>
          <w:lang w:eastAsia="en-IE"/>
        </w:rPr>
        <w:t xml:space="preserve">while using the system </w:t>
      </w:r>
      <w:r w:rsidR="00E16237" w:rsidRPr="008C1F29">
        <w:rPr>
          <w:noProof/>
          <w:lang w:eastAsia="en-IE"/>
        </w:rPr>
        <w:t>will improve social interactions</w:t>
      </w:r>
      <w:r w:rsidR="0096694C" w:rsidRPr="008C1F29">
        <w:rPr>
          <w:noProof/>
          <w:lang w:eastAsia="en-IE"/>
        </w:rPr>
        <w:t xml:space="preserve"> between dementia sufferers and their families or carers</w:t>
      </w:r>
      <w:r w:rsidR="00E16237" w:rsidRPr="008C1F29">
        <w:rPr>
          <w:noProof/>
          <w:lang w:eastAsia="en-IE"/>
        </w:rPr>
        <w:t xml:space="preserve">. </w:t>
      </w:r>
      <w:r w:rsidR="00542EF3" w:rsidRPr="008C1F29">
        <w:rPr>
          <w:noProof/>
          <w:lang w:eastAsia="en-IE"/>
        </w:rPr>
        <w:t>Th</w:t>
      </w:r>
      <w:r w:rsidR="005255B5" w:rsidRPr="008C1F29">
        <w:rPr>
          <w:noProof/>
          <w:lang w:eastAsia="en-IE"/>
        </w:rPr>
        <w:t>e reminiscence stimul</w:t>
      </w:r>
      <w:r w:rsidR="00394D62" w:rsidRPr="008C1F29">
        <w:rPr>
          <w:noProof/>
          <w:lang w:eastAsia="en-IE"/>
        </w:rPr>
        <w:t>i</w:t>
      </w:r>
      <w:r w:rsidR="00542EF3" w:rsidRPr="008C1F29">
        <w:rPr>
          <w:noProof/>
          <w:lang w:eastAsia="en-IE"/>
        </w:rPr>
        <w:t xml:space="preserve"> which will be used in this </w:t>
      </w:r>
      <w:r w:rsidR="00EA6FAA" w:rsidRPr="008C1F29">
        <w:rPr>
          <w:noProof/>
          <w:lang w:eastAsia="en-IE"/>
        </w:rPr>
        <w:t>application</w:t>
      </w:r>
      <w:r w:rsidR="00542EF3" w:rsidRPr="008C1F29">
        <w:rPr>
          <w:noProof/>
          <w:lang w:eastAsia="en-IE"/>
        </w:rPr>
        <w:t xml:space="preserve"> will consist of images, video clips, songs and newspaper articles. The theme of the </w:t>
      </w:r>
      <w:r w:rsidR="00DE6117" w:rsidRPr="008C1F29">
        <w:rPr>
          <w:noProof/>
          <w:lang w:eastAsia="en-IE"/>
        </w:rPr>
        <w:t>reminiscence material</w:t>
      </w:r>
      <w:r w:rsidR="00542EF3" w:rsidRPr="008C1F29">
        <w:rPr>
          <w:noProof/>
          <w:lang w:eastAsia="en-IE"/>
        </w:rPr>
        <w:t xml:space="preserve"> wi</w:t>
      </w:r>
      <w:r w:rsidR="00DE6117" w:rsidRPr="008C1F29">
        <w:rPr>
          <w:noProof/>
          <w:lang w:eastAsia="en-IE"/>
        </w:rPr>
        <w:t>ll be of Ireland between the 193</w:t>
      </w:r>
      <w:r w:rsidR="00542EF3" w:rsidRPr="008C1F29">
        <w:rPr>
          <w:noProof/>
          <w:lang w:eastAsia="en-IE"/>
        </w:rPr>
        <w:t>0s - 1970s. All the media used in the application will be placed throughout the user interface similar to real photos scattered over a real table. The dementia sufferer may then manipulate the piece of media</w:t>
      </w:r>
      <w:r w:rsidR="00161200" w:rsidRPr="008C1F29">
        <w:rPr>
          <w:noProof/>
          <w:lang w:eastAsia="en-IE"/>
        </w:rPr>
        <w:t xml:space="preserve"> by using</w:t>
      </w:r>
      <w:r w:rsidR="00D50D32" w:rsidRPr="008C1F29">
        <w:rPr>
          <w:noProof/>
          <w:lang w:eastAsia="en-IE"/>
        </w:rPr>
        <w:t xml:space="preserve"> multitouch</w:t>
      </w:r>
      <w:r w:rsidR="00B22484" w:rsidRPr="008C1F29">
        <w:rPr>
          <w:noProof/>
          <w:lang w:eastAsia="en-IE"/>
        </w:rPr>
        <w:t xml:space="preserve"> gestures</w:t>
      </w:r>
      <w:r w:rsidR="00161200" w:rsidRPr="008C1F29">
        <w:rPr>
          <w:noProof/>
          <w:lang w:eastAsia="en-IE"/>
        </w:rPr>
        <w:t xml:space="preserve">. </w:t>
      </w:r>
      <w:r w:rsidR="00415B62" w:rsidRPr="008C1F29">
        <w:rPr>
          <w:noProof/>
          <w:lang w:eastAsia="en-IE"/>
        </w:rPr>
        <w:t>S</w:t>
      </w:r>
      <w:r w:rsidR="009E7964" w:rsidRPr="008C1F29">
        <w:rPr>
          <w:noProof/>
          <w:lang w:eastAsia="en-IE"/>
        </w:rPr>
        <w:t xml:space="preserve">ince dementia affects short term memory, </w:t>
      </w:r>
      <w:r w:rsidR="00415B62" w:rsidRPr="008C1F29">
        <w:rPr>
          <w:noProof/>
          <w:lang w:eastAsia="en-IE"/>
        </w:rPr>
        <w:t>long videos would not be suitable</w:t>
      </w:r>
      <w:r w:rsidR="00DB5951" w:rsidRPr="008C1F29">
        <w:rPr>
          <w:noProof/>
          <w:lang w:eastAsia="en-IE"/>
        </w:rPr>
        <w:t xml:space="preserve"> in the application</w:t>
      </w:r>
      <w:r w:rsidR="00415B62" w:rsidRPr="008C1F29">
        <w:rPr>
          <w:noProof/>
          <w:lang w:eastAsia="en-IE"/>
        </w:rPr>
        <w:t>; due to this fact</w:t>
      </w:r>
      <w:r w:rsidR="000B1B91" w:rsidRPr="008C1F29">
        <w:rPr>
          <w:noProof/>
          <w:lang w:eastAsia="en-IE"/>
        </w:rPr>
        <w:t>,</w:t>
      </w:r>
      <w:r w:rsidR="00415B62" w:rsidRPr="008C1F29">
        <w:rPr>
          <w:noProof/>
          <w:lang w:eastAsia="en-IE"/>
        </w:rPr>
        <w:t xml:space="preserve"> </w:t>
      </w:r>
      <w:r w:rsidR="009E7964" w:rsidRPr="008C1F29">
        <w:rPr>
          <w:noProof/>
          <w:lang w:eastAsia="en-IE"/>
        </w:rPr>
        <w:t xml:space="preserve">the length of all videos will be kept under </w:t>
      </w:r>
      <w:r w:rsidR="00BD6619" w:rsidRPr="008C1F29">
        <w:rPr>
          <w:noProof/>
          <w:lang w:eastAsia="en-IE"/>
        </w:rPr>
        <w:t>three minutes</w:t>
      </w:r>
      <w:r w:rsidR="009E7964" w:rsidRPr="008C1F29">
        <w:rPr>
          <w:noProof/>
          <w:lang w:eastAsia="en-IE"/>
        </w:rPr>
        <w:t>.</w:t>
      </w:r>
      <w:r w:rsidR="00AD3291" w:rsidRPr="008C1F29">
        <w:rPr>
          <w:noProof/>
          <w:lang w:eastAsia="en-IE"/>
        </w:rPr>
        <w:t xml:space="preserve"> </w:t>
      </w:r>
      <w:r w:rsidR="00B5537C" w:rsidRPr="008C1F29">
        <w:rPr>
          <w:noProof/>
          <w:lang w:eastAsia="en-IE"/>
        </w:rPr>
        <w:t>All stimul</w:t>
      </w:r>
      <w:r w:rsidR="00DB5951" w:rsidRPr="008C1F29">
        <w:rPr>
          <w:noProof/>
          <w:lang w:eastAsia="en-IE"/>
        </w:rPr>
        <w:t>us</w:t>
      </w:r>
      <w:r w:rsidR="00B5537C" w:rsidRPr="008C1F29">
        <w:rPr>
          <w:noProof/>
          <w:lang w:eastAsia="en-IE"/>
        </w:rPr>
        <w:t xml:space="preserve"> will be </w:t>
      </w:r>
      <w:r w:rsidR="00FA54D5" w:rsidRPr="008C1F29">
        <w:rPr>
          <w:noProof/>
          <w:lang w:eastAsia="en-IE"/>
        </w:rPr>
        <w:t>large for those with poor vision</w:t>
      </w:r>
      <w:r w:rsidR="00B5537C" w:rsidRPr="008C1F29">
        <w:rPr>
          <w:noProof/>
          <w:lang w:eastAsia="en-IE"/>
        </w:rPr>
        <w:t xml:space="preserve"> and fine motor</w:t>
      </w:r>
      <w:r w:rsidR="00FA54D5" w:rsidRPr="008C1F29">
        <w:rPr>
          <w:noProof/>
          <w:lang w:eastAsia="en-IE"/>
        </w:rPr>
        <w:t xml:space="preserve"> control</w:t>
      </w:r>
      <w:r w:rsidR="00B5537C" w:rsidRPr="008C1F29">
        <w:rPr>
          <w:noProof/>
          <w:lang w:eastAsia="en-IE"/>
        </w:rPr>
        <w:t xml:space="preserve"> problems.</w:t>
      </w:r>
    </w:p>
    <w:p w:rsidR="008276CB" w:rsidRDefault="00CA54CD" w:rsidP="008276CB">
      <w:pPr>
        <w:pStyle w:val="Heading1"/>
      </w:pPr>
      <w:r>
        <w:t>TESTING AND EVALUATION</w:t>
      </w:r>
    </w:p>
    <w:p w:rsidR="001C7D18" w:rsidRDefault="001C7D18" w:rsidP="008276CB">
      <w:r>
        <w:t>Research by Riley</w:t>
      </w:r>
      <w:r w:rsidR="006E0A5C">
        <w:t xml:space="preserve"> </w:t>
      </w:r>
      <w:r w:rsidR="001643E3">
        <w:fldChar w:fldCharType="begin"/>
      </w:r>
      <w:r w:rsidR="002A74E3">
        <w:instrText xml:space="preserve"> ADDIN EN.CITE &lt;EndNote&gt;&lt;Cite&gt;&lt;Author&gt;Riley&lt;/Author&gt;&lt;Year&gt;2009&lt;/Year&gt;&lt;IDText&gt;An interactive tool to promote musical creativity in people with dementia&lt;/IDText&gt;&lt;DisplayText&gt;[6]&lt;/DisplayText&gt;&lt;record&gt;&lt;keywords&gt;&lt;keyword&gt;Multimedia&lt;/keyword&gt;&lt;keyword&gt;HCI&lt;/keyword&gt;&lt;keyword&gt;Dementia&lt;/keyword&gt;&lt;keyword&gt;Alzheimer&amp;apos;s Disease&lt;/keyword&gt;&lt;keyword&gt;Music&lt;/keyword&gt;&lt;keyword&gt;Creativity&lt;/keyword&gt;&lt;/keywords&gt;&lt;urls&gt;&lt;related-urls&gt;&lt;url&gt;http://www.sciencedirect.com/science/article/B6VDC-4TK2PD3-1/2/dfcf5f219b3ae218a95bbf190e8eb10b&lt;/url&gt;&lt;/related-urls&gt;&lt;/urls&gt;&lt;isbn&gt;0747-5632&lt;/isbn&gt;&lt;titles&gt;&lt;title&gt;An interactive tool to promote musical creativity in people with dementia&lt;/title&gt;&lt;secondary-title&gt;Computers in Human Behavior&lt;/secondary-title&gt;&lt;/titles&gt;&lt;pages&gt;599-608&lt;/pages&gt;&lt;number&gt;3&lt;/number&gt;&lt;contributors&gt;&lt;authors&gt;&lt;author&gt;Riley, Philippa&lt;/author&gt;&lt;author&gt;Alm, Norman&lt;/author&gt;&lt;author&gt;Newell, Alan&lt;/author&gt;&lt;/authors&gt;&lt;/contributors&gt;&lt;added-date format="utc"&gt;1286543612&lt;/added-date&gt;&lt;ref-type name="Journal Article"&gt;17&lt;/ref-type&gt;&lt;dates&gt;&lt;year&gt;2009&lt;/year&gt;&lt;/dates&gt;&lt;rec-number&gt;5&lt;/rec-number&gt;&lt;last-updated-date format="utc"&gt;1286543612&lt;/last-updated-date&gt;&lt;electronic-resource-num&gt;DOI: 10.1016/j.chb.2008.08.014&lt;/electronic-resource-num&gt;&lt;volume&gt;25&lt;/volume&gt;&lt;/record&gt;&lt;/Cite&gt;&lt;/EndNote&gt;</w:instrText>
      </w:r>
      <w:r w:rsidR="001643E3">
        <w:fldChar w:fldCharType="separate"/>
      </w:r>
      <w:r w:rsidR="002A74E3">
        <w:rPr>
          <w:noProof/>
        </w:rPr>
        <w:t>[6]</w:t>
      </w:r>
      <w:r w:rsidR="001643E3">
        <w:fldChar w:fldCharType="end"/>
      </w:r>
      <w:r>
        <w:t xml:space="preserve"> suggests that using</w:t>
      </w:r>
      <w:r w:rsidR="007C578F">
        <w:t xml:space="preserve"> multiple</w:t>
      </w:r>
      <w:r>
        <w:t xml:space="preserve"> phases of testing with different groups of people with different cognitive abilities is a suitable approach when developing a system for people with dementia.</w:t>
      </w:r>
    </w:p>
    <w:p w:rsidR="00625A93" w:rsidRDefault="008276CB" w:rsidP="007272E5">
      <w:r>
        <w:t>The proposed system will involve different phases of</w:t>
      </w:r>
      <w:r w:rsidR="00E16836">
        <w:t xml:space="preserve"> usability tes</w:t>
      </w:r>
      <w:r>
        <w:t xml:space="preserve">ting. The </w:t>
      </w:r>
      <w:r w:rsidR="00915885">
        <w:t>initial</w:t>
      </w:r>
      <w:r>
        <w:t xml:space="preserve"> testing of the system will be done with informal evaluation method</w:t>
      </w:r>
      <w:r w:rsidR="00E16836">
        <w:t>ologie</w:t>
      </w:r>
      <w:r>
        <w:t>s such as the heuristic evaluation</w:t>
      </w:r>
      <w:r w:rsidR="006E0A5C">
        <w:t xml:space="preserve"> </w:t>
      </w:r>
      <w:r w:rsidR="001643E3">
        <w:fldChar w:fldCharType="begin"/>
      </w:r>
      <w:r w:rsidR="00504A72">
        <w:instrText xml:space="preserve"> ADDIN EN.CITE &lt;EndNote&gt;&lt;Cite&gt;&lt;Author&gt;Nielsen&lt;/Author&gt;&lt;Year&gt;1990&lt;/Year&gt;&lt;IDText&gt;Heuristic evaluation of user interfaces&lt;/IDText&gt;&lt;DisplayText&gt;[18]&lt;/DisplayText&gt;&lt;record&gt;&lt;titles&gt;&lt;title&gt;Heuristic evaluation of user interfaces&lt;/title&gt;&lt;secondary-title&gt;Proceedings of the SIGCHI conference on Human factors in computing systems: Empowering people&lt;/secondary-title&gt;&lt;/titles&gt;&lt;contributors&gt;&lt;authors&gt;&lt;author&gt;Nielsen, Jakob&lt;/author&gt;&lt;author&gt;Molich, Rolf&lt;/author&gt;&lt;/authors&gt;&lt;/contributors&gt;&lt;added-date format="utc"&gt;1291983614&lt;/added-date&gt;&lt;pub-location&gt;Seattle, Washington, United States&lt;/pub-location&gt;&lt;ref-type name="Conference Paper"&gt;47&lt;/ref-type&gt;&lt;dates&gt;&lt;year&gt;1990&lt;/year&gt;&lt;/dates&gt;&lt;rec-number&gt;38&lt;/rec-number&gt;&lt;publisher&gt;ACM&lt;/publisher&gt;&lt;last-updated-date format="utc"&gt;1291983614&lt;/last-updated-date&gt;&lt;electronic-resource-num&gt;10.1145/97243.97281&lt;/electronic-resource-num&gt;&lt;/record&gt;&lt;/Cite&gt;&lt;/EndNote&gt;</w:instrText>
      </w:r>
      <w:r w:rsidR="001643E3">
        <w:fldChar w:fldCharType="separate"/>
      </w:r>
      <w:r w:rsidR="00504A72">
        <w:rPr>
          <w:noProof/>
        </w:rPr>
        <w:t>[18]</w:t>
      </w:r>
      <w:r w:rsidR="001643E3">
        <w:fldChar w:fldCharType="end"/>
      </w:r>
      <w:r>
        <w:t xml:space="preserve"> and/or the cognitive walkthrough</w:t>
      </w:r>
      <w:r w:rsidR="006E0A5C">
        <w:t xml:space="preserve"> </w:t>
      </w:r>
      <w:r w:rsidR="001643E3">
        <w:fldChar w:fldCharType="begin"/>
      </w:r>
      <w:r w:rsidR="00504A72">
        <w:instrText xml:space="preserve"> ADDIN EN.CITE &lt;EndNote&gt;&lt;Cite&gt;&lt;Author&gt;Polson&lt;/Author&gt;&lt;Year&gt;1992&lt;/Year&gt;&lt;IDText&gt;Cognitive walkthroughs: a method for theory-based evaluation of user interfaces&lt;/IDText&gt;&lt;DisplayText&gt;[19]&lt;/DisplayText&gt;&lt;record&gt;&lt;urls&gt;&lt;related-urls&gt;&lt;url&gt;http://www.sciencedirect.com/science/article/B6WGS-4D704X3-2T/2/39a5529047652b8afae32c110c6d1af7&lt;/url&gt;&lt;/related-urls&gt;&lt;/urls&gt;&lt;isbn&gt;0020-7373&lt;/isbn&gt;&lt;titles&gt;&lt;title&gt;Cognitive walkthroughs: a method for theory-based evaluation of user interfaces&lt;/title&gt;&lt;secondary-title&gt;International Journal of Man-Machine Studies&lt;/secondary-title&gt;&lt;/titles&gt;&lt;pages&gt;741-773&lt;/pages&gt;&lt;number&gt;5&lt;/number&gt;&lt;contributors&gt;&lt;authors&gt;&lt;author&gt;Polson, Peter G.&lt;/author&gt;&lt;author&gt;Lewis, Clayton&lt;/author&gt;&lt;author&gt;Rieman, John&lt;/author&gt;&lt;author&gt;Wharton, Cathleen&lt;/author&gt;&lt;/authors&gt;&lt;/contributors&gt;&lt;added-date format="utc"&gt;1291123752&lt;/added-date&gt;&lt;ref-type name="Journal Article"&gt;17&lt;/ref-type&gt;&lt;dates&gt;&lt;year&gt;1992&lt;/year&gt;&lt;/dates&gt;&lt;rec-number&gt;25&lt;/rec-number&gt;&lt;last-updated-date format="utc"&gt;1291123752&lt;/last-updated-date&gt;&lt;electronic-resource-num&gt;10.1016/0020-7373(92)90039-n&lt;/electronic-resource-num&gt;&lt;volume&gt;36&lt;/volume&gt;&lt;/record&gt;&lt;/Cite&gt;&lt;/EndNote&gt;</w:instrText>
      </w:r>
      <w:r w:rsidR="001643E3">
        <w:fldChar w:fldCharType="separate"/>
      </w:r>
      <w:r w:rsidR="00504A72">
        <w:rPr>
          <w:noProof/>
        </w:rPr>
        <w:t>[19]</w:t>
      </w:r>
      <w:r w:rsidR="001643E3">
        <w:fldChar w:fldCharType="end"/>
      </w:r>
      <w:r>
        <w:t xml:space="preserve">. </w:t>
      </w:r>
      <w:r w:rsidR="00625A93">
        <w:t>Both of these evaluation techniques can be used throughout the entire design process.</w:t>
      </w:r>
    </w:p>
    <w:p w:rsidR="00625A93" w:rsidRDefault="00625A93" w:rsidP="00625A93">
      <w:r>
        <w:lastRenderedPageBreak/>
        <w:t xml:space="preserve">The heuristic evaluation </w:t>
      </w:r>
      <w:r w:rsidR="007C578F">
        <w:t>involves</w:t>
      </w:r>
      <w:r>
        <w:t xml:space="preserve"> the evaluation of the interface by assessing the interface for design problems and to mark the severity of the problem.</w:t>
      </w:r>
      <w:r w:rsidR="00346BA7">
        <w:t xml:space="preserve"> </w:t>
      </w:r>
    </w:p>
    <w:p w:rsidR="007272E5" w:rsidRDefault="00625A93" w:rsidP="007272E5">
      <w:r>
        <w:t>The cognitive walkthrough requires an evaluator to evaluate a system by performing tasks and recording what steps are needed</w:t>
      </w:r>
      <w:r w:rsidR="00B975C2">
        <w:t xml:space="preserve"> to complete the tasks. This </w:t>
      </w:r>
      <w:r>
        <w:t>will be a crucial evaluation technique for this project since dementia sufferers need a simple interface</w:t>
      </w:r>
      <w:r w:rsidR="001C7D18">
        <w:t xml:space="preserve">. </w:t>
      </w:r>
    </w:p>
    <w:p w:rsidR="007272E5" w:rsidRDefault="005821E3" w:rsidP="007272E5">
      <w:r>
        <w:t>A</w:t>
      </w:r>
      <w:r w:rsidR="007272E5">
        <w:t xml:space="preserve"> phase of </w:t>
      </w:r>
      <w:r w:rsidR="00915885">
        <w:t xml:space="preserve">system </w:t>
      </w:r>
      <w:r w:rsidR="007272E5">
        <w:t>testing</w:t>
      </w:r>
      <w:r w:rsidR="00915885">
        <w:t xml:space="preserve"> and evaluation</w:t>
      </w:r>
      <w:r w:rsidR="007272E5">
        <w:t xml:space="preserve"> will involve the system being placed in a populated area where it can collect data</w:t>
      </w:r>
      <w:r w:rsidR="007C578F">
        <w:t xml:space="preserve"> from many different people</w:t>
      </w:r>
      <w:r w:rsidR="00B5739A">
        <w:t>. Here the software</w:t>
      </w:r>
      <w:r w:rsidR="00915885">
        <w:t xml:space="preserve"> will</w:t>
      </w:r>
      <w:r w:rsidR="005C1E28">
        <w:t xml:space="preserve"> get </w:t>
      </w:r>
      <w:r w:rsidR="00B975C2">
        <w:t>a rigorous</w:t>
      </w:r>
      <w:r w:rsidR="007272E5">
        <w:t xml:space="preserve"> testing from regular interaction from many different people.</w:t>
      </w:r>
      <w:r>
        <w:t xml:space="preserve"> </w:t>
      </w:r>
      <w:r w:rsidR="00966787">
        <w:t>The</w:t>
      </w:r>
      <w:r>
        <w:t xml:space="preserve"> people using the system will </w:t>
      </w:r>
      <w:r w:rsidR="006D7FFB">
        <w:t xml:space="preserve">in this phase will </w:t>
      </w:r>
      <w:r>
        <w:t>have full cognitive functioning.</w:t>
      </w:r>
      <w:r w:rsidR="007272E5">
        <w:t xml:space="preserve"> </w:t>
      </w:r>
    </w:p>
    <w:p w:rsidR="004375AE" w:rsidRPr="008C1F29" w:rsidRDefault="007272E5" w:rsidP="008276CB">
      <w:r>
        <w:t>The last testing phase w</w:t>
      </w:r>
      <w:r w:rsidR="00B975C2">
        <w:t>ill involve testing the system by</w:t>
      </w:r>
      <w:r>
        <w:t xml:space="preserve"> the actual </w:t>
      </w:r>
      <w:r w:rsidRPr="008C1F29">
        <w:t xml:space="preserve">end users. </w:t>
      </w:r>
      <w:r w:rsidR="000D56B9" w:rsidRPr="008C1F29">
        <w:t xml:space="preserve">This phase will require between 5 - </w:t>
      </w:r>
      <w:r w:rsidR="000B6DF9" w:rsidRPr="008C1F29">
        <w:t>20 people suffering with mild or</w:t>
      </w:r>
      <w:r w:rsidR="000D56B9" w:rsidRPr="008C1F29">
        <w:t xml:space="preserve"> moderate cases of dementia</w:t>
      </w:r>
      <w:r w:rsidR="00050A3A" w:rsidRPr="008C1F29">
        <w:t xml:space="preserve"> to interact with the system</w:t>
      </w:r>
      <w:r w:rsidR="00860937" w:rsidRPr="008C1F29">
        <w:t>.</w:t>
      </w:r>
      <w:r w:rsidR="00257BFC" w:rsidRPr="008C1F29">
        <w:t xml:space="preserve"> </w:t>
      </w:r>
      <w:r w:rsidR="00860937" w:rsidRPr="008C1F29">
        <w:t>T</w:t>
      </w:r>
      <w:r w:rsidR="00B673AA" w:rsidRPr="008C1F29">
        <w:t>he dementia sufferer</w:t>
      </w:r>
      <w:r w:rsidR="000D56B9" w:rsidRPr="008C1F29">
        <w:t xml:space="preserve"> </w:t>
      </w:r>
      <w:r w:rsidR="00B673AA" w:rsidRPr="008C1F29">
        <w:t>is expected to</w:t>
      </w:r>
      <w:r w:rsidR="00121378" w:rsidRPr="008C1F29">
        <w:t xml:space="preserve"> use the system</w:t>
      </w:r>
      <w:r w:rsidR="00B673AA" w:rsidRPr="008C1F29">
        <w:t xml:space="preserve"> while being s</w:t>
      </w:r>
      <w:r w:rsidR="00E1042D" w:rsidRPr="008C1F29">
        <w:t>upervised by a</w:t>
      </w:r>
      <w:r w:rsidR="00121378" w:rsidRPr="008C1F29">
        <w:t xml:space="preserve"> </w:t>
      </w:r>
      <w:r w:rsidR="00E1042D" w:rsidRPr="008C1F29">
        <w:t>care-giver</w:t>
      </w:r>
      <w:r w:rsidR="000D56B9" w:rsidRPr="008C1F29">
        <w:t>. A</w:t>
      </w:r>
      <w:r w:rsidR="008257CE" w:rsidRPr="008C1F29">
        <w:t xml:space="preserve">t the end of each </w:t>
      </w:r>
      <w:r w:rsidR="00066928" w:rsidRPr="008C1F29">
        <w:t xml:space="preserve">interaction </w:t>
      </w:r>
      <w:r w:rsidR="008257CE" w:rsidRPr="008C1F29">
        <w:t xml:space="preserve">session, the dementia sufferer will be asked to complete </w:t>
      </w:r>
      <w:r w:rsidR="00D82EE2" w:rsidRPr="008C1F29">
        <w:t xml:space="preserve">a </w:t>
      </w:r>
      <w:r w:rsidR="008257CE" w:rsidRPr="008C1F29">
        <w:t>short q</w:t>
      </w:r>
      <w:r w:rsidR="00D82EE2" w:rsidRPr="008C1F29">
        <w:t xml:space="preserve">uestionnaire. </w:t>
      </w:r>
      <w:r w:rsidR="00512211" w:rsidRPr="008C1F29">
        <w:t>The questionnaire will consist of approximately 5</w:t>
      </w:r>
      <w:r w:rsidR="00D82EE2" w:rsidRPr="008C1F29">
        <w:t xml:space="preserve"> open</w:t>
      </w:r>
      <w:r w:rsidR="00512211" w:rsidRPr="008C1F29">
        <w:t xml:space="preserve"> ended questions</w:t>
      </w:r>
      <w:r w:rsidR="00D82EE2" w:rsidRPr="008C1F29">
        <w:t xml:space="preserve"> and </w:t>
      </w:r>
      <w:r w:rsidR="00512211" w:rsidRPr="008C1F29">
        <w:t xml:space="preserve">5 </w:t>
      </w:r>
      <w:r w:rsidR="00D82EE2" w:rsidRPr="008C1F29">
        <w:t xml:space="preserve">close ended questions. Open ended questions </w:t>
      </w:r>
      <w:r w:rsidR="00512211" w:rsidRPr="008C1F29">
        <w:t xml:space="preserve">that </w:t>
      </w:r>
      <w:r w:rsidR="00D82EE2" w:rsidRPr="008C1F29">
        <w:t>will</w:t>
      </w:r>
      <w:r w:rsidR="00512211" w:rsidRPr="008C1F29">
        <w:t xml:space="preserve"> be</w:t>
      </w:r>
      <w:r w:rsidR="00D82EE2" w:rsidRPr="008C1F29">
        <w:t xml:space="preserve"> ask</w:t>
      </w:r>
      <w:r w:rsidR="00512211" w:rsidRPr="008C1F29">
        <w:t>ed will include</w:t>
      </w:r>
      <w:r w:rsidR="00D82EE2" w:rsidRPr="008C1F29">
        <w:t xml:space="preserve"> what they liked/disliked about the system. Close ended questions will ask </w:t>
      </w:r>
      <w:r w:rsidR="00512211" w:rsidRPr="008C1F29">
        <w:t xml:space="preserve">their opinion on using the system, including </w:t>
      </w:r>
      <w:r w:rsidR="00D82EE2" w:rsidRPr="008C1F29">
        <w:t>if they enjoyed the application/activity</w:t>
      </w:r>
      <w:r w:rsidR="000D56B9" w:rsidRPr="008C1F29">
        <w:t xml:space="preserve"> and</w:t>
      </w:r>
      <w:r w:rsidR="00D82EE2" w:rsidRPr="008C1F29">
        <w:t xml:space="preserve"> would they like to use the application again. </w:t>
      </w:r>
      <w:r w:rsidR="004002BE" w:rsidRPr="008C1F29">
        <w:t xml:space="preserve">The care-giver </w:t>
      </w:r>
      <w:r w:rsidR="00724C52" w:rsidRPr="008C1F29">
        <w:t xml:space="preserve">will be asked to give </w:t>
      </w:r>
      <w:r w:rsidR="000D56B9" w:rsidRPr="008C1F29">
        <w:t>a short report about the session</w:t>
      </w:r>
      <w:r w:rsidR="007D77D1" w:rsidRPr="008C1F29">
        <w:t>. This report will contain information such as reporting a</w:t>
      </w:r>
      <w:r w:rsidR="00724C52" w:rsidRPr="008C1F29">
        <w:t xml:space="preserve">ny changes in the </w:t>
      </w:r>
      <w:r w:rsidR="007D77D1" w:rsidRPr="008C1F29">
        <w:t>d</w:t>
      </w:r>
      <w:r w:rsidR="00724C52" w:rsidRPr="008C1F29">
        <w:t>ementia</w:t>
      </w:r>
      <w:r w:rsidR="007D77D1" w:rsidRPr="008C1F29">
        <w:t xml:space="preserve"> sufferer</w:t>
      </w:r>
      <w:r w:rsidR="00724C52" w:rsidRPr="008C1F29">
        <w:t>'s</w:t>
      </w:r>
      <w:r w:rsidR="007D77D1" w:rsidRPr="008C1F29">
        <w:t xml:space="preserve"> mood, </w:t>
      </w:r>
      <w:r w:rsidR="008F270F" w:rsidRPr="008C1F29">
        <w:t xml:space="preserve">the dementia sufferer's </w:t>
      </w:r>
      <w:r w:rsidR="007D77D1" w:rsidRPr="008C1F29">
        <w:t>engagement</w:t>
      </w:r>
      <w:r w:rsidR="00444703" w:rsidRPr="008C1F29">
        <w:t xml:space="preserve"> with the system</w:t>
      </w:r>
      <w:r w:rsidR="007D77D1" w:rsidRPr="008C1F29">
        <w:t xml:space="preserve"> and any difficulties</w:t>
      </w:r>
      <w:r w:rsidR="008F270F" w:rsidRPr="008C1F29">
        <w:t xml:space="preserve"> faced </w:t>
      </w:r>
      <w:r w:rsidR="00C34CA7" w:rsidRPr="008C1F29">
        <w:t>when</w:t>
      </w:r>
      <w:r w:rsidR="007D77D1" w:rsidRPr="008C1F29">
        <w:t xml:space="preserve"> using the system.</w:t>
      </w:r>
    </w:p>
    <w:p w:rsidR="0015182B" w:rsidRDefault="00CA54CD" w:rsidP="0015182B">
      <w:pPr>
        <w:pStyle w:val="Heading1"/>
      </w:pPr>
      <w:r>
        <w:t>CONCLUSION/DISCUSSION</w:t>
      </w:r>
    </w:p>
    <w:p w:rsidR="003848DC" w:rsidRDefault="0021337E" w:rsidP="0015182B">
      <w:r>
        <w:t xml:space="preserve">This project will build a large </w:t>
      </w:r>
      <w:r w:rsidR="005C53E6">
        <w:t xml:space="preserve">prototype multitouch FTIR system. </w:t>
      </w:r>
      <w:r w:rsidR="0015182B">
        <w:t xml:space="preserve">The </w:t>
      </w:r>
      <w:r w:rsidR="00376EFA">
        <w:t>assertion is that a</w:t>
      </w:r>
      <w:r w:rsidR="000357B0">
        <w:t xml:space="preserve"> </w:t>
      </w:r>
      <w:r w:rsidR="0015182B">
        <w:t xml:space="preserve">computer system with a </w:t>
      </w:r>
      <w:r w:rsidR="00376EFA">
        <w:t>multitouch</w:t>
      </w:r>
      <w:r w:rsidR="0015182B">
        <w:t xml:space="preserve"> user interface </w:t>
      </w:r>
      <w:r w:rsidR="007C578F">
        <w:t xml:space="preserve">will </w:t>
      </w:r>
      <w:r w:rsidR="0015182B">
        <w:t>aid dementia sufferers in the creative process</w:t>
      </w:r>
      <w:r w:rsidR="00BD1BD2">
        <w:t xml:space="preserve"> and improve their quality of life</w:t>
      </w:r>
      <w:r w:rsidR="001643E3">
        <w:t>, social skills, mood and</w:t>
      </w:r>
      <w:r w:rsidR="000357B0">
        <w:t xml:space="preserve"> potentially</w:t>
      </w:r>
      <w:r w:rsidR="001643E3">
        <w:t xml:space="preserve"> memory</w:t>
      </w:r>
      <w:r w:rsidR="0015182B">
        <w:t xml:space="preserve">. </w:t>
      </w:r>
      <w:r w:rsidR="001643E3">
        <w:t>Medium-sized s</w:t>
      </w:r>
      <w:r w:rsidR="00603756">
        <w:t>ingle tou</w:t>
      </w:r>
      <w:r w:rsidR="002766C8">
        <w:t xml:space="preserve">ch interfaces </w:t>
      </w:r>
      <w:r w:rsidR="000357B0">
        <w:t xml:space="preserve">being used </w:t>
      </w:r>
      <w:r w:rsidR="002766C8">
        <w:t>with recreational activities have proven to improve the quality</w:t>
      </w:r>
      <w:r w:rsidR="007C578F">
        <w:t xml:space="preserve"> </w:t>
      </w:r>
      <w:r w:rsidR="002766C8">
        <w:t>of</w:t>
      </w:r>
      <w:r w:rsidR="007C578F">
        <w:t xml:space="preserve"> </w:t>
      </w:r>
      <w:r w:rsidR="002766C8">
        <w:t>life of</w:t>
      </w:r>
      <w:r w:rsidR="001643E3">
        <w:t xml:space="preserve"> dementia sufferers </w:t>
      </w:r>
      <w:r w:rsidR="001643E3">
        <w:fldChar w:fldCharType="begin">
          <w:fldData xml:space="preserve">PEVuZE5vdGU+PENpdGU+PEF1dGhvcj5CbHVuc2RlbjwvQXV0aG9yPjxZZWFyPjIwMDk8L1llYXI+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</w:fldData>
        </w:fldChar>
      </w:r>
      <w:r w:rsidR="00577AE5">
        <w:instrText xml:space="preserve"> ADDIN EN.CITE </w:instrText>
      </w:r>
      <w:r w:rsidR="00577AE5">
        <w:fldChar w:fldCharType="begin">
          <w:fldData xml:space="preserve">PEVuZE5vdGU+PENpdGU+PEF1dGhvcj5CbHVuc2RlbjwvQXV0aG9yPjxZZWFyPjIwMDk8L1llYXI+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</w:fldData>
        </w:fldChar>
      </w:r>
      <w:r w:rsidR="00577AE5">
        <w:instrText xml:space="preserve"> ADDIN EN.CITE.DATA </w:instrText>
      </w:r>
      <w:r w:rsidR="00577AE5">
        <w:fldChar w:fldCharType="end"/>
      </w:r>
      <w:r w:rsidR="001643E3">
        <w:fldChar w:fldCharType="separate"/>
      </w:r>
      <w:r w:rsidR="00577AE5">
        <w:rPr>
          <w:noProof/>
        </w:rPr>
        <w:t>[6, 8, 10]</w:t>
      </w:r>
      <w:r w:rsidR="001643E3">
        <w:fldChar w:fldCharType="end"/>
      </w:r>
      <w:r w:rsidR="00B975C2">
        <w:t>.</w:t>
      </w:r>
      <w:r w:rsidR="00D0159B">
        <w:t xml:space="preserve"> </w:t>
      </w:r>
      <w:r w:rsidR="00B975C2">
        <w:t>T</w:t>
      </w:r>
      <w:r w:rsidR="005C53E6">
        <w:t xml:space="preserve">his research </w:t>
      </w:r>
      <w:r w:rsidR="001643E3">
        <w:t xml:space="preserve">will </w:t>
      </w:r>
      <w:r w:rsidR="005C53E6">
        <w:t>investigate if a</w:t>
      </w:r>
      <w:r w:rsidR="001643E3">
        <w:t xml:space="preserve"> large</w:t>
      </w:r>
      <w:r w:rsidR="005C53E6">
        <w:t xml:space="preserve"> multitouch system would</w:t>
      </w:r>
      <w:r w:rsidR="001643E3">
        <w:t xml:space="preserve"> be more intuitive to use and provide a more immersive experience</w:t>
      </w:r>
      <w:r w:rsidR="0015182B">
        <w:t>.</w:t>
      </w:r>
    </w:p>
    <w:p w:rsidR="001643E3" w:rsidRDefault="0041096E" w:rsidP="001E367F">
      <w:pPr>
        <w:pStyle w:val="Heading1"/>
      </w:pPr>
      <w:r>
        <w:t>R</w:t>
      </w:r>
      <w:r w:rsidR="00CA54CD">
        <w:t>EFERENCES</w:t>
      </w:r>
    </w:p>
    <w:p w:rsidR="00B26254" w:rsidRDefault="00A34932" w:rsidP="00E2120D">
      <w:pPr>
        <w:pStyle w:val="References"/>
        <w:jc w:val="both"/>
      </w:pPr>
      <w:r w:rsidRPr="00A34932">
        <w:t>A. Singh-Manoux and M. Kivimäki, "The importance of cognitive ageing for understanding dementia," AGE, vol. 32, pp. 509-512, 2010.</w:t>
      </w:r>
      <w:r w:rsidR="00B26254">
        <w:t xml:space="preserve"> </w:t>
      </w:r>
    </w:p>
    <w:p w:rsidR="00B26254" w:rsidRDefault="008B70A4" w:rsidP="00E2120D">
      <w:pPr>
        <w:pStyle w:val="References"/>
        <w:jc w:val="both"/>
      </w:pPr>
      <w:r w:rsidRPr="008B70A4">
        <w:t>M. Mulvenna, S. Martin, S. S, venstedt, J. Bengtsson, F. Meiland, R. M. Dr, es, M. Hettinga, F. Moelaert, and D. Craig, "De</w:t>
      </w:r>
      <w:r>
        <w:t xml:space="preserve">signing </w:t>
      </w:r>
      <w:r w:rsidRPr="008B70A4">
        <w:t>&amp; evaluating a cognitive prosthetic for people with mild dementia," presented at the Proceedings of the 28th Annual European Conference on Cognitive Ergonomics, Delft, Netherlands, 2010.</w:t>
      </w:r>
      <w:r w:rsidR="00B26254">
        <w:t xml:space="preserve"> </w:t>
      </w:r>
    </w:p>
    <w:p w:rsidR="00B26254" w:rsidRDefault="008B70A4" w:rsidP="00E2120D">
      <w:pPr>
        <w:pStyle w:val="References"/>
        <w:jc w:val="both"/>
      </w:pPr>
      <w:r w:rsidRPr="008B70A4">
        <w:t>T</w:t>
      </w:r>
      <w:r>
        <w:t>he</w:t>
      </w:r>
      <w:r w:rsidRPr="008B70A4">
        <w:t xml:space="preserve"> A</w:t>
      </w:r>
      <w:r>
        <w:t>lzheimer</w:t>
      </w:r>
      <w:r w:rsidRPr="008B70A4">
        <w:t xml:space="preserve"> S</w:t>
      </w:r>
      <w:r>
        <w:t>ociety</w:t>
      </w:r>
      <w:r w:rsidRPr="008B70A4">
        <w:t xml:space="preserve"> o</w:t>
      </w:r>
      <w:r>
        <w:t>f</w:t>
      </w:r>
      <w:r w:rsidRPr="008B70A4">
        <w:t xml:space="preserve"> Ireland. </w:t>
      </w:r>
      <w:r>
        <w:t xml:space="preserve">Last accessed: </w:t>
      </w:r>
      <w:r w:rsidRPr="008B70A4">
        <w:t>(27/01/2011). Irish Statistics. Available: http://www.alzheimer.ie/eng/Media-Centre/Facts-About-Dementia/Irish-Statistics</w:t>
      </w:r>
      <w:r w:rsidR="00B26254">
        <w:t>.</w:t>
      </w:r>
    </w:p>
    <w:p w:rsidR="00B26254" w:rsidRDefault="008B70A4" w:rsidP="00E2120D">
      <w:pPr>
        <w:pStyle w:val="References"/>
        <w:jc w:val="both"/>
      </w:pPr>
      <w:r w:rsidRPr="008B70A4">
        <w:t>A</w:t>
      </w:r>
      <w:r>
        <w:t>lzheimer's</w:t>
      </w:r>
      <w:r w:rsidRPr="008B70A4">
        <w:t xml:space="preserve"> D</w:t>
      </w:r>
      <w:r>
        <w:t>isease</w:t>
      </w:r>
      <w:r w:rsidRPr="008B70A4">
        <w:t xml:space="preserve"> International.</w:t>
      </w:r>
      <w:r>
        <w:t xml:space="preserve"> Last accessed:</w:t>
      </w:r>
      <w:r w:rsidRPr="008B70A4">
        <w:t xml:space="preserve"> (27/01/2011). World Alzheimer Report 2010. Available: </w:t>
      </w:r>
      <w:r w:rsidRPr="008B70A4">
        <w:lastRenderedPageBreak/>
        <w:t>http://www.alz.co.uk/research/files/WorldAlzheimerReport2010.pdf</w:t>
      </w:r>
      <w:r w:rsidR="00B26254">
        <w:t>.</w:t>
      </w:r>
    </w:p>
    <w:p w:rsidR="00B26254" w:rsidRDefault="000A2431" w:rsidP="00E2120D">
      <w:pPr>
        <w:pStyle w:val="References"/>
        <w:jc w:val="both"/>
      </w:pPr>
      <w:r w:rsidRPr="000A2431">
        <w:t xml:space="preserve">J. Hoey, K. Zutis, V. Leuty, and A. Mihailidis, "A tool to promote prolonged engagement in art therapy: design and development from arts therapist requirements," presented at the Proceedings of the 12th international ACM SIGACCESS conference on Computers and accessibility, Orlando, </w:t>
      </w:r>
      <w:r>
        <w:t>Florida, USA, 2010</w:t>
      </w:r>
      <w:r w:rsidR="00B26254">
        <w:t xml:space="preserve">. </w:t>
      </w:r>
    </w:p>
    <w:p w:rsidR="00B26254" w:rsidRDefault="00B76A08" w:rsidP="00E2120D">
      <w:pPr>
        <w:pStyle w:val="References"/>
        <w:jc w:val="both"/>
      </w:pPr>
      <w:r w:rsidRPr="00B76A08">
        <w:t>P. Riley, N. Alm, and A. Newell, "An interactive tool to promote musical creativity in people with dementia," Computers in Human Behav</w:t>
      </w:r>
      <w:r>
        <w:t>ior, vol. 25, pp. 599-608, 2009</w:t>
      </w:r>
      <w:r w:rsidR="00B26254">
        <w:t xml:space="preserve">. </w:t>
      </w:r>
    </w:p>
    <w:p w:rsidR="00AE0EBD" w:rsidRDefault="00AE0EBD" w:rsidP="00E2120D">
      <w:pPr>
        <w:pStyle w:val="References"/>
        <w:jc w:val="both"/>
      </w:pPr>
      <w:r w:rsidRPr="00AE0EBD">
        <w:t>C. B. Peterson, A. Mitseva, A. Mihovska, N. R. Prasad, and R. Prasad, "The phenomenological experience of dementia and user interface development," in Applied Sciences in Biomedical and Communication Technologies, 2009. ISABEL 2009. 2nd Internatio</w:t>
      </w:r>
      <w:r>
        <w:t>nal Symposium on, 2009, pp. 1-5</w:t>
      </w:r>
      <w:r w:rsidR="00B26254">
        <w:t>.</w:t>
      </w:r>
    </w:p>
    <w:p w:rsidR="00DD6210" w:rsidRDefault="00DD6210" w:rsidP="00E2120D">
      <w:pPr>
        <w:pStyle w:val="References"/>
        <w:jc w:val="both"/>
      </w:pPr>
      <w:r w:rsidRPr="00DD6210">
        <w:t>N. Alm, R. Dye, G. Gowans, J. Campbell, A. Astell, and M. Ellis, "A Communication Support System for Older People with Dementia," Computer, vol. 40, pp. 35-41, 2007.</w:t>
      </w:r>
    </w:p>
    <w:p w:rsidR="00DD6210" w:rsidRDefault="00DD6210" w:rsidP="00E2120D">
      <w:pPr>
        <w:pStyle w:val="References"/>
        <w:jc w:val="both"/>
      </w:pPr>
      <w:r w:rsidRPr="00DD6210">
        <w:t>N. Hollinworth, "Improving computer interaction for older adults," SIGACCESS Access. Comput., pp. 11-17, 2009.</w:t>
      </w:r>
    </w:p>
    <w:p w:rsidR="00DD6210" w:rsidRDefault="00DD6210" w:rsidP="00E2120D">
      <w:pPr>
        <w:pStyle w:val="References"/>
        <w:jc w:val="both"/>
      </w:pPr>
      <w:r w:rsidRPr="00DD6210">
        <w:t>S. Blunsden, B. Richards, J. Boger, A. Mihailidis, T. Bartindale, D. Jackson, P. Olivier, and J. Hoey, "Design and prototype of a device to engage cognitively disabled older adults in visual artwork," presented at the Proceedings of the 2nd International Conference on P</w:t>
      </w:r>
      <w:r w:rsidR="00C01CA5">
        <w:t>e</w:t>
      </w:r>
      <w:r w:rsidRPr="00DD6210">
        <w:t>rvasive Technologies Related to Assistive Environments, Corfu, Greece, 2009.</w:t>
      </w:r>
    </w:p>
    <w:p w:rsidR="005D2A24" w:rsidRDefault="00C01CA5" w:rsidP="00E2120D">
      <w:pPr>
        <w:pStyle w:val="References"/>
        <w:jc w:val="both"/>
      </w:pPr>
      <w:r w:rsidRPr="00C01CA5">
        <w:t>Microsoft Corporation. Last accessed: (16/03/2011). Microsoft Surface. Available: http://www.microsoft.com/surface/</w:t>
      </w:r>
    </w:p>
    <w:p w:rsidR="005D2A24" w:rsidRDefault="005D2A24" w:rsidP="00E2120D">
      <w:pPr>
        <w:pStyle w:val="References"/>
        <w:jc w:val="both"/>
      </w:pPr>
      <w:r w:rsidRPr="005D2A24">
        <w:t>J. Y. Han, "Low-cost multi-touch sensing through frustrated total internal reflection," presented at the Proceedings of the 18th annual ACM symposium on User interface software and technology, Seattle, WA, USA, 2005.</w:t>
      </w:r>
    </w:p>
    <w:p w:rsidR="005D2A24" w:rsidRDefault="005D2A24" w:rsidP="00E2120D">
      <w:pPr>
        <w:pStyle w:val="References"/>
        <w:jc w:val="both"/>
      </w:pPr>
      <w:r w:rsidRPr="005D2A24">
        <w:t>NUIGroup.</w:t>
      </w:r>
      <w:r>
        <w:t xml:space="preserve"> Last accessed:</w:t>
      </w:r>
      <w:r w:rsidRPr="005D2A24">
        <w:t xml:space="preserve"> (04/03/2011). Community Core Vision. Available: http://ccv.nuigroup.com/</w:t>
      </w:r>
    </w:p>
    <w:p w:rsidR="00320925" w:rsidRDefault="005D2A24" w:rsidP="00E2120D">
      <w:pPr>
        <w:pStyle w:val="References"/>
        <w:jc w:val="both"/>
      </w:pPr>
      <w:r w:rsidRPr="005D2A24">
        <w:t xml:space="preserve">C. Ruff. </w:t>
      </w:r>
      <w:r>
        <w:t xml:space="preserve">Last accessed: </w:t>
      </w:r>
      <w:r w:rsidRPr="005D2A24">
        <w:t>(16/03/2011). MT4J. Available: http://mt4j.org</w:t>
      </w:r>
    </w:p>
    <w:p w:rsidR="0034256E" w:rsidRDefault="00BC2248" w:rsidP="00E2120D">
      <w:pPr>
        <w:pStyle w:val="References"/>
        <w:jc w:val="both"/>
      </w:pPr>
      <w:r>
        <w:t xml:space="preserve">PyMT. Last accessed: </w:t>
      </w:r>
      <w:r w:rsidRPr="00BC2248">
        <w:t>(22/03/2011). PyMT. Available: http://pymt.eu/</w:t>
      </w:r>
    </w:p>
    <w:p w:rsidR="006E7D55" w:rsidRDefault="0034256E" w:rsidP="00E2120D">
      <w:pPr>
        <w:pStyle w:val="References"/>
        <w:jc w:val="both"/>
      </w:pPr>
      <w:r w:rsidRPr="0034256E">
        <w:t xml:space="preserve">TUIO. </w:t>
      </w:r>
      <w:r>
        <w:t xml:space="preserve"> Last accessed: </w:t>
      </w:r>
      <w:r w:rsidRPr="0034256E">
        <w:t>(04/03/2011). TUIO protocol. Available: http://www.tuio.org/</w:t>
      </w:r>
    </w:p>
    <w:p w:rsidR="00504A72" w:rsidRDefault="00504A72" w:rsidP="00E2120D">
      <w:pPr>
        <w:pStyle w:val="References"/>
        <w:jc w:val="both"/>
      </w:pPr>
      <w:r w:rsidRPr="00504A72">
        <w:t>Alzheimer's Association. (1997, Ethical Issues in Dementia Research (with special emphasis on “informed consent”). Available: http://www.alz.org/national/documents/statements_ethicalissues.pdf</w:t>
      </w:r>
    </w:p>
    <w:p w:rsidR="006E7D55" w:rsidRDefault="006E7D55" w:rsidP="00E2120D">
      <w:pPr>
        <w:pStyle w:val="References"/>
        <w:jc w:val="both"/>
      </w:pPr>
      <w:r w:rsidRPr="006E7D55">
        <w:t xml:space="preserve">J. Nielsen and R. Molich, "Heuristic evaluation of user interfaces," presented at the Proceedings of the SIGCHI conference on Human factors in computing systems: </w:t>
      </w:r>
      <w:r w:rsidRPr="006E7D55">
        <w:lastRenderedPageBreak/>
        <w:t>Empowering people, Seattle, Washington, United States, 1990.</w:t>
      </w:r>
    </w:p>
    <w:p w:rsidR="00B26254" w:rsidRDefault="006E7D55" w:rsidP="00E2120D">
      <w:pPr>
        <w:pStyle w:val="References"/>
        <w:jc w:val="both"/>
      </w:pPr>
      <w:r w:rsidRPr="006E7D55">
        <w:t>P. G. Polson, C. Lewis, J. Rieman, and C. Wharton, "Cognitive walkthroughs: a method for theory-based evaluation of user interfaces," International Journal of Man-Machine Studies, vol. 36, pp. 741-773, 1992.</w:t>
      </w:r>
      <w:r w:rsidR="00B26254">
        <w:br/>
      </w:r>
    </w:p>
    <w:p w:rsidR="007324B3" w:rsidRPr="001643E3" w:rsidRDefault="007324B3" w:rsidP="00E23859"/>
    <w:sectPr w:rsidR="007324B3" w:rsidRPr="001643E3" w:rsidSect="002539B3">
      <w:type w:val="continuous"/>
      <w:pgSz w:w="12240" w:h="15840" w:code="1"/>
      <w:pgMar w:top="1080" w:right="1080" w:bottom="1440" w:left="1080" w:header="720" w:footer="720"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132" w:rsidRDefault="004E4132">
      <w:r>
        <w:separator/>
      </w:r>
    </w:p>
  </w:endnote>
  <w:endnote w:type="continuationSeparator" w:id="1">
    <w:p w:rsidR="004E4132" w:rsidRDefault="004E41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riam">
    <w:altName w:val="Lucida Sans Unicode"/>
    <w:charset w:val="B1"/>
    <w:family w:val="swiss"/>
    <w:pitch w:val="variable"/>
    <w:sig w:usb0="00000800" w:usb1="00000000" w:usb2="00000000" w:usb3="00000000" w:csb0="00000020"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132" w:rsidRDefault="004E4132">
      <w:r>
        <w:separator/>
      </w:r>
    </w:p>
  </w:footnote>
  <w:footnote w:type="continuationSeparator" w:id="1">
    <w:p w:rsidR="004E4132" w:rsidRDefault="004E41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nsid w:val="7EAD0BFE"/>
    <w:multiLevelType w:val="hybridMultilevel"/>
    <w:tmpl w:val="7A50D9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cVars>
    <w:docVar w:name="EN.InstantFormat" w:val="&lt;ENInstantFormat&gt;&lt;Enabled&gt;0&lt;/Enabled&gt;&lt;ScanUnformatted&gt;1&lt;/ScanUnformatted&gt;&lt;ScanChanges&gt;1&lt;/ScanChanges&gt;&lt;/ENInstantFormat&gt;"/>
    <w:docVar w:name="EN.Layout" w:val="&lt;ENLayout&gt;&lt;Style&gt;IEEE&lt;/Style&gt;&lt;LeftDelim&gt;{&lt;/LeftDelim&gt;&lt;RightDelim&gt;}&lt;/RightDelim&gt;&lt;FontName&gt;Helvetica&lt;/FontName&gt;&lt;FontSize&gt;18&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7C08CF"/>
    <w:rsid w:val="00007EE6"/>
    <w:rsid w:val="0001052C"/>
    <w:rsid w:val="00014372"/>
    <w:rsid w:val="0001530D"/>
    <w:rsid w:val="00017834"/>
    <w:rsid w:val="00023B4B"/>
    <w:rsid w:val="00032418"/>
    <w:rsid w:val="00033B9B"/>
    <w:rsid w:val="000355F6"/>
    <w:rsid w:val="000357B0"/>
    <w:rsid w:val="0003592A"/>
    <w:rsid w:val="00042C08"/>
    <w:rsid w:val="00050A3A"/>
    <w:rsid w:val="000548BE"/>
    <w:rsid w:val="00062537"/>
    <w:rsid w:val="00063809"/>
    <w:rsid w:val="00066928"/>
    <w:rsid w:val="00070645"/>
    <w:rsid w:val="000708E5"/>
    <w:rsid w:val="00071783"/>
    <w:rsid w:val="000734A7"/>
    <w:rsid w:val="00085837"/>
    <w:rsid w:val="00085858"/>
    <w:rsid w:val="00092D61"/>
    <w:rsid w:val="00093E4D"/>
    <w:rsid w:val="000944A0"/>
    <w:rsid w:val="0009634A"/>
    <w:rsid w:val="000A2431"/>
    <w:rsid w:val="000A5979"/>
    <w:rsid w:val="000B1B91"/>
    <w:rsid w:val="000B32BF"/>
    <w:rsid w:val="000B6DF9"/>
    <w:rsid w:val="000B7570"/>
    <w:rsid w:val="000C5A12"/>
    <w:rsid w:val="000D0908"/>
    <w:rsid w:val="000D1E3C"/>
    <w:rsid w:val="000D533C"/>
    <w:rsid w:val="000D56B9"/>
    <w:rsid w:val="000E3588"/>
    <w:rsid w:val="000F1FFE"/>
    <w:rsid w:val="000F2561"/>
    <w:rsid w:val="000F3A05"/>
    <w:rsid w:val="000F7700"/>
    <w:rsid w:val="001000AA"/>
    <w:rsid w:val="0010058A"/>
    <w:rsid w:val="00101232"/>
    <w:rsid w:val="001022DD"/>
    <w:rsid w:val="00103615"/>
    <w:rsid w:val="00111ECE"/>
    <w:rsid w:val="001134F1"/>
    <w:rsid w:val="00121378"/>
    <w:rsid w:val="001317B8"/>
    <w:rsid w:val="00131F3F"/>
    <w:rsid w:val="001321CA"/>
    <w:rsid w:val="00133F21"/>
    <w:rsid w:val="00134852"/>
    <w:rsid w:val="001352F9"/>
    <w:rsid w:val="00136AEC"/>
    <w:rsid w:val="00136FC7"/>
    <w:rsid w:val="001404A1"/>
    <w:rsid w:val="00141664"/>
    <w:rsid w:val="00145379"/>
    <w:rsid w:val="001507AD"/>
    <w:rsid w:val="0015182B"/>
    <w:rsid w:val="00161200"/>
    <w:rsid w:val="001621D6"/>
    <w:rsid w:val="001643E3"/>
    <w:rsid w:val="00170930"/>
    <w:rsid w:val="001715B4"/>
    <w:rsid w:val="00171C15"/>
    <w:rsid w:val="00172159"/>
    <w:rsid w:val="00173998"/>
    <w:rsid w:val="00176CC9"/>
    <w:rsid w:val="00177056"/>
    <w:rsid w:val="00184CA7"/>
    <w:rsid w:val="0018514C"/>
    <w:rsid w:val="00187062"/>
    <w:rsid w:val="0018741E"/>
    <w:rsid w:val="00193110"/>
    <w:rsid w:val="001A0372"/>
    <w:rsid w:val="001A260B"/>
    <w:rsid w:val="001A476E"/>
    <w:rsid w:val="001C0244"/>
    <w:rsid w:val="001C50E9"/>
    <w:rsid w:val="001C7D18"/>
    <w:rsid w:val="001D0599"/>
    <w:rsid w:val="001D0C17"/>
    <w:rsid w:val="001E0761"/>
    <w:rsid w:val="001E29BA"/>
    <w:rsid w:val="001E367F"/>
    <w:rsid w:val="001E4A9D"/>
    <w:rsid w:val="001E4E96"/>
    <w:rsid w:val="001F764D"/>
    <w:rsid w:val="002042E6"/>
    <w:rsid w:val="002068CE"/>
    <w:rsid w:val="00206B2B"/>
    <w:rsid w:val="00212ED7"/>
    <w:rsid w:val="0021337E"/>
    <w:rsid w:val="002140A1"/>
    <w:rsid w:val="00215189"/>
    <w:rsid w:val="00216DEF"/>
    <w:rsid w:val="00221A74"/>
    <w:rsid w:val="00222380"/>
    <w:rsid w:val="0022510E"/>
    <w:rsid w:val="002259D0"/>
    <w:rsid w:val="002263F5"/>
    <w:rsid w:val="00232C03"/>
    <w:rsid w:val="002332E2"/>
    <w:rsid w:val="00234243"/>
    <w:rsid w:val="00234E02"/>
    <w:rsid w:val="00243B99"/>
    <w:rsid w:val="002460E9"/>
    <w:rsid w:val="00250B7C"/>
    <w:rsid w:val="002539B3"/>
    <w:rsid w:val="00257BFC"/>
    <w:rsid w:val="002607F3"/>
    <w:rsid w:val="00261138"/>
    <w:rsid w:val="00262865"/>
    <w:rsid w:val="002708E2"/>
    <w:rsid w:val="002766C8"/>
    <w:rsid w:val="00284E2B"/>
    <w:rsid w:val="002863E0"/>
    <w:rsid w:val="00294ED2"/>
    <w:rsid w:val="002A09E1"/>
    <w:rsid w:val="002A0B01"/>
    <w:rsid w:val="002A3ABD"/>
    <w:rsid w:val="002A74E3"/>
    <w:rsid w:val="002B5202"/>
    <w:rsid w:val="002C4622"/>
    <w:rsid w:val="002C69D0"/>
    <w:rsid w:val="002C7EB8"/>
    <w:rsid w:val="002D246A"/>
    <w:rsid w:val="002D38CB"/>
    <w:rsid w:val="002D607B"/>
    <w:rsid w:val="002D609A"/>
    <w:rsid w:val="002D6A57"/>
    <w:rsid w:val="002D6F32"/>
    <w:rsid w:val="002E65B4"/>
    <w:rsid w:val="002F39F9"/>
    <w:rsid w:val="002F498D"/>
    <w:rsid w:val="0031393C"/>
    <w:rsid w:val="00320925"/>
    <w:rsid w:val="003233BF"/>
    <w:rsid w:val="00326543"/>
    <w:rsid w:val="003337A2"/>
    <w:rsid w:val="0033398D"/>
    <w:rsid w:val="0034256E"/>
    <w:rsid w:val="00346BA7"/>
    <w:rsid w:val="00350A65"/>
    <w:rsid w:val="00352390"/>
    <w:rsid w:val="00356871"/>
    <w:rsid w:val="00360E29"/>
    <w:rsid w:val="003749C7"/>
    <w:rsid w:val="00375281"/>
    <w:rsid w:val="00376EFA"/>
    <w:rsid w:val="00382A67"/>
    <w:rsid w:val="0038370B"/>
    <w:rsid w:val="003848DC"/>
    <w:rsid w:val="00394B27"/>
    <w:rsid w:val="00394D62"/>
    <w:rsid w:val="00394E03"/>
    <w:rsid w:val="00396484"/>
    <w:rsid w:val="003B4153"/>
    <w:rsid w:val="003B4791"/>
    <w:rsid w:val="003B600F"/>
    <w:rsid w:val="003C083B"/>
    <w:rsid w:val="003C606D"/>
    <w:rsid w:val="003D2EF1"/>
    <w:rsid w:val="003D387C"/>
    <w:rsid w:val="003D458D"/>
    <w:rsid w:val="003D6D0C"/>
    <w:rsid w:val="003E1389"/>
    <w:rsid w:val="003E3258"/>
    <w:rsid w:val="003F5883"/>
    <w:rsid w:val="003F7C60"/>
    <w:rsid w:val="004002BE"/>
    <w:rsid w:val="00400BD1"/>
    <w:rsid w:val="00403C2C"/>
    <w:rsid w:val="0041096E"/>
    <w:rsid w:val="004152AB"/>
    <w:rsid w:val="00415607"/>
    <w:rsid w:val="00415B62"/>
    <w:rsid w:val="004213FD"/>
    <w:rsid w:val="0042506E"/>
    <w:rsid w:val="00434785"/>
    <w:rsid w:val="004375AE"/>
    <w:rsid w:val="004435A6"/>
    <w:rsid w:val="00444703"/>
    <w:rsid w:val="004457B3"/>
    <w:rsid w:val="00454508"/>
    <w:rsid w:val="00455DE3"/>
    <w:rsid w:val="0046155B"/>
    <w:rsid w:val="004633A5"/>
    <w:rsid w:val="004642DB"/>
    <w:rsid w:val="00467896"/>
    <w:rsid w:val="00474255"/>
    <w:rsid w:val="00475720"/>
    <w:rsid w:val="00480757"/>
    <w:rsid w:val="00484633"/>
    <w:rsid w:val="004A39D0"/>
    <w:rsid w:val="004A4505"/>
    <w:rsid w:val="004A7C5F"/>
    <w:rsid w:val="004B7021"/>
    <w:rsid w:val="004C2A3D"/>
    <w:rsid w:val="004C7490"/>
    <w:rsid w:val="004D3060"/>
    <w:rsid w:val="004D4AE3"/>
    <w:rsid w:val="004D66F1"/>
    <w:rsid w:val="004D7107"/>
    <w:rsid w:val="004E4132"/>
    <w:rsid w:val="004F3BD1"/>
    <w:rsid w:val="004F4958"/>
    <w:rsid w:val="004F6A38"/>
    <w:rsid w:val="00500387"/>
    <w:rsid w:val="00500613"/>
    <w:rsid w:val="00504A72"/>
    <w:rsid w:val="00510E87"/>
    <w:rsid w:val="00512211"/>
    <w:rsid w:val="00513DAF"/>
    <w:rsid w:val="005167B6"/>
    <w:rsid w:val="00516D6C"/>
    <w:rsid w:val="0052278D"/>
    <w:rsid w:val="005237B5"/>
    <w:rsid w:val="005255B5"/>
    <w:rsid w:val="005364A9"/>
    <w:rsid w:val="00536F04"/>
    <w:rsid w:val="005421BF"/>
    <w:rsid w:val="00542EF3"/>
    <w:rsid w:val="00546DDD"/>
    <w:rsid w:val="00546F1D"/>
    <w:rsid w:val="0054742C"/>
    <w:rsid w:val="0055087D"/>
    <w:rsid w:val="00550F3B"/>
    <w:rsid w:val="00551758"/>
    <w:rsid w:val="00552CC3"/>
    <w:rsid w:val="0056111A"/>
    <w:rsid w:val="005612B0"/>
    <w:rsid w:val="00573D1D"/>
    <w:rsid w:val="00575A4C"/>
    <w:rsid w:val="00575A9A"/>
    <w:rsid w:val="00575EFE"/>
    <w:rsid w:val="00577502"/>
    <w:rsid w:val="0057764F"/>
    <w:rsid w:val="00577AE5"/>
    <w:rsid w:val="005821E3"/>
    <w:rsid w:val="00586CAC"/>
    <w:rsid w:val="00587CF9"/>
    <w:rsid w:val="005923C6"/>
    <w:rsid w:val="00594090"/>
    <w:rsid w:val="00597A24"/>
    <w:rsid w:val="005B6A93"/>
    <w:rsid w:val="005C1E28"/>
    <w:rsid w:val="005C2D73"/>
    <w:rsid w:val="005C53E6"/>
    <w:rsid w:val="005D0442"/>
    <w:rsid w:val="005D25B6"/>
    <w:rsid w:val="005D2A24"/>
    <w:rsid w:val="005F30A9"/>
    <w:rsid w:val="005F3D11"/>
    <w:rsid w:val="005F60EF"/>
    <w:rsid w:val="005F723F"/>
    <w:rsid w:val="00600B3A"/>
    <w:rsid w:val="00603756"/>
    <w:rsid w:val="00610491"/>
    <w:rsid w:val="00611596"/>
    <w:rsid w:val="00611E7C"/>
    <w:rsid w:val="00615A82"/>
    <w:rsid w:val="0061710B"/>
    <w:rsid w:val="00625A93"/>
    <w:rsid w:val="00626648"/>
    <w:rsid w:val="0062760F"/>
    <w:rsid w:val="006356EA"/>
    <w:rsid w:val="00640617"/>
    <w:rsid w:val="00641C22"/>
    <w:rsid w:val="00645D6D"/>
    <w:rsid w:val="00662504"/>
    <w:rsid w:val="00664716"/>
    <w:rsid w:val="00665A77"/>
    <w:rsid w:val="00666FB9"/>
    <w:rsid w:val="006834DD"/>
    <w:rsid w:val="0068547D"/>
    <w:rsid w:val="00690731"/>
    <w:rsid w:val="0069356A"/>
    <w:rsid w:val="00696B99"/>
    <w:rsid w:val="006A044B"/>
    <w:rsid w:val="006A102B"/>
    <w:rsid w:val="006A1FA3"/>
    <w:rsid w:val="006A516B"/>
    <w:rsid w:val="006A5866"/>
    <w:rsid w:val="006A5DFC"/>
    <w:rsid w:val="006B1782"/>
    <w:rsid w:val="006D4028"/>
    <w:rsid w:val="006D451E"/>
    <w:rsid w:val="006D704F"/>
    <w:rsid w:val="006D7F92"/>
    <w:rsid w:val="006D7FFB"/>
    <w:rsid w:val="006E0A5C"/>
    <w:rsid w:val="006E2F31"/>
    <w:rsid w:val="006E7D55"/>
    <w:rsid w:val="006F3E11"/>
    <w:rsid w:val="006F7259"/>
    <w:rsid w:val="006F7ED7"/>
    <w:rsid w:val="00703B85"/>
    <w:rsid w:val="00704C9A"/>
    <w:rsid w:val="007115CE"/>
    <w:rsid w:val="00723AEB"/>
    <w:rsid w:val="00724C52"/>
    <w:rsid w:val="007272E5"/>
    <w:rsid w:val="007324B3"/>
    <w:rsid w:val="00741383"/>
    <w:rsid w:val="007463C8"/>
    <w:rsid w:val="00747760"/>
    <w:rsid w:val="00751E19"/>
    <w:rsid w:val="00755AD2"/>
    <w:rsid w:val="00763D0E"/>
    <w:rsid w:val="00771D1C"/>
    <w:rsid w:val="00781D8E"/>
    <w:rsid w:val="00793DF2"/>
    <w:rsid w:val="00796FC8"/>
    <w:rsid w:val="007A69DB"/>
    <w:rsid w:val="007B3ACA"/>
    <w:rsid w:val="007B7381"/>
    <w:rsid w:val="007C08CF"/>
    <w:rsid w:val="007C3600"/>
    <w:rsid w:val="007C42B0"/>
    <w:rsid w:val="007C578F"/>
    <w:rsid w:val="007C5BEF"/>
    <w:rsid w:val="007C5C0D"/>
    <w:rsid w:val="007C5E29"/>
    <w:rsid w:val="007C6CC9"/>
    <w:rsid w:val="007C7915"/>
    <w:rsid w:val="007D0DE6"/>
    <w:rsid w:val="007D0E29"/>
    <w:rsid w:val="007D306F"/>
    <w:rsid w:val="007D5832"/>
    <w:rsid w:val="007D67FB"/>
    <w:rsid w:val="007D77D1"/>
    <w:rsid w:val="007F5B86"/>
    <w:rsid w:val="0080370A"/>
    <w:rsid w:val="0081157A"/>
    <w:rsid w:val="008125FD"/>
    <w:rsid w:val="00824F19"/>
    <w:rsid w:val="008257CE"/>
    <w:rsid w:val="008276CB"/>
    <w:rsid w:val="0083410D"/>
    <w:rsid w:val="00836351"/>
    <w:rsid w:val="00840DB0"/>
    <w:rsid w:val="008449DF"/>
    <w:rsid w:val="008536AF"/>
    <w:rsid w:val="00854B70"/>
    <w:rsid w:val="008576BE"/>
    <w:rsid w:val="00860937"/>
    <w:rsid w:val="008621F4"/>
    <w:rsid w:val="00866B2D"/>
    <w:rsid w:val="0086736E"/>
    <w:rsid w:val="0087467E"/>
    <w:rsid w:val="00877514"/>
    <w:rsid w:val="00887A3A"/>
    <w:rsid w:val="008A1267"/>
    <w:rsid w:val="008A3375"/>
    <w:rsid w:val="008A3B46"/>
    <w:rsid w:val="008B197E"/>
    <w:rsid w:val="008B24D0"/>
    <w:rsid w:val="008B3D5D"/>
    <w:rsid w:val="008B54CD"/>
    <w:rsid w:val="008B70A4"/>
    <w:rsid w:val="008B779E"/>
    <w:rsid w:val="008B7832"/>
    <w:rsid w:val="008B7DDB"/>
    <w:rsid w:val="008C1F29"/>
    <w:rsid w:val="008C41CC"/>
    <w:rsid w:val="008D17DF"/>
    <w:rsid w:val="008E143F"/>
    <w:rsid w:val="008F0C6C"/>
    <w:rsid w:val="008F2532"/>
    <w:rsid w:val="008F270F"/>
    <w:rsid w:val="009003B6"/>
    <w:rsid w:val="00907193"/>
    <w:rsid w:val="0091012C"/>
    <w:rsid w:val="00912B5C"/>
    <w:rsid w:val="00914297"/>
    <w:rsid w:val="00915885"/>
    <w:rsid w:val="00915ED2"/>
    <w:rsid w:val="009313E0"/>
    <w:rsid w:val="009361FB"/>
    <w:rsid w:val="00941690"/>
    <w:rsid w:val="009418A3"/>
    <w:rsid w:val="009426A7"/>
    <w:rsid w:val="00946497"/>
    <w:rsid w:val="00951BA0"/>
    <w:rsid w:val="00953BF5"/>
    <w:rsid w:val="009553A1"/>
    <w:rsid w:val="009607E5"/>
    <w:rsid w:val="00961966"/>
    <w:rsid w:val="00961A66"/>
    <w:rsid w:val="00963381"/>
    <w:rsid w:val="00966787"/>
    <w:rsid w:val="0096694C"/>
    <w:rsid w:val="00966B9C"/>
    <w:rsid w:val="009771E8"/>
    <w:rsid w:val="00984B84"/>
    <w:rsid w:val="0099521F"/>
    <w:rsid w:val="009A147C"/>
    <w:rsid w:val="009A335F"/>
    <w:rsid w:val="009A3573"/>
    <w:rsid w:val="009B0C28"/>
    <w:rsid w:val="009B1430"/>
    <w:rsid w:val="009B3B05"/>
    <w:rsid w:val="009B3F71"/>
    <w:rsid w:val="009B4C33"/>
    <w:rsid w:val="009B701B"/>
    <w:rsid w:val="009C2B1B"/>
    <w:rsid w:val="009C5171"/>
    <w:rsid w:val="009C5F33"/>
    <w:rsid w:val="009D54A1"/>
    <w:rsid w:val="009E031F"/>
    <w:rsid w:val="009E24B9"/>
    <w:rsid w:val="009E442E"/>
    <w:rsid w:val="009E7964"/>
    <w:rsid w:val="009F1899"/>
    <w:rsid w:val="009F334B"/>
    <w:rsid w:val="009F72D9"/>
    <w:rsid w:val="00A035CF"/>
    <w:rsid w:val="00A03F33"/>
    <w:rsid w:val="00A069BC"/>
    <w:rsid w:val="00A102E3"/>
    <w:rsid w:val="00A105B5"/>
    <w:rsid w:val="00A17BC8"/>
    <w:rsid w:val="00A17FC6"/>
    <w:rsid w:val="00A21725"/>
    <w:rsid w:val="00A218D4"/>
    <w:rsid w:val="00A23693"/>
    <w:rsid w:val="00A24870"/>
    <w:rsid w:val="00A26D21"/>
    <w:rsid w:val="00A31742"/>
    <w:rsid w:val="00A31CC4"/>
    <w:rsid w:val="00A31DDF"/>
    <w:rsid w:val="00A3427A"/>
    <w:rsid w:val="00A34932"/>
    <w:rsid w:val="00A35016"/>
    <w:rsid w:val="00A420D4"/>
    <w:rsid w:val="00A439A6"/>
    <w:rsid w:val="00A439C4"/>
    <w:rsid w:val="00A6180E"/>
    <w:rsid w:val="00A61B1E"/>
    <w:rsid w:val="00A61EB5"/>
    <w:rsid w:val="00A66E61"/>
    <w:rsid w:val="00A67092"/>
    <w:rsid w:val="00A67DAE"/>
    <w:rsid w:val="00A84718"/>
    <w:rsid w:val="00A850E1"/>
    <w:rsid w:val="00A9420D"/>
    <w:rsid w:val="00AA49D9"/>
    <w:rsid w:val="00AA589D"/>
    <w:rsid w:val="00AA6642"/>
    <w:rsid w:val="00AB3ED2"/>
    <w:rsid w:val="00AB55D2"/>
    <w:rsid w:val="00AB6378"/>
    <w:rsid w:val="00AB733B"/>
    <w:rsid w:val="00AD0499"/>
    <w:rsid w:val="00AD3291"/>
    <w:rsid w:val="00AE0EBD"/>
    <w:rsid w:val="00AE2664"/>
    <w:rsid w:val="00AE272D"/>
    <w:rsid w:val="00AE7680"/>
    <w:rsid w:val="00AF003B"/>
    <w:rsid w:val="00AF004D"/>
    <w:rsid w:val="00AF049F"/>
    <w:rsid w:val="00AF0DE4"/>
    <w:rsid w:val="00AF1A16"/>
    <w:rsid w:val="00AF3ECF"/>
    <w:rsid w:val="00B06EE7"/>
    <w:rsid w:val="00B12EF6"/>
    <w:rsid w:val="00B133BE"/>
    <w:rsid w:val="00B1603E"/>
    <w:rsid w:val="00B211EF"/>
    <w:rsid w:val="00B22484"/>
    <w:rsid w:val="00B22C8B"/>
    <w:rsid w:val="00B2589A"/>
    <w:rsid w:val="00B26254"/>
    <w:rsid w:val="00B27652"/>
    <w:rsid w:val="00B3472C"/>
    <w:rsid w:val="00B347E3"/>
    <w:rsid w:val="00B35463"/>
    <w:rsid w:val="00B35C77"/>
    <w:rsid w:val="00B5537C"/>
    <w:rsid w:val="00B5739A"/>
    <w:rsid w:val="00B66F8C"/>
    <w:rsid w:val="00B673AA"/>
    <w:rsid w:val="00B676CB"/>
    <w:rsid w:val="00B73B35"/>
    <w:rsid w:val="00B76A08"/>
    <w:rsid w:val="00B81C08"/>
    <w:rsid w:val="00B82B1A"/>
    <w:rsid w:val="00B92391"/>
    <w:rsid w:val="00B92F14"/>
    <w:rsid w:val="00B94E78"/>
    <w:rsid w:val="00B951E1"/>
    <w:rsid w:val="00B9616D"/>
    <w:rsid w:val="00B975C2"/>
    <w:rsid w:val="00BA3A5D"/>
    <w:rsid w:val="00BA3EEA"/>
    <w:rsid w:val="00BA6748"/>
    <w:rsid w:val="00BB299A"/>
    <w:rsid w:val="00BB7E16"/>
    <w:rsid w:val="00BC2248"/>
    <w:rsid w:val="00BC2FC2"/>
    <w:rsid w:val="00BC69E6"/>
    <w:rsid w:val="00BD1350"/>
    <w:rsid w:val="00BD1BD2"/>
    <w:rsid w:val="00BD28EF"/>
    <w:rsid w:val="00BD2DCF"/>
    <w:rsid w:val="00BD359A"/>
    <w:rsid w:val="00BD6619"/>
    <w:rsid w:val="00BD73FE"/>
    <w:rsid w:val="00BE401C"/>
    <w:rsid w:val="00BE5CD4"/>
    <w:rsid w:val="00BE7271"/>
    <w:rsid w:val="00BF1502"/>
    <w:rsid w:val="00BF3697"/>
    <w:rsid w:val="00BF369E"/>
    <w:rsid w:val="00C01CA5"/>
    <w:rsid w:val="00C030E1"/>
    <w:rsid w:val="00C102FC"/>
    <w:rsid w:val="00C12B68"/>
    <w:rsid w:val="00C13AE5"/>
    <w:rsid w:val="00C173DF"/>
    <w:rsid w:val="00C24915"/>
    <w:rsid w:val="00C25764"/>
    <w:rsid w:val="00C266F0"/>
    <w:rsid w:val="00C26DE5"/>
    <w:rsid w:val="00C32A30"/>
    <w:rsid w:val="00C34CA7"/>
    <w:rsid w:val="00C364C2"/>
    <w:rsid w:val="00C53C28"/>
    <w:rsid w:val="00C626FF"/>
    <w:rsid w:val="00C75ADA"/>
    <w:rsid w:val="00C80C01"/>
    <w:rsid w:val="00C83425"/>
    <w:rsid w:val="00C8547E"/>
    <w:rsid w:val="00C85B0F"/>
    <w:rsid w:val="00C86294"/>
    <w:rsid w:val="00C86F4B"/>
    <w:rsid w:val="00C94162"/>
    <w:rsid w:val="00C94D81"/>
    <w:rsid w:val="00C955BE"/>
    <w:rsid w:val="00C95CDF"/>
    <w:rsid w:val="00CA54CD"/>
    <w:rsid w:val="00CA7A26"/>
    <w:rsid w:val="00CA7EF5"/>
    <w:rsid w:val="00CB3E48"/>
    <w:rsid w:val="00CB4646"/>
    <w:rsid w:val="00CB5085"/>
    <w:rsid w:val="00CB611E"/>
    <w:rsid w:val="00CC2E22"/>
    <w:rsid w:val="00CD7EC6"/>
    <w:rsid w:val="00CE68E3"/>
    <w:rsid w:val="00CF60AD"/>
    <w:rsid w:val="00D0159B"/>
    <w:rsid w:val="00D02802"/>
    <w:rsid w:val="00D02B40"/>
    <w:rsid w:val="00D13FC5"/>
    <w:rsid w:val="00D16A41"/>
    <w:rsid w:val="00D2333B"/>
    <w:rsid w:val="00D24179"/>
    <w:rsid w:val="00D2639F"/>
    <w:rsid w:val="00D320CD"/>
    <w:rsid w:val="00D3292B"/>
    <w:rsid w:val="00D43771"/>
    <w:rsid w:val="00D50D32"/>
    <w:rsid w:val="00D52D3B"/>
    <w:rsid w:val="00D53407"/>
    <w:rsid w:val="00D544EC"/>
    <w:rsid w:val="00D56663"/>
    <w:rsid w:val="00D62B37"/>
    <w:rsid w:val="00D67F06"/>
    <w:rsid w:val="00D7264F"/>
    <w:rsid w:val="00D7421B"/>
    <w:rsid w:val="00D7679F"/>
    <w:rsid w:val="00D76901"/>
    <w:rsid w:val="00D82EE2"/>
    <w:rsid w:val="00D909F6"/>
    <w:rsid w:val="00D950F7"/>
    <w:rsid w:val="00DA0C12"/>
    <w:rsid w:val="00DA19C6"/>
    <w:rsid w:val="00DA6394"/>
    <w:rsid w:val="00DA70EA"/>
    <w:rsid w:val="00DB5951"/>
    <w:rsid w:val="00DC373D"/>
    <w:rsid w:val="00DD6210"/>
    <w:rsid w:val="00DD6241"/>
    <w:rsid w:val="00DE525D"/>
    <w:rsid w:val="00DE6117"/>
    <w:rsid w:val="00DF39DF"/>
    <w:rsid w:val="00DF6084"/>
    <w:rsid w:val="00DF77B3"/>
    <w:rsid w:val="00DF7B4E"/>
    <w:rsid w:val="00E00A3F"/>
    <w:rsid w:val="00E01EF7"/>
    <w:rsid w:val="00E02886"/>
    <w:rsid w:val="00E1042D"/>
    <w:rsid w:val="00E10BBF"/>
    <w:rsid w:val="00E16237"/>
    <w:rsid w:val="00E16836"/>
    <w:rsid w:val="00E2120D"/>
    <w:rsid w:val="00E22A41"/>
    <w:rsid w:val="00E23859"/>
    <w:rsid w:val="00E2637F"/>
    <w:rsid w:val="00E26518"/>
    <w:rsid w:val="00E304CD"/>
    <w:rsid w:val="00E3178B"/>
    <w:rsid w:val="00E352A1"/>
    <w:rsid w:val="00E37F1E"/>
    <w:rsid w:val="00E40CCD"/>
    <w:rsid w:val="00E42B15"/>
    <w:rsid w:val="00E46C02"/>
    <w:rsid w:val="00E5108A"/>
    <w:rsid w:val="00E60DDA"/>
    <w:rsid w:val="00E63695"/>
    <w:rsid w:val="00E63E20"/>
    <w:rsid w:val="00E64450"/>
    <w:rsid w:val="00E67A01"/>
    <w:rsid w:val="00E8267E"/>
    <w:rsid w:val="00E82A14"/>
    <w:rsid w:val="00E82CF9"/>
    <w:rsid w:val="00E87E19"/>
    <w:rsid w:val="00E93DBC"/>
    <w:rsid w:val="00EA05E5"/>
    <w:rsid w:val="00EA6FAA"/>
    <w:rsid w:val="00EB3B35"/>
    <w:rsid w:val="00EC119A"/>
    <w:rsid w:val="00EC1F6A"/>
    <w:rsid w:val="00ED23F5"/>
    <w:rsid w:val="00ED3D93"/>
    <w:rsid w:val="00EE0913"/>
    <w:rsid w:val="00EE2814"/>
    <w:rsid w:val="00EF0B86"/>
    <w:rsid w:val="00EF7813"/>
    <w:rsid w:val="00F17D5C"/>
    <w:rsid w:val="00F20CC4"/>
    <w:rsid w:val="00F221C3"/>
    <w:rsid w:val="00F26CD9"/>
    <w:rsid w:val="00F270E4"/>
    <w:rsid w:val="00F32B4B"/>
    <w:rsid w:val="00F34224"/>
    <w:rsid w:val="00F34FDA"/>
    <w:rsid w:val="00F35C03"/>
    <w:rsid w:val="00F42B99"/>
    <w:rsid w:val="00F46841"/>
    <w:rsid w:val="00F75F56"/>
    <w:rsid w:val="00F8161B"/>
    <w:rsid w:val="00F934AE"/>
    <w:rsid w:val="00F93A4A"/>
    <w:rsid w:val="00F95EC7"/>
    <w:rsid w:val="00F96495"/>
    <w:rsid w:val="00F965EA"/>
    <w:rsid w:val="00F97FDD"/>
    <w:rsid w:val="00FA1E15"/>
    <w:rsid w:val="00FA54D5"/>
    <w:rsid w:val="00FA5849"/>
    <w:rsid w:val="00FA75BB"/>
    <w:rsid w:val="00FB1412"/>
    <w:rsid w:val="00FB21F5"/>
    <w:rsid w:val="00FB2215"/>
    <w:rsid w:val="00FB379B"/>
    <w:rsid w:val="00FB41F1"/>
    <w:rsid w:val="00FC12CB"/>
    <w:rsid w:val="00FC7C35"/>
    <w:rsid w:val="00FD13A5"/>
    <w:rsid w:val="00FD3647"/>
    <w:rsid w:val="00FD4A0A"/>
    <w:rsid w:val="00FD7CFA"/>
    <w:rsid w:val="00FE11E2"/>
    <w:rsid w:val="00FE14C0"/>
    <w:rsid w:val="00FE312A"/>
    <w:rsid w:val="00FE3A8E"/>
    <w:rsid w:val="00FF71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IE"/>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NoSpacing">
    <w:name w:val="No Spacing"/>
    <w:uiPriority w:val="1"/>
    <w:qFormat/>
    <w:rsid w:val="00A31DDF"/>
    <w:pPr>
      <w:jc w:val="both"/>
    </w:pPr>
    <w:rPr>
      <w:sz w:val="18"/>
    </w:rPr>
  </w:style>
  <w:style w:type="paragraph" w:styleId="PlainText">
    <w:name w:val="Plain Text"/>
    <w:basedOn w:val="Normal"/>
    <w:link w:val="PlainTextChar"/>
    <w:uiPriority w:val="99"/>
    <w:unhideWhenUsed/>
    <w:rsid w:val="004C2A3D"/>
    <w:pPr>
      <w:spacing w:after="0"/>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4C2A3D"/>
    <w:rPr>
      <w:rFonts w:ascii="Consolas" w:eastAsia="Calibri" w:hAnsi="Consolas" w:cs="Times New Roman"/>
      <w:sz w:val="21"/>
      <w:szCs w:val="21"/>
      <w:lang w:eastAsia="en-US"/>
    </w:rPr>
  </w:style>
</w:styles>
</file>

<file path=word/webSettings.xml><?xml version="1.0" encoding="utf-8"?>
<w:webSettings xmlns:r="http://schemas.openxmlformats.org/officeDocument/2006/relationships" xmlns:w="http://schemas.openxmlformats.org/wordprocessingml/2006/main">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1E9B1-BC37-4F9A-B890-8A7A6109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6651</Words>
  <Characters>37915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LaTeX._x000d_
Edited by G. Murray on Aug. 23rd. 2007 for 'ACM Reference Format' / updated reference examples.</dc:description>
  <cp:lastModifiedBy>amcglynn</cp:lastModifiedBy>
  <cp:revision>2</cp:revision>
  <cp:lastPrinted>2011-01-13T09:51:00Z</cp:lastPrinted>
  <dcterms:created xsi:type="dcterms:W3CDTF">2011-07-29T10:55:00Z</dcterms:created>
  <dcterms:modified xsi:type="dcterms:W3CDTF">2011-07-29T10:55:00Z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