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color w:val="2E7D32"/>
          <w:sz w:val="64"/>
        </w:rPr>
        <w:t>PRD</w:t>
      </w:r>
    </w:p>
    <w:p>
      <w:pPr>
        <w:spacing w:after="480"/>
        <w:jc w:val="center"/>
      </w:pPr>
      <w:r>
        <w:rPr>
          <w:color w:val="616161"/>
          <w:sz w:val="28"/>
        </w:rPr>
        <w:t>Product Requirements Document</w:t>
      </w:r>
    </w:p>
    <w:p>
      <w:pPr>
        <w:spacing w:after="80"/>
        <w:jc w:val="center"/>
      </w:pPr>
      <w:r>
        <w:rPr>
          <w:b/>
          <w:sz w:val="44"/>
        </w:rPr>
        <w:t>세이프 카고 (Safe Cargo : 해금의 여정)</w:t>
      </w:r>
    </w:p>
    <w:p>
      <w:pPr>
        <w:spacing w:after="80"/>
        <w:jc w:val="center"/>
      </w:pPr>
      <w:r>
        <w:rPr>
          <w:b/>
          <w:sz w:val="36"/>
        </w:rPr>
        <w:t>현대자동차그룹 차량용 앱 개발 공모전 출품작</w:t>
      </w:r>
    </w:p>
    <w:p/>
    <w:p>
      <w:pPr>
        <w:spacing w:after="40"/>
        <w:jc w:val="center"/>
      </w:pPr>
      <w:r>
        <w:rPr>
          <w:color w:val="616161"/>
          <w:sz w:val="24"/>
        </w:rPr>
        <w:t>Version 1.0 (초안)</w:t>
      </w:r>
    </w:p>
    <w:p>
      <w:pPr>
        <w:spacing w:after="40"/>
        <w:jc w:val="center"/>
      </w:pPr>
      <w:r>
        <w:rPr>
          <w:color w:val="616161"/>
          <w:sz w:val="24"/>
        </w:rPr>
        <w:t>작성일: 2026-10-29  /  최종 갱신: 2026-10-29  /  세이프 카고 팀 (PM)</w:t>
      </w:r>
    </w:p>
    <w:p>
      <w:pPr>
        <w:spacing w:after="40"/>
        <w:jc w:val="center"/>
      </w:pPr>
      <w:r>
        <w:rPr>
          <w:color w:val="616161"/>
          <w:sz w:val="24"/>
        </w:rPr>
        <w:t>문서 상태: 초안</w:t>
      </w:r>
    </w:p>
    <w:p>
      <w:pPr>
        <w:spacing w:after="40"/>
        <w:jc w:val="center"/>
      </w:pPr>
      <w:r>
        <w:rPr>
          <w:color w:val="616161"/>
          <w:sz w:val="24"/>
        </w:rPr>
        <w:t>대상 산출물: 화면설계서(와이어프레임) · 공식 접수양식 1~8 원고 · 시연 영상 대본 · GitHub README 입력문서</w:t>
      </w:r>
    </w:p>
    <w:p>
      <w:r>
        <w:br w:type="page"/>
      </w:r>
    </w:p>
    <w:p>
      <w:r>
        <w:rPr>
          <w:b/>
          <w:color w:val="2E7D32"/>
          <w:sz w:val="32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목차 — Word 에서 열 때 「필드 업데이트」에 예를 누르거나, 여기를 우클릭 → 필드 업데이트</w:t>
      </w:r>
      <w:r>
        <w:fldChar w:fldCharType="end"/>
      </w:r>
    </w:p>
    <w:p>
      <w:r>
        <w:br w:type="page"/>
      </w:r>
    </w:p>
    <w:p>
      <w:pPr>
        <w:pStyle w:val="Heading1"/>
      </w:pPr>
      <w:r>
        <w:t>0. 문서 정보</w:t>
      </w:r>
    </w:p>
    <w:p>
      <w:pPr>
        <w:pStyle w:val="Heading2"/>
      </w:pPr>
      <w:r>
        <w:t>0.1 문서 목적</w:t>
      </w:r>
    </w:p>
    <w:p>
      <w:r>
        <w:t>이 PRD 는 Pleos Connect 차량용 앱 『세이프 카고』의 제출본(1차 서류 · 11.15 마감)과 2차 PT 동작 앱의 요구사항을 정의한다. 팀 마스터 기획서(SRC-01)를 공모 요강(SRC-02 · SRC-03)과 Pleos 공식 SDK 문서(SRC-04)에 대조해, 사실로 확인된 것과 아직 정해지지 않은 것을 나눠 적는다. 화면설계서 · 접수양식 원고 · 시연 영상 대본 · GitHub README 는 이 문서를 입력으로 쓴다.</w:t>
      </w:r>
    </w:p>
    <w:p>
      <w:pPr>
        <w:pStyle w:val="Heading2"/>
      </w:pPr>
      <w:r>
        <w:t>0.2 입력 자료 대장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4"/>
        <w:gridCol w:w="811"/>
        <w:gridCol w:w="3052"/>
        <w:gridCol w:w="1637"/>
        <w:gridCol w:w="993"/>
        <w:gridCol w:w="1159"/>
        <w:gridCol w:w="751"/>
      </w:tblGrid>
      <w:tr>
        <w:trPr>
          <w:tblHeader w:val="true"/>
        </w:trPr>
        <w:tc>
          <w:tcPr>
            <w:tcW w:type="dxa" w:w="95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81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05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163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버전·일자</w:t>
            </w:r>
          </w:p>
        </w:tc>
        <w:tc>
          <w:tcPr>
            <w:tcW w:type="dxa" w:w="99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작성 주체</w:t>
            </w:r>
          </w:p>
        </w:tc>
        <w:tc>
          <w:tcPr>
            <w:tcW w:type="dxa" w:w="1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원문 보관</w:t>
            </w:r>
          </w:p>
        </w:tc>
        <w:tc>
          <w:tcPr>
            <w:tcW w:type="dxa" w:w="75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반영 버전</w:t>
            </w:r>
          </w:p>
        </w:tc>
      </w:tr>
      <w:tr>
        <w:tc>
          <w:tcPr>
            <w:tcW w:type="dxa" w:w="954"/>
          </w:tcPr>
          <w:p>
            <w:pPr>
              <w:spacing w:after="0"/>
            </w:pPr>
            <w:r>
              <w:rPr>
                <w:sz w:val="18"/>
              </w:rPr>
              <w:t>SRC-01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sz w:val="18"/>
              </w:rPr>
              <w:t>서비스 기능 요구사항</w:t>
            </w:r>
          </w:p>
        </w:tc>
        <w:tc>
          <w:tcPr>
            <w:tcW w:type="dxa" w:w="3052"/>
          </w:tcPr>
          <w:p>
            <w:pPr>
              <w:spacing w:after="0"/>
            </w:pPr>
            <w:r>
              <w:rPr>
                <w:sz w:val="18"/>
              </w:rPr>
              <w:t>현대자동차그룹 차량용 앱 개발 공모전 최종 마스터 기획서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sz w:val="18"/>
              </w:rPr>
              <w:t>v4.8 (26.10.29)</w:t>
            </w:r>
          </w:p>
        </w:tc>
        <w:tc>
          <w:tcPr>
            <w:tcW w:type="dxa" w:w="993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8"/>
              </w:rPr>
              <w:t>sources/SRC-01_마스터기획서_v4.8.md</w:t>
            </w:r>
          </w:p>
        </w:tc>
        <w:tc>
          <w:tcPr>
            <w:tcW w:type="dxa" w:w="751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95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SRC-02</w:t>
            </w:r>
          </w:p>
        </w:tc>
        <w:tc>
          <w:tcPr>
            <w:tcW w:type="dxa" w:w="81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계약·협약·SOW</w:t>
            </w:r>
          </w:p>
        </w:tc>
        <w:tc>
          <w:tcPr>
            <w:tcW w:type="dxa" w:w="305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공모전 공식 사이트 — 소개 · 참가 가이드 · 공지 · FAQ (appdevchallenge.auto-hmg.io)</w:t>
            </w:r>
          </w:p>
        </w:tc>
        <w:tc>
          <w:tcPr>
            <w:tcW w:type="dxa" w:w="163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26.10.29 열람</w:t>
            </w:r>
          </w:p>
        </w:tc>
        <w:tc>
          <w:tcPr>
            <w:tcW w:type="dxa" w:w="993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공모전 운영</w:t>
            </w:r>
          </w:p>
        </w:tc>
        <w:tc>
          <w:tcPr>
            <w:tcW w:type="dxa" w:w="116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sources/SRC-02_공모전사이트_요강.md</w:t>
            </w:r>
          </w:p>
        </w:tc>
        <w:tc>
          <w:tcPr>
            <w:tcW w:type="dxa" w:w="75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954"/>
          </w:tcPr>
          <w:p>
            <w:pPr>
              <w:spacing w:after="0"/>
            </w:pPr>
            <w:r>
              <w:rPr>
                <w:sz w:val="18"/>
              </w:rPr>
              <w:t>SRC-03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sz w:val="18"/>
              </w:rPr>
              <w:t>계약·협약·SOW</w:t>
            </w:r>
          </w:p>
        </w:tc>
        <w:tc>
          <w:tcPr>
            <w:tcW w:type="dxa" w:w="3052"/>
          </w:tcPr>
          <w:p>
            <w:pPr>
              <w:spacing w:after="0"/>
            </w:pPr>
            <w:r>
              <w:rPr>
                <w:sz w:val="18"/>
              </w:rPr>
              <w:t>공모전 접수양식 · 개인정보 수집·이용 동의서 (DOCX)</w:t>
            </w:r>
          </w:p>
        </w:tc>
        <w:tc>
          <w:tcPr>
            <w:tcW w:type="dxa" w:w="1638"/>
          </w:tcPr>
          <w:p>
            <w:pPr>
              <w:spacing w:after="0"/>
            </w:pPr>
            <w:r>
              <w:rPr>
                <w:sz w:val="18"/>
              </w:rPr>
              <w:t>동의서 1020 ver.</w:t>
            </w:r>
          </w:p>
        </w:tc>
        <w:tc>
          <w:tcPr>
            <w:tcW w:type="dxa" w:w="993"/>
          </w:tcPr>
          <w:p>
            <w:pPr>
              <w:spacing w:after="0"/>
            </w:pPr>
            <w:r>
              <w:rPr>
                <w:sz w:val="18"/>
              </w:rPr>
              <w:t>공모전 운영</w:t>
            </w:r>
          </w:p>
        </w:tc>
        <w:tc>
          <w:tcPr>
            <w:tcW w:type="dxa" w:w="1160"/>
          </w:tcPr>
          <w:p>
            <w:pPr>
              <w:spacing w:after="0"/>
            </w:pPr>
            <w:r>
              <w:rPr>
                <w:sz w:val="18"/>
              </w:rPr>
              <w:t>sources/SRC-03_공식접수양식.md</w:t>
            </w:r>
          </w:p>
        </w:tc>
        <w:tc>
          <w:tcPr>
            <w:tcW w:type="dxa" w:w="751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95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SRC-04</w:t>
            </w:r>
          </w:p>
        </w:tc>
        <w:tc>
          <w:tcPr>
            <w:tcW w:type="dxa" w:w="81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기타</w:t>
            </w:r>
          </w:p>
        </w:tc>
        <w:tc>
          <w:tcPr>
            <w:tcW w:type="dxa" w:w="305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Pleos Connect SDK 공식 문서 (document.pleos.ai/docs/pleos-only/connect-sdk-pleos/ 전체 + 개발 환경 · 주행 제한 가이드)</w:t>
            </w:r>
          </w:p>
        </w:tc>
        <w:tc>
          <w:tcPr>
            <w:tcW w:type="dxa" w:w="163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26.10.29 열람 · Vehicle 2.3.2</w:t>
            </w:r>
          </w:p>
        </w:tc>
        <w:tc>
          <w:tcPr>
            <w:tcW w:type="dxa" w:w="993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Pleos (현대자동차그룹)</w:t>
            </w:r>
          </w:p>
        </w:tc>
        <w:tc>
          <w:tcPr>
            <w:tcW w:type="dxa" w:w="116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sources/SRC-04_Pleos_SDK_공식문서.md</w:t>
            </w:r>
          </w:p>
        </w:tc>
        <w:tc>
          <w:tcPr>
            <w:tcW w:type="dxa" w:w="75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</w:tbl>
    <w:p>
      <w:pPr>
        <w:spacing w:after="40"/>
      </w:pPr>
    </w:p>
    <w:p>
      <w:pPr>
        <w:pStyle w:val="Heading2"/>
      </w:pPr>
      <w:r>
        <w:t>0.3 용어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2"/>
        <w:gridCol w:w="6247"/>
      </w:tblGrid>
      <w:tr>
        <w:trPr>
          <w:tblHeader w:val="true"/>
        </w:trPr>
        <w:tc>
          <w:tcPr>
            <w:tcW w:type="dxa" w:w="311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2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정의</w:t>
            </w:r>
          </w:p>
        </w:tc>
      </w:tr>
      <w:tr>
        <w:tc>
          <w:tcPr>
            <w:tcW w:type="dxa" w:w="3112"/>
          </w:tcPr>
          <w:p>
            <w:pPr>
              <w:spacing w:after="0"/>
            </w:pPr>
            <w:r>
              <w:rPr>
                <w:sz w:val="19"/>
              </w:rPr>
              <w:t>카고 (Cargo)</w:t>
            </w:r>
          </w:p>
        </w:tc>
        <w:tc>
          <w:tcPr>
            <w:tcW w:type="dxa" w:w="6248"/>
          </w:tcPr>
          <w:p>
            <w:pPr>
              <w:spacing w:after="0"/>
            </w:pPr>
            <w:r>
              <w:rPr>
                <w:sz w:val="19"/>
              </w:rPr>
              <w:t>목적지까지 「싣고 가는」 가상 보물상자. 목적지 · 스폰서마다 위트 있는 이름이 붙는다 (예: 순두부 젤라또 카고) — SRC-01 ③</w:t>
            </w:r>
          </w:p>
        </w:tc>
      </w:tr>
      <w:tr>
        <w:tc>
          <w:tcPr>
            <w:tcW w:type="dxa" w:w="31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3대 열쇠</w:t>
            </w:r>
          </w:p>
        </w:tc>
        <w:tc>
          <w:tcPr>
            <w:tcW w:type="dxa" w:w="62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카고 봉인을 푸는 매너 운전 판정 3종 — 선행 깜빡이 · 부드러운 조향 · 패밀리 세이프티 버프 (4장)</w:t>
            </w:r>
          </w:p>
        </w:tc>
      </w:tr>
      <w:tr>
        <w:tc>
          <w:tcPr>
            <w:tcW w:type="dxa" w:w="3112"/>
          </w:tcPr>
          <w:p>
            <w:pPr>
              <w:spacing w:after="0"/>
            </w:pPr>
            <w:r>
              <w:rPr>
                <w:sz w:val="19"/>
              </w:rPr>
              <w:t>카고 무결성 (HP)</w:t>
            </w:r>
          </w:p>
        </w:tc>
        <w:tc>
          <w:tcPr>
            <w:tcW w:type="dxa" w:w="6248"/>
          </w:tcPr>
          <w:p>
            <w:pPr>
              <w:spacing w:after="0"/>
            </w:pPr>
            <w:r>
              <w:rPr>
                <w:sz w:val="19"/>
              </w:rPr>
              <w:t>급조향 · 깜빡이 없는 조향 때 깎이는 카고 상태값. 등급 산정에 쓴다</w:t>
            </w:r>
          </w:p>
        </w:tc>
      </w:tr>
      <w:tr>
        <w:tc>
          <w:tcPr>
            <w:tcW w:type="dxa" w:w="31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열쇠 게이지 (Key)</w:t>
            </w:r>
          </w:p>
        </w:tc>
        <w:tc>
          <w:tcPr>
            <w:tcW w:type="dxa" w:w="62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매너 운전으로 쌓이는 값. 등급 산정에 쓴다</w:t>
            </w:r>
          </w:p>
        </w:tc>
      </w:tr>
      <w:tr>
        <w:tc>
          <w:tcPr>
            <w:tcW w:type="dxa" w:w="3112"/>
          </w:tcPr>
          <w:p>
            <w:pPr>
              <w:spacing w:after="0"/>
            </w:pPr>
            <w:r>
              <w:rPr>
                <w:sz w:val="19"/>
              </w:rPr>
              <w:t>패밀리 버프</w:t>
            </w:r>
          </w:p>
        </w:tc>
        <w:tc>
          <w:tcPr>
            <w:tcW w:type="dxa" w:w="6248"/>
          </w:tcPr>
          <w:p>
            <w:pPr>
              <w:spacing w:after="0"/>
            </w:pPr>
            <w:r>
              <w:rPr>
                <w:sz w:val="19"/>
              </w:rPr>
              <w:t>탑승한 좌석 전부 벨트를 맸을 때 열쇠 충전 · 리워드를 높이는 효과</w:t>
            </w:r>
          </w:p>
        </w:tc>
      </w:tr>
      <w:tr>
        <w:tc>
          <w:tcPr>
            <w:tcW w:type="dxa" w:w="31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등급</w:t>
            </w:r>
          </w:p>
        </w:tc>
        <w:tc>
          <w:tcPr>
            <w:tcW w:type="dxa" w:w="62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개봉 시 정해지는 상자 등급 (레전더리 · 에픽 · 레어 — 잠정). 상자는 항상 열리고 등급만 다르다</w:t>
            </w:r>
          </w:p>
        </w:tc>
      </w:tr>
      <w:tr>
        <w:tc>
          <w:tcPr>
            <w:tcW w:type="dxa" w:w="3112"/>
          </w:tcPr>
          <w:p>
            <w:pPr>
              <w:spacing w:after="0"/>
            </w:pPr>
            <w:r>
              <w:rPr>
                <w:sz w:val="19"/>
              </w:rPr>
              <w:t>정차 · 주행</w:t>
            </w:r>
          </w:p>
        </w:tc>
        <w:tc>
          <w:tcPr>
            <w:tcW w:type="dxa" w:w="6248"/>
          </w:tcPr>
          <w:p>
            <w:pPr>
              <w:spacing w:after="0"/>
            </w:pPr>
            <w:r>
              <w:rPr>
                <w:sz w:val="19"/>
              </w:rPr>
              <w:t>기획서의 「P단 · D단」. Vehicle SDK 에 기어 API 가 없어 판정 수단이 미정이다 (AG-03) — 이 문서는 「정차 · 주행」으로 쓴다</w:t>
            </w:r>
          </w:p>
        </w:tc>
      </w:tr>
      <w:tr>
        <w:tc>
          <w:tcPr>
            <w:tcW w:type="dxa" w:w="31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DO (Distraction Optimization)</w:t>
            </w:r>
          </w:p>
        </w:tc>
        <w:tc>
          <w:tcPr>
            <w:tcW w:type="dxa" w:w="62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중 화면 제한 정책. 「DO 미선언 시 Parking 사용 가능 / Drive 사용 불가」 (SRC-04 §7)</w:t>
            </w:r>
          </w:p>
        </w:tc>
      </w:tr>
      <w:tr>
        <w:tc>
          <w:tcPr>
            <w:tcW w:type="dxa" w:w="3112"/>
          </w:tcPr>
          <w:p>
            <w:pPr>
              <w:spacing w:after="0"/>
            </w:pPr>
            <w:r>
              <w:rPr>
                <w:sz w:val="19"/>
              </w:rPr>
              <w:t>VC (Virtual Console)</w:t>
            </w:r>
          </w:p>
        </w:tc>
        <w:tc>
          <w:tcPr>
            <w:tcW w:type="dxa" w:w="6248"/>
          </w:tcPr>
          <w:p>
            <w:pPr>
              <w:spacing w:after="0"/>
            </w:pPr>
            <w:r>
              <w:rPr>
                <w:sz w:val="19"/>
              </w:rPr>
              <w:t>Pleos Connect Emulator 의 차량 신호 조작 도구 (v2.1.0) — 시연 영상의 우측 화면</w:t>
            </w:r>
          </w:p>
        </w:tc>
      </w:tr>
      <w:tr>
        <w:tc>
          <w:tcPr>
            <w:tcW w:type="dxa" w:w="31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Mock 데이터</w:t>
            </w:r>
          </w:p>
        </w:tc>
        <w:tc>
          <w:tcPr>
            <w:tcW w:type="dxa" w:w="62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서버 없이 기기 안 JSON 으로 넣은 스폰서 · 쿠폰 · 랭킹 · 뱃지 시연용 데이터</w:t>
            </w:r>
          </w:p>
        </w:tc>
      </w:tr>
    </w:tbl>
    <w:p>
      <w:pPr>
        <w:spacing w:after="40"/>
      </w:pPr>
    </w:p>
    <w:p>
      <w:pPr>
        <w:pStyle w:val="Heading2"/>
      </w:pPr>
      <w:r>
        <w:t>0.4 개정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4"/>
        <w:gridCol w:w="1680"/>
        <w:gridCol w:w="974"/>
        <w:gridCol w:w="898"/>
        <w:gridCol w:w="3547"/>
        <w:gridCol w:w="1404"/>
      </w:tblGrid>
      <w:tr>
        <w:trPr>
          <w:tblHeader w:val="true"/>
        </w:trPr>
        <w:tc>
          <w:tcPr>
            <w:tcW w:type="dxa" w:w="85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68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97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89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변경 유형</w:t>
            </w:r>
          </w:p>
        </w:tc>
        <w:tc>
          <w:tcPr>
            <w:tcW w:type="dxa" w:w="35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변경</w:t>
            </w:r>
          </w:p>
        </w:tc>
        <w:tc>
          <w:tcPr>
            <w:tcW w:type="dxa" w:w="140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855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680"/>
          </w:tcPr>
          <w:p>
            <w:pPr>
              <w:spacing w:after="0"/>
            </w:pPr>
            <w:r>
              <w:rPr>
                <w:sz w:val="19"/>
              </w:rPr>
              <w:t>2026-10-29</w:t>
            </w:r>
          </w:p>
        </w:tc>
        <w:tc>
          <w:tcPr>
            <w:tcW w:type="dxa" w:w="974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  <w:tc>
          <w:tcPr>
            <w:tcW w:type="dxa" w:w="899"/>
          </w:tcPr>
          <w:p>
            <w:pPr>
              <w:spacing w:after="0"/>
            </w:pPr>
            <w:r>
              <w:rPr>
                <w:sz w:val="19"/>
              </w:rPr>
              <w:t>초안</w:t>
            </w:r>
          </w:p>
        </w:tc>
        <w:tc>
          <w:tcPr>
            <w:tcW w:type="dxa" w:w="3548"/>
          </w:tcPr>
          <w:p>
            <w:pPr>
              <w:spacing w:after="0"/>
            </w:pPr>
            <w:r>
              <w:rPr>
                <w:sz w:val="19"/>
              </w:rPr>
              <w:t>초안 작성 — 입력 자료 4종 반영, 결정 6 · 협의 5 (확정 1) · 검토 9 식별. 기획서 v4.8 전제 중 기어 API · 조향각 의미 · 위치 속도 3건이 공식 문서와 달라 협의 · 결정으로 올림</w:t>
            </w:r>
          </w:p>
        </w:tc>
        <w:tc>
          <w:tcPr>
            <w:tcW w:type="dxa" w:w="1404"/>
          </w:tcPr>
          <w:p>
            <w:pPr>
              <w:spacing w:after="0"/>
            </w:pPr>
            <w:r>
              <w:rPr>
                <w:sz w:val="19"/>
              </w:rPr>
              <w:t>SRC-01 ~ SRC-04</w:t>
            </w:r>
          </w:p>
        </w:tc>
      </w:tr>
    </w:tbl>
    <w:p>
      <w:pPr>
        <w:spacing w:after="40"/>
      </w:pPr>
    </w:p>
    <w:p>
      <w:pPr>
        <w:pStyle w:val="Heading2"/>
      </w:pPr>
      <w:r>
        <w:t>0.5 표기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744"/>
        <w:gridCol w:w="3969"/>
      </w:tblGrid>
      <w:tr>
        <w:trPr>
          <w:tblHeader w:val="true"/>
        </w:trPr>
        <w:tc>
          <w:tcPr>
            <w:tcW w:type="dxa" w:w="464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7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색</w:t>
            </w:r>
          </w:p>
        </w:tc>
        <w:tc>
          <w:tcPr>
            <w:tcW w:type="dxa" w:w="396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4646"/>
          </w:tcPr>
          <w:p>
            <w:pPr>
              <w:spacing w:after="0"/>
            </w:pPr>
            <w:r>
              <w:rPr>
                <w:b/>
                <w:sz w:val="19"/>
              </w:rPr>
              <w:t>[PM 의견]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[PM 판단]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[PM 권고]</w:t>
            </w:r>
          </w:p>
        </w:tc>
        <w:tc>
          <w:tcPr>
            <w:tcW w:type="dxa" w:w="744"/>
          </w:tcPr>
          <w:p>
            <w:pPr>
              <w:spacing w:after="0"/>
            </w:pPr>
            <w:r>
              <w:rPr>
                <w:sz w:val="19"/>
              </w:rPr>
              <w:t>노랑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  <w:t>작성자의 해석·권고. 사실이 아니라 의견이다</w:t>
            </w:r>
          </w:p>
        </w:tc>
      </w:tr>
      <w:tr>
        <w:tc>
          <w:tcPr>
            <w:tcW w:type="dxa" w:w="4646"/>
            <w:shd w:val="clear" w:color="auto" w:fill="F1F8E9"/>
          </w:tcPr>
          <w:p>
            <w:pPr>
              <w:spacing w:after="0"/>
            </w:pPr>
            <w:r>
              <w:rPr>
                <w:b/>
                <w:sz w:val="19"/>
              </w:rPr>
              <w:t>[ISSUE-NN 결정 필요]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[AG-NN 협의 필요]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[U-NN 검토 중]</w:t>
            </w:r>
          </w:p>
        </w:tc>
        <w:tc>
          <w:tcPr>
            <w:tcW w:type="dxa" w:w="7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빨강</w:t>
            </w:r>
          </w:p>
        </w:tc>
        <w:tc>
          <w:tcPr>
            <w:tcW w:type="dxa" w:w="39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 xml:space="preserve">아직 정해지지 않았다. 적힌 값은 </w:t>
            </w:r>
            <w:r>
              <w:rPr>
                <w:b/>
                <w:sz w:val="19"/>
              </w:rPr>
              <w:t>잠정안</w:t>
            </w:r>
            <w:r>
              <w:rPr>
                <w:sz w:val="19"/>
              </w:rPr>
              <w:t>이다</w:t>
            </w:r>
          </w:p>
        </w:tc>
      </w:tr>
      <w:tr>
        <w:tc>
          <w:tcPr>
            <w:tcW w:type="dxa" w:w="4646"/>
          </w:tcPr>
          <w:p>
            <w:pPr>
              <w:spacing w:after="0"/>
            </w:pPr>
            <w:r>
              <w:rPr>
                <w:b/>
                <w:sz w:val="19"/>
              </w:rPr>
              <w:t>[vX.Y 확정]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[vX.Y 신규]</w:t>
            </w:r>
          </w:p>
        </w:tc>
        <w:tc>
          <w:tcPr>
            <w:tcW w:type="dxa" w:w="744"/>
          </w:tcPr>
          <w:p>
            <w:pPr>
              <w:spacing w:after="0"/>
            </w:pPr>
            <w:r>
              <w:rPr>
                <w:sz w:val="19"/>
              </w:rPr>
              <w:t>초록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  <w:t>그 버전에서 확정·추가됐다</w:t>
            </w:r>
          </w:p>
        </w:tc>
      </w:tr>
      <w:tr>
        <w:tc>
          <w:tcPr>
            <w:tcW w:type="dxa" w:w="4646"/>
            <w:shd w:val="clear" w:color="auto" w:fill="F1F8E9"/>
          </w:tcPr>
          <w:p>
            <w:pPr>
              <w:spacing w:after="0"/>
            </w:pPr>
            <w:r>
              <w:rPr>
                <w:b/>
                <w:sz w:val="19"/>
              </w:rPr>
              <w:t>[vX.Y 정정]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[vX.Y 변경]</w:t>
            </w:r>
          </w:p>
        </w:tc>
        <w:tc>
          <w:tcPr>
            <w:tcW w:type="dxa" w:w="7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파랑</w:t>
            </w:r>
          </w:p>
        </w:tc>
        <w:tc>
          <w:tcPr>
            <w:tcW w:type="dxa" w:w="39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그 버전에서 바뀌었다 — AS-IS → TO-BE 와 사유를 함께 적는다</w:t>
            </w:r>
          </w:p>
        </w:tc>
      </w:tr>
      <w:tr>
        <w:tc>
          <w:tcPr>
            <w:tcW w:type="dxa" w:w="4646"/>
          </w:tcPr>
          <w:p>
            <w:pPr>
              <w:spacing w:after="0"/>
            </w:pPr>
            <w:r>
              <w:rPr>
                <w:b/>
                <w:sz w:val="19"/>
              </w:rPr>
              <w:t>[ISSUE-NN 보류]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[AG-NN 보류]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[U-NN 보류]</w:t>
            </w:r>
          </w:p>
        </w:tc>
        <w:tc>
          <w:tcPr>
            <w:tcW w:type="dxa" w:w="744"/>
          </w:tcPr>
          <w:p>
            <w:pPr>
              <w:spacing w:after="0"/>
            </w:pPr>
            <w:r>
              <w:rPr>
                <w:sz w:val="19"/>
              </w:rPr>
              <w:t>회색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9"/>
              </w:rPr>
              <w:t>사업 이관 · 중단으로 멈췄다. 재개 조건을 함께 적는다</w:t>
            </w:r>
          </w:p>
        </w:tc>
      </w:tr>
    </w:tbl>
    <w:p>
      <w:pPr>
        <w:spacing w:after="40"/>
      </w:pPr>
    </w:p>
    <w:p>
      <w:r>
        <w:t xml:space="preserve">미결 항목의 상태는 </w:t>
      </w:r>
      <w:r>
        <w:rPr>
          <w:b/>
        </w:rPr>
        <w:t>열림 → 진행 중 → 부분 확정 → 확정 / 종결 / 이관</w:t>
      </w:r>
      <w:r>
        <w:t xml:space="preserve"> 으로만 쓴다.</w:t>
      </w:r>
    </w:p>
    <w:p>
      <w:r>
        <w:t xml:space="preserve">값의 성격 (기입 양식 P5): ① SDK · 개발 환경 조건은 SRC-04 로 확정, 문서에 없으면 검토(U) ② 스폰서 · 쿠폰 · 랭킹 · 카고 이름 · 금액은 </w:t>
      </w:r>
      <w:r>
        <w:rPr>
          <w:b/>
        </w:rPr>
        <w:t>화면 예시 (Mock)</w:t>
      </w:r>
      <w:r>
        <w:t xml:space="preserve"> — 검토 항목을 만들지 않는다 ③ 판정 수치는 </w:t>
      </w:r>
      <w:r>
        <w:rPr>
          <w:b/>
        </w:rPr>
        <w:t>잠정값</w:t>
      </w:r>
      <w:r>
        <w:t xml:space="preserve"> (U-04) ④ BM 배분 · MAU · 리텐션은 </w:t>
      </w:r>
      <w:r>
        <w:rPr>
          <w:b/>
        </w:rPr>
        <w:t>(제안)</w:t>
      </w:r>
      <w:r>
        <w:t>.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프로젝트명</w:t>
      </w:r>
    </w:p>
    <w:p>
      <w:r>
        <w:t>세이프 카고 (Safe Cargo : 해금의 여정) (약칭: 세이프카고) — 현대자동차그룹 차량용 앱 개발 공모전 「Code your App into Pleos App Market」 출품작.</w:t>
      </w:r>
    </w:p>
    <w:p>
      <w:pPr>
        <w:pStyle w:val="Heading2"/>
      </w:pPr>
      <w:r>
        <w:t>1.2 배경 및 문제 정의</w:t>
      </w:r>
    </w:p>
    <w:p>
      <w:pPr>
        <w:pStyle w:val="ListBullet"/>
        <w:spacing w:after="40"/>
      </w:pPr>
      <w:r>
        <w:t xml:space="preserve">모바일 내비 · 커넥티드 서비스의 안전운전 점수는 주로 급가속 · 급감속 · 운행 시간대를 본다. 도로 위 갈등의 큰 원인인 </w:t>
      </w:r>
      <w:r>
        <w:rPr>
          <w:b/>
        </w:rPr>
        <w:t>방향지시등 없는 차선 변경</w:t>
      </w:r>
      <w:r>
        <w:t xml:space="preserve">과 </w:t>
      </w:r>
      <w:r>
        <w:rPr>
          <w:b/>
        </w:rPr>
        <w:t>급격한 조향</w:t>
      </w:r>
      <w:r>
        <w:t>은 보상 체계에서 다뤄지지 않는다 (SRC-01 ②-1).</w:t>
      </w:r>
    </w:p>
    <w:p>
      <w:pPr>
        <w:pStyle w:val="ListBullet"/>
        <w:spacing w:after="40"/>
      </w:pPr>
      <w:r>
        <w:t>점수는 운전자를 평가할 뿐 오늘 운전할 이유를 주지 않는다. 보상이 1년 단위 보험료 할인이라 오늘의 출퇴근길 · 나들이길에 매너 운전을 할 즉각적 동기가 없다 (SRC-01 ②-1).</w:t>
      </w:r>
    </w:p>
    <w:p>
      <w:pPr>
        <w:pStyle w:val="ListBullet"/>
        <w:spacing w:after="40"/>
      </w:pPr>
      <w:r>
        <w:t>방향지시등 · 조향 · 브레이크 · 좌석 벨트 신호는 차량에서만 얻을 수 있다 — 스마트폰은 알 수 없다 (SRC-01 ②-2, SRC-04 §2).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[U-08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블루링크 · 기아 커넥트 「안전운전 점수」 항목은 언론 보도 기준으로 적었다 (SRC-01 Q0). 실제 앱 화면으로 재확인한다 — 확정 주체 PM, 회신 기한 11.05 (⑥ 원고 완성 전).</w:t>
            </w:r>
          </w:p>
        </w:tc>
      </w:tr>
    </w:tbl>
    <w:p>
      <w:pPr>
        <w:spacing w:after="40"/>
      </w:pPr>
    </w:p>
    <w:p>
      <w:pPr>
        <w:pStyle w:val="Heading2"/>
      </w:pPr>
      <w:r>
        <w:t>1.3 비즈니스 목표</w:t>
      </w:r>
    </w:p>
    <w:p>
      <w:pPr>
        <w:spacing w:after="40"/>
        <w:ind w:left="432" w:hanging="317"/>
      </w:pPr>
      <w:r>
        <w:t xml:space="preserve">1. </w:t>
      </w:r>
      <w:r>
        <w:rPr>
          <w:b/>
        </w:rPr>
        <w:t>1차 서류 심사 통과</w:t>
      </w:r>
      <w:r>
        <w:t xml:space="preserve"> — 공식 접수양식 + 가산점 산출물(시연 영상 · GitHub 저장소 · release APK) 전부 제출 (SRC-01 머리말, SRC-02 §3).</w:t>
      </w:r>
    </w:p>
    <w:p>
      <w:pPr>
        <w:spacing w:after="40"/>
        <w:ind w:left="432" w:hanging="317"/>
      </w:pPr>
      <w:r>
        <w:t xml:space="preserve">2. </w:t>
      </w:r>
      <w:r>
        <w:rPr>
          <w:b/>
        </w:rPr>
        <w:t>2차 PT 수상</w:t>
      </w:r>
      <w:r>
        <w:t xml:space="preserve"> — PT(12.3~4) 전까지 실제 동작하는 앱 완성 (SRC-02 §3 「2차 PT 심사 대상 팀은 PT 심사 전까지 실제 동작 가능한 앱 개발을 완료」).</w:t>
      </w:r>
    </w:p>
    <w:p>
      <w:pPr>
        <w:spacing w:after="40"/>
        <w:ind w:left="432" w:hanging="317"/>
      </w:pPr>
      <w:r>
        <w:t xml:space="preserve">3. </w:t>
      </w:r>
      <w:r>
        <w:rPr>
          <w:b/>
        </w:rPr>
        <w:t>서비스 목표</w:t>
      </w:r>
      <w:r>
        <w:t xml:space="preserve"> — 「깜빡이 먼저 · 부드러운 조향 · 전 좌석 벨트」를 차량 신호로 판정해 오늘 도착한 장소에서 즉시 보상한다 (SRC-01 ②, ③).</w:t>
      </w:r>
    </w:p>
    <w:p>
      <w:r>
        <w:t>심사 기준 4개 (배점 비공개 — SRC-02 §4) 와 이 PRD 의 대응: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1"/>
        <w:gridCol w:w="3520"/>
        <w:gridCol w:w="4698"/>
      </w:tblGrid>
      <w:tr>
        <w:trPr>
          <w:tblHeader w:val="true"/>
        </w:trPr>
        <w:tc>
          <w:tcPr>
            <w:tcW w:type="dxa" w:w="114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심사 기준</w:t>
            </w:r>
          </w:p>
        </w:tc>
        <w:tc>
          <w:tcPr>
            <w:tcW w:type="dxa" w:w="35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평가 내용 (SRC-02)</w:t>
            </w:r>
          </w:p>
        </w:tc>
        <w:tc>
          <w:tcPr>
            <w:tcW w:type="dxa" w:w="469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차량특화성</w:t>
            </w:r>
          </w:p>
        </w:tc>
        <w:tc>
          <w:tcPr>
            <w:tcW w:type="dxa" w:w="3521"/>
          </w:tcPr>
          <w:p>
            <w:pPr>
              <w:spacing w:after="0"/>
            </w:pPr>
            <w:r>
              <w:rPr>
                <w:sz w:val="19"/>
              </w:rPr>
              <w:t>모바일 대비 차량 환경만의 가치, 주행·정차 맥락</w:t>
            </w:r>
          </w:p>
        </w:tc>
        <w:tc>
          <w:tcPr>
            <w:tcW w:type="dxa" w:w="4698"/>
          </w:tcPr>
          <w:p>
            <w:pPr>
              <w:spacing w:after="0"/>
            </w:pPr>
            <w:r>
              <w:rPr>
                <w:sz w:val="19"/>
              </w:rPr>
              <w:t>차량 신호 판정 (6.2) · 정차 시 개봉 · 앰비언트 (FR-VH-011)</w:t>
            </w:r>
          </w:p>
        </w:tc>
      </w:tr>
      <w:tr>
        <w:tc>
          <w:tcPr>
            <w:tcW w:type="dxa" w:w="114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창의성</w:t>
            </w:r>
          </w:p>
        </w:tc>
        <w:tc>
          <w:tcPr>
            <w:tcW w:type="dxa" w:w="35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Pain Point 정의 및 해결 방식</w:t>
            </w:r>
          </w:p>
        </w:tc>
        <w:tc>
          <w:tcPr>
            <w:tcW w:type="dxa" w:w="4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평가가 아닌 「오늘의 미션」 · 목적지 보상 (1.2, 2.2)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기술 활용성</w:t>
            </w:r>
          </w:p>
        </w:tc>
        <w:tc>
          <w:tcPr>
            <w:tcW w:type="dxa" w:w="3521"/>
          </w:tcPr>
          <w:p>
            <w:pPr>
              <w:spacing w:after="0"/>
            </w:pPr>
            <w:r>
              <w:rPr>
                <w:sz w:val="19"/>
              </w:rPr>
              <w:t>Pleos SDK·API 를 핵심 기능에 적절히 활용</w:t>
            </w:r>
          </w:p>
        </w:tc>
        <w:tc>
          <w:tcPr>
            <w:tcW w:type="dxa" w:w="4698"/>
          </w:tcPr>
          <w:p>
            <w:pPr>
              <w:spacing w:after="0"/>
            </w:pPr>
            <w:r>
              <w:rPr>
                <w:sz w:val="19"/>
              </w:rPr>
              <w:t>Vehicle 6개 도메인 + NaviHelper + FusedLocation + TTS (3.3)</w:t>
            </w:r>
          </w:p>
        </w:tc>
      </w:tr>
      <w:tr>
        <w:tc>
          <w:tcPr>
            <w:tcW w:type="dxa" w:w="114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사업성</w:t>
            </w:r>
          </w:p>
        </w:tc>
        <w:tc>
          <w:tcPr>
            <w:tcW w:type="dxa" w:w="35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타깃 명확성, 예상 MAU, Retention</w:t>
            </w:r>
          </w:p>
        </w:tc>
        <w:tc>
          <w:tcPr>
            <w:tcW w:type="dxa" w:w="4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1.4 · 접수양식 6 원고 (FR-SUB-001)</w:t>
            </w:r>
          </w:p>
        </w:tc>
      </w:tr>
    </w:tbl>
    <w:p>
      <w:pPr>
        <w:spacing w:after="40"/>
      </w:pPr>
    </w:p>
    <w:p>
      <w:pPr>
        <w:pStyle w:val="Heading2"/>
      </w:pPr>
      <w:r>
        <w:t>1.4 핵심 성공 지표 (KPI)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"/>
        <w:gridCol w:w="1243"/>
        <w:gridCol w:w="3446"/>
        <w:gridCol w:w="2121"/>
        <w:gridCol w:w="1453"/>
      </w:tblGrid>
      <w:tr>
        <w:trPr>
          <w:tblHeader w:val="true"/>
        </w:trPr>
        <w:tc>
          <w:tcPr>
            <w:tcW w:type="dxa" w:w="109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2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34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21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측정 방법</w:t>
            </w:r>
          </w:p>
        </w:tc>
        <w:tc>
          <w:tcPr>
            <w:tcW w:type="dxa" w:w="145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1094"/>
          </w:tcPr>
          <w:p>
            <w:pPr>
              <w:spacing w:after="0"/>
            </w:pPr>
            <w:r>
              <w:rPr>
                <w:sz w:val="19"/>
              </w:rPr>
              <w:t>공모전</w:t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9"/>
              </w:rPr>
              <w:t>1차 서류 통과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sz w:val="19"/>
              </w:rPr>
              <w:t>통과 (11.23 발표)</w:t>
            </w:r>
          </w:p>
        </w:tc>
        <w:tc>
          <w:tcPr>
            <w:tcW w:type="dxa" w:w="2121"/>
          </w:tcPr>
          <w:p>
            <w:pPr>
              <w:spacing w:after="0"/>
            </w:pPr>
            <w:r>
              <w:rPr>
                <w:sz w:val="19"/>
              </w:rPr>
              <w:t>공지</w:t>
            </w:r>
          </w:p>
        </w:tc>
        <w:tc>
          <w:tcPr>
            <w:tcW w:type="dxa" w:w="1453"/>
          </w:tcPr>
          <w:p>
            <w:pPr>
              <w:spacing w:after="0"/>
            </w:pPr>
            <w:r>
              <w:rPr>
                <w:sz w:val="19"/>
              </w:rPr>
              <w:t>SRC-02 §1</w:t>
            </w:r>
          </w:p>
        </w:tc>
      </w:tr>
      <w:tr>
        <w:tc>
          <w:tcPr>
            <w:tcW w:type="dxa" w:w="109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공모전</w:t>
            </w:r>
          </w:p>
        </w:tc>
        <w:tc>
          <w:tcPr>
            <w:tcW w:type="dxa" w:w="12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가산점 산출물 제출</w:t>
            </w:r>
          </w:p>
        </w:tc>
        <w:tc>
          <w:tcPr>
            <w:tcW w:type="dxa" w:w="34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시연 영상 · GitHub · release APK 3종 전부</w:t>
            </w:r>
          </w:p>
        </w:tc>
        <w:tc>
          <w:tcPr>
            <w:tcW w:type="dxa" w:w="21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제출 메일</w:t>
            </w:r>
          </w:p>
        </w:tc>
        <w:tc>
          <w:tcPr>
            <w:tcW w:type="dxa" w:w="145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SRC-02 §3</w:t>
            </w:r>
          </w:p>
        </w:tc>
      </w:tr>
      <w:tr>
        <w:tc>
          <w:tcPr>
            <w:tcW w:type="dxa" w:w="1094"/>
          </w:tcPr>
          <w:p>
            <w:pPr>
              <w:spacing w:after="0"/>
            </w:pPr>
            <w:r>
              <w:rPr>
                <w:sz w:val="19"/>
              </w:rPr>
              <w:t>공모전</w:t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9"/>
              </w:rPr>
              <w:t>시연 시나리오 구동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sz w:val="19"/>
              </w:rPr>
              <w:t>클린 에뮬레이터에서 S1 시나리오 끝까지 구동</w:t>
            </w:r>
          </w:p>
        </w:tc>
        <w:tc>
          <w:tcPr>
            <w:tcW w:type="dxa" w:w="2121"/>
          </w:tcPr>
          <w:p>
            <w:pPr>
              <w:spacing w:after="0"/>
            </w:pPr>
            <w:r>
              <w:rPr>
                <w:sz w:val="19"/>
              </w:rPr>
              <w:t>제출 전 리허설 (11.13~15)</w:t>
            </w:r>
          </w:p>
        </w:tc>
        <w:tc>
          <w:tcPr>
            <w:tcW w:type="dxa" w:w="1453"/>
          </w:tcPr>
          <w:p>
            <w:pPr>
              <w:spacing w:after="0"/>
            </w:pPr>
            <w:r>
              <w:rPr>
                <w:sz w:val="19"/>
              </w:rPr>
              <w:t>SRC-01 PART 5</w:t>
            </w:r>
          </w:p>
        </w:tc>
      </w:tr>
      <w:tr>
        <w:tc>
          <w:tcPr>
            <w:tcW w:type="dxa" w:w="109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출시 후 (제안)</w:t>
            </w:r>
          </w:p>
        </w:tc>
        <w:tc>
          <w:tcPr>
            <w:tcW w:type="dxa" w:w="12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예상 MAU</w:t>
            </w:r>
          </w:p>
        </w:tc>
        <w:tc>
          <w:tcPr>
            <w:tcW w:type="dxa" w:w="34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산식: 탑재 차량 수 × 설치율 × 월간 활성률 — 예시 10만 대 × 15% × 50% = 7,500</w:t>
            </w:r>
          </w:p>
        </w:tc>
        <w:tc>
          <w:tcPr>
            <w:tcW w:type="dxa" w:w="21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앱마켓 통계</w:t>
            </w:r>
          </w:p>
        </w:tc>
        <w:tc>
          <w:tcPr>
            <w:tcW w:type="dxa" w:w="145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⑥-2</w:t>
            </w:r>
          </w:p>
        </w:tc>
      </w:tr>
      <w:tr>
        <w:tc>
          <w:tcPr>
            <w:tcW w:type="dxa" w:w="1094"/>
          </w:tcPr>
          <w:p>
            <w:pPr>
              <w:spacing w:after="0"/>
            </w:pPr>
            <w:r>
              <w:rPr>
                <w:sz w:val="19"/>
              </w:rPr>
              <w:t>출시 후 (제안)</w:t>
            </w:r>
          </w:p>
        </w:tc>
        <w:tc>
          <w:tcPr>
            <w:tcW w:type="dxa" w:w="1244"/>
          </w:tcPr>
          <w:p>
            <w:pPr>
              <w:spacing w:after="0"/>
            </w:pPr>
            <w:r>
              <w:rPr>
                <w:sz w:val="19"/>
              </w:rPr>
              <w:t>리텐션</w:t>
            </w:r>
          </w:p>
        </w:tc>
        <w:tc>
          <w:tcPr>
            <w:tcW w:type="dxa" w:w="3447"/>
          </w:tcPr>
          <w:p>
            <w:pPr>
              <w:spacing w:after="0"/>
            </w:pPr>
            <w:r>
              <w:rPr>
                <w:sz w:val="19"/>
              </w:rPr>
              <w:t>W1 40% · W4 25% · DAU/MAU 30%</w:t>
            </w:r>
          </w:p>
        </w:tc>
        <w:tc>
          <w:tcPr>
            <w:tcW w:type="dxa" w:w="2121"/>
          </w:tcPr>
          <w:p>
            <w:pPr>
              <w:spacing w:after="0"/>
            </w:pPr>
            <w:r>
              <w:rPr>
                <w:sz w:val="19"/>
              </w:rPr>
              <w:t>앱 로그 (익명)</w:t>
            </w:r>
          </w:p>
        </w:tc>
        <w:tc>
          <w:tcPr>
            <w:tcW w:type="dxa" w:w="1453"/>
          </w:tcPr>
          <w:p>
            <w:pPr>
              <w:spacing w:after="0"/>
            </w:pPr>
            <w:r>
              <w:rPr>
                <w:sz w:val="19"/>
              </w:rPr>
              <w:t>SRC-01 ⑥-2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[U-05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출시 후 지표는 (제안)이다 — 연도별 Pleos 탑재 대수와 리텐션 비교 자료가 없다 (SRC-01 ⑥-2 ⚠️). 확정 주체 PM, 회신 기한 11.05 (접수양식 6 원고 완성 전). 근거를 못 찾으면 산식과 「보수적 예시」 표기로만 낸다.</w:t>
            </w:r>
          </w:p>
        </w:tc>
      </w:tr>
    </w:tbl>
    <w:p>
      <w:pPr>
        <w:spacing w:after="40"/>
      </w:pPr>
    </w:p>
    <w:p>
      <w:pPr>
        <w:pStyle w:val="Heading2"/>
      </w:pPr>
      <w:r>
        <w:t>1.5 범위 (Scope)</w:t>
      </w:r>
    </w:p>
    <w:p>
      <w:pPr>
        <w:pStyle w:val="Heading3"/>
      </w:pPr>
      <w:r>
        <w:t>1.5.1 In-Scope (1차)</w:t>
      </w:r>
    </w:p>
    <w:p>
      <w:pPr>
        <w:pStyle w:val="ListBullet"/>
        <w:spacing w:after="40"/>
      </w:pPr>
      <w:r>
        <w:t>3단계 단일 루프 앱 — 적재(정차) → 호위(주행) → 개봉(목적지 정차) — 6.1 FR-APP-001 ~</w:t>
      </w:r>
    </w:p>
    <w:p>
      <w:pPr>
        <w:pStyle w:val="ListBullet"/>
        <w:spacing w:after="40"/>
      </w:pPr>
      <w:r>
        <w:t>차량 신호 판정 엔진 (3대 열쇠 · 등급) — 6.2 FR-VH-001 ~ , 4장</w:t>
      </w:r>
    </w:p>
    <w:p>
      <w:pPr>
        <w:pStyle w:val="ListBullet"/>
        <w:spacing w:after="40"/>
      </w:pPr>
      <w:r>
        <w:t>정차 시 1회 위치 도착 확인 — 6.3 FR-LOC-001</w:t>
      </w:r>
    </w:p>
    <w:p>
      <w:pPr>
        <w:pStyle w:val="ListBullet"/>
        <w:spacing w:after="40"/>
      </w:pPr>
      <w:r>
        <w:t>음성 코칭 — 6.4 FR-TTS-001</w:t>
      </w:r>
    </w:p>
    <w:p>
      <w:pPr>
        <w:pStyle w:val="ListBullet"/>
        <w:spacing w:after="40"/>
      </w:pPr>
      <w:r>
        <w:t>기기 안 Mock 데이터 (스폰서 · 카고 · 쿠폰 · 랭킹 · 뱃지) · 판정 기준값 설정 파일 — 6.5 FR-DATA-001 ~</w:t>
      </w:r>
    </w:p>
    <w:p>
      <w:pPr>
        <w:pStyle w:val="ListBullet"/>
        <w:spacing w:after="40"/>
      </w:pPr>
      <w:r>
        <w:t>제출물 (접수양식 1~8 · 시연 영상 · GitHub + release APK · 동의서) — 6.6 FR-SUB-001 ~</w:t>
      </w:r>
    </w:p>
    <w:p>
      <w:pPr>
        <w:pStyle w:val="ListBullet"/>
        <w:spacing w:after="40"/>
      </w:pPr>
      <w:r>
        <w:t>2차 PT 전 실제 동작 앱 (서류 통과 시) — FR-SUB-007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[ISSUE-04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2차 PT 까지의 고도화 범위 — 잠정안: Mock 유지 + 완성도 향상. 결정권자 PM, 결정 시점 11.23 (1차 결과 발표).</w:t>
            </w:r>
          </w:p>
        </w:tc>
      </w:tr>
    </w:tbl>
    <w:p>
      <w:pPr>
        <w:spacing w:after="40"/>
      </w:pPr>
    </w:p>
    <w:p>
      <w:pPr>
        <w:pStyle w:val="Heading3"/>
      </w:pPr>
      <w:r>
        <w:t>1.5.2 Out-of-Scope (2차 이후 검토)</w:t>
      </w:r>
    </w:p>
    <w:p>
      <w:pPr>
        <w:pStyle w:val="ListBullet"/>
        <w:spacing w:after="40"/>
      </w:pPr>
      <w:r>
        <w:t>서버 (스폰서 관리 · 쿠폰 발급 · 랭킹 서버 · 계정) — 개발자 1명 · 18일 범위. 출시 단계 계획으로만 접수양식 6 에 쓴다 (SRC-01 0.1)</w:t>
      </w:r>
    </w:p>
    <w:p>
      <w:pPr>
        <w:pStyle w:val="ListBullet"/>
        <w:spacing w:after="40"/>
      </w:pPr>
      <w:r>
        <w:t>제휴 연동 (현대Shop · 블루멤버스 · Pleos 포인트 · 유료 앱 결제) — 확인된 제휴 없음, (제안)으로만 표기 (SRC-01 0.1)</w:t>
      </w:r>
    </w:p>
    <w:p>
      <w:pPr>
        <w:pStyle w:val="ListBullet"/>
        <w:spacing w:after="40"/>
      </w:pPr>
      <w:r>
        <w:t>보험사 UBI 연동 — 블루링크 · 현대해상 특약 재구현으로 읽힘 (SRC-01 0.1)</w:t>
      </w:r>
    </w:p>
    <w:p>
      <w:pPr>
        <w:pStyle w:val="ListBullet"/>
        <w:spacing w:after="40"/>
      </w:pPr>
      <w:r>
        <w:t>카메라 AR — SDK 에 카메라 영상 API 없음 (SRC-01 1.1)</w:t>
      </w:r>
    </w:p>
    <w:p>
      <w:pPr>
        <w:pStyle w:val="ListBullet"/>
        <w:spacing w:after="40"/>
      </w:pPr>
      <w:r>
        <w:t>실시간 커뮤니티 게시판 · 채팅 — 주행 안전 (SRC-01 1.1)</w:t>
      </w:r>
    </w:p>
    <w:p>
      <w:pPr>
        <w:pStyle w:val="ListBullet"/>
        <w:spacing w:after="40"/>
      </w:pPr>
      <w:r>
        <w:t>인앱 쇼핑몰 화면 (SRC-01 1.1)</w:t>
      </w:r>
    </w:p>
    <w:p>
      <w:pPr>
        <w:pStyle w:val="ListBullet"/>
        <w:spacing w:after="40"/>
      </w:pPr>
      <w:r>
        <w:t>관리자 화면 (기입 양식 P4)</w:t>
      </w:r>
    </w:p>
    <w:p>
      <w:pPr>
        <w:pStyle w:val="ListBullet"/>
        <w:spacing w:after="40"/>
      </w:pPr>
      <w:r>
        <w:t>숏폼 챌린지 영상 — ISSUE-03 결정 전 잠정 제외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[U-07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외부 서버 · 로그인 정책은 SRC-04 에 없다. 출시 단계 서버 설계 전에 공모전 운영에 확인한다 — 확정 주체 공모전 운영, 회신 기한 11.23. 제출본은 서버가 없어 영향 없음.</w:t>
            </w:r>
          </w:p>
        </w:tc>
      </w:tr>
    </w:tbl>
    <w:p>
      <w:pPr>
        <w:spacing w:after="40"/>
      </w:pPr>
    </w:p>
    <w:p>
      <w:pPr>
        <w:pStyle w:val="Heading2"/>
      </w:pPr>
      <w:r>
        <w:t>1.6 사업 추진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2"/>
        <w:gridCol w:w="5608"/>
        <w:gridCol w:w="2458"/>
      </w:tblGrid>
      <w:tr>
        <w:trPr>
          <w:tblHeader w:val="true"/>
        </w:trPr>
        <w:tc>
          <w:tcPr>
            <w:tcW w:type="dxa" w:w="129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60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5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근거 / 시점</w:t>
            </w:r>
          </w:p>
        </w:tc>
      </w:tr>
      <w:tr>
        <w:tc>
          <w:tcPr>
            <w:tcW w:type="dxa" w:w="1292"/>
          </w:tcPr>
          <w:p>
            <w:pPr>
              <w:spacing w:after="0"/>
            </w:pPr>
            <w:r>
              <w:rPr>
                <w:sz w:val="19"/>
              </w:rPr>
              <w:t>성격</w:t>
            </w:r>
          </w:p>
        </w:tc>
        <w:tc>
          <w:tcPr>
            <w:tcW w:type="dxa" w:w="5609"/>
          </w:tcPr>
          <w:p>
            <w:pPr>
              <w:spacing w:after="0"/>
            </w:pPr>
            <w:r>
              <w:rPr>
                <w:sz w:val="19"/>
              </w:rPr>
              <w:t>사이드 프로젝트 · 공모전 출품 (계약 없음 — 내부 과제)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기입 양식 P3</w:t>
            </w:r>
          </w:p>
        </w:tc>
      </w:tr>
      <w:tr>
        <w:tc>
          <w:tcPr>
            <w:tcW w:type="dxa" w:w="129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부문 · 팀</w:t>
            </w:r>
          </w:p>
        </w:tc>
        <w:tc>
          <w:tcPr>
            <w:tcW w:type="dxa" w:w="560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일반 부문 (가정 — 접수양식 A 에 표기) · 3인 (PM · 디자이너 · 앱 개발자)</w:t>
            </w:r>
          </w:p>
        </w:tc>
        <w:tc>
          <w:tcPr>
            <w:tcW w:type="dxa" w:w="245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머리말 · SRC-02 §2 (최대 5인)</w:t>
            </w:r>
          </w:p>
        </w:tc>
      </w:tr>
      <w:tr>
        <w:tc>
          <w:tcPr>
            <w:tcW w:type="dxa" w:w="1292"/>
          </w:tcPr>
          <w:p>
            <w:pPr>
              <w:spacing w:after="0"/>
            </w:pPr>
            <w:r>
              <w:rPr>
                <w:sz w:val="19"/>
              </w:rPr>
              <w:t>접수 마감</w:t>
            </w:r>
          </w:p>
        </w:tc>
        <w:tc>
          <w:tcPr>
            <w:tcW w:type="dxa" w:w="5609"/>
          </w:tcPr>
          <w:p>
            <w:pPr>
              <w:spacing w:after="0"/>
            </w:pPr>
            <w:r>
              <w:rPr>
                <w:sz w:val="19"/>
              </w:rPr>
              <w:t>2026.11.15(일) 23:59 · 팀 목표 11.14(토) 제출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SRC-03 · SRC-01 PART 5</w:t>
            </w:r>
          </w:p>
        </w:tc>
      </w:tr>
      <w:tr>
        <w:tc>
          <w:tcPr>
            <w:tcW w:type="dxa" w:w="129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1차 결과</w:t>
            </w:r>
          </w:p>
        </w:tc>
        <w:tc>
          <w:tcPr>
            <w:tcW w:type="dxa" w:w="560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11.23(월)</w:t>
            </w:r>
          </w:p>
        </w:tc>
        <w:tc>
          <w:tcPr>
            <w:tcW w:type="dxa" w:w="245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SRC-02 §1</w:t>
            </w:r>
          </w:p>
        </w:tc>
      </w:tr>
      <w:tr>
        <w:tc>
          <w:tcPr>
            <w:tcW w:type="dxa" w:w="1292"/>
          </w:tcPr>
          <w:p>
            <w:pPr>
              <w:spacing w:after="0"/>
            </w:pPr>
            <w:r>
              <w:rPr>
                <w:sz w:val="19"/>
              </w:rPr>
              <w:t>2차 PT</w:t>
            </w:r>
          </w:p>
        </w:tc>
        <w:tc>
          <w:tcPr>
            <w:tcW w:type="dxa" w:w="5609"/>
          </w:tcPr>
          <w:p>
            <w:pPr>
              <w:spacing w:after="0"/>
            </w:pPr>
            <w:r>
              <w:rPr>
                <w:sz w:val="19"/>
              </w:rPr>
              <w:t>12.3 ~ 12.4 오프라인 (서류 통과 20팀)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SRC-02 §1</w:t>
            </w:r>
          </w:p>
        </w:tc>
      </w:tr>
      <w:tr>
        <w:tc>
          <w:tcPr>
            <w:tcW w:type="dxa" w:w="129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최종 발표 · 전시</w:t>
            </w:r>
          </w:p>
        </w:tc>
        <w:tc>
          <w:tcPr>
            <w:tcW w:type="dxa" w:w="560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12.18 발표 · 2027.2 전시 · 시상 (최종 10팀은 구동용 APK 필수)</w:t>
            </w:r>
          </w:p>
        </w:tc>
        <w:tc>
          <w:tcPr>
            <w:tcW w:type="dxa" w:w="245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SRC-02 §1 · §3</w:t>
            </w:r>
          </w:p>
        </w:tc>
      </w:tr>
      <w:tr>
        <w:tc>
          <w:tcPr>
            <w:tcW w:type="dxa" w:w="1292"/>
          </w:tcPr>
          <w:p>
            <w:pPr>
              <w:spacing w:after="0"/>
            </w:pPr>
            <w:r>
              <w:rPr>
                <w:sz w:val="19"/>
              </w:rPr>
              <w:t>마일스톤</w:t>
            </w:r>
          </w:p>
        </w:tc>
        <w:tc>
          <w:tcPr>
            <w:tcW w:type="dxa" w:w="5609"/>
          </w:tcPr>
          <w:p>
            <w:pPr>
              <w:spacing w:after="0"/>
            </w:pPr>
            <w:r>
              <w:rPr>
                <w:sz w:val="19"/>
              </w:rPr>
              <w:t>Step 1 ~11.01 스펙 확정 · SDK POC / Step 2 ~11.05 GUI · 코어 엔진 / Step 3 ~11.08 알파 APK / Step 4 ~11.12 영상 · 최종본 / Step 5 ~11.15 제출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SRC-01 PART 5</w:t>
            </w:r>
          </w:p>
        </w:tc>
      </w:tr>
      <w:tr>
        <w:tc>
          <w:tcPr>
            <w:tcW w:type="dxa" w:w="129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지재권</w:t>
            </w:r>
          </w:p>
        </w:tc>
        <w:tc>
          <w:tcPr>
            <w:tcW w:type="dxa" w:w="560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참가자 귀속 · 주최 측 비독점 이용권 · 수상 아이디어 우선 협상권 (발표 후 4개월)</w:t>
            </w:r>
          </w:p>
        </w:tc>
        <w:tc>
          <w:tcPr>
            <w:tcW w:type="dxa" w:w="245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SRC-02 §6</w:t>
            </w:r>
          </w:p>
        </w:tc>
      </w:tr>
      <w:tr>
        <w:tc>
          <w:tcPr>
            <w:tcW w:type="dxa" w:w="1292"/>
          </w:tcPr>
          <w:p>
            <w:pPr>
              <w:spacing w:after="0"/>
            </w:pPr>
            <w:r>
              <w:rPr>
                <w:sz w:val="19"/>
              </w:rPr>
              <w:t>상금</w:t>
            </w:r>
          </w:p>
        </w:tc>
        <w:tc>
          <w:tcPr>
            <w:tcW w:type="dxa" w:w="5609"/>
          </w:tcPr>
          <w:p>
            <w:pPr>
              <w:spacing w:after="0"/>
            </w:pPr>
            <w:r>
              <w:rPr>
                <w:sz w:val="19"/>
              </w:rPr>
              <w:t>대상 1,000만원 등 · 대표자 일괄 지급 · 원천징수</w:t>
            </w:r>
          </w:p>
        </w:tc>
        <w:tc>
          <w:tcPr>
            <w:tcW w:type="dxa" w:w="2459"/>
          </w:tcPr>
          <w:p>
            <w:pPr>
              <w:spacing w:after="0"/>
            </w:pPr>
            <w:r>
              <w:rPr>
                <w:sz w:val="19"/>
              </w:rPr>
              <w:t>SRC-02 §6</w:t>
            </w:r>
          </w:p>
        </w:tc>
      </w:tr>
    </w:tbl>
    <w:p>
      <w:pPr>
        <w:spacing w:after="40"/>
      </w:pPr>
    </w:p>
    <w:p>
      <w:pPr>
        <w:pStyle w:val="Heading2"/>
      </w:pPr>
      <w:r>
        <w:t>1.7 유관 조직 · 결정권자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844"/>
        <w:gridCol w:w="2037"/>
        <w:gridCol w:w="1109"/>
        <w:gridCol w:w="1158"/>
        <w:gridCol w:w="2330"/>
        <w:gridCol w:w="1129"/>
      </w:tblGrid>
      <w:tr>
        <w:trPr>
          <w:tblHeader w:val="true"/>
        </w:trPr>
        <w:tc>
          <w:tcPr>
            <w:tcW w:type="dxa" w:w="75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조직</w:t>
            </w:r>
          </w:p>
        </w:tc>
        <w:tc>
          <w:tcPr>
            <w:tcW w:type="dxa" w:w="84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03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관할 (무엇을 정하나)</w:t>
            </w:r>
          </w:p>
        </w:tc>
        <w:tc>
          <w:tcPr>
            <w:tcW w:type="dxa" w:w="110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결정권자</w:t>
            </w:r>
          </w:p>
        </w:tc>
        <w:tc>
          <w:tcPr>
            <w:tcW w:type="dxa" w:w="115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부재 시 대리</w:t>
            </w:r>
          </w:p>
        </w:tc>
        <w:tc>
          <w:tcPr>
            <w:tcW w:type="dxa" w:w="233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창구</w:t>
            </w:r>
          </w:p>
        </w:tc>
        <w:tc>
          <w:tcPr>
            <w:tcW w:type="dxa" w:w="113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  <w:t>요구 주체 · 결정</w:t>
            </w:r>
          </w:p>
        </w:tc>
        <w:tc>
          <w:tcPr>
            <w:tcW w:type="dxa" w:w="2038"/>
          </w:tcPr>
          <w:p>
            <w:pPr>
              <w:spacing w:after="0"/>
            </w:pPr>
            <w:r>
              <w:rPr>
                <w:sz w:val="18"/>
              </w:rPr>
              <w:t>범위 · 기획 · 판정 규칙 · 제출물 · 랭킹 방향 · 일정</w:t>
            </w:r>
          </w:p>
        </w:tc>
        <w:tc>
          <w:tcPr>
            <w:tcW w:type="dxa" w:w="110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158"/>
          </w:tcPr>
          <w:p>
            <w:pPr>
              <w:spacing w:after="0"/>
            </w:pPr>
            <w:r>
              <w:rPr>
                <w:sz w:val="18"/>
              </w:rPr>
              <w:t>디자이너</w:t>
            </w:r>
          </w:p>
        </w:tc>
        <w:tc>
          <w:tcPr>
            <w:tcW w:type="dxa" w:w="2330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130"/>
          </w:tcPr>
          <w:p>
            <w:pPr>
              <w:spacing w:after="0"/>
            </w:pPr>
            <w:r>
              <w:rPr>
                <w:sz w:val="18"/>
              </w:rPr>
              <w:t>기입 양식 M9</w:t>
            </w:r>
          </w:p>
        </w:tc>
      </w:tr>
      <w:tr>
        <w:tc>
          <w:tcPr>
            <w:tcW w:type="dxa" w:w="75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디자이너</w:t>
            </w:r>
          </w:p>
        </w:tc>
        <w:tc>
          <w:tcPr>
            <w:tcW w:type="dxa" w:w="84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개발 · 결정</w:t>
            </w:r>
          </w:p>
        </w:tc>
        <w:tc>
          <w:tcPr>
            <w:tcW w:type="dxa" w:w="203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화면 · UX · 카고 에셋 · 앰비언트 색 · 시연 영상 편집</w:t>
            </w:r>
          </w:p>
        </w:tc>
        <w:tc>
          <w:tcPr>
            <w:tcW w:type="dxa" w:w="110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디자이너</w:t>
            </w:r>
          </w:p>
        </w:tc>
        <w:tc>
          <w:tcPr>
            <w:tcW w:type="dxa" w:w="115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233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디자이너</w:t>
            </w:r>
          </w:p>
        </w:tc>
        <w:tc>
          <w:tcPr>
            <w:tcW w:type="dxa" w:w="113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기입 양식 M9</w:t>
            </w:r>
          </w:p>
        </w:tc>
      </w:tr>
      <w:tr>
        <w:tc>
          <w:tcPr>
            <w:tcW w:type="dxa" w:w="750"/>
          </w:tcPr>
          <w:p>
            <w:pPr>
              <w:spacing w:after="0"/>
            </w:pPr>
            <w:r>
              <w:rPr>
                <w:sz w:val="18"/>
              </w:rPr>
              <w:t>앱 개발자</w:t>
            </w:r>
          </w:p>
        </w:tc>
        <w:tc>
          <w:tcPr>
            <w:tcW w:type="dxa" w:w="845"/>
          </w:tcPr>
          <w:p>
            <w:pPr>
              <w:spacing w:after="0"/>
            </w:pPr>
            <w:r>
              <w:rPr>
                <w:sz w:val="18"/>
              </w:rPr>
              <w:t>개발 · 결정</w:t>
            </w:r>
          </w:p>
        </w:tc>
        <w:tc>
          <w:tcPr>
            <w:tcW w:type="dxa" w:w="2038"/>
          </w:tcPr>
          <w:p>
            <w:pPr>
              <w:spacing w:after="0"/>
            </w:pPr>
            <w:r>
              <w:rPr>
                <w:sz w:val="18"/>
              </w:rPr>
              <w:t>SDK 연동 · 판정 엔진 구현 · 기술 가능 여부 · TTS 모드 · APK</w:t>
            </w:r>
          </w:p>
        </w:tc>
        <w:tc>
          <w:tcPr>
            <w:tcW w:type="dxa" w:w="1109"/>
          </w:tcPr>
          <w:p>
            <w:pPr>
              <w:spacing w:after="0"/>
            </w:pPr>
            <w:r>
              <w:rPr>
                <w:sz w:val="18"/>
              </w:rPr>
              <w:t>앱 개발자</w:t>
            </w:r>
          </w:p>
        </w:tc>
        <w:tc>
          <w:tcPr>
            <w:tcW w:type="dxa" w:w="1158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2330"/>
          </w:tcPr>
          <w:p>
            <w:pPr>
              <w:spacing w:after="0"/>
            </w:pPr>
            <w:r>
              <w:rPr>
                <w:sz w:val="18"/>
              </w:rPr>
              <w:t>앱 개발자</w:t>
            </w:r>
          </w:p>
        </w:tc>
        <w:tc>
          <w:tcPr>
            <w:tcW w:type="dxa" w:w="1130"/>
          </w:tcPr>
          <w:p>
            <w:pPr>
              <w:spacing w:after="0"/>
            </w:pPr>
            <w:r>
              <w:rPr>
                <w:sz w:val="18"/>
              </w:rPr>
              <w:t>기입 양식 M9</w:t>
            </w:r>
          </w:p>
        </w:tc>
      </w:tr>
      <w:tr>
        <w:tc>
          <w:tcPr>
            <w:tcW w:type="dxa" w:w="75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공모전 운영</w:t>
            </w:r>
          </w:p>
        </w:tc>
        <w:tc>
          <w:tcPr>
            <w:tcW w:type="dxa" w:w="84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협의 · 운영</w:t>
            </w:r>
          </w:p>
        </w:tc>
        <w:tc>
          <w:tcPr>
            <w:tcW w:type="dxa" w:w="203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퍼미션 승인 · 주행 중 제한(DO) 정책 · 공모 규정 해석 · Q&amp;A 회신</w:t>
            </w:r>
          </w:p>
        </w:tc>
        <w:tc>
          <w:tcPr>
            <w:tcW w:type="dxa" w:w="110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공모전 운영</w:t>
            </w:r>
          </w:p>
        </w:tc>
        <w:tc>
          <w:tcPr>
            <w:tcW w:type="dxa" w:w="115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Pleos 공식 문서 (공식 답변 전 기준)</w:t>
            </w:r>
          </w:p>
        </w:tc>
        <w:tc>
          <w:tcPr>
            <w:tcW w:type="dxa" w:w="233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appdevchallenge@hyundai-partners.com</w:t>
            </w:r>
          </w:p>
        </w:tc>
        <w:tc>
          <w:tcPr>
            <w:tcW w:type="dxa" w:w="113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SRC-02 · SRC-03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color w:val="616161"/>
        </w:rPr>
        <w:t>사람은 역할명으로만 쓴다 — 접수양식 02 장 성명·소속 기재 금지, 첨부 자료에도 실명 노출 금지 (SRC-03).</w:t>
      </w:r>
    </w:p>
    <w:p>
      <w:pPr>
        <w:pStyle w:val="Heading1"/>
      </w:pPr>
      <w:r>
        <w:t>2. 사용자 정의 및 시나리오</w:t>
      </w:r>
    </w:p>
    <w:p>
      <w:pPr>
        <w:pStyle w:val="Heading2"/>
      </w:pPr>
      <w:r>
        <w:t>2.1 페르소나</w:t>
      </w:r>
    </w:p>
    <w:p>
      <w:pPr>
        <w:pStyle w:val="Heading3"/>
      </w:pPr>
      <w:r>
        <w:t>[P1] 일상 통근자 (나이 미기입, 직장인) — 주 사용자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0"/>
        <w:gridCol w:w="7729"/>
      </w:tblGrid>
      <w:tr>
        <w:trPr>
          <w:tblHeader w:val="true"/>
        </w:trPr>
        <w:tc>
          <w:tcPr>
            <w:tcW w:type="dxa" w:w="163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3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630"/>
          </w:tcPr>
          <w:p>
            <w:pPr>
              <w:spacing w:after="0"/>
            </w:pPr>
            <w:r>
              <w:rPr>
                <w:sz w:val="19"/>
              </w:rPr>
              <w:t>역할</w:t>
            </w:r>
          </w:p>
        </w:tc>
        <w:tc>
          <w:tcPr>
            <w:tcW w:type="dxa" w:w="7730"/>
          </w:tcPr>
          <w:p>
            <w:pPr>
              <w:spacing w:after="0"/>
            </w:pPr>
            <w:r>
              <w:rPr>
                <w:sz w:val="19"/>
              </w:rPr>
              <w:t>혼자 출퇴근하는 운전자 (주 5일)</w:t>
            </w:r>
          </w:p>
        </w:tc>
      </w:tr>
      <w:tr>
        <w:tc>
          <w:tcPr>
            <w:tcW w:type="dxa" w:w="16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사용 환경</w:t>
            </w:r>
          </w:p>
        </w:tc>
        <w:tc>
          <w:tcPr>
            <w:tcW w:type="dxa" w:w="77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Pleos Connect 탑재 차량. 목적지 없이 익숙한 길을 운전하는 날이 많다</w:t>
            </w:r>
          </w:p>
        </w:tc>
      </w:tr>
      <w:tr>
        <w:tc>
          <w:tcPr>
            <w:tcW w:type="dxa" w:w="1630"/>
          </w:tcPr>
          <w:p>
            <w:pPr>
              <w:spacing w:after="0"/>
            </w:pPr>
            <w:r>
              <w:rPr>
                <w:sz w:val="19"/>
              </w:rPr>
              <w:t>페인포인트</w:t>
            </w:r>
          </w:p>
        </w:tc>
        <w:tc>
          <w:tcPr>
            <w:tcW w:type="dxa" w:w="7730"/>
          </w:tcPr>
          <w:p>
            <w:pPr>
              <w:spacing w:after="0"/>
            </w:pPr>
            <w:r>
              <w:rPr>
                <w:sz w:val="19"/>
              </w:rPr>
              <w:t>지루한 출퇴근길에 매너 운전을 할 즉각적 이유가 없다</w:t>
            </w:r>
          </w:p>
        </w:tc>
      </w:tr>
      <w:tr>
        <w:tc>
          <w:tcPr>
            <w:tcW w:type="dxa" w:w="16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기대 가치</w:t>
            </w:r>
          </w:p>
        </w:tc>
        <w:tc>
          <w:tcPr>
            <w:tcW w:type="dxa" w:w="77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매너 운전만으로 커피값 · 차량용품 포인트를 모은다 (SRC-01 ⑥-1)</w:t>
            </w:r>
          </w:p>
        </w:tc>
      </w:tr>
    </w:tbl>
    <w:p>
      <w:pPr>
        <w:spacing w:after="40"/>
      </w:pPr>
    </w:p>
    <w:p>
      <w:pPr>
        <w:pStyle w:val="Heading3"/>
      </w:pPr>
      <w:r>
        <w:t>[P2] 주말 나들이 가족 운전자 (나이 미기입) — 주 사용자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6"/>
        <w:gridCol w:w="7643"/>
      </w:tblGrid>
      <w:tr>
        <w:trPr>
          <w:tblHeader w:val="true"/>
        </w:trPr>
        <w:tc>
          <w:tcPr>
            <w:tcW w:type="dxa" w:w="171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16"/>
          </w:tcPr>
          <w:p>
            <w:pPr>
              <w:spacing w:after="0"/>
            </w:pPr>
            <w:r>
              <w:rPr>
                <w:sz w:val="19"/>
              </w:rPr>
              <w:t>역할</w:t>
            </w:r>
          </w:p>
        </w:tc>
        <w:tc>
          <w:tcPr>
            <w:tcW w:type="dxa" w:w="7644"/>
          </w:tcPr>
          <w:p>
            <w:pPr>
              <w:spacing w:after="0"/>
            </w:pPr>
            <w:r>
              <w:rPr>
                <w:sz w:val="19"/>
              </w:rPr>
              <w:t>가족과 관광지 · 휴게소 · 대형 카페로 이동 (주 1~2회)</w:t>
            </w:r>
          </w:p>
        </w:tc>
      </w:tr>
      <w:tr>
        <w:tc>
          <w:tcPr>
            <w:tcW w:type="dxa" w:w="17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사용 환경</w:t>
            </w:r>
          </w:p>
        </w:tc>
        <w:tc>
          <w:tcPr>
            <w:tcW w:type="dxa" w:w="76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1·2열 동승자 탑승, 내비 목적지 설정</w:t>
            </w:r>
          </w:p>
        </w:tc>
      </w:tr>
      <w:tr>
        <w:tc>
          <w:tcPr>
            <w:tcW w:type="dxa" w:w="1716"/>
          </w:tcPr>
          <w:p>
            <w:pPr>
              <w:spacing w:after="0"/>
            </w:pPr>
            <w:r>
              <w:rPr>
                <w:sz w:val="19"/>
              </w:rPr>
              <w:t>페인포인트</w:t>
            </w:r>
          </w:p>
        </w:tc>
        <w:tc>
          <w:tcPr>
            <w:tcW w:type="dxa" w:w="7644"/>
          </w:tcPr>
          <w:p>
            <w:pPr>
              <w:spacing w:after="0"/>
            </w:pPr>
            <w:r>
              <w:rPr>
                <w:sz w:val="19"/>
              </w:rPr>
              <w:t>동승자 안전벨트 확인 · 아이와의 이동이 지루함</w:t>
            </w:r>
          </w:p>
        </w:tc>
      </w:tr>
      <w:tr>
        <w:tc>
          <w:tcPr>
            <w:tcW w:type="dxa" w:w="17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기대 가치</w:t>
            </w:r>
          </w:p>
        </w:tc>
        <w:tc>
          <w:tcPr>
            <w:tcW w:type="dxa" w:w="76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아이와 함께 「보물상자 언박싱」과 현장 할인 혜택 (SRC-01 ⑥-1)</w:t>
            </w:r>
          </w:p>
        </w:tc>
      </w:tr>
    </w:tbl>
    <w:p>
      <w:pPr>
        <w:spacing w:after="40"/>
      </w:pPr>
    </w:p>
    <w:p>
      <w:r>
        <w:t>보조 사용자: 동승자 — 벨트 체결로 패밀리 버프에 참여한다 (SRC-01 ③ Step 2).</w:t>
      </w:r>
    </w:p>
    <w:p>
      <w:pPr>
        <w:pStyle w:val="Heading2"/>
      </w:pPr>
      <w:r>
        <w:t>2.2 핵심 사용자 시나리오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5_사용자시나리오_v1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DG-05 사용자 시나리오 흐름</w:t>
      </w:r>
    </w:p>
    <w:p>
      <w:pPr>
        <w:pStyle w:val="Heading3"/>
      </w:pPr>
      <w:r>
        <w:t>[S1] 주말 카페 나들이 (P2, 차량 앱) — 시연 영상 기본 시나리오</w:t>
      </w:r>
    </w:p>
    <w:p>
      <w:pPr>
        <w:spacing w:after="40"/>
        <w:ind w:left="432" w:hanging="317"/>
      </w:pPr>
      <w:r>
        <w:t>1. 정차 상태에서 앱을 열고 목적지(예시: 파주 베이커리 카페)를 고른다 → 순정 내비로 안내가 넘어간다 — FR-APP-002</w:t>
      </w:r>
    </w:p>
    <w:p>
      <w:pPr>
        <w:spacing w:after="40"/>
        <w:ind w:left="432" w:hanging="317"/>
      </w:pPr>
      <w:r>
        <w:t>2. 1·2열 3명 착석 · 벨트 체결이 감지되면 「패밀리 버프」 배지와 음성 안내 — FR-VH-007, FR-TTS-001</w:t>
      </w:r>
    </w:p>
    <w:p>
      <w:pPr>
        <w:spacing w:after="40"/>
        <w:ind w:left="432" w:hanging="317"/>
      </w:pPr>
      <w:r>
        <w:t>3. 목적지 스폰서 카고(예시: 바리스타의 수제 타르트 상자)가 가상 트렁크에 적재된다 — FR-APP-001</w:t>
      </w:r>
    </w:p>
    <w:p>
      <w:pPr>
        <w:spacing w:after="40"/>
        <w:ind w:left="432" w:hanging="317"/>
      </w:pPr>
      <w:r>
        <w:t>4. 주행이 시작되면 화면이 게이지 모드로 바뀌고 터치가 잠긴다 — FR-APP-005, FR-VH-001</w:t>
      </w:r>
    </w:p>
    <w:p>
      <w:pPr>
        <w:spacing w:after="40"/>
        <w:ind w:left="432" w:hanging="317"/>
      </w:pPr>
      <w:r>
        <w:t>5. 깜빡이를 먼저 켜고 차선을 바꾸면 차임과 함께 열쇠 게이지가 오른다 — FR-VH-004</w:t>
      </w:r>
    </w:p>
    <w:p>
      <w:pPr>
        <w:spacing w:after="40"/>
        <w:ind w:left="432" w:hanging="317"/>
      </w:pPr>
      <w:r>
        <w:t>6. 목적지 주차장에서 정차하면 언박싱 화면이 자동으로 뜨고 앰비언트 조명이 등급 색으로 빛난다 — FR-APP-006, FR-VH-011</w:t>
      </w:r>
    </w:p>
    <w:p>
      <w:pPr>
        <w:spacing w:after="40"/>
        <w:ind w:left="432" w:hanging="317"/>
      </w:pPr>
      <w:r>
        <w:t>7. 쿠폰 · 포인트 카드(예시)와 랭킹 · 뱃지를 확인한다 — FR-APP-008 ~ 010</w:t>
      </w:r>
    </w:p>
    <w:p>
      <w:pPr>
        <w:pStyle w:val="Heading3"/>
      </w:pPr>
      <w:r>
        <w:t>[S2] 평일 출퇴근 (P1, 차량 앱)</w:t>
      </w:r>
    </w:p>
    <w:p>
      <w:pPr>
        <w:spacing w:after="40"/>
        <w:ind w:left="432" w:hanging="317"/>
      </w:pPr>
      <w:r>
        <w:t>1. 목적지 없이 출발하면 「데일리 출퇴근 카고」(예시: 부장님의 결재판 카고)가 자동 할당된다 — FR-APP-004</w:t>
      </w:r>
    </w:p>
    <w:p>
      <w:pPr>
        <w:spacing w:after="40"/>
        <w:ind w:left="432" w:hanging="317"/>
      </w:pPr>
      <w:r>
        <w:t>2. 주행 · 판정은 S1 의 4 ~ 5 와 같다</w:t>
      </w:r>
    </w:p>
    <w:p>
      <w:pPr>
        <w:spacing w:after="40"/>
        <w:ind w:left="432" w:hanging="317"/>
      </w:pPr>
      <w:r>
        <w:t>3. 정차 시 개봉, 연속 무결점 호위 스트릭이 누적된다 — FR-APP-011</w:t>
      </w:r>
    </w:p>
    <w:p>
      <w:pPr>
        <w:pStyle w:val="Heading1"/>
      </w:pPr>
      <w:r>
        <w:t>3. 시스템 구조 및 인터페이스</w:t>
      </w:r>
    </w:p>
    <w:p>
      <w:pPr>
        <w:pStyle w:val="Heading2"/>
      </w:pPr>
      <w:r>
        <w:t>3.1 시스템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1_시스템구성도_v1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DG-01 시스템 구성도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3"/>
        <w:gridCol w:w="1215"/>
        <w:gridCol w:w="1758"/>
        <w:gridCol w:w="2901"/>
        <w:gridCol w:w="1200"/>
      </w:tblGrid>
      <w:tr>
        <w:trPr>
          <w:tblHeader w:val="true"/>
        </w:trPr>
        <w:tc>
          <w:tcPr>
            <w:tcW w:type="dxa" w:w="228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121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소유 조직</w:t>
            </w:r>
          </w:p>
        </w:tc>
        <w:tc>
          <w:tcPr>
            <w:tcW w:type="dxa" w:w="175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역할</w:t>
            </w:r>
          </w:p>
        </w:tc>
        <w:tc>
          <w:tcPr>
            <w:tcW w:type="dxa" w:w="290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기술 요소</w:t>
            </w:r>
          </w:p>
        </w:tc>
        <w:tc>
          <w:tcPr>
            <w:tcW w:type="dxa" w:w="120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2284"/>
          </w:tcPr>
          <w:p>
            <w:pPr>
              <w:spacing w:after="0"/>
            </w:pPr>
            <w:r>
              <w:rPr>
                <w:sz w:val="19"/>
              </w:rPr>
              <w:t>세이프 카고 앱 (UI)</w:t>
            </w:r>
          </w:p>
        </w:tc>
        <w:tc>
          <w:tcPr>
            <w:tcW w:type="dxa" w:w="1216"/>
          </w:tcPr>
          <w:p>
            <w:pPr>
              <w:spacing w:after="0"/>
            </w:pPr>
            <w:r>
              <w:rPr>
                <w:sz w:val="19"/>
              </w:rPr>
              <w:t>앱 개발자 · 디자이너</w:t>
            </w:r>
          </w:p>
        </w:tc>
        <w:tc>
          <w:tcPr>
            <w:tcW w:type="dxa" w:w="1758"/>
          </w:tcPr>
          <w:p>
            <w:pPr>
              <w:spacing w:after="0"/>
            </w:pPr>
            <w:r>
              <w:rPr>
                <w:sz w:val="19"/>
              </w:rPr>
              <w:t>적재 로비 · 주행 게이지 · 언박싱 · 랭킹 화면</w:t>
            </w:r>
          </w:p>
        </w:tc>
        <w:tc>
          <w:tcPr>
            <w:tcW w:type="dxa" w:w="2902"/>
          </w:tcPr>
          <w:p>
            <w:pPr>
              <w:spacing w:after="0"/>
            </w:pPr>
            <w:r>
              <w:rPr>
                <w:sz w:val="19"/>
              </w:rPr>
              <w:t>Android (AAOS) · Kotlin · Lottie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</w:rPr>
              <w:t>SRC-01 ⑤</w:t>
            </w:r>
          </w:p>
        </w:tc>
      </w:tr>
      <w:tr>
        <w:tc>
          <w:tcPr>
            <w:tcW w:type="dxa" w:w="22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카고 판정 엔진</w:t>
            </w:r>
          </w:p>
        </w:tc>
        <w:tc>
          <w:tcPr>
            <w:tcW w:type="dxa" w:w="12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  <w:tc>
          <w:tcPr>
            <w:tcW w:type="dxa" w:w="17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차량 신호 → 열쇠 · HP · 등급 산정</w:t>
            </w:r>
          </w:p>
        </w:tc>
        <w:tc>
          <w:tcPr>
            <w:tcW w:type="dxa" w:w="290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Foreground Service (잠정 — U-01)</w:t>
            </w:r>
          </w:p>
        </w:tc>
        <w:tc>
          <w:tcPr>
            <w:tcW w:type="dxa" w:w="12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⑤-2</w:t>
            </w:r>
          </w:p>
        </w:tc>
      </w:tr>
      <w:tr>
        <w:tc>
          <w:tcPr>
            <w:tcW w:type="dxa" w:w="2284"/>
          </w:tcPr>
          <w:p>
            <w:pPr>
              <w:spacing w:after="0"/>
            </w:pPr>
            <w:r>
              <w:rPr>
                <w:sz w:val="19"/>
              </w:rPr>
              <w:t>로컬 데이터</w:t>
            </w:r>
          </w:p>
        </w:tc>
        <w:tc>
          <w:tcPr>
            <w:tcW w:type="dxa" w:w="1216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  <w:tc>
          <w:tcPr>
            <w:tcW w:type="dxa" w:w="1758"/>
          </w:tcPr>
          <w:p>
            <w:pPr>
              <w:spacing w:after="0"/>
            </w:pPr>
            <w:r>
              <w:rPr>
                <w:sz w:val="19"/>
              </w:rPr>
              <w:t>Mock 스폰서 · 카고 · 쿠폰 · 랭킹 · 뱃지, 판정 기준값, 카고 결과</w:t>
            </w:r>
          </w:p>
        </w:tc>
        <w:tc>
          <w:tcPr>
            <w:tcW w:type="dxa" w:w="2902"/>
          </w:tcPr>
          <w:p>
            <w:pPr>
              <w:spacing w:after="0"/>
            </w:pPr>
            <w:r>
              <w:rPr>
                <w:sz w:val="19"/>
              </w:rPr>
              <w:t>Room / JSON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</w:rPr>
              <w:t>SRC-01 ⑤-1</w:t>
            </w:r>
          </w:p>
        </w:tc>
      </w:tr>
      <w:tr>
        <w:tc>
          <w:tcPr>
            <w:tcW w:type="dxa" w:w="22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Vehicle SDK 2.3.2</w:t>
            </w:r>
          </w:p>
        </w:tc>
        <w:tc>
          <w:tcPr>
            <w:tcW w:type="dxa" w:w="12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Pleos (공모전 운영)</w:t>
            </w:r>
          </w:p>
        </w:tc>
        <w:tc>
          <w:tcPr>
            <w:tcW w:type="dxa" w:w="17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방향지시등 · 조향각 · 브레이크 · 좌석 · 주행거리 · 앰비언트</w:t>
            </w:r>
          </w:p>
        </w:tc>
        <w:tc>
          <w:tcPr>
            <w:tcW w:type="dxa" w:w="2902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ai.pleos.playground:Vehicle:2.3.2</w:t>
            </w:r>
          </w:p>
        </w:tc>
        <w:tc>
          <w:tcPr>
            <w:tcW w:type="dxa" w:w="12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§1 · §2</w:t>
            </w:r>
          </w:p>
        </w:tc>
      </w:tr>
      <w:tr>
        <w:tc>
          <w:tcPr>
            <w:tcW w:type="dxa" w:w="2284"/>
          </w:tcPr>
          <w:p>
            <w:pPr>
              <w:spacing w:after="0"/>
            </w:pPr>
            <w:r>
              <w:rPr>
                <w:sz w:val="19"/>
              </w:rPr>
              <w:t>NaviHelper 3.0.5</w:t>
            </w:r>
          </w:p>
        </w:tc>
        <w:tc>
          <w:tcPr>
            <w:tcW w:type="dxa" w:w="1216"/>
          </w:tcPr>
          <w:p>
            <w:pPr>
              <w:spacing w:after="0"/>
            </w:pPr>
            <w:r>
              <w:rPr>
                <w:sz w:val="19"/>
              </w:rPr>
              <w:t>Pleos (공모전 운영)</w:t>
            </w:r>
          </w:p>
        </w:tc>
        <w:tc>
          <w:tcPr>
            <w:tcW w:type="dxa" w:w="1758"/>
          </w:tcPr>
          <w:p>
            <w:pPr>
              <w:spacing w:after="0"/>
            </w:pPr>
            <w:r>
              <w:rPr>
                <w:sz w:val="19"/>
              </w:rPr>
              <w:t>목적지 전달 · 순정 내비 목적지 수신</w:t>
            </w:r>
          </w:p>
        </w:tc>
        <w:tc>
          <w:tcPr>
            <w:tcW w:type="dxa" w:w="2902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ai.pleos.playground:NaviHelper:3.0.5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</w:rPr>
              <w:t>SRC-04 §4</w:t>
            </w:r>
          </w:p>
        </w:tc>
      </w:tr>
      <w:tr>
        <w:tc>
          <w:tcPr>
            <w:tcW w:type="dxa" w:w="22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FusedLocation 1.1.3</w:t>
            </w:r>
          </w:p>
        </w:tc>
        <w:tc>
          <w:tcPr>
            <w:tcW w:type="dxa" w:w="12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Pleos (공모전 운영)</w:t>
            </w:r>
          </w:p>
        </w:tc>
        <w:tc>
          <w:tcPr>
            <w:tcW w:type="dxa" w:w="17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정차 시 1회 위치</w:t>
            </w:r>
          </w:p>
        </w:tc>
        <w:tc>
          <w:tcPr>
            <w:tcW w:type="dxa" w:w="2902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ai.pleos.playground:FusedLocation:1.1.3</w:t>
            </w:r>
          </w:p>
        </w:tc>
        <w:tc>
          <w:tcPr>
            <w:tcW w:type="dxa" w:w="12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§6</w:t>
            </w:r>
          </w:p>
        </w:tc>
      </w:tr>
      <w:tr>
        <w:tc>
          <w:tcPr>
            <w:tcW w:type="dxa" w:w="2284"/>
          </w:tcPr>
          <w:p>
            <w:pPr>
              <w:spacing w:after="0"/>
            </w:pPr>
            <w:r>
              <w:rPr>
                <w:sz w:val="19"/>
              </w:rPr>
              <w:t>TextToSpeech 3.3.1</w:t>
            </w:r>
          </w:p>
        </w:tc>
        <w:tc>
          <w:tcPr>
            <w:tcW w:type="dxa" w:w="1216"/>
          </w:tcPr>
          <w:p>
            <w:pPr>
              <w:spacing w:after="0"/>
            </w:pPr>
            <w:r>
              <w:rPr>
                <w:sz w:val="19"/>
              </w:rPr>
              <w:t>Pleos (공모전 운영)</w:t>
            </w:r>
          </w:p>
        </w:tc>
        <w:tc>
          <w:tcPr>
            <w:tcW w:type="dxa" w:w="1758"/>
          </w:tcPr>
          <w:p>
            <w:pPr>
              <w:spacing w:after="0"/>
            </w:pPr>
            <w:r>
              <w:rPr>
                <w:sz w:val="19"/>
              </w:rPr>
              <w:t>음성 코칭</w:t>
            </w:r>
          </w:p>
        </w:tc>
        <w:tc>
          <w:tcPr>
            <w:tcW w:type="dxa" w:w="2902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ai.pleos.playground:TextToSpeech:3.3.1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</w:rPr>
              <w:t>SRC-04 §5</w:t>
            </w:r>
          </w:p>
        </w:tc>
      </w:tr>
      <w:tr>
        <w:tc>
          <w:tcPr>
            <w:tcW w:type="dxa" w:w="22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상태 소스</w:t>
            </w:r>
          </w:p>
        </w:tc>
        <w:tc>
          <w:tcPr>
            <w:tcW w:type="dxa" w:w="12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AAOS (공모전 운영)</w:t>
            </w:r>
          </w:p>
        </w:tc>
        <w:tc>
          <w:tcPr>
            <w:tcW w:type="dxa" w:w="17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· 정차 판정</w:t>
            </w:r>
          </w:p>
        </w:tc>
        <w:tc>
          <w:tcPr>
            <w:tcW w:type="dxa" w:w="2902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CarUxRestrictionsManager</w:t>
            </w:r>
            <w:r>
              <w:rPr>
                <w:sz w:val="19"/>
              </w:rPr>
              <w:t xml:space="preserve"> (잠정 — AG-03)</w:t>
            </w:r>
          </w:p>
        </w:tc>
        <w:tc>
          <w:tcPr>
            <w:tcW w:type="dxa" w:w="12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§7</w:t>
            </w:r>
          </w:p>
        </w:tc>
      </w:tr>
      <w:tr>
        <w:tc>
          <w:tcPr>
            <w:tcW w:type="dxa" w:w="2284"/>
          </w:tcPr>
          <w:p>
            <w:pPr>
              <w:spacing w:after="0"/>
            </w:pPr>
            <w:r>
              <w:rPr>
                <w:sz w:val="19"/>
              </w:rPr>
              <w:t>Pleos Connect Emulator + VC 2.1.0</w:t>
            </w:r>
          </w:p>
        </w:tc>
        <w:tc>
          <w:tcPr>
            <w:tcW w:type="dxa" w:w="1216"/>
          </w:tcPr>
          <w:p>
            <w:pPr>
              <w:spacing w:after="0"/>
            </w:pPr>
            <w:r>
              <w:rPr>
                <w:sz w:val="19"/>
              </w:rPr>
              <w:t>Pleos</w:t>
            </w:r>
          </w:p>
        </w:tc>
        <w:tc>
          <w:tcPr>
            <w:tcW w:type="dxa" w:w="1758"/>
          </w:tcPr>
          <w:p>
            <w:pPr>
              <w:spacing w:after="0"/>
            </w:pPr>
            <w:r>
              <w:rPr>
                <w:sz w:val="19"/>
              </w:rPr>
              <w:t>개발 · 시연 환경</w:t>
            </w:r>
          </w:p>
        </w:tc>
        <w:tc>
          <w:tcPr>
            <w:tcW w:type="dxa" w:w="2902"/>
          </w:tcPr>
          <w:p>
            <w:pPr>
              <w:spacing w:after="0"/>
            </w:pPr>
            <w:r>
              <w:rPr>
                <w:sz w:val="19"/>
              </w:rPr>
              <w:t>API 34 이미지 · cold boot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sz w:val="19"/>
              </w:rPr>
              <w:t>SRC-04 §1</w:t>
            </w:r>
          </w:p>
        </w:tc>
      </w:tr>
    </w:tbl>
    <w:p>
      <w:pPr>
        <w:spacing w:after="40"/>
      </w:pPr>
    </w:p>
    <w:p>
      <w:pPr>
        <w:pStyle w:val="Heading2"/>
      </w:pPr>
      <w:r>
        <w:t>3.2 데이터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2_데이터흐름_v1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DG-02 데이터 흐름도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"/>
        <w:gridCol w:w="755"/>
        <w:gridCol w:w="2485"/>
        <w:gridCol w:w="2517"/>
        <w:gridCol w:w="1364"/>
        <w:gridCol w:w="1482"/>
      </w:tblGrid>
      <w:tr>
        <w:trPr>
          <w:tblHeader w:val="true"/>
        </w:trPr>
        <w:tc>
          <w:tcPr>
            <w:tcW w:type="dxa" w:w="75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5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8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From → To</w:t>
            </w:r>
          </w:p>
        </w:tc>
        <w:tc>
          <w:tcPr>
            <w:tcW w:type="dxa" w:w="251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데이터</w:t>
            </w:r>
          </w:p>
        </w:tc>
        <w:tc>
          <w:tcPr>
            <w:tcW w:type="dxa" w:w="136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통신 방식</w:t>
            </w:r>
          </w:p>
        </w:tc>
        <w:tc>
          <w:tcPr>
            <w:tcW w:type="dxa" w:w="148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준비</w:t>
            </w:r>
          </w:p>
        </w:tc>
        <w:tc>
          <w:tcPr>
            <w:tcW w:type="dxa" w:w="2485"/>
          </w:tcPr>
          <w:p>
            <w:pPr>
              <w:spacing w:after="0"/>
            </w:pPr>
            <w:r>
              <w:rPr>
                <w:sz w:val="19"/>
              </w:rPr>
              <w:t>사용자 → 앱 → NaviHelper</w:t>
            </w:r>
          </w:p>
        </w:tc>
        <w:tc>
          <w:tcPr>
            <w:tcW w:type="dxa" w:w="2517"/>
          </w:tcPr>
          <w:p>
            <w:pPr>
              <w:spacing w:after="0"/>
            </w:pPr>
            <w:r>
              <w:rPr>
                <w:sz w:val="19"/>
              </w:rPr>
              <w:t>목적지 (RouteInfo)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sz w:val="19"/>
              </w:rPr>
              <w:t>SDK IPC</w:t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9"/>
              </w:rPr>
              <w:t>SRC-04 §4</w:t>
            </w:r>
          </w:p>
        </w:tc>
      </w:tr>
      <w:tr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준비</w:t>
            </w:r>
          </w:p>
        </w:tc>
        <w:tc>
          <w:tcPr>
            <w:tcW w:type="dxa" w:w="248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Vehicle SDK (Seat) → 앱</w:t>
            </w:r>
          </w:p>
        </w:tc>
        <w:tc>
          <w:tcPr>
            <w:tcW w:type="dxa" w:w="251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좌석별 착석 · 벨트 (Boolean)</w:t>
            </w:r>
          </w:p>
        </w:tc>
        <w:tc>
          <w:tcPr>
            <w:tcW w:type="dxa" w:w="136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SDK 콜백</w:t>
            </w:r>
          </w:p>
        </w:tc>
        <w:tc>
          <w:tcPr>
            <w:tcW w:type="dxa" w:w="148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</w:tr>
      <w:tr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준비</w:t>
            </w:r>
          </w:p>
        </w:tc>
        <w:tc>
          <w:tcPr>
            <w:tcW w:type="dxa" w:w="2485"/>
          </w:tcPr>
          <w:p>
            <w:pPr>
              <w:spacing w:after="0"/>
            </w:pPr>
            <w:r>
              <w:rPr>
                <w:sz w:val="19"/>
              </w:rPr>
              <w:t>로컬 데이터 → 앱</w:t>
            </w:r>
          </w:p>
        </w:tc>
        <w:tc>
          <w:tcPr>
            <w:tcW w:type="dxa" w:w="2517"/>
          </w:tcPr>
          <w:p>
            <w:pPr>
              <w:spacing w:after="0"/>
            </w:pPr>
            <w:r>
              <w:rPr>
                <w:sz w:val="19"/>
              </w:rPr>
              <w:t>목적지 카고 (Mock)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sz w:val="19"/>
              </w:rPr>
              <w:t>기기 내부</w:t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9"/>
              </w:rPr>
              <w:t>SRC-01 ⑤-1</w:t>
            </w:r>
          </w:p>
        </w:tc>
      </w:tr>
      <w:tr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실행</w:t>
            </w:r>
          </w:p>
        </w:tc>
        <w:tc>
          <w:tcPr>
            <w:tcW w:type="dxa" w:w="248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상태 소스 → 엔진</w:t>
            </w:r>
          </w:p>
        </w:tc>
        <w:tc>
          <w:tcPr>
            <w:tcW w:type="dxa" w:w="251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/ 정차</w:t>
            </w:r>
          </w:p>
        </w:tc>
        <w:tc>
          <w:tcPr>
            <w:tcW w:type="dxa" w:w="136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콜백 (잠정 AG-03)</w:t>
            </w:r>
          </w:p>
        </w:tc>
        <w:tc>
          <w:tcPr>
            <w:tcW w:type="dxa" w:w="148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§7</w:t>
            </w:r>
          </w:p>
        </w:tc>
      </w:tr>
      <w:tr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실행</w:t>
            </w:r>
          </w:p>
        </w:tc>
        <w:tc>
          <w:tcPr>
            <w:tcW w:type="dxa" w:w="2485"/>
          </w:tcPr>
          <w:p>
            <w:pPr>
              <w:spacing w:after="0"/>
            </w:pPr>
            <w:r>
              <w:rPr>
                <w:sz w:val="19"/>
              </w:rPr>
              <w:t>Vehicle SDK → 엔진</w:t>
            </w:r>
          </w:p>
        </w:tc>
        <w:tc>
          <w:tcPr>
            <w:tcW w:type="dxa" w:w="2517"/>
          </w:tcPr>
          <w:p>
            <w:pPr>
              <w:spacing w:after="0"/>
            </w:pPr>
            <w:r>
              <w:rPr>
                <w:sz w:val="19"/>
              </w:rPr>
              <w:t>방향지시등 · 조향각 · 브레이크 · 트립거리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sz w:val="19"/>
              </w:rPr>
              <w:t>SDK 콜백 (값 변경 시)</w:t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</w:tr>
      <w:tr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실행</w:t>
            </w:r>
          </w:p>
        </w:tc>
        <w:tc>
          <w:tcPr>
            <w:tcW w:type="dxa" w:w="248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엔진 → TTS</w:t>
            </w:r>
          </w:p>
        </w:tc>
        <w:tc>
          <w:tcPr>
            <w:tcW w:type="dxa" w:w="251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코칭 문장</w:t>
            </w:r>
          </w:p>
        </w:tc>
        <w:tc>
          <w:tcPr>
            <w:tcW w:type="dxa" w:w="136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SDK</w:t>
            </w:r>
          </w:p>
        </w:tc>
        <w:tc>
          <w:tcPr>
            <w:tcW w:type="dxa" w:w="148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§5</w:t>
            </w:r>
          </w:p>
        </w:tc>
      </w:tr>
      <w:tr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결과</w:t>
            </w:r>
          </w:p>
        </w:tc>
        <w:tc>
          <w:tcPr>
            <w:tcW w:type="dxa" w:w="2485"/>
          </w:tcPr>
          <w:p>
            <w:pPr>
              <w:spacing w:after="0"/>
            </w:pPr>
            <w:r>
              <w:rPr>
                <w:sz w:val="19"/>
              </w:rPr>
              <w:t>FusedLocation → 엔진</w:t>
            </w:r>
          </w:p>
        </w:tc>
        <w:tc>
          <w:tcPr>
            <w:tcW w:type="dxa" w:w="2517"/>
          </w:tcPr>
          <w:p>
            <w:pPr>
              <w:spacing w:after="0"/>
            </w:pPr>
            <w:r>
              <w:rPr>
                <w:sz w:val="19"/>
              </w:rPr>
              <w:t>위치 1회 (비교 후 폐기)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sz w:val="19"/>
              </w:rPr>
              <w:t>SDK 1회 조회</w:t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9"/>
              </w:rPr>
              <w:t>SRC-01 ③ Step 3 · SRC-04 §6</w:t>
            </w:r>
          </w:p>
        </w:tc>
      </w:tr>
      <w:tr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75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결과</w:t>
            </w:r>
          </w:p>
        </w:tc>
        <w:tc>
          <w:tcPr>
            <w:tcW w:type="dxa" w:w="248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엔진 → 앱 → Vehicle SDK (Light)</w:t>
            </w:r>
          </w:p>
        </w:tc>
        <w:tc>
          <w:tcPr>
            <w:tcW w:type="dxa" w:w="251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등급 · 앰비언트 색 (ARGB)</w:t>
            </w:r>
          </w:p>
        </w:tc>
        <w:tc>
          <w:tcPr>
            <w:tcW w:type="dxa" w:w="136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SDK set</w:t>
            </w:r>
          </w:p>
        </w:tc>
        <w:tc>
          <w:tcPr>
            <w:tcW w:type="dxa" w:w="148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</w:tr>
      <w:tr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755"/>
          </w:tcPr>
          <w:p>
            <w:pPr>
              <w:spacing w:after="0"/>
            </w:pPr>
            <w:r>
              <w:rPr>
                <w:sz w:val="19"/>
              </w:rPr>
              <w:t>결과</w:t>
            </w:r>
          </w:p>
        </w:tc>
        <w:tc>
          <w:tcPr>
            <w:tcW w:type="dxa" w:w="2485"/>
          </w:tcPr>
          <w:p>
            <w:pPr>
              <w:spacing w:after="0"/>
            </w:pPr>
            <w:r>
              <w:rPr>
                <w:sz w:val="19"/>
              </w:rPr>
              <w:t>엔진 → 로컬 데이터</w:t>
            </w:r>
          </w:p>
        </w:tc>
        <w:tc>
          <w:tcPr>
            <w:tcW w:type="dxa" w:w="2517"/>
          </w:tcPr>
          <w:p>
            <w:pPr>
              <w:spacing w:after="0"/>
            </w:pPr>
            <w:r>
              <w:rPr>
                <w:sz w:val="19"/>
              </w:rPr>
              <w:t>카고 결과 · 뱃지 · 스트릭 (원시 신호 · 좌표 없음)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sz w:val="19"/>
              </w:rPr>
              <w:t>기기 내부</w:t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9"/>
              </w:rPr>
              <w:t>SRC-01 Q0</w:t>
            </w:r>
          </w:p>
        </w:tc>
      </w:tr>
    </w:tbl>
    <w:p>
      <w:pPr>
        <w:spacing w:after="40"/>
      </w:pPr>
    </w:p>
    <w:p>
      <w:pPr>
        <w:pStyle w:val="Heading2"/>
      </w:pPr>
      <w:r>
        <w:t>3.3 인터페이스 정의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3_인터페이스_v1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DG-03 인터페이스 구성도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7"/>
        <w:gridCol w:w="1895"/>
        <w:gridCol w:w="1939"/>
        <w:gridCol w:w="586"/>
        <w:gridCol w:w="1902"/>
        <w:gridCol w:w="1224"/>
        <w:gridCol w:w="1063"/>
      </w:tblGrid>
      <w:tr>
        <w:trPr>
          <w:tblHeader w:val="true"/>
        </w:trPr>
        <w:tc>
          <w:tcPr>
            <w:tcW w:type="dxa" w:w="7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IF</w:t>
            </w:r>
          </w:p>
        </w:tc>
        <w:tc>
          <w:tcPr>
            <w:tcW w:type="dxa" w:w="18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94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58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90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전송 내용</w:t>
            </w:r>
          </w:p>
        </w:tc>
        <w:tc>
          <w:tcPr>
            <w:tcW w:type="dxa" w:w="122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주기·트리거</w:t>
            </w:r>
          </w:p>
        </w:tc>
        <w:tc>
          <w:tcPr>
            <w:tcW w:type="dxa" w:w="106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748"/>
          </w:tcPr>
          <w:p>
            <w:pPr>
              <w:spacing w:after="0"/>
            </w:pPr>
            <w:r>
              <w:rPr>
                <w:sz w:val="18"/>
              </w:rPr>
              <w:t>IF-01</w:t>
            </w:r>
          </w:p>
        </w:tc>
        <w:tc>
          <w:tcPr>
            <w:tcW w:type="dxa" w:w="1895"/>
          </w:tcPr>
          <w:p>
            <w:pPr>
              <w:spacing w:after="0"/>
            </w:pPr>
            <w:r>
              <w:rPr>
                <w:sz w:val="18"/>
              </w:rPr>
              <w:t>앱 ↔ Vehicle.TurnSignal</w:t>
            </w:r>
          </w:p>
        </w:tc>
        <w:tc>
          <w:tcPr>
            <w:tcW w:type="dxa" w:w="1940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registerTurnSignalState</w:t>
            </w:r>
            <w:r>
              <w:rPr>
                <w:sz w:val="18"/>
              </w:rPr>
              <w:t>) · CAR_LIGHTS</w:t>
            </w:r>
          </w:p>
        </w:tc>
        <w:tc>
          <w:tcPr>
            <w:tcW w:type="dxa" w:w="587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TurnSignalValue {OFF, RIGHT, LEFT}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값 변경 시 (주기 미기재 — U-02)</w:t>
            </w:r>
          </w:p>
        </w:tc>
        <w:tc>
          <w:tcPr>
            <w:tcW w:type="dxa" w:w="1064"/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74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IF-02</w:t>
            </w:r>
          </w:p>
        </w:tc>
        <w:tc>
          <w:tcPr>
            <w:tcW w:type="dxa" w:w="18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↔ Vehicle.SteeringWheel</w:t>
            </w:r>
          </w:p>
        </w:tc>
        <w:tc>
          <w:tcPr>
            <w:tcW w:type="dxa" w:w="194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registerSteeringWheelAngle</w:t>
            </w:r>
            <w:r>
              <w:rPr>
                <w:sz w:val="18"/>
              </w:rPr>
              <w:t>) · CAR_DRIVE</w:t>
            </w:r>
          </w:p>
        </w:tc>
        <w:tc>
          <w:tcPr>
            <w:tcW w:type="dxa" w:w="58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 xml:space="preserve">앞바퀴 조향각 </w:t>
            </w:r>
            <w:r>
              <w:rPr>
                <w:rFonts w:ascii="Consolas" w:hAnsi="Consolas"/>
                <w:sz w:val="18"/>
              </w:rPr>
              <w:t>Float?</w:t>
            </w:r>
            <w:r>
              <w:rPr>
                <w:sz w:val="18"/>
              </w:rPr>
              <w:t xml:space="preserve"> ° (좌 음수)</w:t>
            </w:r>
          </w:p>
        </w:tc>
        <w:tc>
          <w:tcPr>
            <w:tcW w:type="dxa" w:w="122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값 변경 시 (U-02)</w:t>
            </w:r>
          </w:p>
        </w:tc>
        <w:tc>
          <w:tcPr>
            <w:tcW w:type="dxa" w:w="106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확정 (판정 기준 AG-04)</w:t>
            </w:r>
          </w:p>
        </w:tc>
      </w:tr>
      <w:tr>
        <w:tc>
          <w:tcPr>
            <w:tcW w:type="dxa" w:w="748"/>
          </w:tcPr>
          <w:p>
            <w:pPr>
              <w:spacing w:after="0"/>
            </w:pPr>
            <w:r>
              <w:rPr>
                <w:sz w:val="18"/>
              </w:rPr>
              <w:t>IF-03</w:t>
            </w:r>
          </w:p>
        </w:tc>
        <w:tc>
          <w:tcPr>
            <w:tcW w:type="dxa" w:w="1895"/>
          </w:tcPr>
          <w:p>
            <w:pPr>
              <w:spacing w:after="0"/>
            </w:pPr>
            <w:r>
              <w:rPr>
                <w:sz w:val="18"/>
              </w:rPr>
              <w:t>앱 ↔ Vehicle.Brake</w:t>
            </w:r>
          </w:p>
        </w:tc>
        <w:tc>
          <w:tcPr>
            <w:tcW w:type="dxa" w:w="1940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registerBrakePedalStatus</w:t>
            </w:r>
            <w:r>
              <w:rPr>
                <w:sz w:val="18"/>
              </w:rPr>
              <w:t>) · CAR_DRIVE</w:t>
            </w:r>
          </w:p>
        </w:tc>
        <w:tc>
          <w:tcPr>
            <w:tcW w:type="dxa" w:w="587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  <w:t xml:space="preserve">페달 </w:t>
            </w:r>
            <w:r>
              <w:rPr>
                <w:rFonts w:ascii="Consolas" w:hAnsi="Consolas"/>
                <w:sz w:val="18"/>
              </w:rPr>
              <w:t>Boolean?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값 변경 시</w:t>
            </w:r>
          </w:p>
        </w:tc>
        <w:tc>
          <w:tcPr>
            <w:tcW w:type="dxa" w:w="1064"/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74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IF-04</w:t>
            </w:r>
          </w:p>
        </w:tc>
        <w:tc>
          <w:tcPr>
            <w:tcW w:type="dxa" w:w="18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↔ Vehicle.Seat</w:t>
            </w:r>
          </w:p>
        </w:tc>
        <w:tc>
          <w:tcPr>
            <w:tcW w:type="dxa" w:w="194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registerSeatOccupancy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registerSeatBeltBuckledState</w:t>
            </w:r>
            <w:r>
              <w:rPr>
                <w:sz w:val="18"/>
              </w:rPr>
              <w:t>) · CAR_SEATS</w:t>
            </w:r>
          </w:p>
        </w:tc>
        <w:tc>
          <w:tcPr>
            <w:tcW w:type="dxa" w:w="58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 xml:space="preserve">좌석 영역별 착석 · 벨트 </w:t>
            </w:r>
            <w:r>
              <w:rPr>
                <w:rFonts w:ascii="Consolas" w:hAnsi="Consolas"/>
                <w:sz w:val="18"/>
              </w:rPr>
              <w:t>Boolean?</w:t>
            </w:r>
          </w:p>
        </w:tc>
        <w:tc>
          <w:tcPr>
            <w:tcW w:type="dxa" w:w="122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값 변경 시</w:t>
            </w:r>
          </w:p>
        </w:tc>
        <w:tc>
          <w:tcPr>
            <w:tcW w:type="dxa" w:w="106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748"/>
          </w:tcPr>
          <w:p>
            <w:pPr>
              <w:spacing w:after="0"/>
            </w:pPr>
            <w:r>
              <w:rPr>
                <w:sz w:val="18"/>
              </w:rPr>
              <w:t>IF-05</w:t>
            </w:r>
          </w:p>
        </w:tc>
        <w:tc>
          <w:tcPr>
            <w:tcW w:type="dxa" w:w="1895"/>
          </w:tcPr>
          <w:p>
            <w:pPr>
              <w:spacing w:after="0"/>
            </w:pPr>
            <w:r>
              <w:rPr>
                <w:sz w:val="18"/>
              </w:rPr>
              <w:t>앱 ↔ Vehicle.Odometer</w:t>
            </w:r>
          </w:p>
        </w:tc>
        <w:tc>
          <w:tcPr>
            <w:tcW w:type="dxa" w:w="1940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registerTripCurrentDrivingDistance</w:t>
            </w:r>
            <w:r>
              <w:rPr>
                <w:sz w:val="18"/>
              </w:rPr>
              <w:t>) · CAR_DRIVE</w:t>
            </w:r>
          </w:p>
        </w:tc>
        <w:tc>
          <w:tcPr>
            <w:tcW w:type="dxa" w:w="587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  <w:t xml:space="preserve">주행 세션 거리 </w:t>
            </w:r>
            <w:r>
              <w:rPr>
                <w:rFonts w:ascii="Consolas" w:hAnsi="Consolas"/>
                <w:sz w:val="18"/>
              </w:rPr>
              <w:t>Float?</w:t>
            </w:r>
            <w:r>
              <w:rPr>
                <w:sz w:val="18"/>
              </w:rPr>
              <w:t xml:space="preserve"> 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값 변경 시 (U-02)</w:t>
            </w:r>
          </w:p>
        </w:tc>
        <w:tc>
          <w:tcPr>
            <w:tcW w:type="dxa" w:w="1064"/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74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IF-06</w:t>
            </w:r>
          </w:p>
        </w:tc>
        <w:tc>
          <w:tcPr>
            <w:tcW w:type="dxa" w:w="18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↔ Vehicle.Light</w:t>
            </w:r>
          </w:p>
        </w:tc>
        <w:tc>
          <w:tcPr>
            <w:tcW w:type="dxa" w:w="194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SDK IPC (</w:t>
            </w:r>
            <w:r>
              <w:rPr>
                <w:rFonts w:ascii="Consolas" w:hAnsi="Consolas"/>
                <w:sz w:val="18"/>
              </w:rPr>
              <w:t>get/setAmbientLightBrightnessColor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setAmbientLightBrightness</w:t>
            </w:r>
            <w:r>
              <w:rPr>
                <w:sz w:val="18"/>
              </w:rPr>
              <w:t>)</w:t>
            </w:r>
          </w:p>
        </w:tc>
        <w:tc>
          <w:tcPr>
            <w:tcW w:type="dxa" w:w="58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양방향</w:t>
            </w:r>
          </w:p>
        </w:tc>
        <w:tc>
          <w:tcPr>
            <w:tcW w:type="dxa" w:w="190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32-bit ARGB · 밝기</w:t>
            </w:r>
          </w:p>
        </w:tc>
        <w:tc>
          <w:tcPr>
            <w:tcW w:type="dxa" w:w="122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개봉 시 1회 + 원복</w:t>
            </w:r>
          </w:p>
        </w:tc>
        <w:tc>
          <w:tcPr>
            <w:tcW w:type="dxa" w:w="106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AG-05</w:t>
            </w:r>
          </w:p>
        </w:tc>
      </w:tr>
      <w:tr>
        <w:tc>
          <w:tcPr>
            <w:tcW w:type="dxa" w:w="748"/>
          </w:tcPr>
          <w:p>
            <w:pPr>
              <w:spacing w:after="0"/>
            </w:pPr>
            <w:r>
              <w:rPr>
                <w:sz w:val="18"/>
              </w:rPr>
              <w:t>IF-07</w:t>
            </w:r>
          </w:p>
        </w:tc>
        <w:tc>
          <w:tcPr>
            <w:tcW w:type="dxa" w:w="1895"/>
          </w:tcPr>
          <w:p>
            <w:pPr>
              <w:spacing w:after="0"/>
            </w:pPr>
            <w:r>
              <w:rPr>
                <w:sz w:val="18"/>
              </w:rPr>
              <w:t>앱 ↔ 주행 상태 소스</w:t>
            </w:r>
          </w:p>
        </w:tc>
        <w:tc>
          <w:tcPr>
            <w:tcW w:type="dxa" w:w="1940"/>
          </w:tcPr>
          <w:p>
            <w:pPr>
              <w:spacing w:after="0"/>
            </w:pPr>
            <w:r>
              <w:rPr>
                <w:sz w:val="18"/>
              </w:rPr>
              <w:t xml:space="preserve">AAOS </w:t>
            </w:r>
            <w:r>
              <w:rPr>
                <w:rFonts w:ascii="Consolas" w:hAnsi="Consolas"/>
                <w:sz w:val="18"/>
              </w:rPr>
              <w:t>CarUxRestrictionsManager</w:t>
            </w:r>
            <w:r>
              <w:rPr>
                <w:sz w:val="18"/>
              </w:rPr>
              <w:t xml:space="preserve"> (잠정)</w:t>
            </w:r>
          </w:p>
        </w:tc>
        <w:tc>
          <w:tcPr>
            <w:tcW w:type="dxa" w:w="587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  <w:t>주행 제한 상태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상태 변경 시</w:t>
            </w:r>
          </w:p>
        </w:tc>
        <w:tc>
          <w:tcPr>
            <w:tcW w:type="dxa" w:w="1064"/>
          </w:tcPr>
          <w:p>
            <w:pPr>
              <w:spacing w:after="0"/>
            </w:pPr>
            <w:r>
              <w:rPr>
                <w:sz w:val="18"/>
              </w:rPr>
              <w:t>AG-03</w:t>
            </w:r>
          </w:p>
        </w:tc>
      </w:tr>
      <w:tr>
        <w:tc>
          <w:tcPr>
            <w:tcW w:type="dxa" w:w="74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IF-08</w:t>
            </w:r>
          </w:p>
        </w:tc>
        <w:tc>
          <w:tcPr>
            <w:tcW w:type="dxa" w:w="18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↔ NaviHelper</w:t>
            </w:r>
          </w:p>
        </w:tc>
        <w:tc>
          <w:tcPr>
            <w:tcW w:type="dxa" w:w="194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SDK (</w:t>
            </w:r>
            <w:r>
              <w:rPr>
                <w:rFonts w:ascii="Consolas" w:hAnsi="Consolas"/>
                <w:sz w:val="18"/>
              </w:rPr>
              <w:t>requestRoute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onDestinationInfo</w:t>
            </w:r>
            <w:r>
              <w:rPr>
                <w:sz w:val="18"/>
              </w:rPr>
              <w:t>) · NAVI_ROUTE</w:t>
            </w:r>
          </w:p>
        </w:tc>
        <w:tc>
          <w:tcPr>
            <w:tcW w:type="dxa" w:w="58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양방향</w:t>
            </w:r>
          </w:p>
        </w:tc>
        <w:tc>
          <w:tcPr>
            <w:tcW w:type="dxa" w:w="190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목적지 (lat/lng/name/poiId)</w:t>
            </w:r>
          </w:p>
        </w:tc>
        <w:tc>
          <w:tcPr>
            <w:tcW w:type="dxa" w:w="122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목적지 선택 · 변경 시</w:t>
            </w:r>
          </w:p>
        </w:tc>
        <w:tc>
          <w:tcPr>
            <w:tcW w:type="dxa" w:w="106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확정 (에뮬레이터 동작 U-09)</w:t>
            </w:r>
          </w:p>
        </w:tc>
      </w:tr>
      <w:tr>
        <w:tc>
          <w:tcPr>
            <w:tcW w:type="dxa" w:w="748"/>
          </w:tcPr>
          <w:p>
            <w:pPr>
              <w:spacing w:after="0"/>
            </w:pPr>
            <w:r>
              <w:rPr>
                <w:sz w:val="18"/>
              </w:rPr>
              <w:t>IF-09</w:t>
            </w:r>
          </w:p>
        </w:tc>
        <w:tc>
          <w:tcPr>
            <w:tcW w:type="dxa" w:w="1895"/>
          </w:tcPr>
          <w:p>
            <w:pPr>
              <w:spacing w:after="0"/>
            </w:pPr>
            <w:r>
              <w:rPr>
                <w:sz w:val="18"/>
              </w:rPr>
              <w:t>앱 ↔ FusedLocation</w:t>
            </w:r>
          </w:p>
        </w:tc>
        <w:tc>
          <w:tcPr>
            <w:tcW w:type="dxa" w:w="1940"/>
          </w:tcPr>
          <w:p>
            <w:pPr>
              <w:spacing w:after="0"/>
            </w:pPr>
            <w:r>
              <w:rPr>
                <w:sz w:val="18"/>
              </w:rPr>
              <w:t>SDK (</w:t>
            </w:r>
            <w:r>
              <w:rPr>
                <w:rFonts w:ascii="Consolas" w:hAnsi="Consolas"/>
                <w:sz w:val="18"/>
              </w:rPr>
              <w:t>getLastKnownLocation</w:t>
            </w:r>
            <w:r>
              <w:rPr>
                <w:sz w:val="18"/>
              </w:rPr>
              <w:t>) · FUSED_LOCATION (dangerous)</w:t>
            </w:r>
          </w:p>
        </w:tc>
        <w:tc>
          <w:tcPr>
            <w:tcW w:type="dxa" w:w="587"/>
          </w:tcPr>
          <w:p>
            <w:pPr>
              <w:spacing w:after="0"/>
            </w:pPr>
            <w:r>
              <w:rPr>
                <w:sz w:val="18"/>
              </w:rPr>
              <w:t>차량 → 앱</w:t>
            </w:r>
          </w:p>
        </w:tc>
        <w:tc>
          <w:tcPr>
            <w:tcW w:type="dxa" w:w="1902"/>
          </w:tcPr>
          <w:p>
            <w:pPr>
              <w:spacing w:after="0"/>
            </w:pPr>
            <w:r>
              <w:rPr>
                <w:sz w:val="18"/>
              </w:rPr>
              <w:t>위도 · 경도 (속도 없음)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목적지 정차 시 1회</w:t>
            </w:r>
          </w:p>
        </w:tc>
        <w:tc>
          <w:tcPr>
            <w:tcW w:type="dxa" w:w="1064"/>
          </w:tcPr>
          <w:p>
            <w:pPr>
              <w:spacing w:after="0"/>
            </w:pPr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748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IF-10</w:t>
            </w:r>
          </w:p>
        </w:tc>
        <w:tc>
          <w:tcPr>
            <w:tcW w:type="dxa" w:w="18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↔ TextToSpeech</w:t>
            </w:r>
          </w:p>
        </w:tc>
        <w:tc>
          <w:tcPr>
            <w:tcW w:type="dxa" w:w="1940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SDK (</w:t>
            </w:r>
            <w:r>
              <w:rPr>
                <w:rFonts w:ascii="Consolas" w:hAnsi="Consolas"/>
                <w:sz w:val="18"/>
              </w:rPr>
              <w:t>speak</w:t>
            </w:r>
            <w:r>
              <w:rPr>
                <w:sz w:val="18"/>
              </w:rPr>
              <w:t>) · TTS_SERVICE</w:t>
            </w:r>
          </w:p>
        </w:tc>
        <w:tc>
          <w:tcPr>
            <w:tcW w:type="dxa" w:w="58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앱 → 차량</w:t>
            </w:r>
          </w:p>
        </w:tc>
        <w:tc>
          <w:tcPr>
            <w:tcW w:type="dxa" w:w="190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코칭 문장 (ko-KR)</w:t>
            </w:r>
          </w:p>
        </w:tc>
        <w:tc>
          <w:tcPr>
            <w:tcW w:type="dxa" w:w="122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판정 이벤트 시</w:t>
            </w:r>
          </w:p>
        </w:tc>
        <w:tc>
          <w:tcPr>
            <w:tcW w:type="dxa" w:w="1064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ISSUE-06</w:t>
            </w:r>
          </w:p>
        </w:tc>
      </w:tr>
    </w:tbl>
    <w:p>
      <w:pPr>
        <w:spacing w:after="40"/>
      </w:pPr>
    </w:p>
    <w:p>
      <w:pPr>
        <w:pStyle w:val="Heading2"/>
      </w:pPr>
      <w:r>
        <w:t>3.4 HW 개발 사양 연계</w:t>
      </w:r>
    </w:p>
    <w:p>
      <w:pPr>
        <w:pStyle w:val="Heading3"/>
      </w:pPr>
      <w:r>
        <w:t>3.4.1 문서 관계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1195"/>
        <w:gridCol w:w="2656"/>
        <w:gridCol w:w="3023"/>
      </w:tblGrid>
      <w:tr>
        <w:trPr>
          <w:tblHeader w:val="true"/>
        </w:trPr>
        <w:tc>
          <w:tcPr>
            <w:tcW w:type="dxa" w:w="248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문서</w:t>
            </w:r>
          </w:p>
        </w:tc>
        <w:tc>
          <w:tcPr>
            <w:tcW w:type="dxa" w:w="119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관할</w:t>
            </w:r>
          </w:p>
        </w:tc>
        <w:tc>
          <w:tcPr>
            <w:tcW w:type="dxa" w:w="265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정의 범위</w:t>
            </w:r>
          </w:p>
        </w:tc>
        <w:tc>
          <w:tcPr>
            <w:tcW w:type="dxa" w:w="302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본 PRD 와의 관계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9"/>
              </w:rPr>
              <w:t>SRC-04 Pleos Connect SDK 문서</w:t>
            </w:r>
          </w:p>
        </w:tc>
        <w:tc>
          <w:tcPr>
            <w:tcW w:type="dxa" w:w="1196"/>
          </w:tcPr>
          <w:p>
            <w:pPr>
              <w:spacing w:after="0"/>
            </w:pPr>
            <w:r>
              <w:rPr>
                <w:sz w:val="19"/>
              </w:rPr>
              <w:t>Pleos</w:t>
            </w:r>
          </w:p>
        </w:tc>
        <w:tc>
          <w:tcPr>
            <w:tcW w:type="dxa" w:w="2657"/>
          </w:tcPr>
          <w:p>
            <w:pPr>
              <w:spacing w:after="0"/>
            </w:pPr>
            <w:r>
              <w:rPr>
                <w:sz w:val="19"/>
              </w:rPr>
              <w:t>차량 신호 API · 퍼미션 · 값 형식 · 개발 환경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sz w:val="19"/>
              </w:rPr>
              <w:t>사실의 정본. 기획서(SRC-01)와 다르면 고르지 않고 협의(AG)로 올린다</w:t>
            </w:r>
          </w:p>
        </w:tc>
      </w:tr>
      <w:tr>
        <w:tc>
          <w:tcPr>
            <w:tcW w:type="dxa" w:w="24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SRC-02 · SRC-03 공모 요강</w:t>
            </w:r>
          </w:p>
        </w:tc>
        <w:tc>
          <w:tcPr>
            <w:tcW w:type="dxa" w:w="119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공모전 운영</w:t>
            </w:r>
          </w:p>
        </w:tc>
        <w:tc>
          <w:tcPr>
            <w:tcW w:type="dxa" w:w="265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제출물 · 심사 · 일정 · 익명 규정</w:t>
            </w:r>
          </w:p>
        </w:tc>
        <w:tc>
          <w:tcPr>
            <w:tcW w:type="dxa" w:w="302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범위 · 제출물 요구의 근거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9"/>
              </w:rPr>
              <w:t>SRC-01 마스터 기획서 v4.8</w:t>
            </w:r>
          </w:p>
        </w:tc>
        <w:tc>
          <w:tcPr>
            <w:tcW w:type="dxa" w:w="1196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  <w:tc>
          <w:tcPr>
            <w:tcW w:type="dxa" w:w="2657"/>
          </w:tcPr>
          <w:p>
            <w:pPr>
              <w:spacing w:after="0"/>
            </w:pPr>
            <w:r>
              <w:rPr>
                <w:sz w:val="19"/>
              </w:rPr>
              <w:t>서비스 컨셉 · 판정 · 시나리오 · BM</w:t>
            </w:r>
          </w:p>
        </w:tc>
        <w:tc>
          <w:tcPr>
            <w:tcW w:type="dxa" w:w="3023"/>
          </w:tcPr>
          <w:p>
            <w:pPr>
              <w:spacing w:after="0"/>
            </w:pPr>
            <w:r>
              <w:rPr>
                <w:sz w:val="19"/>
              </w:rPr>
              <w:t>요구의 출처</w:t>
            </w:r>
          </w:p>
        </w:tc>
      </w:tr>
    </w:tbl>
    <w:p>
      <w:pPr>
        <w:spacing w:after="40"/>
      </w:pPr>
    </w:p>
    <w:p>
      <w:pPr>
        <w:pStyle w:val="Heading3"/>
      </w:pPr>
      <w:r>
        <w:t>3.4.2 HW 특성에 따른 서비스 설계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4364"/>
        <w:gridCol w:w="3565"/>
      </w:tblGrid>
      <w:tr>
        <w:trPr>
          <w:tblHeader w:val="true"/>
        </w:trPr>
        <w:tc>
          <w:tcPr>
            <w:tcW w:type="dxa" w:w="142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436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HW 근거</w:t>
            </w:r>
          </w:p>
        </w:tc>
        <w:tc>
          <w:tcPr>
            <w:tcW w:type="dxa" w:w="356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서비스 측 반영</w:t>
            </w:r>
          </w:p>
        </w:tc>
      </w:tr>
      <w:tr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판정은 「값이 바뀐 시각」 기준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9"/>
              </w:rPr>
              <w:t>콜백은 값 변경 시에만 오고 주기 미기재 (SRC-04 §2)</w:t>
            </w:r>
          </w:p>
        </w:tc>
        <w:tc>
          <w:tcPr>
            <w:tcW w:type="dxa" w:w="3566"/>
          </w:tcPr>
          <w:p>
            <w:pPr>
              <w:spacing w:after="0"/>
            </w:pPr>
            <w:r>
              <w:rPr>
                <w:sz w:val="19"/>
              </w:rPr>
              <w:t>이벤트 타임스탬프로 구간을 만들고, 정밀 시간 비교를 쓰지 않는다 (4장)</w:t>
            </w:r>
          </w:p>
        </w:tc>
      </w:tr>
      <w:tr>
        <w:tc>
          <w:tcPr>
            <w:tcW w:type="dxa" w:w="142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조향 판정은 앞바퀴 각 기준</w:t>
            </w:r>
          </w:p>
        </w:tc>
        <w:tc>
          <w:tcPr>
            <w:tcW w:type="dxa" w:w="436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「does not represent the rotation angle of the steering wheel」 (SRC-04 §2)</w:t>
            </w:r>
          </w:p>
        </w:tc>
        <w:tc>
          <w:tcPr>
            <w:tcW w:type="dxa" w:w="356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핸들각 전제(-540~540°)의 임계값을 쓰지 않는다 — AG-04</w:t>
            </w:r>
          </w:p>
        </w:tc>
      </w:tr>
      <w:tr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차종마다 지원이 다르다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checkXxxCapabilities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ERROR_NOT_SUPPORTED_*</w:t>
            </w:r>
            <w:r>
              <w:rPr>
                <w:sz w:val="19"/>
              </w:rPr>
              <w:t xml:space="preserve"> (SRC-04 §2)</w:t>
            </w:r>
          </w:p>
        </w:tc>
        <w:tc>
          <w:tcPr>
            <w:tcW w:type="dxa" w:w="3566"/>
          </w:tcPr>
          <w:p>
            <w:pPr>
              <w:spacing w:after="0"/>
            </w:pPr>
            <w:r>
              <w:rPr>
                <w:sz w:val="19"/>
              </w:rPr>
              <w:t>도메인마다 먼저 확인하고, 미지원이면 해당 열쇠 · 연출만 끈다 (EX-01)</w:t>
            </w:r>
          </w:p>
        </w:tc>
      </w:tr>
      <w:tr>
        <w:tc>
          <w:tcPr>
            <w:tcW w:type="dxa" w:w="142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차속이 없다</w:t>
            </w:r>
          </w:p>
        </w:tc>
        <w:tc>
          <w:tcPr>
            <w:tcW w:type="dxa" w:w="436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Vehicle · FusedLocation 모두 속도 필드 없음 (SRC-04 §2 · §6)</w:t>
            </w:r>
          </w:p>
        </w:tc>
        <w:tc>
          <w:tcPr>
            <w:tcW w:type="dxa" w:w="356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감속 판정은 ISSUE-05 결정 전까지 잠정안으로</w:t>
            </w:r>
          </w:p>
        </w:tc>
      </w:tr>
      <w:tr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비동기 · 해제 순서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9"/>
              </w:rPr>
              <w:t>「비동기 콜백이 끝나기 전에 release() 호출 금지」 (SRC-04 §2)</w:t>
            </w:r>
          </w:p>
        </w:tc>
        <w:tc>
          <w:tcPr>
            <w:tcW w:type="dxa" w:w="3566"/>
          </w:tcPr>
          <w:p>
            <w:pPr>
              <w:spacing w:after="0"/>
            </w:pPr>
            <w:r>
              <w:rPr>
                <w:sz w:val="19"/>
              </w:rPr>
              <w:t>리스너 해제 → 콜백 종료 확인 → release (FR-VH-013)</w:t>
            </w:r>
          </w:p>
        </w:tc>
      </w:tr>
    </w:tbl>
    <w:p>
      <w:pPr>
        <w:spacing w:after="40"/>
      </w:pPr>
    </w:p>
    <w:p>
      <w:pPr>
        <w:pStyle w:val="Heading2"/>
      </w:pPr>
      <w:r>
        <w:t>3.5 통신 · 동기화 · 오프라인 정책</w:t>
      </w:r>
    </w:p>
    <w:p>
      <w:pPr>
        <w:pStyle w:val="ListBullet"/>
        <w:spacing w:after="40"/>
      </w:pPr>
      <w:r>
        <w:t>제출본은 서버와 통신하지 않는다. 모든 데이터는 기기 안에 있다 (SRC-01 0.1 · ⑤-1).</w:t>
      </w:r>
    </w:p>
    <w:p>
      <w:pPr>
        <w:pStyle w:val="ListBullet"/>
        <w:spacing w:after="40"/>
      </w:pPr>
      <w:r>
        <w:t>TTS 를 ON_DEVICE 모드로 쓰면 네트워크가 필요 없다. HYBRID · SERVER 모드는 Playground 앱 등록(Client ID/Secret)이 필요하다 (SRC-04 §5) — ISSUE-06.</w:t>
      </w:r>
    </w:p>
    <w:p>
      <w:pPr>
        <w:pStyle w:val="ListBullet"/>
        <w:spacing w:after="40"/>
      </w:pPr>
      <w:r>
        <w:t>원시 주행 신호 · 좌표는 저장 · 전송하지 않는다. 카고 결과(등급 · 열쇠 · HP · 일자)만 저장한다 (SRC-01 Q0, ③ Step 3).</w:t>
      </w:r>
    </w:p>
    <w:p>
      <w:pPr>
        <w:pStyle w:val="Heading2"/>
      </w:pPr>
      <w:r>
        <w:t>3.6 기존 설계와의 관계</w:t>
      </w:r>
    </w:p>
    <w:p>
      <w:r>
        <w:t>해당 없음 — 기존 설계 없음 (기입 양식 P2).</w:t>
      </w:r>
    </w:p>
    <w:p>
      <w:pPr>
        <w:pStyle w:val="Heading1"/>
      </w:pPr>
      <w:r>
        <w:t>4. 핵심 도메인 로직</w:t>
      </w:r>
    </w:p>
    <w:p>
      <w:r>
        <w:t>판정은 기기 안에서만 하며, 수치는 모두 잠정값이다 (기입 양식 P5).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9"/>
        <w:gridCol w:w="1373"/>
        <w:gridCol w:w="3275"/>
        <w:gridCol w:w="1975"/>
        <w:gridCol w:w="1606"/>
      </w:tblGrid>
      <w:tr>
        <w:trPr>
          <w:tblHeader w:val="true"/>
        </w:trPr>
        <w:tc>
          <w:tcPr>
            <w:tcW w:type="dxa" w:w="112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규칙</w:t>
            </w:r>
          </w:p>
        </w:tc>
        <w:tc>
          <w:tcPr>
            <w:tcW w:type="dxa" w:w="137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입력</w:t>
            </w:r>
          </w:p>
        </w:tc>
        <w:tc>
          <w:tcPr>
            <w:tcW w:type="dxa" w:w="327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잠정 판정</w:t>
            </w:r>
          </w:p>
        </w:tc>
        <w:tc>
          <w:tcPr>
            <w:tcW w:type="dxa" w:w="197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효과 (잠정)</w:t>
            </w:r>
          </w:p>
        </w:tc>
        <w:tc>
          <w:tcPr>
            <w:tcW w:type="dxa" w:w="160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1129"/>
          </w:tcPr>
          <w:p>
            <w:pPr>
              <w:spacing w:after="0"/>
            </w:pPr>
            <w:r>
              <w:rPr>
                <w:sz w:val="19"/>
              </w:rPr>
              <w:t>제1열쇠 — 선행 깜빡이</w:t>
            </w:r>
          </w:p>
        </w:tc>
        <w:tc>
          <w:tcPr>
            <w:tcW w:type="dxa" w:w="1374"/>
          </w:tcPr>
          <w:p>
            <w:pPr>
              <w:spacing w:after="0"/>
            </w:pPr>
            <w:r>
              <w:rPr>
                <w:sz w:val="19"/>
              </w:rPr>
              <w:t>IF-01 · IF-02</w:t>
            </w:r>
          </w:p>
        </w:tc>
        <w:tc>
          <w:tcPr>
            <w:tcW w:type="dxa" w:w="3275"/>
          </w:tcPr>
          <w:p>
            <w:pPr>
              <w:spacing w:after="0"/>
            </w:pPr>
            <w:r>
              <w:rPr>
                <w:sz w:val="19"/>
              </w:rPr>
              <w:t>깜빡이가 켜진 구간 안에서 차선 변경 조향이 일어나면 성공. 켠 뒤 조향까지 1.5초 이상이면 「퍼펙트 시그널」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sz w:val="19"/>
              </w:rPr>
              <w:t>성공 +30 Key · 차임 / 깜빡이 없는 조향은 HP 감소 · 금 가는 효과음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9"/>
              </w:rPr>
              <w:t>SRC-01 ③ Step 2-1</w:t>
            </w:r>
          </w:p>
        </w:tc>
      </w:tr>
      <w:tr>
        <w:tc>
          <w:tcPr>
            <w:tcW w:type="dxa" w:w="112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제2열쇠 — 부드러운 조향</w:t>
            </w:r>
          </w:p>
        </w:tc>
        <w:tc>
          <w:tcPr>
            <w:tcW w:type="dxa" w:w="1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IF-02</w:t>
            </w:r>
          </w:p>
        </w:tc>
        <w:tc>
          <w:tcPr>
            <w:tcW w:type="dxa" w:w="327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단위 시간당 조향각 변화율 |Δθ/Δt| 가 임계값을 넘지 않으면 HP 유지</w:t>
            </w:r>
          </w:p>
        </w:tc>
        <w:tc>
          <w:tcPr>
            <w:tcW w:type="dxa" w:w="19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초과 시 HP 감소</w:t>
            </w:r>
          </w:p>
        </w:tc>
        <w:tc>
          <w:tcPr>
            <w:tcW w:type="dxa" w:w="16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2-2</w:t>
            </w:r>
          </w:p>
        </w:tc>
      </w:tr>
      <w:tr>
        <w:tc>
          <w:tcPr>
            <w:tcW w:type="dxa" w:w="1129"/>
          </w:tcPr>
          <w:p>
            <w:pPr>
              <w:spacing w:after="0"/>
            </w:pPr>
            <w:r>
              <w:rPr>
                <w:sz w:val="19"/>
              </w:rPr>
              <w:t>제2열쇠 — 부드러운 감속</w:t>
            </w:r>
          </w:p>
        </w:tc>
        <w:tc>
          <w:tcPr>
            <w:tcW w:type="dxa" w:w="1374"/>
          </w:tcPr>
          <w:p>
            <w:pPr>
              <w:spacing w:after="0"/>
            </w:pPr>
            <w:r>
              <w:rPr>
                <w:sz w:val="19"/>
              </w:rPr>
              <w:t>IF-03 · (IF-05)</w:t>
            </w:r>
          </w:p>
        </w:tc>
        <w:tc>
          <w:tcPr>
            <w:tcW w:type="dxa" w:w="3275"/>
          </w:tcPr>
          <w:p>
            <w:pPr>
              <w:spacing w:after="0"/>
            </w:pPr>
            <w:r>
              <w:rPr>
                <w:sz w:val="19"/>
              </w:rPr>
              <w:t>ISSUE-05 결정 전 잠정: 트립거리 변화로 속도를 추정해 브레이크 구간의 감속폭을 본다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sz w:val="19"/>
              </w:rPr>
              <w:t>부드러우면 HP 유지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9"/>
              </w:rPr>
              <w:t>SRC-01 ③ Step 2-2 · SRC-04 §2</w:t>
            </w:r>
          </w:p>
        </w:tc>
      </w:tr>
      <w:tr>
        <w:tc>
          <w:tcPr>
            <w:tcW w:type="dxa" w:w="112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제3열쇠 — 패밀리 버프</w:t>
            </w:r>
          </w:p>
        </w:tc>
        <w:tc>
          <w:tcPr>
            <w:tcW w:type="dxa" w:w="1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IF-04</w:t>
            </w:r>
          </w:p>
        </w:tc>
        <w:tc>
          <w:tcPr>
            <w:tcW w:type="dxa" w:w="327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착석한 모든 좌석의 벨트가 체결</w:t>
            </w:r>
          </w:p>
        </w:tc>
        <w:tc>
          <w:tcPr>
            <w:tcW w:type="dxa" w:w="19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열쇠 충전 · 최종 리워드 1.5배</w:t>
            </w:r>
          </w:p>
        </w:tc>
        <w:tc>
          <w:tcPr>
            <w:tcW w:type="dxa" w:w="16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2-3</w:t>
            </w:r>
          </w:p>
        </w:tc>
      </w:tr>
      <w:tr>
        <w:tc>
          <w:tcPr>
            <w:tcW w:type="dxa" w:w="1129"/>
          </w:tcPr>
          <w:p>
            <w:pPr>
              <w:spacing w:after="0"/>
            </w:pPr>
            <w:r>
              <w:rPr>
                <w:sz w:val="19"/>
              </w:rPr>
              <w:t>등급</w:t>
            </w:r>
          </w:p>
        </w:tc>
        <w:tc>
          <w:tcPr>
            <w:tcW w:type="dxa" w:w="1374"/>
          </w:tcPr>
          <w:p>
            <w:pPr>
              <w:spacing w:after="0"/>
            </w:pPr>
            <w:r>
              <w:rPr>
                <w:sz w:val="19"/>
              </w:rPr>
              <w:t>Key · HP · 버프</w:t>
            </w:r>
          </w:p>
        </w:tc>
        <w:tc>
          <w:tcPr>
            <w:tcW w:type="dxa" w:w="3275"/>
          </w:tcPr>
          <w:p>
            <w:pPr>
              <w:spacing w:after="0"/>
            </w:pPr>
            <w:r>
              <w:rPr>
                <w:sz w:val="19"/>
              </w:rPr>
              <w:t xml:space="preserve">상자는 </w:t>
            </w:r>
            <w:r>
              <w:rPr>
                <w:b/>
                <w:sz w:val="19"/>
              </w:rPr>
              <w:t>항상</w:t>
            </w:r>
            <w:r>
              <w:rPr>
                <w:sz w:val="19"/>
              </w:rPr>
              <w:t xml:space="preserve"> 열리고 등급만 다름 (레전더리 · 에픽 · 레어)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sz w:val="19"/>
              </w:rPr>
              <w:t>앰비언트 색 · 리워드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9"/>
              </w:rPr>
              <w:t>SRC-01 0.1 · ③ Step 3</w:t>
            </w:r>
          </w:p>
        </w:tc>
      </w:tr>
      <w:tr>
        <w:tc>
          <w:tcPr>
            <w:tcW w:type="dxa" w:w="112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스트릭</w:t>
            </w:r>
          </w:p>
        </w:tc>
        <w:tc>
          <w:tcPr>
            <w:tcW w:type="dxa" w:w="1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일자별 결과</w:t>
            </w:r>
          </w:p>
        </w:tc>
        <w:tc>
          <w:tcPr>
            <w:tcW w:type="dxa" w:w="327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연속 무결점 호위 5일 → 황금 카고 확정</w:t>
            </w:r>
          </w:p>
        </w:tc>
        <w:tc>
          <w:tcPr>
            <w:tcW w:type="dxa" w:w="19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⑥-2</w:t>
            </w:r>
          </w:p>
        </w:tc>
      </w:tr>
      <w:tr>
        <w:tc>
          <w:tcPr>
            <w:tcW w:type="dxa" w:w="1129"/>
          </w:tcPr>
          <w:p>
            <w:pPr>
              <w:spacing w:after="0"/>
            </w:pPr>
            <w:r>
              <w:rPr>
                <w:sz w:val="19"/>
              </w:rPr>
              <w:t>도착 확인</w:t>
            </w:r>
          </w:p>
        </w:tc>
        <w:tc>
          <w:tcPr>
            <w:tcW w:type="dxa" w:w="1374"/>
          </w:tcPr>
          <w:p>
            <w:pPr>
              <w:spacing w:after="0"/>
            </w:pPr>
            <w:r>
              <w:rPr>
                <w:sz w:val="19"/>
              </w:rPr>
              <w:t>IF-09</w:t>
            </w:r>
          </w:p>
        </w:tc>
        <w:tc>
          <w:tcPr>
            <w:tcW w:type="dxa" w:w="3275"/>
          </w:tcPr>
          <w:p>
            <w:pPr>
              <w:spacing w:after="0"/>
            </w:pPr>
            <w:r>
              <w:rPr>
                <w:sz w:val="19"/>
              </w:rPr>
              <w:t>정차 시 1회 위치와 목적지 좌표 거리 ≤ 반경</w:t>
            </w:r>
          </w:p>
        </w:tc>
        <w:tc>
          <w:tcPr>
            <w:tcW w:type="dxa" w:w="1976"/>
          </w:tcPr>
          <w:p>
            <w:pPr>
              <w:spacing w:after="0"/>
            </w:pPr>
            <w:r>
              <w:rPr>
                <w:sz w:val="19"/>
              </w:rPr>
              <w:t>스폰서 카고 · 쿠폰 지급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9"/>
              </w:rPr>
              <w:t>SRC-01 ③ Step 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[AG-04 협의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 xml:space="preserve">기획서는 조향각을 핸들 회전각(-540~540°, 1도 단위)으로 전제했으나 SDK 값은 </w:t>
            </w:r>
            <w:r>
              <w:rPr>
                <w:b/>
                <w:sz w:val="19"/>
              </w:rPr>
              <w:t>앞바퀴 각</w:t>
            </w:r>
            <w:r>
              <w:rPr>
                <w:sz w:val="19"/>
              </w:rPr>
              <w:t>이다 (SRC-01 ②-2 · ⑤-1 ↔ SRC-04 §2). 차선 변경 시 앞바퀴 각은 매우 작아 커브와 구분이 더 어렵다. 잠정안: 「깜빡이 구간 안의 조향 발생」만 기본 판정으로 쓰고 임계값은 VC 슬라이더 값 범위를 POC 에서 측정해 정한다 — 주관 PM · 앱 개발자, 목표 11.01.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[U-02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조향각 · 트립거리 · 방향지시등 콜백 주기가 문서에 없다 (SRC-04 §2). 1.5초 기준과 변화율 계산의 근거다 — 확정 주체 앱 개발자 (POC 측정), 회신 기한 11.01.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[U-04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판정 수치 (1.5초 · +30 Key · 변화율 임계 · 버프 1.5배 · 스트릭 5일 · 등급 구간 · 도착 반경)는 잠정값이다 — 확정 주체 PM (POC 결과 반영), 회신 기한 11.05 (코어 엔진 완성 전). 값은 설정 파일로 분리해 바꾼다 (FR-DATA-002).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의견]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판정 오차로 「켰는데 밀렸다」는 불만을 막기 위해 한 번의 판정은 등급에만 반영하고, 랭킹은 누적 횟수 중심으로 한다 (SRC-01 0.3 ②).</w:t>
            </w:r>
          </w:p>
        </w:tc>
      </w:tr>
    </w:tbl>
    <w:p>
      <w:pPr>
        <w:spacing w:after="40"/>
      </w:pPr>
    </w:p>
    <w:p>
      <w:pPr>
        <w:pStyle w:val="Heading1"/>
      </w:pPr>
      <w:r>
        <w:t>5. 데이터 모델 및 상태 정의</w:t>
      </w:r>
    </w:p>
    <w:p>
      <w:pPr>
        <w:pStyle w:val="Heading2"/>
      </w:pPr>
      <w:r>
        <w:t>5.1 핵심 엔티티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2"/>
        <w:gridCol w:w="5373"/>
        <w:gridCol w:w="1683"/>
      </w:tblGrid>
      <w:tr>
        <w:trPr>
          <w:tblHeader w:val="true"/>
        </w:trPr>
        <w:tc>
          <w:tcPr>
            <w:tcW w:type="dxa" w:w="230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엔티티</w:t>
            </w:r>
          </w:p>
        </w:tc>
        <w:tc>
          <w:tcPr>
            <w:tcW w:type="dxa" w:w="537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속성</w:t>
            </w:r>
          </w:p>
        </w:tc>
        <w:tc>
          <w:tcPr>
            <w:tcW w:type="dxa" w:w="168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화면 활용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>
              <w:rPr>
                <w:sz w:val="19"/>
              </w:rPr>
              <w:t>Sponsor (Mock)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sz w:val="19"/>
              </w:rPr>
              <w:t>id · 이름 · 유형(지자체 · 휴게소 · 카페 · 데일리) · 목적지 좌표 · 반경</w:t>
            </w:r>
          </w:p>
        </w:tc>
        <w:tc>
          <w:tcPr>
            <w:tcW w:type="dxa" w:w="1684"/>
          </w:tcPr>
          <w:p>
            <w:pPr>
              <w:spacing w:after="0"/>
            </w:pPr>
            <w:r>
              <w:rPr>
                <w:sz w:val="19"/>
              </w:rPr>
              <w:t>적재 로비 스폰서 표시</w:t>
            </w:r>
          </w:p>
        </w:tc>
      </w:tr>
      <w:tr>
        <w:tc>
          <w:tcPr>
            <w:tcW w:type="dxa" w:w="230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Cargo (Mock)</w:t>
            </w:r>
          </w:p>
        </w:tc>
        <w:tc>
          <w:tcPr>
            <w:tcW w:type="dxa" w:w="5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id · 이름 · 설명 문구 · 스폰서 id · 에셋</w:t>
            </w:r>
          </w:p>
        </w:tc>
        <w:tc>
          <w:tcPr>
            <w:tcW w:type="dxa" w:w="16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적재 연출 · 언박싱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>
              <w:rPr>
                <w:sz w:val="19"/>
              </w:rPr>
              <w:t>Trip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sz w:val="19"/>
              </w:rPr>
              <w:t>시작 · 종료 일자 · 목적지(이름) · 카고 id · Key · HP · 버프 여부 · 등급 · 도착 확인 여부 (좌표 없음)</w:t>
            </w:r>
          </w:p>
        </w:tc>
        <w:tc>
          <w:tcPr>
            <w:tcW w:type="dxa" w:w="1684"/>
          </w:tcPr>
          <w:p>
            <w:pPr>
              <w:spacing w:after="0"/>
            </w:pPr>
            <w:r>
              <w:rPr>
                <w:sz w:val="19"/>
              </w:rPr>
              <w:t>결과 · 스트릭</w:t>
            </w:r>
          </w:p>
        </w:tc>
      </w:tr>
      <w:tr>
        <w:tc>
          <w:tcPr>
            <w:tcW w:type="dxa" w:w="230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Reward (Mock)</w:t>
            </w:r>
          </w:p>
        </w:tc>
        <w:tc>
          <w:tcPr>
            <w:tcW w:type="dxa" w:w="5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쿠폰 문구 · 금액(예시) · 포인트(예시) · QR</w:t>
            </w:r>
          </w:p>
        </w:tc>
        <w:tc>
          <w:tcPr>
            <w:tcW w:type="dxa" w:w="16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리워드 카드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>
              <w:rPr>
                <w:sz w:val="19"/>
              </w:rPr>
              <w:t>Ranking (Mock)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sz w:val="19"/>
              </w:rPr>
              <w:t>범위(ISSUE-01) · 순위 · 표시명 · 배달 카고 수</w:t>
            </w:r>
          </w:p>
        </w:tc>
        <w:tc>
          <w:tcPr>
            <w:tcW w:type="dxa" w:w="1684"/>
          </w:tcPr>
          <w:p>
            <w:pPr>
              <w:spacing w:after="0"/>
            </w:pPr>
            <w:r>
              <w:rPr>
                <w:sz w:val="19"/>
              </w:rPr>
              <w:t>랭킹 보드</w:t>
            </w:r>
          </w:p>
        </w:tc>
      </w:tr>
      <w:tr>
        <w:tc>
          <w:tcPr>
            <w:tcW w:type="dxa" w:w="230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Badge</w:t>
            </w:r>
          </w:p>
        </w:tc>
        <w:tc>
          <w:tcPr>
            <w:tcW w:type="dxa" w:w="53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id · 칭호 · 획득 조건 · 획득 일자</w:t>
            </w:r>
          </w:p>
        </w:tc>
        <w:tc>
          <w:tcPr>
            <w:tcW w:type="dxa" w:w="168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뱃지 컬렉션</w:t>
            </w:r>
          </w:p>
        </w:tc>
      </w:tr>
      <w:tr>
        <w:tc>
          <w:tcPr>
            <w:tcW w:type="dxa" w:w="2303"/>
          </w:tcPr>
          <w:p>
            <w:pPr>
              <w:spacing w:after="0"/>
            </w:pPr>
            <w:r>
              <w:rPr>
                <w:sz w:val="19"/>
              </w:rPr>
              <w:t>JudgeConfig</w:t>
            </w:r>
          </w:p>
        </w:tc>
        <w:tc>
          <w:tcPr>
            <w:tcW w:type="dxa" w:w="5374"/>
          </w:tcPr>
          <w:p>
            <w:pPr>
              <w:spacing w:after="0"/>
            </w:pPr>
            <w:r>
              <w:rPr>
                <w:sz w:val="19"/>
              </w:rPr>
              <w:t>판정 수치 전부 (U-04)</w:t>
            </w:r>
          </w:p>
        </w:tc>
        <w:tc>
          <w:tcPr>
            <w:tcW w:type="dxa" w:w="1684"/>
          </w:tcPr>
          <w:p>
            <w:pPr>
              <w:spacing w:after="0"/>
            </w:pPr>
            <w:r>
              <w:rPr>
                <w:sz w:val="19"/>
              </w:rPr>
              <w:t>— (설정 파일)</w:t>
            </w:r>
          </w:p>
        </w:tc>
      </w:tr>
    </w:tbl>
    <w:p>
      <w:pPr>
        <w:spacing w:after="40"/>
      </w:pPr>
    </w:p>
    <w:p>
      <w:pPr>
        <w:pStyle w:val="Heading2"/>
      </w:pPr>
      <w:r>
        <w:t>5.2 상태 모델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4_상태모델_v1.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DG-04 상태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0"/>
        <w:gridCol w:w="2007"/>
        <w:gridCol w:w="3471"/>
        <w:gridCol w:w="2850"/>
      </w:tblGrid>
      <w:tr>
        <w:trPr>
          <w:tblHeader w:val="true"/>
        </w:trPr>
        <w:tc>
          <w:tcPr>
            <w:tcW w:type="dxa" w:w="103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200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34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진입 조건</w:t>
            </w:r>
          </w:p>
        </w:tc>
        <w:tc>
          <w:tcPr>
            <w:tcW w:type="dxa" w:w="285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UI 동작 규칙</w:t>
            </w:r>
          </w:p>
        </w:tc>
      </w:tr>
      <w:tr>
        <w:tc>
          <w:tcPr>
            <w:tcW w:type="dxa" w:w="1031"/>
          </w:tcPr>
          <w:p>
            <w:pPr>
              <w:spacing w:after="0"/>
            </w:pPr>
            <w:r>
              <w:rPr>
                <w:sz w:val="19"/>
              </w:rPr>
              <w:t>대기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앱 실행 · 정차 · 카고 없음</w:t>
            </w:r>
          </w:p>
        </w:tc>
        <w:tc>
          <w:tcPr>
            <w:tcW w:type="dxa" w:w="3471"/>
          </w:tcPr>
          <w:p>
            <w:pPr>
              <w:spacing w:after="0"/>
            </w:pPr>
            <w:r>
              <w:rPr>
                <w:sz w:val="19"/>
              </w:rPr>
              <w:t>앱 시작 / 개봉 완료 후 확인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목적지 선택 가능</w:t>
            </w:r>
          </w:p>
        </w:tc>
      </w:tr>
      <w:tr>
        <w:tc>
          <w:tcPr>
            <w:tcW w:type="dxa" w:w="103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적재됨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카고 탑재 · 정차</w:t>
            </w:r>
          </w:p>
        </w:tc>
        <w:tc>
          <w:tcPr>
            <w:tcW w:type="dxa" w:w="34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목적지 선택 · 순정 내비 목적지 수신 · 데일리 자동 할당</w:t>
            </w:r>
          </w:p>
        </w:tc>
        <w:tc>
          <w:tcPr>
            <w:tcW w:type="dxa" w:w="285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카고 · 버프 표시, 터치 가능</w:t>
            </w:r>
          </w:p>
        </w:tc>
      </w:tr>
      <w:tr>
        <w:tc>
          <w:tcPr>
            <w:tcW w:type="dxa" w:w="1031"/>
          </w:tcPr>
          <w:p>
            <w:pPr>
              <w:spacing w:after="0"/>
            </w:pPr>
            <w:r>
              <w:rPr>
                <w:sz w:val="19"/>
              </w:rPr>
              <w:t>호위 중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주행 중</w:t>
            </w:r>
          </w:p>
        </w:tc>
        <w:tc>
          <w:tcPr>
            <w:tcW w:type="dxa" w:w="3471"/>
          </w:tcPr>
          <w:p>
            <w:pPr>
              <w:spacing w:after="0"/>
            </w:pPr>
            <w:r>
              <w:rPr>
                <w:sz w:val="19"/>
              </w:rPr>
              <w:t>주행 상태 전환 (AG-03)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터치 잠금 · 게이지 · 음성만 (U-01)</w:t>
            </w:r>
          </w:p>
        </w:tc>
      </w:tr>
      <w:tr>
        <w:tc>
          <w:tcPr>
            <w:tcW w:type="dxa" w:w="103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일시 정차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중 잠깐 멈춤 (신호 대기 등)</w:t>
            </w:r>
          </w:p>
        </w:tc>
        <w:tc>
          <w:tcPr>
            <w:tcW w:type="dxa" w:w="34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정차 전환 + 목적지 미도착</w:t>
            </w:r>
          </w:p>
        </w:tc>
        <w:tc>
          <w:tcPr>
            <w:tcW w:type="dxa" w:w="285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게이지 유지 · 개봉하지 않음 (EX-06)</w:t>
            </w:r>
          </w:p>
        </w:tc>
      </w:tr>
      <w:tr>
        <w:tc>
          <w:tcPr>
            <w:tcW w:type="dxa" w:w="1031"/>
          </w:tcPr>
          <w:p>
            <w:pPr>
              <w:spacing w:after="0"/>
            </w:pPr>
            <w:r>
              <w:rPr>
                <w:sz w:val="19"/>
              </w:rPr>
              <w:t>개봉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목적지 도착 정차</w:t>
            </w:r>
          </w:p>
        </w:tc>
        <w:tc>
          <w:tcPr>
            <w:tcW w:type="dxa" w:w="3471"/>
          </w:tcPr>
          <w:p>
            <w:pPr>
              <w:spacing w:after="0"/>
            </w:pPr>
            <w:r>
              <w:rPr>
                <w:sz w:val="19"/>
              </w:rPr>
              <w:t>정차 전환 + 도착 확인 (또는 데일리 카고 종료 조작)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언박싱 · 앰비언트 · 리워드 · 랭킹</w:t>
            </w:r>
          </w:p>
        </w:tc>
      </w:tr>
      <w:tr>
        <w:tc>
          <w:tcPr>
            <w:tcW w:type="dxa" w:w="103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완료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결과 저장</w:t>
            </w:r>
          </w:p>
        </w:tc>
        <w:tc>
          <w:tcPr>
            <w:tcW w:type="dxa" w:w="34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개봉 화면 닫기</w:t>
            </w:r>
          </w:p>
        </w:tc>
        <w:tc>
          <w:tcPr>
            <w:tcW w:type="dxa" w:w="285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대기로</w:t>
            </w:r>
          </w:p>
        </w:tc>
      </w:tr>
    </w:tbl>
    <w:p>
      <w:pPr>
        <w:spacing w:after="40"/>
      </w:pPr>
    </w:p>
    <w:p>
      <w:pPr>
        <w:pStyle w:val="Heading2"/>
      </w:pPr>
      <w:r>
        <w:t>5.3 권한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1"/>
        <w:gridCol w:w="1858"/>
        <w:gridCol w:w="1365"/>
        <w:gridCol w:w="3264"/>
      </w:tblGrid>
      <w:tr>
        <w:trPr>
          <w:tblHeader w:val="true"/>
        </w:trPr>
        <w:tc>
          <w:tcPr>
            <w:tcW w:type="dxa" w:w="287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 영역</w:t>
            </w:r>
          </w:p>
        </w:tc>
        <w:tc>
          <w:tcPr>
            <w:tcW w:type="dxa" w:w="185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운전자 (P1 · P2)</w:t>
            </w:r>
          </w:p>
        </w:tc>
        <w:tc>
          <w:tcPr>
            <w:tcW w:type="dxa" w:w="136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동승자</w:t>
            </w:r>
          </w:p>
        </w:tc>
        <w:tc>
          <w:tcPr>
            <w:tcW w:type="dxa" w:w="326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운영자</w:t>
            </w:r>
          </w:p>
        </w:tc>
      </w:tr>
      <w:tr>
        <w:tc>
          <w:tcPr>
            <w:tcW w:type="dxa" w:w="2872"/>
          </w:tcPr>
          <w:p>
            <w:pPr>
              <w:spacing w:after="0"/>
            </w:pPr>
            <w:r>
              <w:rPr>
                <w:sz w:val="19"/>
              </w:rPr>
              <w:t>목적지 선택 · 카고 적재</w:t>
            </w:r>
          </w:p>
        </w:tc>
        <w:tc>
          <w:tcPr>
            <w:tcW w:type="dxa" w:w="1858"/>
          </w:tcPr>
          <w:p>
            <w:pPr>
              <w:spacing w:after="0"/>
            </w:pPr>
            <w:r>
              <w:rPr>
                <w:sz w:val="19"/>
              </w:rPr>
              <w:t>정차 시</w:t>
            </w:r>
          </w:p>
        </w:tc>
        <w:tc>
          <w:tcPr>
            <w:tcW w:type="dxa" w:w="1366"/>
          </w:tcPr>
          <w:p>
            <w:pPr>
              <w:spacing w:after="0"/>
            </w:pPr>
            <w:r>
              <w:rPr>
                <w:sz w:val="19"/>
              </w:rPr>
              <w:t>정차 시</w:t>
            </w:r>
          </w:p>
        </w:tc>
        <w:tc>
          <w:tcPr>
            <w:tcW w:type="dxa" w:w="3265"/>
          </w:tcPr>
          <w:p>
            <w:pPr>
              <w:spacing w:after="0"/>
            </w:pPr>
            <w:r>
              <w:rPr>
                <w:sz w:val="19"/>
              </w:rPr>
              <w:t>— (출시 단계)</w:t>
            </w:r>
          </w:p>
        </w:tc>
      </w:tr>
      <w:tr>
        <w:tc>
          <w:tcPr>
            <w:tcW w:type="dxa" w:w="28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중 화면 조작</w:t>
            </w:r>
          </w:p>
        </w:tc>
        <w:tc>
          <w:tcPr>
            <w:tcW w:type="dxa" w:w="18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불가</w:t>
            </w:r>
          </w:p>
        </w:tc>
        <w:tc>
          <w:tcPr>
            <w:tcW w:type="dxa" w:w="136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불가</w:t>
            </w:r>
          </w:p>
        </w:tc>
        <w:tc>
          <w:tcPr>
            <w:tcW w:type="dxa" w:w="326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72"/>
          </w:tcPr>
          <w:p>
            <w:pPr>
              <w:spacing w:after="0"/>
            </w:pPr>
            <w:r>
              <w:rPr>
                <w:sz w:val="19"/>
              </w:rPr>
              <w:t>개봉 · 리워드 · 랭킹 · 뱃지</w:t>
            </w:r>
          </w:p>
        </w:tc>
        <w:tc>
          <w:tcPr>
            <w:tcW w:type="dxa" w:w="1858"/>
          </w:tcPr>
          <w:p>
            <w:pPr>
              <w:spacing w:after="0"/>
            </w:pPr>
            <w:r>
              <w:rPr>
                <w:sz w:val="19"/>
              </w:rPr>
              <w:t>정차 시</w:t>
            </w:r>
          </w:p>
        </w:tc>
        <w:tc>
          <w:tcPr>
            <w:tcW w:type="dxa" w:w="1366"/>
          </w:tcPr>
          <w:p>
            <w:pPr>
              <w:spacing w:after="0"/>
            </w:pPr>
            <w:r>
              <w:rPr>
                <w:sz w:val="19"/>
              </w:rPr>
              <w:t>정차 시</w:t>
            </w:r>
          </w:p>
        </w:tc>
        <w:tc>
          <w:tcPr>
            <w:tcW w:type="dxa" w:w="3265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스폰서 · 카고 등록</w:t>
            </w:r>
          </w:p>
        </w:tc>
        <w:tc>
          <w:tcPr>
            <w:tcW w:type="dxa" w:w="18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36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6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출시 단계 (Out-of-Scope)</w:t>
            </w:r>
          </w:p>
        </w:tc>
      </w:tr>
    </w:tbl>
    <w:p>
      <w:pPr>
        <w:spacing w:after="40"/>
      </w:pPr>
    </w:p>
    <w:p>
      <w:pPr>
        <w:pStyle w:val="Heading1"/>
      </w:pPr>
      <w:r>
        <w:t>6. 상세 기능 요구사항</w:t>
      </w:r>
    </w:p>
    <w:p>
      <w:pPr>
        <w:pStyle w:val="Heading2"/>
      </w:pPr>
      <w:r>
        <w:t>6.1 APP — 화면 ·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869"/>
        <w:gridCol w:w="3118"/>
        <w:gridCol w:w="1076"/>
        <w:gridCol w:w="1289"/>
        <w:gridCol w:w="1498"/>
      </w:tblGrid>
      <w:tr>
        <w:trPr>
          <w:tblHeader w:val="true"/>
        </w:trPr>
        <w:tc>
          <w:tcPr>
            <w:tcW w:type="dxa" w:w="150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6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11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07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29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49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FR-APP-001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카고 적재 로비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sz w:val="19"/>
              </w:rPr>
              <w:t>정차 상태에서 오늘의 카고(이름 · 문구 · 스폰서 — 예시) · 목적지 · 버프 배지를 보여준다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SRC-01 ③ Step 1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FR-APP-002</w:t>
            </w:r>
          </w:p>
        </w:tc>
        <w:tc>
          <w:tcPr>
            <w:tcW w:type="dxa" w:w="8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목적지 선택 · 전달</w:t>
            </w:r>
          </w:p>
        </w:tc>
        <w:tc>
          <w:tcPr>
            <w:tcW w:type="dxa" w:w="31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 xml:space="preserve">앱에서 목적지(Mock 스폰서 목록)를 고르면 </w:t>
            </w:r>
            <w:r>
              <w:rPr>
                <w:rFonts w:ascii="Consolas" w:hAnsi="Consolas"/>
                <w:sz w:val="19"/>
              </w:rPr>
              <w:t>requestRoute</w:t>
            </w:r>
            <w:r>
              <w:rPr>
                <w:sz w:val="19"/>
              </w:rPr>
              <w:t xml:space="preserve"> 로 순정 내비에 안내를 넘긴다</w:t>
            </w:r>
          </w:p>
        </w:tc>
        <w:tc>
          <w:tcPr>
            <w:tcW w:type="dxa" w:w="10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1 · SRC-04 §4</w:t>
            </w:r>
          </w:p>
        </w:tc>
        <w:tc>
          <w:tcPr>
            <w:tcW w:type="dxa" w:w="14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FR-APP-003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순정 내비 목적지 수신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onDestinationInfo</w:t>
            </w:r>
            <w:r>
              <w:rPr>
                <w:sz w:val="19"/>
              </w:rPr>
              <w:t xml:space="preserve"> 로 받은 목적지가 Mock 스폰서 반경 안이면 해당 카고를 자동 적재한다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Should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SRC-04 §4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잠정 (U-09)</w:t>
            </w:r>
          </w:p>
        </w:tc>
      </w:tr>
      <w:tr>
        <w:tc>
          <w:tcPr>
            <w:tcW w:type="dxa" w:w="15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FR-APP-004</w:t>
            </w:r>
          </w:p>
        </w:tc>
        <w:tc>
          <w:tcPr>
            <w:tcW w:type="dxa" w:w="8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데일리 카고</w:t>
            </w:r>
          </w:p>
        </w:tc>
        <w:tc>
          <w:tcPr>
            <w:tcW w:type="dxa" w:w="31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목적지가 없으면 데일리 출퇴근 카고를 자동 할당한다</w:t>
            </w:r>
          </w:p>
        </w:tc>
        <w:tc>
          <w:tcPr>
            <w:tcW w:type="dxa" w:w="10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1</w:t>
            </w:r>
          </w:p>
        </w:tc>
        <w:tc>
          <w:tcPr>
            <w:tcW w:type="dxa" w:w="14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FR-APP-005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주행 모드 화면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sz w:val="19"/>
              </w:rPr>
              <w:t>주행 중에는 모든 터치 버튼을 비활성화하고 카고 HP · 열쇠 게이지만 표시한다. 다른 사용자와 겨루는 화면은 없다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SRC-01 ③ Step 2 · Q3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잠정 (U-01)</w:t>
            </w:r>
          </w:p>
        </w:tc>
      </w:tr>
      <w:tr>
        <w:tc>
          <w:tcPr>
            <w:tcW w:type="dxa" w:w="15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FR-APP-006</w:t>
            </w:r>
          </w:p>
        </w:tc>
        <w:tc>
          <w:tcPr>
            <w:tcW w:type="dxa" w:w="8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개봉 화면 자동 표시</w:t>
            </w:r>
          </w:p>
        </w:tc>
        <w:tc>
          <w:tcPr>
            <w:tcW w:type="dxa" w:w="31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목적지 도착 정차 시 언박싱 화면을 자동으로 띄운다</w:t>
            </w:r>
          </w:p>
        </w:tc>
        <w:tc>
          <w:tcPr>
            <w:tcW w:type="dxa" w:w="10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3</w:t>
            </w:r>
          </w:p>
        </w:tc>
        <w:tc>
          <w:tcPr>
            <w:tcW w:type="dxa" w:w="14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잠정 (AG-03)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FR-APP-007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언박싱 연출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sz w:val="19"/>
              </w:rPr>
              <w:t>상자는 항상 열리며 등급(레전더리 · 에픽 · 레어)별 Lottie 애니메이션을 재생한다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SRC-01 0.1 · PART 5 Step 2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FR-APP-008</w:t>
            </w:r>
          </w:p>
        </w:tc>
        <w:tc>
          <w:tcPr>
            <w:tcW w:type="dxa" w:w="8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리워드 카드</w:t>
            </w:r>
          </w:p>
        </w:tc>
        <w:tc>
          <w:tcPr>
            <w:tcW w:type="dxa" w:w="31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쿠폰(QR · 금액 — 예시) · 포인트(예시) 카드를 보여준다. 모든 금액 · 제휴명 옆에 「예시」를 표기한다</w:t>
            </w:r>
          </w:p>
        </w:tc>
        <w:tc>
          <w:tcPr>
            <w:tcW w:type="dxa" w:w="10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29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3 · PART 4</w:t>
            </w:r>
          </w:p>
        </w:tc>
        <w:tc>
          <w:tcPr>
            <w:tcW w:type="dxa" w:w="14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FR-APP-009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랭킹 보드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sz w:val="19"/>
              </w:rPr>
              <w:t>정차 시에만 랭킹(Mock)을 보여준다. 순위 기준은 운전 점수가 아니라 무사히 배달한 카고 수 · 등급이다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Should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SRC-01 0.3 · ③ Step 3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잠정 (ISSUE-01)</w:t>
            </w:r>
          </w:p>
        </w:tc>
      </w:tr>
      <w:tr>
        <w:tc>
          <w:tcPr>
            <w:tcW w:type="dxa" w:w="15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FR-APP-010</w:t>
            </w:r>
          </w:p>
        </w:tc>
        <w:tc>
          <w:tcPr>
            <w:tcW w:type="dxa" w:w="86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뱃지 · 칭호</w:t>
            </w:r>
          </w:p>
        </w:tc>
        <w:tc>
          <w:tcPr>
            <w:tcW w:type="dxa" w:w="31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업적 달성 시 칭호(예: 깜빡이 성기사 · 무진동 쇼퍼)를 지급 · 수집한다</w:t>
            </w:r>
          </w:p>
        </w:tc>
        <w:tc>
          <w:tcPr>
            <w:tcW w:type="dxa" w:w="10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Could</w:t>
            </w:r>
          </w:p>
        </w:tc>
        <w:tc>
          <w:tcPr>
            <w:tcW w:type="dxa" w:w="129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3</w:t>
            </w:r>
          </w:p>
        </w:tc>
        <w:tc>
          <w:tcPr>
            <w:tcW w:type="dxa" w:w="14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08"/>
          </w:tcPr>
          <w:p>
            <w:pPr>
              <w:spacing w:after="0"/>
            </w:pPr>
            <w:r>
              <w:rPr>
                <w:sz w:val="19"/>
              </w:rPr>
              <w:t>FR-APP-011</w:t>
            </w:r>
          </w:p>
        </w:tc>
        <w:tc>
          <w:tcPr>
            <w:tcW w:type="dxa" w:w="869"/>
          </w:tcPr>
          <w:p>
            <w:pPr>
              <w:spacing w:after="0"/>
            </w:pPr>
            <w:r>
              <w:rPr>
                <w:sz w:val="19"/>
              </w:rPr>
              <w:t>스트릭</w:t>
            </w:r>
          </w:p>
        </w:tc>
        <w:tc>
          <w:tcPr>
            <w:tcW w:type="dxa" w:w="3119"/>
          </w:tcPr>
          <w:p>
            <w:pPr>
              <w:spacing w:after="0"/>
            </w:pPr>
            <w:r>
              <w:rPr>
                <w:sz w:val="19"/>
              </w:rPr>
              <w:t>연속 무결점 호위 일수를 표시하고 기준 달성 시 황금 카고를 확정 지급한다</w:t>
            </w:r>
          </w:p>
        </w:tc>
        <w:tc>
          <w:tcPr>
            <w:tcW w:type="dxa" w:w="1076"/>
          </w:tcPr>
          <w:p>
            <w:pPr>
              <w:spacing w:after="0"/>
            </w:pPr>
            <w:r>
              <w:rPr>
                <w:sz w:val="19"/>
              </w:rPr>
              <w:t>Could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sz w:val="19"/>
              </w:rPr>
              <w:t>SRC-01 ⑥-2</w:t>
            </w:r>
          </w:p>
        </w:tc>
        <w:tc>
          <w:tcPr>
            <w:tcW w:type="dxa" w:w="1498"/>
          </w:tcPr>
          <w:p>
            <w:pPr>
              <w:spacing w:after="0"/>
            </w:pPr>
            <w:r>
              <w:rPr>
                <w:sz w:val="19"/>
              </w:rPr>
              <w:t>잠정 (U-04)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[U-01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 xml:space="preserve">「DO 미선언 시 Drive 사용 불가」와 </w:t>
            </w:r>
            <w:r>
              <w:rPr>
                <w:rFonts w:ascii="Consolas" w:hAnsi="Consolas"/>
                <w:sz w:val="19"/>
              </w:rPr>
              <w:t>CarUxRestrictionsManager</w:t>
            </w:r>
            <w:r>
              <w:rPr>
                <w:sz w:val="19"/>
              </w:rPr>
              <w:t xml:space="preserve"> 적용 방법은 확인됐다 (SRC-04 §7). DO </w:t>
            </w:r>
            <w:r>
              <w:rPr>
                <w:b/>
                <w:sz w:val="19"/>
              </w:rPr>
              <w:t>선언 방법 · 승인 필요 여부 · Foreground Service 유지 · 주행 중 TTS · 효과음 허용</w:t>
            </w:r>
            <w:r>
              <w:rPr>
                <w:sz w:val="19"/>
              </w:rPr>
              <w:t>은 문서에 없다. 잠정안: DO 를 선언하고 주행 중 화면은 게이지만 둔다 — 확정 주체 공모전 운영 (Q&amp;A 메일), 회신 기한 11.01. 회신이 없으면 문서 기준 잠정안으로 개발한다.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[ISSUE-01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랭킹 방식 — 잠정안: 크루 랭킹 먼저, 동네 대항전으로 확장, 순위는 누적 배달 카고 수. 결정권자 PM, 11.01.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[U-09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rFonts w:ascii="Consolas" w:hAnsi="Consolas"/>
                <w:sz w:val="19"/>
              </w:rPr>
              <w:t>onDestinationInfo</w:t>
            </w:r>
            <w:r>
              <w:rPr>
                <w:sz w:val="19"/>
              </w:rPr>
              <w:t xml:space="preserve"> 는 「Navigation 앱 구현·상태에 따라 달라질 수 있음」 (SRC-04 §4). 에뮬레이터에서 이벤트가 실제로 오는지 POC 에서 확인한다 — 확정 주체 앱 개발자, 회신 기한 11.01. 안 오면 FR-APP-002 만으로 시연한다.</w:t>
            </w:r>
          </w:p>
        </w:tc>
      </w:tr>
    </w:tbl>
    <w:p>
      <w:pPr>
        <w:spacing w:after="40"/>
      </w:pPr>
    </w:p>
    <w:p>
      <w:pPr>
        <w:pStyle w:val="Heading2"/>
      </w:pPr>
      <w:r>
        <w:t>6.2 VH — 차량 신호 ·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513"/>
        <w:gridCol w:w="2810"/>
        <w:gridCol w:w="1047"/>
        <w:gridCol w:w="1197"/>
        <w:gridCol w:w="1453"/>
      </w:tblGrid>
      <w:tr>
        <w:trPr>
          <w:tblHeader w:val="true"/>
        </w:trPr>
        <w:tc>
          <w:tcPr>
            <w:tcW w:type="dxa" w:w="133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51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81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0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1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45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FR-VH-001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주행 · 정차 판정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>주행 · 정차 전환을 감지해 상태(5.2)를 바꾼다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③ · SRC-04 §7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잠정 (AG-03)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FR-VH-002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방향지시등 구독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registerTurnSignalState</w:t>
            </w:r>
            <w:r>
              <w:rPr>
                <w:sz w:val="19"/>
              </w:rPr>
              <w:t xml:space="preserve"> 로 LEFT · RIGHT · OFF 와 수신 시각을 기록한다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FR-VH-003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조향각 구독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registerSteeringWheelAngle</w:t>
            </w:r>
            <w:r>
              <w:rPr>
                <w:sz w:val="19"/>
              </w:rPr>
              <w:t xml:space="preserve"> 로 앞바퀴 조향각(°)과 수신 시각을 기록한다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FR-VH-004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제1열쇠 판정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4장 「선행 깜빡이」 규칙으로 Key · HP · 효과음을 바꾼다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2-1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잠정 (AG-04)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FR-VH-005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제2열쇠 — 조향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>4장 「부드러운 조향」 규칙으로 HP 를 바꾼다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③ Step 2-2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잠정 (U-04)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FR-VH-006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제2열쇠 — 감속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4장 「부드러운 감속」 규칙 — 브레이크 페달(</w:t>
            </w:r>
            <w:r>
              <w:rPr>
                <w:rFonts w:ascii="Consolas" w:hAnsi="Consolas"/>
                <w:sz w:val="19"/>
              </w:rPr>
              <w:t>Boolean</w:t>
            </w:r>
            <w:r>
              <w:rPr>
                <w:sz w:val="19"/>
              </w:rPr>
              <w:t>) 구독 포함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Should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③ Step 2-2 · SRC-04 §2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잠정 (ISSUE-05)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FR-VH-007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제3열쇠 — 패밀리 버프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>좌석 영역별 착석 · 벨트를 구독해 착석 좌석 전부 체결이면 버프를 켠다 (CAR_SEATS)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③ Step 2-3 · SRC-04 §2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FR-VH-008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거리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registerTripCurrentDrivingDistance</w:t>
            </w:r>
            <w:r>
              <w:rPr>
                <w:sz w:val="19"/>
              </w:rPr>
              <w:t xml:space="preserve"> (m) 로 호위 거리를 누적 표시한다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Should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⑤-1 · SRC-04 §2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FR-VH-009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등급 산정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>Key · HP · 버프로 등급을 정한다. 상자는 항상 열린다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0.1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잠정 (U-04)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FR-VH-010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Capability 확인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 xml:space="preserve">도메인마다 </w:t>
            </w:r>
            <w:r>
              <w:rPr>
                <w:rFonts w:ascii="Consolas" w:hAnsi="Consolas"/>
                <w:sz w:val="19"/>
              </w:rPr>
              <w:t>checkXxxCapabilities</w:t>
            </w:r>
            <w:r>
              <w:rPr>
                <w:sz w:val="19"/>
              </w:rPr>
              <w:t xml:space="preserve"> 로 지원을 확인하고 미지원이면 해당 기능 UI 를 끈다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§2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FR-VH-011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앰비언트 언박싱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>적재 시 현재 앰비언트 색 · 밝기를 get 으로 저장 → 개봉 시 등급 색(ARGB)으로 3초 점등 → 저장값으로 원복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Should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③ Step 3 · SRC-04 §2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잠정 (AG-05)</w:t>
            </w:r>
          </w:p>
        </w:tc>
      </w:tr>
      <w:tr>
        <w:tc>
          <w:tcPr>
            <w:tcW w:type="dxa" w:w="133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FR-VH-012</w:t>
            </w:r>
          </w:p>
        </w:tc>
        <w:tc>
          <w:tcPr>
            <w:tcW w:type="dxa" w:w="151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조명 폴백</w:t>
            </w:r>
          </w:p>
        </w:tc>
        <w:tc>
          <w:tcPr>
            <w:tcW w:type="dxa" w:w="281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앰비언트 미지원 · 퍼미션 실패 시 화면 테두리 풀스크린 라이트 효과로 대신한다</w:t>
            </w:r>
          </w:p>
        </w:tc>
        <w:tc>
          <w:tcPr>
            <w:tcW w:type="dxa" w:w="10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⑤-1</w:t>
            </w:r>
          </w:p>
        </w:tc>
        <w:tc>
          <w:tcPr>
            <w:tcW w:type="dxa" w:w="1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338"/>
          </w:tcPr>
          <w:p>
            <w:pPr>
              <w:spacing w:after="0"/>
            </w:pPr>
            <w:r>
              <w:rPr>
                <w:sz w:val="19"/>
              </w:rPr>
              <w:t>FR-VH-013</w:t>
            </w:r>
          </w:p>
        </w:tc>
        <w:tc>
          <w:tcPr>
            <w:tcW w:type="dxa" w:w="1514"/>
          </w:tcPr>
          <w:p>
            <w:pPr>
              <w:spacing w:after="0"/>
            </w:pPr>
            <w:r>
              <w:rPr>
                <w:sz w:val="19"/>
              </w:rPr>
              <w:t>해제</w:t>
            </w:r>
          </w:p>
        </w:tc>
        <w:tc>
          <w:tcPr>
            <w:tcW w:type="dxa" w:w="2811"/>
          </w:tcPr>
          <w:p>
            <w:pPr>
              <w:spacing w:after="0"/>
            </w:pPr>
            <w:r>
              <w:rPr>
                <w:sz w:val="19"/>
              </w:rPr>
              <w:t xml:space="preserve">앱 종료 시 모든 리스너를 해제하고, 비동기 콜백이 끝난 뒤 </w:t>
            </w:r>
            <w:r>
              <w:rPr>
                <w:rFonts w:ascii="Consolas" w:hAnsi="Consolas"/>
                <w:sz w:val="19"/>
              </w:rPr>
              <w:t>release()</w:t>
            </w:r>
            <w:r>
              <w:rPr>
                <w:sz w:val="19"/>
              </w:rPr>
              <w:t xml:space="preserve"> 한다</w:t>
            </w:r>
          </w:p>
        </w:tc>
        <w:tc>
          <w:tcPr>
            <w:tcW w:type="dxa" w:w="10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197"/>
          </w:tcPr>
          <w:p>
            <w:pPr>
              <w:spacing w:after="0"/>
            </w:pPr>
            <w:r>
              <w:rPr>
                <w:sz w:val="19"/>
              </w:rPr>
              <w:t>SRC-01 ⑤-2 · SRC-04 §2</w:t>
            </w:r>
          </w:p>
        </w:tc>
        <w:tc>
          <w:tcPr>
            <w:tcW w:type="dxa" w:w="1454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[AG-03 협의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 xml:space="preserve">Vehicle SDK 2.3.2 에 기어 API 가 없다 (SRC-01 ⑤-1 </w:t>
            </w:r>
            <w:r>
              <w:rPr>
                <w:rFonts w:ascii="Consolas" w:hAnsi="Consolas"/>
                <w:sz w:val="19"/>
              </w:rPr>
              <w:t>getGear().registerGearSelection</w:t>
            </w:r>
            <w:r>
              <w:rPr>
                <w:sz w:val="19"/>
              </w:rPr>
              <w:t xml:space="preserve"> ↔ SRC-04 §2 도메인 19개에 Gear 없음). 잠정안: 문서에 있는 </w:t>
            </w:r>
            <w:r>
              <w:rPr>
                <w:rFonts w:ascii="Consolas" w:hAnsi="Consolas"/>
                <w:sz w:val="19"/>
              </w:rPr>
              <w:t>CarUxRestrictionsManager</w:t>
            </w:r>
            <w:r>
              <w:rPr>
                <w:sz w:val="19"/>
              </w:rPr>
              <w:t xml:space="preserve"> 주행 제한 상태로 주행 · 정차를 판정하고, POC 에서 AAOS 표준 기어 속성(문서 밖)과 VC 「Gear Selection」 카드 연동을 시험한다 — 주관 PM · 앱 개발자, 참석 공모전 운영 (Q&amp;A), 목표 11.01. 기획서 · 접수양식 원고의 「P단 · D단」 표현은 이 결과에 맞춰 고친다.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[ISSUE-05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감속 판정 수단 — 잠정안: 트립거리 변화로 속도 추정 (위치 추적 없이). 결정권자 PM, 11.01 (U-02 결과 뒤).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[AG-05 협의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앰비언트 set 퍼미션이 문서끼리 다르다 — API Reference 는 CAR_LIGHTS, 퍼미션 가이드는 CONTROL_CAR_LIGHTS (SRC-04 §3). 사전 승인 범위 밖이면 앱 심사 불가. 잠정안: 둘 다 선언하고 공모전 운영에 확인, 실패 시 FR-VH-012 — 주관 앱 개발자, 참석 공모전 운영, 목표 11.05.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[AG-02 협의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등급 색 — 기획서 본문은 골드 · 퍼플 · 시안 (SRC-01 ③ Step 3), 기획서 0.1 과 SRC-04 의 VC 카드는 Cyan · Blue · Purple · White 이고 API 는 ARGB 임의 색. 잠정안: 시연은 VC 지원 색으로 등급을 매핑 (레전더리 Purple · 에픽 Blue · 레어 Cyan) — 주관 디자이너 · 앱 개발자, 목표 11.01.</w:t>
            </w:r>
          </w:p>
        </w:tc>
      </w:tr>
    </w:tbl>
    <w:p>
      <w:pPr>
        <w:spacing w:after="40"/>
      </w:pPr>
    </w:p>
    <w:p>
      <w:pPr>
        <w:pStyle w:val="Heading2"/>
      </w:pPr>
      <w:r>
        <w:t>6.3 LOC —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1"/>
        <w:gridCol w:w="798"/>
        <w:gridCol w:w="3647"/>
        <w:gridCol w:w="1127"/>
        <w:gridCol w:w="1519"/>
        <w:gridCol w:w="715"/>
      </w:tblGrid>
      <w:tr>
        <w:trPr>
          <w:tblHeader w:val="true"/>
        </w:trPr>
        <w:tc>
          <w:tcPr>
            <w:tcW w:type="dxa" w:w="155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6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12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51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71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551"/>
          </w:tcPr>
          <w:p>
            <w:pPr>
              <w:spacing w:after="0"/>
            </w:pPr>
            <w:r>
              <w:rPr>
                <w:sz w:val="19"/>
              </w:rPr>
              <w:t>FR-LOC-001</w:t>
            </w:r>
          </w:p>
        </w:tc>
        <w:tc>
          <w:tcPr>
            <w:tcW w:type="dxa" w:w="798"/>
          </w:tcPr>
          <w:p>
            <w:pPr>
              <w:spacing w:after="0"/>
            </w:pPr>
            <w:r>
              <w:rPr>
                <w:sz w:val="19"/>
              </w:rPr>
              <w:t>도착 확인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sz w:val="19"/>
              </w:rPr>
              <w:t xml:space="preserve">목적지 카고가 있고 정차로 바뀌면 </w:t>
            </w:r>
            <w:r>
              <w:rPr>
                <w:rFonts w:ascii="Consolas" w:hAnsi="Consolas"/>
                <w:sz w:val="19"/>
              </w:rPr>
              <w:t>isSupported()</w:t>
            </w:r>
            <w:r>
              <w:rPr>
                <w:sz w:val="19"/>
              </w:rPr>
              <w:t xml:space="preserve"> 확인 후 </w:t>
            </w:r>
            <w:r>
              <w:rPr>
                <w:rFonts w:ascii="Consolas" w:hAnsi="Consolas"/>
                <w:sz w:val="19"/>
              </w:rPr>
              <w:t>getLastKnownLocation</w:t>
            </w:r>
            <w:r>
              <w:rPr>
                <w:sz w:val="19"/>
              </w:rPr>
              <w:t xml:space="preserve"> 을 </w:t>
            </w:r>
            <w:r>
              <w:rPr>
                <w:b/>
                <w:sz w:val="19"/>
              </w:rPr>
              <w:t>1회</w:t>
            </w:r>
            <w:r>
              <w:rPr>
                <w:sz w:val="19"/>
              </w:rPr>
              <w:t xml:space="preserve"> 호출해 목적지 반경과 기기 안에서 비교하고 좌표를 즉시 버린다. 주행 중 위치 추적 · 저장 · 전송은 하지 않는다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519"/>
          </w:tcPr>
          <w:p>
            <w:pPr>
              <w:spacing w:after="0"/>
            </w:pPr>
            <w:r>
              <w:rPr>
                <w:sz w:val="19"/>
              </w:rPr>
              <w:t>SRC-01 0.1 · ③ Step 3 · SRC-04 §6</w:t>
            </w:r>
          </w:p>
        </w:tc>
        <w:tc>
          <w:tcPr>
            <w:tcW w:type="dxa" w:w="716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5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FR-LOC-002</w:t>
            </w:r>
          </w:p>
        </w:tc>
        <w:tc>
          <w:tcPr>
            <w:tcW w:type="dxa" w:w="7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위치 권한</w:t>
            </w:r>
          </w:p>
        </w:tc>
        <w:tc>
          <w:tcPr>
            <w:tcW w:type="dxa" w:w="36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FUSED_LOCATION(dangerous) 을 런타임에 요청한다. 거부 시 도착 확인 없이 개봉한다 (EX-03)</w:t>
            </w:r>
          </w:p>
        </w:tc>
        <w:tc>
          <w:tcPr>
            <w:tcW w:type="dxa" w:w="112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51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§3 · §6</w:t>
            </w:r>
          </w:p>
        </w:tc>
        <w:tc>
          <w:tcPr>
            <w:tcW w:type="dxa" w:w="7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</w:tbl>
    <w:p>
      <w:pPr>
        <w:spacing w:after="40"/>
      </w:pPr>
    </w:p>
    <w:p>
      <w:pPr>
        <w:pStyle w:val="Heading2"/>
      </w:pPr>
      <w:r>
        <w:t>6.4 TTS — 음성 코칭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5"/>
        <w:gridCol w:w="793"/>
        <w:gridCol w:w="2840"/>
        <w:gridCol w:w="1146"/>
        <w:gridCol w:w="1403"/>
        <w:gridCol w:w="1640"/>
      </w:tblGrid>
      <w:tr>
        <w:trPr>
          <w:tblHeader w:val="true"/>
        </w:trPr>
        <w:tc>
          <w:tcPr>
            <w:tcW w:type="dxa" w:w="153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9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84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1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40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64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536"/>
          </w:tcPr>
          <w:p>
            <w:pPr>
              <w:spacing w:after="0"/>
            </w:pPr>
            <w:r>
              <w:rPr>
                <w:sz w:val="19"/>
              </w:rPr>
              <w:t>FR-TTS-001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sz w:val="19"/>
              </w:rPr>
              <w:t>음성 코칭</w:t>
            </w:r>
          </w:p>
        </w:tc>
        <w:tc>
          <w:tcPr>
            <w:tcW w:type="dxa" w:w="2841"/>
          </w:tcPr>
          <w:p>
            <w:pPr>
              <w:spacing w:after="0"/>
            </w:pPr>
            <w:r>
              <w:rPr>
                <w:sz w:val="19"/>
              </w:rPr>
              <w:t>버프 · 콤보 · 경고 · 개봉을 ko-KR 음성으로 알린다 (예: 「전 좌석 안전벨트 확인! 패밀리 버프 1.5배로 타르트 호위를 시작합니다」 — 예시 문구)</w:t>
            </w:r>
          </w:p>
        </w:tc>
        <w:tc>
          <w:tcPr>
            <w:tcW w:type="dxa" w:w="1147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sz w:val="19"/>
              </w:rPr>
              <w:t>SRC-01 ③ · ④ · SRC-04 §5</w:t>
            </w:r>
          </w:p>
        </w:tc>
        <w:tc>
          <w:tcPr>
            <w:tcW w:type="dxa" w:w="1640"/>
          </w:tcPr>
          <w:p>
            <w:pPr>
              <w:spacing w:after="0"/>
            </w:pPr>
            <w:r>
              <w:rPr>
                <w:sz w:val="19"/>
              </w:rPr>
              <w:t>잠정 (ISSUE-06)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[ISSUE-06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TTS 모드 — 잠정안: ON_DEVICE (앱 등록 불필요 · 오프라인). 결정권자 앱 개발자, 11.01.</w:t>
            </w:r>
          </w:p>
        </w:tc>
      </w:tr>
    </w:tbl>
    <w:p>
      <w:pPr>
        <w:spacing w:after="40"/>
      </w:pPr>
    </w:p>
    <w:p>
      <w:pPr>
        <w:pStyle w:val="Heading2"/>
      </w:pPr>
      <w:r>
        <w:t>6.5 DATA — 로컬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041"/>
        <w:gridCol w:w="3167"/>
        <w:gridCol w:w="1160"/>
        <w:gridCol w:w="1480"/>
        <w:gridCol w:w="744"/>
      </w:tblGrid>
      <w:tr>
        <w:trPr>
          <w:tblHeader w:val="true"/>
        </w:trPr>
        <w:tc>
          <w:tcPr>
            <w:tcW w:type="dxa" w:w="176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04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1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16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48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7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764"/>
          </w:tcPr>
          <w:p>
            <w:pPr>
              <w:spacing w:after="0"/>
            </w:pPr>
            <w:r>
              <w:rPr>
                <w:sz w:val="19"/>
              </w:rPr>
              <w:t>FR-DATA-001</w:t>
            </w:r>
          </w:p>
        </w:tc>
        <w:tc>
          <w:tcPr>
            <w:tcW w:type="dxa" w:w="1042"/>
          </w:tcPr>
          <w:p>
            <w:pPr>
              <w:spacing w:after="0"/>
            </w:pPr>
            <w:r>
              <w:rPr>
                <w:sz w:val="19"/>
              </w:rPr>
              <w:t>Mock 데이터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스폰서 · 카고 3종 이상 · 쿠폰 · 포인트 · 랭킹 · 뱃지를 기기 안 JSON 으로 둔다</w:t>
            </w:r>
          </w:p>
        </w:tc>
        <w:tc>
          <w:tcPr>
            <w:tcW w:type="dxa" w:w="1161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481"/>
          </w:tcPr>
          <w:p>
            <w:pPr>
              <w:spacing w:after="0"/>
            </w:pPr>
            <w:r>
              <w:rPr>
                <w:sz w:val="19"/>
              </w:rPr>
              <w:t>SRC-01 ⑤-1 · PART 5 Step 1</w:t>
            </w:r>
          </w:p>
        </w:tc>
        <w:tc>
          <w:tcPr>
            <w:tcW w:type="dxa" w:w="744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76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FR-DATA-002</w:t>
            </w:r>
          </w:p>
        </w:tc>
        <w:tc>
          <w:tcPr>
            <w:tcW w:type="dxa" w:w="104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 기준값 분리</w:t>
            </w:r>
          </w:p>
        </w:tc>
        <w:tc>
          <w:tcPr>
            <w:tcW w:type="dxa" w:w="316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 수치 전부를 설정 파일(JudgeConfig)로 분리해 코드 수정 없이 바꾼다</w:t>
            </w:r>
          </w:p>
        </w:tc>
        <w:tc>
          <w:tcPr>
            <w:tcW w:type="dxa" w:w="116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48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기입 양식 P6</w:t>
            </w:r>
          </w:p>
        </w:tc>
        <w:tc>
          <w:tcPr>
            <w:tcW w:type="dxa" w:w="74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764"/>
          </w:tcPr>
          <w:p>
            <w:pPr>
              <w:spacing w:after="0"/>
            </w:pPr>
            <w:r>
              <w:rPr>
                <w:sz w:val="19"/>
              </w:rPr>
              <w:t>FR-DATA-003</w:t>
            </w:r>
          </w:p>
        </w:tc>
        <w:tc>
          <w:tcPr>
            <w:tcW w:type="dxa" w:w="1042"/>
          </w:tcPr>
          <w:p>
            <w:pPr>
              <w:spacing w:after="0"/>
            </w:pPr>
            <w:r>
              <w:rPr>
                <w:sz w:val="19"/>
              </w:rPr>
              <w:t>저장 범위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9"/>
              </w:rPr>
              <w:t>카고 결과(등급 · Key · HP · 버프 · 일자 · 목적지 이름)만 저장하고 원시 주행 신호 · 좌표는 저장하지 않는다</w:t>
            </w:r>
          </w:p>
        </w:tc>
        <w:tc>
          <w:tcPr>
            <w:tcW w:type="dxa" w:w="1161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481"/>
          </w:tcPr>
          <w:p>
            <w:pPr>
              <w:spacing w:after="0"/>
            </w:pPr>
            <w:r>
              <w:rPr>
                <w:sz w:val="19"/>
              </w:rPr>
              <w:t>SRC-01 Q0</w:t>
            </w:r>
          </w:p>
        </w:tc>
        <w:tc>
          <w:tcPr>
            <w:tcW w:type="dxa" w:w="744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</w:tbl>
    <w:p>
      <w:pPr>
        <w:spacing w:after="40"/>
      </w:pPr>
    </w:p>
    <w:p>
      <w:pPr>
        <w:pStyle w:val="Heading2"/>
      </w:pPr>
      <w:r>
        <w:t>6.6 SUB — 공모전 제출물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7"/>
        <w:gridCol w:w="1132"/>
        <w:gridCol w:w="2733"/>
        <w:gridCol w:w="1094"/>
        <w:gridCol w:w="1305"/>
        <w:gridCol w:w="1546"/>
      </w:tblGrid>
      <w:tr>
        <w:trPr>
          <w:tblHeader w:val="true"/>
        </w:trPr>
        <w:tc>
          <w:tcPr>
            <w:tcW w:type="dxa" w:w="15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13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73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10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30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54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548"/>
          </w:tcPr>
          <w:p>
            <w:pPr>
              <w:spacing w:after="0"/>
            </w:pPr>
            <w:r>
              <w:rPr>
                <w:sz w:val="19"/>
              </w:rPr>
              <w:t>FR-SUB-001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sz w:val="19"/>
              </w:rPr>
              <w:t>접수양식 원고</w:t>
            </w:r>
          </w:p>
        </w:tc>
        <w:tc>
          <w:tcPr>
            <w:tcW w:type="dxa" w:w="2734"/>
          </w:tcPr>
          <w:p>
            <w:pPr>
              <w:spacing w:after="0"/>
            </w:pPr>
            <w:r>
              <w:rPr>
                <w:sz w:val="19"/>
              </w:rPr>
              <w:t>공식 양식 02 장 1~8 항목 순서로 쓴다 — 1 한 줄 소개 · 2 기획 배경 · 3 주요 기능 · 차량 특화 · 4 사용 시나리오 · 5 개발 계획 · 6 기대효과 · 발전 가능성 · 7 참고자료 (시안 · 영상 · GitHub · 별지 PDF) · 8 숏폼 링크(선택). SDK 표기는 SRC-04 기준 메서드만 쓴다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</w:tcPr>
          <w:p>
            <w:pPr>
              <w:spacing w:after="0"/>
            </w:pPr>
            <w:r>
              <w:rPr>
                <w:sz w:val="19"/>
              </w:rPr>
              <w:t>SRC-03 · D-01</w:t>
            </w:r>
          </w:p>
        </w:tc>
        <w:tc>
          <w:tcPr>
            <w:tcW w:type="dxa" w:w="1546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FR-SUB-002</w:t>
            </w:r>
          </w:p>
        </w:tc>
        <w:tc>
          <w:tcPr>
            <w:tcW w:type="dxa" w:w="11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시연 영상</w:t>
            </w:r>
          </w:p>
        </w:tc>
        <w:tc>
          <w:tcPr>
            <w:tcW w:type="dxa" w:w="273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좌 앱 화면 · 우 VC 분할, 1분 30초, S1 시나리오 (적재 · 버프 → 깜빡이 콤보 · 비교 장면 → 정차 언박싱 · 앰비언트)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PART 4 · SRC-02 §3</w:t>
            </w:r>
          </w:p>
        </w:tc>
        <w:tc>
          <w:tcPr>
            <w:tcW w:type="dxa" w:w="154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잠정 (U-03)</w:t>
            </w:r>
          </w:p>
        </w:tc>
      </w:tr>
      <w:tr>
        <w:tc>
          <w:tcPr>
            <w:tcW w:type="dxa" w:w="1548"/>
          </w:tcPr>
          <w:p>
            <w:pPr>
              <w:spacing w:after="0"/>
            </w:pPr>
            <w:r>
              <w:rPr>
                <w:sz w:val="19"/>
              </w:rPr>
              <w:t>FR-SUB-003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sz w:val="19"/>
              </w:rPr>
              <w:t>GitHub 저장소</w:t>
            </w:r>
          </w:p>
        </w:tc>
        <w:tc>
          <w:tcPr>
            <w:tcW w:type="dxa" w:w="2734"/>
          </w:tcPr>
          <w:p>
            <w:pPr>
              <w:spacing w:after="0"/>
            </w:pPr>
            <w:r>
              <w:rPr>
                <w:sz w:val="19"/>
              </w:rPr>
              <w:t xml:space="preserve">소스 + </w:t>
            </w:r>
            <w:r>
              <w:rPr>
                <w:rFonts w:ascii="Consolas" w:hAnsi="Consolas"/>
                <w:sz w:val="19"/>
              </w:rPr>
              <w:t>apk/팀명_앱이름_release.apk</w:t>
            </w:r>
            <w:r>
              <w:rPr>
                <w:sz w:val="19"/>
              </w:rPr>
              <w:t xml:space="preserve"> (실행 가능한 release), 용량 초과 시 Releases. README 에 앱 이름 · 한 줄 소개 · 실행 방법 · 테스트 환경 및 필요한 설정 · APK 위치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</w:tcPr>
          <w:p>
            <w:pPr>
              <w:spacing w:after="0"/>
            </w:pPr>
            <w:r>
              <w:rPr>
                <w:sz w:val="19"/>
              </w:rPr>
              <w:t>SRC-02 §3</w:t>
            </w:r>
          </w:p>
        </w:tc>
        <w:tc>
          <w:tcPr>
            <w:tcW w:type="dxa" w:w="1546"/>
          </w:tcPr>
          <w:p>
            <w:pPr>
              <w:spacing w:after="0"/>
            </w:pPr>
            <w:r>
              <w:rPr>
                <w:sz w:val="19"/>
              </w:rPr>
              <w:t>잠정 (ISSUE-02)</w:t>
            </w:r>
          </w:p>
        </w:tc>
      </w:tr>
      <w:tr>
        <w:tc>
          <w:tcPr>
            <w:tcW w:type="dxa" w:w="15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FR-SUB-004</w:t>
            </w:r>
          </w:p>
        </w:tc>
        <w:tc>
          <w:tcPr>
            <w:tcW w:type="dxa" w:w="11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익명</w:t>
            </w:r>
          </w:p>
        </w:tc>
        <w:tc>
          <w:tcPr>
            <w:tcW w:type="dxa" w:w="273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접수양식 02 장 · 영상 · README · 커밋 이력 · 링크에 실명 · 소속 · 계정 정보가 드러나지 않게 한다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SRC-03</w:t>
            </w:r>
          </w:p>
        </w:tc>
        <w:tc>
          <w:tcPr>
            <w:tcW w:type="dxa" w:w="154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48"/>
          </w:tcPr>
          <w:p>
            <w:pPr>
              <w:spacing w:after="0"/>
            </w:pPr>
            <w:r>
              <w:rPr>
                <w:sz w:val="19"/>
              </w:rPr>
              <w:t>FR-SUB-005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sz w:val="19"/>
              </w:rPr>
              <w:t>동의서 · 메일</w:t>
            </w:r>
          </w:p>
        </w:tc>
        <w:tc>
          <w:tcPr>
            <w:tcW w:type="dxa" w:w="2734"/>
          </w:tcPr>
          <w:p>
            <w:pPr>
              <w:spacing w:after="0"/>
            </w:pPr>
            <w:r>
              <w:rPr>
                <w:sz w:val="19"/>
              </w:rPr>
              <w:t>01 참가신청서 · 03 · 04 동의서(전원 각자 서명) · 대표자가 팀원 전원 CC · 제목 「[차량용 앱 개발 공모전] 팀명_대표자명」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</w:tcPr>
          <w:p>
            <w:pPr>
              <w:spacing w:after="0"/>
            </w:pPr>
            <w:r>
              <w:rPr>
                <w:sz w:val="19"/>
              </w:rPr>
              <w:t>SRC-02 §3 · SRC-03</w:t>
            </w:r>
          </w:p>
        </w:tc>
        <w:tc>
          <w:tcPr>
            <w:tcW w:type="dxa" w:w="1546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FR-SUB-006</w:t>
            </w:r>
          </w:p>
        </w:tc>
        <w:tc>
          <w:tcPr>
            <w:tcW w:type="dxa" w:w="11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제출 시점</w:t>
            </w:r>
          </w:p>
        </w:tc>
        <w:tc>
          <w:tcPr>
            <w:tcW w:type="dxa" w:w="273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11.14(토) 제출, 수정은 마감(11.15 23:59) 전 「[수정제출]」 로 전체 재발송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PART 5 · SRC-03</w:t>
            </w:r>
          </w:p>
        </w:tc>
        <w:tc>
          <w:tcPr>
            <w:tcW w:type="dxa" w:w="154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548"/>
          </w:tcPr>
          <w:p>
            <w:pPr>
              <w:spacing w:after="0"/>
            </w:pPr>
            <w:r>
              <w:rPr>
                <w:sz w:val="19"/>
              </w:rPr>
              <w:t>FR-SUB-007</w:t>
            </w:r>
          </w:p>
        </w:tc>
        <w:tc>
          <w:tcPr>
            <w:tcW w:type="dxa" w:w="1133"/>
          </w:tcPr>
          <w:p>
            <w:pPr>
              <w:spacing w:after="0"/>
            </w:pPr>
            <w:r>
              <w:rPr>
                <w:sz w:val="19"/>
              </w:rPr>
              <w:t>2차 PT 동작 앱</w:t>
            </w:r>
          </w:p>
        </w:tc>
        <w:tc>
          <w:tcPr>
            <w:tcW w:type="dxa" w:w="2734"/>
          </w:tcPr>
          <w:p>
            <w:pPr>
              <w:spacing w:after="0"/>
            </w:pPr>
            <w:r>
              <w:rPr>
                <w:sz w:val="19"/>
              </w:rPr>
              <w:t>서류 통과 시 12.3 전까지 실제 동작 앱을 완성한다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9"/>
              </w:rPr>
              <w:t>Must</w:t>
            </w:r>
          </w:p>
        </w:tc>
        <w:tc>
          <w:tcPr>
            <w:tcW w:type="dxa" w:w="1305"/>
          </w:tcPr>
          <w:p>
            <w:pPr>
              <w:spacing w:after="0"/>
            </w:pPr>
            <w:r>
              <w:rPr>
                <w:sz w:val="19"/>
              </w:rPr>
              <w:t>SRC-02 §3</w:t>
            </w:r>
          </w:p>
        </w:tc>
        <w:tc>
          <w:tcPr>
            <w:tcW w:type="dxa" w:w="1546"/>
          </w:tcPr>
          <w:p>
            <w:pPr>
              <w:spacing w:after="0"/>
            </w:pPr>
            <w:r>
              <w:rPr>
                <w:sz w:val="19"/>
              </w:rPr>
              <w:t>잠정 (ISSUE-04)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[ISSUE-02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GitHub 저장소 공개 여부 — 잠정안: 비공개 + 심사용 계정 Collaborator 초대 (개인 계정이면 쓰기 권한도 부여됨에 유의 — 조직 계정 권장). 결정권자 PM, 11.12.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[U-06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심사용 GitHub 계정은 「공지된」 계정이라 했으나 26.10.29 기준 공지가 없다 (SRC-02 §7) — 확정 주체 공모전 운영, 회신 기한 11.13.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[U-03 검토 중]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VC 의 벨트 조작 · 「Gear Selection」 카드가 앱 판정 소스(AG-03)에 실제로 반영되는지 · 앰비언트 색 반영을 POC 에서 확인한다 — 확정 주체 앱 개발자, 회신 기한 11.01. 미지원이면 착석만으로 시연하고 자막으로 설명한다 (SRC-01 PART 4).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DECEA"/>
          </w:tcPr>
          <w:p>
            <w:pPr>
              <w:spacing w:after="0"/>
            </w:pPr>
            <w:r>
              <w:rPr>
                <w:b/>
                <w:color w:val="B71C1C"/>
                <w:sz w:val="19"/>
              </w:rPr>
              <w:t>[ISSUE-03 결정 필요]</w:t>
            </w:r>
          </w:p>
        </w:tc>
        <w:tc>
          <w:tcPr>
            <w:tcW w:type="dxa" w:w="7272"/>
            <w:shd w:val="clear" w:color="auto" w:fill="FDECEA"/>
          </w:tcPr>
          <w:p>
            <w:pPr>
              <w:spacing w:after="20"/>
            </w:pPr>
            <w:r>
              <w:rPr>
                <w:sz w:val="19"/>
              </w:rPr>
              <w:t>숏폼 챌린지 참여 — 잠정안: 미참여 (가산점 없음, 일정 여유 없음). 결정권자 PM, 11.08.</w:t>
            </w:r>
          </w:p>
        </w:tc>
      </w:tr>
    </w:tbl>
    <w:p>
      <w:pPr>
        <w:spacing w:after="40"/>
      </w:pPr>
    </w:p>
    <w:p>
      <w:pPr>
        <w:pStyle w:val="Heading1"/>
      </w:pPr>
      <w:r>
        <w:t>7.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1"/>
        <w:gridCol w:w="761"/>
        <w:gridCol w:w="3358"/>
        <w:gridCol w:w="1233"/>
        <w:gridCol w:w="1305"/>
        <w:gridCol w:w="1029"/>
      </w:tblGrid>
      <w:tr>
        <w:trPr>
          <w:tblHeader w:val="true"/>
        </w:trPr>
        <w:tc>
          <w:tcPr>
            <w:tcW w:type="dxa" w:w="16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6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35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요구 내용</w:t>
            </w:r>
          </w:p>
        </w:tc>
        <w:tc>
          <w:tcPr>
            <w:tcW w:type="dxa" w:w="123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목표값</w:t>
            </w:r>
          </w:p>
        </w:tc>
        <w:tc>
          <w:tcPr>
            <w:tcW w:type="dxa" w:w="130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103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671"/>
          </w:tcPr>
          <w:p>
            <w:pPr>
              <w:spacing w:after="0"/>
            </w:pPr>
            <w:r>
              <w:rPr>
                <w:sz w:val="19"/>
              </w:rPr>
              <w:t>NFR-ENV-001</w:t>
            </w:r>
          </w:p>
        </w:tc>
        <w:tc>
          <w:tcPr>
            <w:tcW w:type="dxa" w:w="762"/>
          </w:tcPr>
          <w:p>
            <w:pPr>
              <w:spacing w:after="0"/>
            </w:pPr>
            <w:r>
              <w:rPr>
                <w:sz w:val="19"/>
              </w:rPr>
              <w:t>개발 환경</w:t>
            </w:r>
          </w:p>
        </w:tc>
        <w:tc>
          <w:tcPr>
            <w:tcW w:type="dxa" w:w="3358"/>
          </w:tcPr>
          <w:p>
            <w:pPr>
              <w:spacing w:after="0"/>
            </w:pPr>
            <w:r>
              <w:rPr>
                <w:sz w:val="19"/>
              </w:rPr>
              <w:t>minSdk 28 · Gradle 8.0+ · Kotlin. 의존성 Vehicle 2.3.2 · NaviHelper 3.0.5 · TextToSpeech 3.3.1 · FusedLocation 1.1.3 (저장소 nexus-playground.pleos.ai)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9"/>
              </w:rPr>
              <w:t>문서 그대로</w:t>
            </w:r>
          </w:p>
        </w:tc>
        <w:tc>
          <w:tcPr>
            <w:tcW w:type="dxa" w:w="1306"/>
          </w:tcPr>
          <w:p>
            <w:pPr>
              <w:spacing w:after="0"/>
            </w:pPr>
            <w:r>
              <w:rPr>
                <w:sz w:val="19"/>
              </w:rPr>
              <w:t>SRC-02 §5 · SRC-04 §1</w:t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6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NFR-ENV-002</w:t>
            </w:r>
          </w:p>
        </w:tc>
        <w:tc>
          <w:tcPr>
            <w:tcW w:type="dxa" w:w="76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개발 환경</w:t>
            </w:r>
          </w:p>
        </w:tc>
        <w:tc>
          <w:tcPr>
            <w:tcW w:type="dxa" w:w="33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 xml:space="preserve">Pleos Connect Emulator 2.1.0 · VC 2.1.0 · API 34 이미지 · </w:t>
            </w:r>
            <w:r>
              <w:rPr>
                <w:b/>
                <w:sz w:val="19"/>
              </w:rPr>
              <w:t>cold boot</w:t>
            </w:r>
          </w:p>
        </w:tc>
        <w:tc>
          <w:tcPr>
            <w:tcW w:type="dxa" w:w="12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매 실행 cold boot</w:t>
            </w:r>
          </w:p>
        </w:tc>
        <w:tc>
          <w:tcPr>
            <w:tcW w:type="dxa" w:w="13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 §1</w:t>
            </w:r>
          </w:p>
        </w:tc>
        <w:tc>
          <w:tcPr>
            <w:tcW w:type="dxa" w:w="10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671"/>
          </w:tcPr>
          <w:p>
            <w:pPr>
              <w:spacing w:after="0"/>
            </w:pPr>
            <w:r>
              <w:rPr>
                <w:sz w:val="19"/>
              </w:rPr>
              <w:t>NFR-SAF-001</w:t>
            </w:r>
          </w:p>
        </w:tc>
        <w:tc>
          <w:tcPr>
            <w:tcW w:type="dxa" w:w="762"/>
          </w:tcPr>
          <w:p>
            <w:pPr>
              <w:spacing w:after="0"/>
            </w:pPr>
            <w:r>
              <w:rPr>
                <w:sz w:val="19"/>
              </w:rPr>
              <w:t>주행 안전</w:t>
            </w:r>
          </w:p>
        </w:tc>
        <w:tc>
          <w:tcPr>
            <w:tcW w:type="dxa" w:w="3358"/>
          </w:tcPr>
          <w:p>
            <w:pPr>
              <w:spacing w:after="0"/>
            </w:pPr>
            <w:r>
              <w:rPr>
                <w:sz w:val="19"/>
              </w:rPr>
              <w:t>주행 중 터치 입력 · 텍스트 읽기 요구 없음. DO 정책 준수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9"/>
              </w:rPr>
              <w:t>주행 중 조작 0</w:t>
            </w:r>
          </w:p>
        </w:tc>
        <w:tc>
          <w:tcPr>
            <w:tcW w:type="dxa" w:w="1306"/>
          </w:tcPr>
          <w:p>
            <w:pPr>
              <w:spacing w:after="0"/>
            </w:pPr>
            <w:r>
              <w:rPr>
                <w:sz w:val="19"/>
              </w:rPr>
              <w:t>SRC-01 Q3 · SRC-04 §7</w:t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sz w:val="19"/>
              </w:rPr>
              <w:t>잠정 (U-01)</w:t>
            </w:r>
          </w:p>
        </w:tc>
      </w:tr>
      <w:tr>
        <w:tc>
          <w:tcPr>
            <w:tcW w:type="dxa" w:w="16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NFR-PRI-001</w:t>
            </w:r>
          </w:p>
        </w:tc>
        <w:tc>
          <w:tcPr>
            <w:tcW w:type="dxa" w:w="76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개인정보</w:t>
            </w:r>
          </w:p>
        </w:tc>
        <w:tc>
          <w:tcPr>
            <w:tcW w:type="dxa" w:w="33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위치는 목적지 정차 시 1회, 좌표 저장 · 전송 없음 — 개인위치정보 수집 · 위치기반서비스사업자 신고 부담 회피</w:t>
            </w:r>
          </w:p>
        </w:tc>
        <w:tc>
          <w:tcPr>
            <w:tcW w:type="dxa" w:w="12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저장 좌표 0</w:t>
            </w:r>
          </w:p>
        </w:tc>
        <w:tc>
          <w:tcPr>
            <w:tcW w:type="dxa" w:w="13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0.1</w:t>
            </w:r>
          </w:p>
        </w:tc>
        <w:tc>
          <w:tcPr>
            <w:tcW w:type="dxa" w:w="10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671"/>
          </w:tcPr>
          <w:p>
            <w:pPr>
              <w:spacing w:after="0"/>
            </w:pPr>
            <w:r>
              <w:rPr>
                <w:sz w:val="19"/>
              </w:rPr>
              <w:t>NFR-SEC-001</w:t>
            </w:r>
          </w:p>
        </w:tc>
        <w:tc>
          <w:tcPr>
            <w:tcW w:type="dxa" w:w="762"/>
          </w:tcPr>
          <w:p>
            <w:pPr>
              <w:spacing w:after="0"/>
            </w:pPr>
            <w:r>
              <w:rPr>
                <w:sz w:val="19"/>
              </w:rPr>
              <w:t>퍼미션</w:t>
            </w:r>
          </w:p>
        </w:tc>
        <w:tc>
          <w:tcPr>
            <w:tcW w:type="dxa" w:w="3358"/>
          </w:tcPr>
          <w:p>
            <w:pPr>
              <w:spacing w:after="0"/>
            </w:pPr>
            <w:r>
              <w:rPr>
                <w:sz w:val="19"/>
              </w:rPr>
              <w:t>쓰는 API 의 퍼미션만 선언한다 — 승인 안 된 퍼미션 선언 · 호출은 앱 심사 불가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9"/>
              </w:rPr>
              <w:t>미사용 퍼미션 0</w:t>
            </w:r>
          </w:p>
        </w:tc>
        <w:tc>
          <w:tcPr>
            <w:tcW w:type="dxa" w:w="1306"/>
          </w:tcPr>
          <w:p>
            <w:pPr>
              <w:spacing w:after="0"/>
            </w:pPr>
            <w:r>
              <w:rPr>
                <w:sz w:val="19"/>
              </w:rPr>
              <w:t>SRC-04 §3</w:t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67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NFR-STB-001</w:t>
            </w:r>
          </w:p>
        </w:tc>
        <w:tc>
          <w:tcPr>
            <w:tcW w:type="dxa" w:w="76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안정성</w:t>
            </w:r>
          </w:p>
        </w:tc>
        <w:tc>
          <w:tcPr>
            <w:tcW w:type="dxa" w:w="33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리스너 해제 · release 순서 준수, 시연 시나리오 반복 구동 시 크래시 · 누수 없음</w:t>
            </w:r>
          </w:p>
        </w:tc>
        <w:tc>
          <w:tcPr>
            <w:tcW w:type="dxa" w:w="123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클린 에뮬레이터 S1 3회 연속 성공</w:t>
            </w:r>
          </w:p>
        </w:tc>
        <w:tc>
          <w:tcPr>
            <w:tcW w:type="dxa" w:w="130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 PART 5 · SRC-04 §2</w:t>
            </w:r>
          </w:p>
        </w:tc>
        <w:tc>
          <w:tcPr>
            <w:tcW w:type="dxa" w:w="103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  <w:tr>
        <w:tc>
          <w:tcPr>
            <w:tcW w:type="dxa" w:w="1671"/>
          </w:tcPr>
          <w:p>
            <w:pPr>
              <w:spacing w:after="0"/>
            </w:pPr>
            <w:r>
              <w:rPr>
                <w:sz w:val="19"/>
              </w:rPr>
              <w:t>NFR-PER-001</w:t>
            </w:r>
          </w:p>
        </w:tc>
        <w:tc>
          <w:tcPr>
            <w:tcW w:type="dxa" w:w="762"/>
          </w:tcPr>
          <w:p>
            <w:pPr>
              <w:spacing w:after="0"/>
            </w:pPr>
            <w:r>
              <w:rPr>
                <w:sz w:val="19"/>
              </w:rPr>
              <w:t>반응성</w:t>
            </w:r>
          </w:p>
        </w:tc>
        <w:tc>
          <w:tcPr>
            <w:tcW w:type="dxa" w:w="3358"/>
          </w:tcPr>
          <w:p>
            <w:pPr>
              <w:spacing w:after="0"/>
            </w:pPr>
            <w:r>
              <w:rPr>
                <w:sz w:val="19"/>
              </w:rPr>
              <w:t>정차 전환 후 언박싱 화면 표시까지 시연 영상에서 지연이 보이지 않을 것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9"/>
              </w:rPr>
              <w:t>[PM 의견] 1초 이내</w:t>
            </w:r>
          </w:p>
        </w:tc>
        <w:tc>
          <w:tcPr>
            <w:tcW w:type="dxa" w:w="1306"/>
          </w:tcPr>
          <w:p>
            <w:pPr>
              <w:spacing w:after="0"/>
            </w:pPr>
            <w:r>
              <w:rPr>
                <w:sz w:val="19"/>
              </w:rPr>
              <w:t>SRC-01 PART 4</w:t>
            </w:r>
          </w:p>
        </w:tc>
        <w:tc>
          <w:tcPr>
            <w:tcW w:type="dxa" w:w="1030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8. 예외처리 및 엣지 케이스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9"/>
        <w:gridCol w:w="922"/>
        <w:gridCol w:w="3107"/>
        <w:gridCol w:w="2651"/>
        <w:gridCol w:w="1778"/>
      </w:tblGrid>
      <w:tr>
        <w:trPr>
          <w:tblHeader w:val="true"/>
        </w:trPr>
        <w:tc>
          <w:tcPr>
            <w:tcW w:type="dxa" w:w="90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92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310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발생 조건</w:t>
            </w:r>
          </w:p>
        </w:tc>
        <w:tc>
          <w:tcPr>
            <w:tcW w:type="dxa" w:w="265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UI/시스템 대응</w:t>
            </w:r>
          </w:p>
        </w:tc>
        <w:tc>
          <w:tcPr>
            <w:tcW w:type="dxa" w:w="177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관련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</w:rPr>
              <w:t>EX-01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sz w:val="19"/>
              </w:rPr>
              <w:t>도메인 미지원</w:t>
            </w:r>
          </w:p>
        </w:tc>
        <w:tc>
          <w:tcPr>
            <w:tcW w:type="dxa" w:w="3108"/>
          </w:tcPr>
          <w:p>
            <w:pPr>
              <w:spacing w:after="0"/>
            </w:pPr>
            <w:r>
              <w:rPr>
                <w:sz w:val="19"/>
              </w:rPr>
              <w:t xml:space="preserve">Capability </w:t>
            </w:r>
            <w:r>
              <w:rPr>
                <w:rFonts w:ascii="Consolas" w:hAnsi="Consolas"/>
                <w:sz w:val="19"/>
              </w:rPr>
              <w:t>NONE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ERROR_NOT_SUPPORTED_PROPERTY/AREA</w:t>
            </w:r>
            <w:r>
              <w:rPr>
                <w:sz w:val="19"/>
              </w:rPr>
              <w:t xml:space="preserve"> (예: 2열 벨트 센서 없음)</w:t>
            </w:r>
          </w:p>
        </w:tc>
        <w:tc>
          <w:tcPr>
            <w:tcW w:type="dxa" w:w="2652"/>
          </w:tcPr>
          <w:p>
            <w:pPr>
              <w:spacing w:after="0"/>
            </w:pPr>
            <w:r>
              <w:rPr>
                <w:sz w:val="19"/>
              </w:rPr>
              <w:t>해당 열쇠 · 연출만 끄고 루프는 계속. 버프는 지원 좌석 기준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9"/>
              </w:rPr>
              <w:t>FR-VH-010</w:t>
            </w:r>
          </w:p>
        </w:tc>
      </w:tr>
      <w:tr>
        <w:tc>
          <w:tcPr>
            <w:tcW w:type="dxa" w:w="9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EX-02</w:t>
            </w:r>
          </w:p>
        </w:tc>
        <w:tc>
          <w:tcPr>
            <w:tcW w:type="dxa" w:w="92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앰비언트 실패</w:t>
            </w:r>
          </w:p>
        </w:tc>
        <w:tc>
          <w:tcPr>
            <w:tcW w:type="dxa" w:w="31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 xml:space="preserve">set </w:t>
            </w:r>
            <w:r>
              <w:rPr>
                <w:rFonts w:ascii="Consolas" w:hAnsi="Consolas"/>
                <w:sz w:val="19"/>
              </w:rPr>
              <w:t>onFailed</w:t>
            </w:r>
            <w:r>
              <w:rPr>
                <w:sz w:val="19"/>
              </w:rPr>
              <w:t xml:space="preserve"> · 퍼미션 거부</w:t>
            </w:r>
          </w:p>
        </w:tc>
        <w:tc>
          <w:tcPr>
            <w:tcW w:type="dxa" w:w="265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화면 라이트 효과로 대체, 원복 시도 생략</w:t>
            </w:r>
          </w:p>
        </w:tc>
        <w:tc>
          <w:tcPr>
            <w:tcW w:type="dxa" w:w="177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FR-VH-012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</w:rPr>
              <w:t>EX-03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sz w:val="19"/>
              </w:rPr>
              <w:t>위치 불가</w:t>
            </w:r>
          </w:p>
        </w:tc>
        <w:tc>
          <w:tcPr>
            <w:tcW w:type="dxa" w:w="310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isSupported()</w:t>
            </w:r>
            <w:r>
              <w:rPr>
                <w:sz w:val="19"/>
              </w:rPr>
              <w:t xml:space="preserve"> false · 결과 null · 권한 거부</w:t>
            </w:r>
          </w:p>
        </w:tc>
        <w:tc>
          <w:tcPr>
            <w:tcW w:type="dxa" w:w="2652"/>
          </w:tcPr>
          <w:p>
            <w:pPr>
              <w:spacing w:after="0"/>
            </w:pPr>
            <w:r>
              <w:rPr>
                <w:sz w:val="19"/>
              </w:rPr>
              <w:t>도착 확인 없이 개봉, 스폰서 쿠폰 대신 일반 리워드 — [PM 의견]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9"/>
              </w:rPr>
              <w:t>FR-LOC-001</w:t>
            </w:r>
          </w:p>
        </w:tc>
      </w:tr>
      <w:tr>
        <w:tc>
          <w:tcPr>
            <w:tcW w:type="dxa" w:w="9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EX-04</w:t>
            </w:r>
          </w:p>
        </w:tc>
        <w:tc>
          <w:tcPr>
            <w:tcW w:type="dxa" w:w="92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리스너 오류</w:t>
            </w:r>
          </w:p>
        </w:tc>
        <w:tc>
          <w:tcPr>
            <w:tcW w:type="dxa" w:w="3108"/>
            <w:shd w:val="clear" w:color="auto" w:fill="F1F8E9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onFailed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ERROR_DRIVING_RESTRICTED</w:t>
            </w:r>
          </w:p>
        </w:tc>
        <w:tc>
          <w:tcPr>
            <w:tcW w:type="dxa" w:w="265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판정에서 해당 신호 제외, 상태 유지, 로그</w:t>
            </w:r>
          </w:p>
        </w:tc>
        <w:tc>
          <w:tcPr>
            <w:tcW w:type="dxa" w:w="177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FR-VH-002 ~ 008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</w:rPr>
              <w:t>EX-05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sz w:val="19"/>
              </w:rPr>
              <w:t>주행 중 목적지 변경</w:t>
            </w:r>
          </w:p>
        </w:tc>
        <w:tc>
          <w:tcPr>
            <w:tcW w:type="dxa" w:w="310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onDestinationInfo</w:t>
            </w:r>
            <w:r>
              <w:rPr>
                <w:sz w:val="19"/>
              </w:rPr>
              <w:t xml:space="preserve"> 변경</w:t>
            </w:r>
          </w:p>
        </w:tc>
        <w:tc>
          <w:tcPr>
            <w:tcW w:type="dxa" w:w="2652"/>
          </w:tcPr>
          <w:p>
            <w:pPr>
              <w:spacing w:after="0"/>
            </w:pPr>
            <w:r>
              <w:rPr>
                <w:sz w:val="19"/>
              </w:rPr>
              <w:t>실린 카고 유지, 새 목적지 카고는 다음 정차 때 — [PM 의견]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9"/>
              </w:rPr>
              <w:t>FR-APP-003</w:t>
            </w:r>
          </w:p>
        </w:tc>
      </w:tr>
      <w:tr>
        <w:tc>
          <w:tcPr>
            <w:tcW w:type="dxa" w:w="9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EX-06</w:t>
            </w:r>
          </w:p>
        </w:tc>
        <w:tc>
          <w:tcPr>
            <w:tcW w:type="dxa" w:w="92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신호 대기 정차</w:t>
            </w:r>
          </w:p>
        </w:tc>
        <w:tc>
          <w:tcPr>
            <w:tcW w:type="dxa" w:w="31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중 정차 전환, 목적지 미도착</w:t>
            </w:r>
          </w:p>
        </w:tc>
        <w:tc>
          <w:tcPr>
            <w:tcW w:type="dxa" w:w="265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「일시 정차」 — 개봉하지 않음. 데일리 카고는 사용자가 정차 화면에서 「도착」을 눌러 개봉 — [PM 의견]</w:t>
            </w:r>
          </w:p>
        </w:tc>
        <w:tc>
          <w:tcPr>
            <w:tcW w:type="dxa" w:w="177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FR-VH-001 · AG-03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sz w:val="19"/>
              </w:rPr>
              <w:t>EX-07</w:t>
            </w:r>
          </w:p>
        </w:tc>
        <w:tc>
          <w:tcPr>
            <w:tcW w:type="dxa" w:w="922"/>
          </w:tcPr>
          <w:p>
            <w:pPr>
              <w:spacing w:after="0"/>
            </w:pPr>
            <w:r>
              <w:rPr>
                <w:sz w:val="19"/>
              </w:rPr>
              <w:t>TTS 실패</w:t>
            </w:r>
          </w:p>
        </w:tc>
        <w:tc>
          <w:tcPr>
            <w:tcW w:type="dxa" w:w="3108"/>
          </w:tcPr>
          <w:p>
            <w:pPr>
              <w:spacing w:after="0"/>
            </w:pPr>
            <w:r>
              <w:rPr>
                <w:sz w:val="19"/>
              </w:rPr>
              <w:t xml:space="preserve">초기화 · </w:t>
            </w:r>
            <w:r>
              <w:rPr>
                <w:rFonts w:ascii="Consolas" w:hAnsi="Consolas"/>
                <w:sz w:val="19"/>
              </w:rPr>
              <w:t>speak</w:t>
            </w:r>
            <w:r>
              <w:rPr>
                <w:sz w:val="19"/>
              </w:rPr>
              <w:t xml:space="preserve"> 오류</w:t>
            </w:r>
          </w:p>
        </w:tc>
        <w:tc>
          <w:tcPr>
            <w:tcW w:type="dxa" w:w="2652"/>
          </w:tcPr>
          <w:p>
            <w:pPr>
              <w:spacing w:after="0"/>
            </w:pPr>
            <w:r>
              <w:rPr>
                <w:sz w:val="19"/>
              </w:rPr>
              <w:t>효과음만 재생</w:t>
            </w:r>
          </w:p>
        </w:tc>
        <w:tc>
          <w:tcPr>
            <w:tcW w:type="dxa" w:w="1779"/>
          </w:tcPr>
          <w:p>
            <w:pPr>
              <w:spacing w:after="0"/>
            </w:pPr>
            <w:r>
              <w:rPr>
                <w:sz w:val="19"/>
              </w:rPr>
              <w:t>FR-TTS-001</w:t>
            </w:r>
          </w:p>
        </w:tc>
      </w:tr>
      <w:tr>
        <w:tc>
          <w:tcPr>
            <w:tcW w:type="dxa" w:w="9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EX-08</w:t>
            </w:r>
          </w:p>
        </w:tc>
        <w:tc>
          <w:tcPr>
            <w:tcW w:type="dxa" w:w="92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앱 강제 종료</w:t>
            </w:r>
          </w:p>
        </w:tc>
        <w:tc>
          <w:tcPr>
            <w:tcW w:type="dxa" w:w="31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주행 중 앱 종료 · 재시작</w:t>
            </w:r>
          </w:p>
        </w:tc>
        <w:tc>
          <w:tcPr>
            <w:tcW w:type="dxa" w:w="265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카고 상태(Key · HP)를 저장해 두고 재시작 시 복구 — [PM 의견]</w:t>
            </w:r>
          </w:p>
        </w:tc>
        <w:tc>
          <w:tcPr>
            <w:tcW w:type="dxa" w:w="177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FR-DATA-003 · U-01</w:t>
            </w:r>
          </w:p>
        </w:tc>
      </w:tr>
    </w:tbl>
    <w:p>
      <w:pPr>
        <w:spacing w:after="40"/>
      </w:pPr>
    </w:p>
    <w:p>
      <w:pPr>
        <w:pStyle w:val="Heading1"/>
      </w:pPr>
      <w:r>
        <w:t>9. 결정 필요사항 및 리스크</w:t>
      </w:r>
    </w:p>
    <w:p>
      <w:pPr>
        <w:pStyle w:val="Heading2"/>
      </w:pPr>
      <w:r>
        <w:t>9.1 결정 필요사항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8"/>
        <w:gridCol w:w="901"/>
        <w:gridCol w:w="1121"/>
        <w:gridCol w:w="1936"/>
        <w:gridCol w:w="1047"/>
        <w:gridCol w:w="971"/>
        <w:gridCol w:w="820"/>
        <w:gridCol w:w="793"/>
        <w:gridCol w:w="628"/>
      </w:tblGrid>
      <w:tr>
        <w:trPr>
          <w:tblHeader w:val="true"/>
        </w:trPr>
        <w:tc>
          <w:tcPr>
            <w:tcW w:type="dxa" w:w="113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90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심각도</w:t>
            </w:r>
          </w:p>
        </w:tc>
        <w:tc>
          <w:tcPr>
            <w:tcW w:type="dxa" w:w="11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쟁점</w:t>
            </w:r>
          </w:p>
        </w:tc>
        <w:tc>
          <w:tcPr>
            <w:tcW w:type="dxa" w:w="193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선택지</w:t>
            </w:r>
          </w:p>
        </w:tc>
        <w:tc>
          <w:tcPr>
            <w:tcW w:type="dxa" w:w="10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PM 권고 (잠정안)</w:t>
            </w:r>
          </w:p>
        </w:tc>
        <w:tc>
          <w:tcPr>
            <w:tcW w:type="dxa" w:w="97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결정권자</w:t>
            </w:r>
          </w:p>
        </w:tc>
        <w:tc>
          <w:tcPr>
            <w:tcW w:type="dxa" w:w="8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결정 시점</w:t>
            </w:r>
          </w:p>
        </w:tc>
        <w:tc>
          <w:tcPr>
            <w:tcW w:type="dxa" w:w="79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영향도</w:t>
            </w:r>
          </w:p>
        </w:tc>
        <w:tc>
          <w:tcPr>
            <w:tcW w:type="dxa" w:w="62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138"/>
          </w:tcPr>
          <w:p>
            <w:pPr>
              <w:spacing w:after="0"/>
            </w:pPr>
            <w:r>
              <w:rPr>
                <w:sz w:val="17"/>
              </w:rPr>
              <w:t>ISSUE-01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121"/>
          </w:tcPr>
          <w:p>
            <w:pPr>
              <w:spacing w:after="0"/>
            </w:pPr>
            <w:r>
              <w:rPr>
                <w:sz w:val="17"/>
              </w:rPr>
              <w:t>랭킹 방식</w:t>
            </w:r>
          </w:p>
        </w:tc>
        <w:tc>
          <w:tcPr>
            <w:tcW w:type="dxa" w:w="1937"/>
          </w:tcPr>
          <w:p>
            <w:pPr>
              <w:spacing w:after="0"/>
            </w:pPr>
            <w:r>
              <w:rPr>
                <w:sz w:val="17"/>
              </w:rPr>
              <w:t>A 원안 (목적지 · 동네 TOP 10) / B 크루 → 동네 대항전, 누적 카고 수 / C 랭킹 제외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972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62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113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ISSUE-02</w:t>
            </w:r>
          </w:p>
        </w:tc>
        <w:tc>
          <w:tcPr>
            <w:tcW w:type="dxa" w:w="90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1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GitHub 저장소 공개 여부</w:t>
            </w:r>
          </w:p>
        </w:tc>
        <w:tc>
          <w:tcPr>
            <w:tcW w:type="dxa" w:w="193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 공개 / B 비공개 + 심사 계정 초대</w:t>
            </w:r>
          </w:p>
        </w:tc>
        <w:tc>
          <w:tcPr>
            <w:tcW w:type="dxa" w:w="104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97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11.12</w:t>
            </w:r>
          </w:p>
        </w:tc>
        <w:tc>
          <w:tcPr>
            <w:tcW w:type="dxa" w:w="79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1138"/>
          </w:tcPr>
          <w:p>
            <w:pPr>
              <w:spacing w:after="0"/>
            </w:pPr>
            <w:r>
              <w:rPr>
                <w:sz w:val="17"/>
              </w:rPr>
              <w:t>ISSUE-03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1121"/>
          </w:tcPr>
          <w:p>
            <w:pPr>
              <w:spacing w:after="0"/>
            </w:pPr>
            <w:r>
              <w:rPr>
                <w:sz w:val="17"/>
              </w:rPr>
              <w:t>숏폼 챌린지 참여</w:t>
            </w:r>
          </w:p>
        </w:tc>
        <w:tc>
          <w:tcPr>
            <w:tcW w:type="dxa" w:w="1937"/>
          </w:tcPr>
          <w:p>
            <w:pPr>
              <w:spacing w:after="0"/>
            </w:pPr>
            <w:r>
              <w:rPr>
                <w:sz w:val="17"/>
              </w:rPr>
              <w:t>A 참여 / B 미참여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972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sz w:val="17"/>
              </w:rPr>
              <w:t>11.08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113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ISSUE-04</w:t>
            </w:r>
          </w:p>
        </w:tc>
        <w:tc>
          <w:tcPr>
            <w:tcW w:type="dxa" w:w="90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1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2차 PT 고도화 범위</w:t>
            </w:r>
          </w:p>
        </w:tc>
        <w:tc>
          <w:tcPr>
            <w:tcW w:type="dxa" w:w="193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 Mock 유지 + 완성도 / B 랭킹 서버 일부 구현</w:t>
            </w:r>
          </w:p>
        </w:tc>
        <w:tc>
          <w:tcPr>
            <w:tcW w:type="dxa" w:w="104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97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11.23</w:t>
            </w:r>
          </w:p>
        </w:tc>
        <w:tc>
          <w:tcPr>
            <w:tcW w:type="dxa" w:w="79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1138"/>
          </w:tcPr>
          <w:p>
            <w:pPr>
              <w:spacing w:after="0"/>
            </w:pPr>
            <w:r>
              <w:rPr>
                <w:sz w:val="17"/>
              </w:rPr>
              <w:t>ISSUE-05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121"/>
          </w:tcPr>
          <w:p>
            <w:pPr>
              <w:spacing w:after="0"/>
            </w:pPr>
            <w:r>
              <w:rPr>
                <w:sz w:val="17"/>
              </w:rPr>
              <w:t>감속 판정 수단 (차속 API 없음)</w:t>
            </w:r>
          </w:p>
        </w:tc>
        <w:tc>
          <w:tcPr>
            <w:tcW w:type="dxa" w:w="1937"/>
          </w:tcPr>
          <w:p>
            <w:pPr>
              <w:spacing w:after="0"/>
            </w:pPr>
            <w:r>
              <w:rPr>
                <w:sz w:val="17"/>
              </w:rPr>
              <w:t>A 트립거리 변화로 속도 추정 / B 브레이크 작동 패턴만 / C 감속 판정 제외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sz w:val="17"/>
              </w:rPr>
              <w:t>A (실패 시 B)</w:t>
            </w:r>
          </w:p>
        </w:tc>
        <w:tc>
          <w:tcPr>
            <w:tcW w:type="dxa" w:w="972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21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113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ISSUE-06</w:t>
            </w:r>
          </w:p>
        </w:tc>
        <w:tc>
          <w:tcPr>
            <w:tcW w:type="dxa" w:w="90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1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TTS 모드</w:t>
            </w:r>
          </w:p>
        </w:tc>
        <w:tc>
          <w:tcPr>
            <w:tcW w:type="dxa" w:w="193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 ON_DEVICE / B HYBRID (앱 등록)</w:t>
            </w:r>
          </w:p>
        </w:tc>
        <w:tc>
          <w:tcPr>
            <w:tcW w:type="dxa" w:w="104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97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821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9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</w:tbl>
    <w:p>
      <w:pPr>
        <w:spacing w:after="40"/>
      </w:pPr>
    </w:p>
    <w:p>
      <w:pPr>
        <w:pStyle w:val="Heading2"/>
      </w:pPr>
      <w:r>
        <w:t>9.2 결정 필요사항 상세</w:t>
      </w:r>
    </w:p>
    <w:p>
      <w:pPr>
        <w:pStyle w:val="Heading3"/>
      </w:pPr>
      <w:r>
        <w:t>ISSUE-01 (High) — 랭킹 방식</w:t>
      </w:r>
    </w:p>
    <w:p>
      <w:pPr>
        <w:pStyle w:val="ListBullet"/>
        <w:spacing w:after="40"/>
      </w:pPr>
      <w:r>
        <w:rPr>
          <w:b/>
        </w:rPr>
        <w:t>관련 절</w:t>
      </w:r>
      <w:r>
        <w:t>: 6.1 FR-APP-009 · 4장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11.01 (WBS Step 1)</w:t>
      </w:r>
    </w:p>
    <w:p>
      <w:pPr>
        <w:pStyle w:val="ListBullet"/>
        <w:spacing w:after="40"/>
      </w:pPr>
      <w:r>
        <w:rPr>
          <w:b/>
        </w:rPr>
        <w:t>근거</w:t>
      </w:r>
      <w:r>
        <w:t>: SRC-01 0.3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3"/>
        <w:gridCol w:w="2926"/>
        <w:gridCol w:w="2266"/>
        <w:gridCol w:w="3323"/>
      </w:tblGrid>
      <w:tr>
        <w:trPr>
          <w:tblHeader w:val="true"/>
        </w:trPr>
        <w:tc>
          <w:tcPr>
            <w:tcW w:type="dxa" w:w="8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92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26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332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844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2926"/>
          </w:tcPr>
          <w:p>
            <w:pPr>
              <w:spacing w:after="0"/>
            </w:pPr>
            <w:r>
              <w:rPr>
                <w:sz w:val="19"/>
              </w:rPr>
              <w:t>목적지 · 동네(행정동) TOP 10 (원안)</w:t>
            </w:r>
          </w:p>
        </w:tc>
        <w:tc>
          <w:tcPr>
            <w:tcW w:type="dxa" w:w="2266"/>
          </w:tcPr>
          <w:p>
            <w:pPr>
              <w:spacing w:after="0"/>
            </w:pPr>
            <w:r>
              <w:rPr>
                <w:sz w:val="19"/>
              </w:rPr>
              <w:t>동기 강함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9"/>
              </w:rPr>
              <w:t>블루링크 점수와 겹쳐 보임 · 위치 · 서버 필요 · 초기 사용자 부족</w:t>
            </w:r>
          </w:p>
        </w:tc>
      </w:tr>
      <w:tr>
        <w:tc>
          <w:tcPr>
            <w:tcW w:type="dxa" w:w="844"/>
            <w:shd w:val="clear" w:color="auto" w:fill="F1F8E9"/>
          </w:tcPr>
          <w:p>
            <w:pPr>
              <w:spacing w:after="0"/>
            </w:pPr>
            <w:r>
              <w:rPr>
                <w:b/>
                <w:sz w:val="19"/>
              </w:rPr>
              <w:t>B ✅</w:t>
            </w:r>
          </w:p>
        </w:tc>
        <w:tc>
          <w:tcPr>
            <w:tcW w:type="dxa" w:w="292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크루(4~6명) 랭킹 먼저, 동네 대항전으로 확장. 순위는 누적 배달 카고 수</w:t>
            </w:r>
          </w:p>
        </w:tc>
        <w:tc>
          <w:tcPr>
            <w:tcW w:type="dxa" w:w="226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 오차에 강함 · 동네는 사용자가 선택 · 시연은 Mock</w:t>
            </w:r>
          </w:p>
        </w:tc>
        <w:tc>
          <w:tcPr>
            <w:tcW w:type="dxa" w:w="332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원안보다 임팩트 약함</w:t>
            </w:r>
          </w:p>
        </w:tc>
      </w:tr>
      <w:tr>
        <w:tc>
          <w:tcPr>
            <w:tcW w:type="dxa" w:w="844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2926"/>
          </w:tcPr>
          <w:p>
            <w:pPr>
              <w:spacing w:after="0"/>
            </w:pPr>
            <w:r>
              <w:rPr>
                <w:sz w:val="19"/>
              </w:rPr>
              <w:t>랭킹 제외, 뱃지만</w:t>
            </w:r>
          </w:p>
        </w:tc>
        <w:tc>
          <w:tcPr>
            <w:tcW w:type="dxa" w:w="2266"/>
          </w:tcPr>
          <w:p>
            <w:pPr>
              <w:spacing w:after="0"/>
            </w:pPr>
            <w:r>
              <w:rPr>
                <w:sz w:val="19"/>
              </w:rPr>
              <w:t>리스크 최소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19"/>
              </w:rPr>
              <w:t>재방문 동기 약함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B — 심사 질문 Q0 (블루링크 중복) 방어와 판정 오차 불만을 함께 막는다 (SRC-01 0.3).</w:t>
            </w:r>
          </w:p>
        </w:tc>
      </w:tr>
    </w:tbl>
    <w:p>
      <w:pPr>
        <w:spacing w:after="40"/>
      </w:pPr>
    </w:p>
    <w:p>
      <w:pPr>
        <w:pStyle w:val="Heading3"/>
      </w:pPr>
      <w:r>
        <w:t>ISSUE-02 (Medium) — GitHub 저장소 공개 여부</w:t>
      </w:r>
    </w:p>
    <w:p>
      <w:pPr>
        <w:pStyle w:val="ListBullet"/>
        <w:spacing w:after="40"/>
      </w:pPr>
      <w:r>
        <w:rPr>
          <w:b/>
        </w:rPr>
        <w:t>관련 절</w:t>
      </w:r>
      <w:r>
        <w:t>: 6.6 FR-SUB-003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11.12</w:t>
      </w:r>
    </w:p>
    <w:p>
      <w:pPr>
        <w:pStyle w:val="ListBullet"/>
        <w:spacing w:after="40"/>
      </w:pPr>
      <w:r>
        <w:rPr>
          <w:b/>
        </w:rPr>
        <w:t>근거</w:t>
      </w:r>
      <w:r>
        <w:t>: SRC-02 §3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1859"/>
        <w:gridCol w:w="1565"/>
        <w:gridCol w:w="4930"/>
      </w:tblGrid>
      <w:tr>
        <w:trPr>
          <w:tblHeader w:val="true"/>
        </w:trPr>
        <w:tc>
          <w:tcPr>
            <w:tcW w:type="dxa" w:w="100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18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56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493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1004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sz w:val="19"/>
              </w:rPr>
              <w:t>공개</w:t>
            </w:r>
          </w:p>
        </w:tc>
        <w:tc>
          <w:tcPr>
            <w:tcW w:type="dxa" w:w="1565"/>
          </w:tcPr>
          <w:p>
            <w:pPr>
              <w:spacing w:after="0"/>
            </w:pPr>
            <w:r>
              <w:rPr>
                <w:sz w:val="19"/>
              </w:rPr>
              <w:t>접근 문제 없음</w:t>
            </w:r>
          </w:p>
        </w:tc>
        <w:tc>
          <w:tcPr>
            <w:tcW w:type="dxa" w:w="4931"/>
          </w:tcPr>
          <w:p>
            <w:pPr>
              <w:spacing w:after="0"/>
            </w:pPr>
            <w:r>
              <w:rPr>
                <w:sz w:val="19"/>
              </w:rPr>
              <w:t>아이디어 · 코드 공개 (공모 기간 중)</w:t>
            </w:r>
          </w:p>
        </w:tc>
      </w:tr>
      <w:tr>
        <w:tc>
          <w:tcPr>
            <w:tcW w:type="dxa" w:w="1004"/>
            <w:shd w:val="clear" w:color="auto" w:fill="F1F8E9"/>
          </w:tcPr>
          <w:p>
            <w:pPr>
              <w:spacing w:after="0"/>
            </w:pPr>
            <w:r>
              <w:rPr>
                <w:b/>
                <w:sz w:val="19"/>
              </w:rPr>
              <w:t>B ✅</w:t>
            </w:r>
          </w:p>
        </w:tc>
        <w:tc>
          <w:tcPr>
            <w:tcW w:type="dxa" w:w="186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비공개 + 심사 계정 초대</w:t>
            </w:r>
          </w:p>
        </w:tc>
        <w:tc>
          <w:tcPr>
            <w:tcW w:type="dxa" w:w="156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비공개 유지</w:t>
            </w:r>
          </w:p>
        </w:tc>
        <w:tc>
          <w:tcPr>
            <w:tcW w:type="dxa" w:w="493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개인 계정이면 쓰기 권한까지 부여 · 초대 확인 필요 (U-06)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B — 조직 계정으로 만들어 읽기 권한만 준다. 커밋 작성자 이름도 익명으로 (FR-SUB-004).</w:t>
            </w:r>
          </w:p>
        </w:tc>
      </w:tr>
    </w:tbl>
    <w:p>
      <w:pPr>
        <w:spacing w:after="40"/>
      </w:pPr>
    </w:p>
    <w:p>
      <w:pPr>
        <w:pStyle w:val="Heading3"/>
      </w:pPr>
      <w:r>
        <w:t>ISSUE-03 (Low) — 숏폼 챌린지 참여</w:t>
      </w:r>
    </w:p>
    <w:p>
      <w:pPr>
        <w:pStyle w:val="ListBullet"/>
        <w:spacing w:after="40"/>
      </w:pPr>
      <w:r>
        <w:rPr>
          <w:b/>
        </w:rPr>
        <w:t>관련 절</w:t>
      </w:r>
      <w:r>
        <w:t>: 1.5.2 · 6.6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11.08</w:t>
      </w:r>
    </w:p>
    <w:p>
      <w:pPr>
        <w:pStyle w:val="ListBullet"/>
        <w:spacing w:after="40"/>
      </w:pPr>
      <w:r>
        <w:rPr>
          <w:b/>
        </w:rPr>
        <w:t>근거</w:t>
      </w:r>
      <w:r>
        <w:t>: SRC-02 §3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"/>
        <w:gridCol w:w="2623"/>
        <w:gridCol w:w="2080"/>
        <w:gridCol w:w="3616"/>
      </w:tblGrid>
      <w:tr>
        <w:trPr>
          <w:tblHeader w:val="true"/>
        </w:trPr>
        <w:tc>
          <w:tcPr>
            <w:tcW w:type="dxa" w:w="103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62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08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361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1039"/>
          </w:tcPr>
          <w:p>
            <w:pPr>
              <w:spacing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2624"/>
          </w:tcPr>
          <w:p>
            <w:pPr>
              <w:spacing w:after="0"/>
            </w:pPr>
            <w:r>
              <w:rPr>
                <w:sz w:val="19"/>
              </w:rPr>
              <w:t>참여 (릴스 · 쇼츠, 해시태그 2~3개)</w:t>
            </w:r>
          </w:p>
        </w:tc>
        <w:tc>
          <w:tcPr>
            <w:tcW w:type="dxa" w:w="2081"/>
          </w:tcPr>
          <w:p>
            <w:pPr>
              <w:spacing w:after="0"/>
            </w:pPr>
            <w:r>
              <w:rPr>
                <w:sz w:val="19"/>
              </w:rPr>
              <w:t>별도 특별상 50만원 기회</w:t>
            </w:r>
          </w:p>
        </w:tc>
        <w:tc>
          <w:tcPr>
            <w:tcW w:type="dxa" w:w="3616"/>
          </w:tcPr>
          <w:p>
            <w:pPr>
              <w:spacing w:after="0"/>
            </w:pPr>
            <w:r>
              <w:rPr>
                <w:sz w:val="19"/>
              </w:rPr>
              <w:t>가산점 없음 · 일정 부담 · 계정 노출 주의</w:t>
            </w:r>
          </w:p>
        </w:tc>
      </w:tr>
      <w:tr>
        <w:tc>
          <w:tcPr>
            <w:tcW w:type="dxa" w:w="1039"/>
            <w:shd w:val="clear" w:color="auto" w:fill="F1F8E9"/>
          </w:tcPr>
          <w:p>
            <w:pPr>
              <w:spacing w:after="0"/>
            </w:pPr>
            <w:r>
              <w:rPr>
                <w:b/>
                <w:sz w:val="19"/>
              </w:rPr>
              <w:t>B ✅</w:t>
            </w:r>
          </w:p>
        </w:tc>
        <w:tc>
          <w:tcPr>
            <w:tcW w:type="dxa" w:w="262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미참여</w:t>
            </w:r>
          </w:p>
        </w:tc>
        <w:tc>
          <w:tcPr>
            <w:tcW w:type="dxa" w:w="208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일정 집중</w:t>
            </w:r>
          </w:p>
        </w:tc>
        <w:tc>
          <w:tcPr>
            <w:tcW w:type="dxa" w:w="361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B — 시연 영상 편집이 끝난 뒤(11.12) 여유가 있으면 재검토.</w:t>
            </w:r>
          </w:p>
        </w:tc>
      </w:tr>
    </w:tbl>
    <w:p>
      <w:pPr>
        <w:spacing w:after="40"/>
      </w:pPr>
    </w:p>
    <w:p>
      <w:pPr>
        <w:pStyle w:val="Heading3"/>
      </w:pPr>
      <w:r>
        <w:t>ISSUE-04 (Medium) — 2차 PT 고도화 범위</w:t>
      </w:r>
    </w:p>
    <w:p>
      <w:pPr>
        <w:pStyle w:val="ListBullet"/>
        <w:spacing w:after="40"/>
      </w:pPr>
      <w:r>
        <w:rPr>
          <w:b/>
        </w:rPr>
        <w:t>관련 절</w:t>
      </w:r>
      <w:r>
        <w:t>: 1.5.1 · FR-SUB-007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11.23</w:t>
      </w:r>
    </w:p>
    <w:p>
      <w:pPr>
        <w:pStyle w:val="ListBullet"/>
        <w:spacing w:after="40"/>
      </w:pPr>
      <w:r>
        <w:rPr>
          <w:b/>
        </w:rPr>
        <w:t>근거</w:t>
      </w:r>
      <w:r>
        <w:t>: SRC-02 §3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1"/>
        <w:gridCol w:w="2699"/>
        <w:gridCol w:w="1344"/>
        <w:gridCol w:w="4294"/>
      </w:tblGrid>
      <w:tr>
        <w:trPr>
          <w:tblHeader w:val="true"/>
        </w:trPr>
        <w:tc>
          <w:tcPr>
            <w:tcW w:type="dxa" w:w="10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70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34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429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1021"/>
          </w:tcPr>
          <w:p>
            <w:pPr>
              <w:spacing w:after="0"/>
            </w:pPr>
            <w:r>
              <w:rPr>
                <w:b/>
                <w:sz w:val="19"/>
              </w:rPr>
              <w:t>A ✅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Mock 유지 + 판정 · 연출 완성도</w:t>
            </w:r>
          </w:p>
        </w:tc>
        <w:tc>
          <w:tcPr>
            <w:tcW w:type="dxa" w:w="1345"/>
          </w:tcPr>
          <w:p>
            <w:pPr>
              <w:spacing w:after="0"/>
            </w:pPr>
            <w:r>
              <w:rPr>
                <w:sz w:val="19"/>
              </w:rPr>
              <w:t>안정적</w:t>
            </w:r>
          </w:p>
        </w:tc>
        <w:tc>
          <w:tcPr>
            <w:tcW w:type="dxa" w:w="4294"/>
          </w:tcPr>
          <w:p>
            <w:pPr>
              <w:spacing w:after="0"/>
            </w:pPr>
            <w:r>
              <w:rPr>
                <w:sz w:val="19"/>
              </w:rPr>
              <w:t>「출시 가능성」 설득 약함</w:t>
            </w:r>
          </w:p>
        </w:tc>
      </w:tr>
      <w:tr>
        <w:tc>
          <w:tcPr>
            <w:tcW w:type="dxa" w:w="10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270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랭킹 서버 일부 구현</w:t>
            </w:r>
          </w:p>
        </w:tc>
        <w:tc>
          <w:tcPr>
            <w:tcW w:type="dxa" w:w="134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사업성 시연</w:t>
            </w:r>
          </w:p>
        </w:tc>
        <w:tc>
          <w:tcPr>
            <w:tcW w:type="dxa" w:w="429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서버 · 로그인 정책 미확인 (U-07) · 일정 10일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A — 서류 결과를 본 뒤 정한다.</w:t>
            </w:r>
          </w:p>
        </w:tc>
      </w:tr>
    </w:tbl>
    <w:p>
      <w:pPr>
        <w:spacing w:after="40"/>
      </w:pPr>
    </w:p>
    <w:p>
      <w:pPr>
        <w:pStyle w:val="Heading3"/>
      </w:pPr>
      <w:r>
        <w:t>ISSUE-05 (High) — 감속 판정 수단</w:t>
      </w:r>
    </w:p>
    <w:p>
      <w:pPr>
        <w:pStyle w:val="ListBullet"/>
        <w:spacing w:after="40"/>
      </w:pPr>
      <w:r>
        <w:rPr>
          <w:b/>
        </w:rPr>
        <w:t>관련 절</w:t>
      </w:r>
      <w:r>
        <w:t>: 4장 · FR-VH-006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11.01 (U-02 결과 뒤)</w:t>
      </w:r>
    </w:p>
    <w:p>
      <w:pPr>
        <w:pStyle w:val="ListBullet"/>
        <w:spacing w:after="40"/>
      </w:pPr>
      <w:r>
        <w:rPr>
          <w:b/>
        </w:rPr>
        <w:t>근거</w:t>
      </w:r>
      <w:r>
        <w:t>: SRC-01 ③ Step 2-2 · SRC-04 §2 · §6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7"/>
        <w:gridCol w:w="3696"/>
        <w:gridCol w:w="1394"/>
        <w:gridCol w:w="3321"/>
      </w:tblGrid>
      <w:tr>
        <w:trPr>
          <w:tblHeader w:val="true"/>
        </w:trPr>
        <w:tc>
          <w:tcPr>
            <w:tcW w:type="dxa" w:w="9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36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3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33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947"/>
          </w:tcPr>
          <w:p>
            <w:pPr>
              <w:spacing w:after="0"/>
            </w:pPr>
            <w:r>
              <w:rPr>
                <w:b/>
                <w:sz w:val="19"/>
              </w:rPr>
              <w:t>A ✅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sz w:val="19"/>
              </w:rPr>
              <w:t>트립거리(m) 변화량 ÷ 시간으로 속도 추정, 브레이크 구간 감속폭 판정</w:t>
            </w:r>
          </w:p>
        </w:tc>
        <w:tc>
          <w:tcPr>
            <w:tcW w:type="dxa" w:w="1395"/>
          </w:tcPr>
          <w:p>
            <w:pPr>
              <w:spacing w:after="0"/>
            </w:pPr>
            <w:r>
              <w:rPr>
                <w:sz w:val="19"/>
              </w:rPr>
              <w:t>위치 추적 없음</w:t>
            </w:r>
          </w:p>
        </w:tc>
        <w:tc>
          <w:tcPr>
            <w:tcW w:type="dxa" w:w="3321"/>
          </w:tcPr>
          <w:p>
            <w:pPr>
              <w:spacing w:after="0"/>
            </w:pPr>
            <w:r>
              <w:rPr>
                <w:sz w:val="19"/>
              </w:rPr>
              <w:t>콜백 주기가 길면 정밀도 낮음 (U-02)</w:t>
            </w:r>
          </w:p>
        </w:tc>
      </w:tr>
      <w:tr>
        <w:tc>
          <w:tcPr>
            <w:tcW w:type="dxa" w:w="94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369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브레이크 작동 패턴(횟수 · 지속)만</w:t>
            </w:r>
          </w:p>
        </w:tc>
        <w:tc>
          <w:tcPr>
            <w:tcW w:type="dxa" w:w="139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구현 단순</w:t>
            </w:r>
          </w:p>
        </w:tc>
        <w:tc>
          <w:tcPr>
            <w:tcW w:type="dxa" w:w="33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「부드러움」 근거 약함</w:t>
            </w:r>
          </w:p>
        </w:tc>
      </w:tr>
      <w:tr>
        <w:tc>
          <w:tcPr>
            <w:tcW w:type="dxa" w:w="947"/>
          </w:tcPr>
          <w:p>
            <w:pPr>
              <w:spacing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sz w:val="19"/>
              </w:rPr>
              <w:t>감속 판정 제외</w:t>
            </w:r>
          </w:p>
        </w:tc>
        <w:tc>
          <w:tcPr>
            <w:tcW w:type="dxa" w:w="1395"/>
          </w:tcPr>
          <w:p>
            <w:pPr>
              <w:spacing w:after="0"/>
            </w:pPr>
            <w:r>
              <w:rPr>
                <w:sz w:val="19"/>
              </w:rPr>
              <w:t>오판 없음</w:t>
            </w:r>
          </w:p>
        </w:tc>
        <w:tc>
          <w:tcPr>
            <w:tcW w:type="dxa" w:w="3321"/>
          </w:tcPr>
          <w:p>
            <w:pPr>
              <w:spacing w:after="0"/>
            </w:pPr>
            <w:r>
              <w:rPr>
                <w:sz w:val="19"/>
              </w:rPr>
              <w:t>열쇠가 2.5개로 줄어 보임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A, 콜백이 1초보다 드물면 B. 기획서의 「FusedLocation 속도」는 속도 필드가 없고 위치 1회 원칙과도 맞지 않아 쓰지 않는다.</w:t>
            </w:r>
          </w:p>
        </w:tc>
      </w:tr>
    </w:tbl>
    <w:p>
      <w:pPr>
        <w:spacing w:after="40"/>
      </w:pPr>
    </w:p>
    <w:p>
      <w:pPr>
        <w:pStyle w:val="Heading3"/>
      </w:pPr>
      <w:r>
        <w:t>ISSUE-06 (Medium) — TTS 모드</w:t>
      </w:r>
    </w:p>
    <w:p>
      <w:pPr>
        <w:pStyle w:val="ListBullet"/>
        <w:spacing w:after="40"/>
      </w:pPr>
      <w:r>
        <w:rPr>
          <w:b/>
        </w:rPr>
        <w:t>관련 절</w:t>
      </w:r>
      <w:r>
        <w:t>: 3.5 · FR-TTS-001</w:t>
      </w:r>
    </w:p>
    <w:p>
      <w:pPr>
        <w:pStyle w:val="ListBullet"/>
        <w:spacing w:after="40"/>
      </w:pPr>
      <w:r>
        <w:rPr>
          <w:b/>
        </w:rPr>
        <w:t>상태</w:t>
      </w:r>
      <w:r>
        <w:t>: 열림 — 결정 시점 11.01</w:t>
      </w:r>
    </w:p>
    <w:p>
      <w:pPr>
        <w:pStyle w:val="ListBullet"/>
        <w:spacing w:after="40"/>
      </w:pPr>
      <w:r>
        <w:rPr>
          <w:b/>
        </w:rPr>
        <w:t>근거</w:t>
      </w:r>
      <w:r>
        <w:t>: SRC-04 §5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0"/>
        <w:gridCol w:w="2301"/>
        <w:gridCol w:w="1971"/>
        <w:gridCol w:w="4026"/>
      </w:tblGrid>
      <w:tr>
        <w:trPr>
          <w:tblHeader w:val="true"/>
        </w:trPr>
        <w:tc>
          <w:tcPr>
            <w:tcW w:type="dxa" w:w="10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30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7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402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단점/리스크</w:t>
            </w:r>
          </w:p>
        </w:tc>
      </w:tr>
      <w:tr>
        <w:tc>
          <w:tcPr>
            <w:tcW w:type="dxa" w:w="1060"/>
          </w:tcPr>
          <w:p>
            <w:pPr>
              <w:spacing w:after="0"/>
            </w:pPr>
            <w:r>
              <w:rPr>
                <w:b/>
                <w:sz w:val="19"/>
              </w:rPr>
              <w:t>A ✅</w:t>
            </w:r>
          </w:p>
        </w:tc>
        <w:tc>
          <w:tcPr>
            <w:tcW w:type="dxa" w:w="2302"/>
          </w:tcPr>
          <w:p>
            <w:pPr>
              <w:spacing w:after="0"/>
            </w:pPr>
            <w:r>
              <w:rPr>
                <w:sz w:val="19"/>
              </w:rPr>
              <w:t>ON_DEVICE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sz w:val="19"/>
              </w:rPr>
              <w:t>등록 불필요 · 오프라인</w:t>
            </w:r>
          </w:p>
        </w:tc>
        <w:tc>
          <w:tcPr>
            <w:tcW w:type="dxa" w:w="4026"/>
          </w:tcPr>
          <w:p>
            <w:pPr>
              <w:spacing w:after="0"/>
            </w:pPr>
            <w:r>
              <w:rPr>
                <w:sz w:val="19"/>
              </w:rPr>
              <w:t>음질 · 에뮬레이터 지원 확인 필요</w:t>
            </w:r>
          </w:p>
        </w:tc>
      </w:tr>
      <w:tr>
        <w:tc>
          <w:tcPr>
            <w:tcW w:type="dxa" w:w="106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230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HYBRID (기본)</w:t>
            </w:r>
          </w:p>
        </w:tc>
        <w:tc>
          <w:tcPr>
            <w:tcW w:type="dxa" w:w="19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음질</w:t>
            </w:r>
          </w:p>
        </w:tc>
        <w:tc>
          <w:tcPr>
            <w:tcW w:type="dxa" w:w="402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Playground 앱 등록 · 네트워크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shd w:val="clear" w:color="auto" w:fill="FFF8E1"/>
          </w:tcPr>
          <w:p>
            <w:pPr>
              <w:spacing w:after="0"/>
            </w:pPr>
            <w:r>
              <w:rPr>
                <w:b/>
                <w:color w:val="E65100"/>
                <w:sz w:val="19"/>
              </w:rPr>
              <w:t>[PM 권고]</w:t>
            </w:r>
          </w:p>
        </w:tc>
        <w:tc>
          <w:tcPr>
            <w:tcW w:type="dxa" w:w="7272"/>
            <w:shd w:val="clear" w:color="auto" w:fill="FFF8E1"/>
          </w:tcPr>
          <w:p>
            <w:pPr>
              <w:spacing w:after="20"/>
            </w:pPr>
            <w:r>
              <w:rPr>
                <w:sz w:val="19"/>
              </w:rPr>
              <w:t>A — POC 에서 ko-KR 발화가 되면 확정.</w:t>
            </w:r>
          </w:p>
        </w:tc>
      </w:tr>
    </w:tbl>
    <w:p>
      <w:pPr>
        <w:spacing w:after="40"/>
      </w:pPr>
    </w:p>
    <w:p>
      <w:pPr>
        <w:pStyle w:val="Heading2"/>
      </w:pPr>
      <w:r>
        <w:t>9.3 리스크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"/>
        <w:gridCol w:w="698"/>
        <w:gridCol w:w="3020"/>
        <w:gridCol w:w="1126"/>
        <w:gridCol w:w="3011"/>
        <w:gridCol w:w="739"/>
      </w:tblGrid>
      <w:tr>
        <w:trPr>
          <w:tblHeader w:val="true"/>
        </w:trPr>
        <w:tc>
          <w:tcPr>
            <w:tcW w:type="dxa" w:w="76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</w:t>
            </w:r>
          </w:p>
        </w:tc>
        <w:tc>
          <w:tcPr>
            <w:tcW w:type="dxa" w:w="69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0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112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영향</w:t>
            </w:r>
          </w:p>
        </w:tc>
        <w:tc>
          <w:tcPr>
            <w:tcW w:type="dxa" w:w="301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대응</w:t>
            </w:r>
          </w:p>
        </w:tc>
        <w:tc>
          <w:tcPr>
            <w:tcW w:type="dxa" w:w="74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담당</w:t>
            </w:r>
          </w:p>
        </w:tc>
      </w:tr>
      <w:tr>
        <w:tc>
          <w:tcPr>
            <w:tcW w:type="dxa" w:w="763"/>
          </w:tcPr>
          <w:p>
            <w:pPr>
              <w:spacing w:after="0"/>
            </w:pPr>
            <w:r>
              <w:rPr>
                <w:sz w:val="19"/>
              </w:rPr>
              <w:t>R-01</w:t>
            </w:r>
          </w:p>
        </w:tc>
        <w:tc>
          <w:tcPr>
            <w:tcW w:type="dxa" w:w="698"/>
          </w:tcPr>
          <w:p>
            <w:pPr>
              <w:spacing w:after="0"/>
            </w:pPr>
            <w:r>
              <w:rPr>
                <w:sz w:val="19"/>
              </w:rPr>
              <w:t>심사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sz w:val="19"/>
              </w:rPr>
              <w:t>블루링크 · 기아 커넥트 「안전운전 점수」와 겹친다는 지적 (Q0)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sz w:val="19"/>
              </w:rPr>
              <w:t>차별성 감점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9"/>
              </w:rPr>
              <w:t>「평가 아닌 오늘의 미션 · 목적지 보상 · 원시 기록 미저장」 논리 (SRC-01 Q0) · ISSUE-01 B · U-08</w:t>
            </w:r>
          </w:p>
        </w:tc>
        <w:tc>
          <w:tcPr>
            <w:tcW w:type="dxa" w:w="740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</w:tr>
      <w:tr>
        <w:tc>
          <w:tcPr>
            <w:tcW w:type="dxa" w:w="7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R-02</w:t>
            </w:r>
          </w:p>
        </w:tc>
        <w:tc>
          <w:tcPr>
            <w:tcW w:type="dxa" w:w="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품질</w:t>
            </w:r>
          </w:p>
        </w:tc>
        <w:tc>
          <w:tcPr>
            <w:tcW w:type="dxa" w:w="30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 오차로 「켰는데 밀렸다」 불만</w:t>
            </w:r>
          </w:p>
        </w:tc>
        <w:tc>
          <w:tcPr>
            <w:tcW w:type="dxa" w:w="112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신뢰 하락</w:t>
            </w:r>
          </w:p>
        </w:tc>
        <w:tc>
          <w:tcPr>
            <w:tcW w:type="dxa" w:w="30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상자는 항상 열림 · 등급만 차등 · 랭킹은 누적 (SRC-01 0.3)</w:t>
            </w:r>
          </w:p>
        </w:tc>
        <w:tc>
          <w:tcPr>
            <w:tcW w:type="dxa" w:w="74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</w:tr>
      <w:tr>
        <w:tc>
          <w:tcPr>
            <w:tcW w:type="dxa" w:w="763"/>
          </w:tcPr>
          <w:p>
            <w:pPr>
              <w:spacing w:after="0"/>
            </w:pPr>
            <w:r>
              <w:rPr>
                <w:sz w:val="19"/>
              </w:rPr>
              <w:t>R-03</w:t>
            </w:r>
          </w:p>
        </w:tc>
        <w:tc>
          <w:tcPr>
            <w:tcW w:type="dxa" w:w="698"/>
          </w:tcPr>
          <w:p>
            <w:pPr>
              <w:spacing w:after="0"/>
            </w:pPr>
            <w:r>
              <w:rPr>
                <w:sz w:val="19"/>
              </w:rPr>
              <w:t>일정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sz w:val="19"/>
              </w:rPr>
              <w:t>개발자 1명 · 18일 · 기어 · 조향 전제 변경 (AG-03 · AG-04)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sz w:val="19"/>
              </w:rPr>
              <w:t>11.08 알파 지연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9"/>
              </w:rPr>
              <w:t>11.01 POC 에서 판정 소스 확정, 실패 시 범위 축소 (FR Could 제외)</w:t>
            </w:r>
          </w:p>
        </w:tc>
        <w:tc>
          <w:tcPr>
            <w:tcW w:type="dxa" w:w="740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</w:tr>
      <w:tr>
        <w:tc>
          <w:tcPr>
            <w:tcW w:type="dxa" w:w="7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R-04</w:t>
            </w:r>
          </w:p>
        </w:tc>
        <w:tc>
          <w:tcPr>
            <w:tcW w:type="dxa" w:w="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일정</w:t>
            </w:r>
          </w:p>
        </w:tc>
        <w:tc>
          <w:tcPr>
            <w:tcW w:type="dxa" w:w="30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2차 PT 전 실제 동작 앱 필수</w:t>
            </w:r>
          </w:p>
        </w:tc>
        <w:tc>
          <w:tcPr>
            <w:tcW w:type="dxa" w:w="112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서류 통과 후 10일</w:t>
            </w:r>
          </w:p>
        </w:tc>
        <w:tc>
          <w:tcPr>
            <w:tcW w:type="dxa" w:w="30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1차 제출본을 동작 앱으로 만든다</w:t>
            </w:r>
          </w:p>
        </w:tc>
        <w:tc>
          <w:tcPr>
            <w:tcW w:type="dxa" w:w="74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</w:tr>
      <w:tr>
        <w:tc>
          <w:tcPr>
            <w:tcW w:type="dxa" w:w="763"/>
          </w:tcPr>
          <w:p>
            <w:pPr>
              <w:spacing w:after="0"/>
            </w:pPr>
            <w:r>
              <w:rPr>
                <w:sz w:val="19"/>
              </w:rPr>
              <w:t>R-05</w:t>
            </w:r>
          </w:p>
        </w:tc>
        <w:tc>
          <w:tcPr>
            <w:tcW w:type="dxa" w:w="698"/>
          </w:tcPr>
          <w:p>
            <w:pPr>
              <w:spacing w:after="0"/>
            </w:pPr>
            <w:r>
              <w:rPr>
                <w:sz w:val="19"/>
              </w:rPr>
              <w:t>법규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sz w:val="19"/>
              </w:rPr>
              <w:t>위치정보 수집으로 읽힐 위험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sz w:val="19"/>
              </w:rPr>
              <w:t>사업성 감점 · 신고 부담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9"/>
              </w:rPr>
              <w:t>1회 · 비교 후 폐기 · 미전송을 접수양식 5 에 명시 (NFR-PRI-001)</w:t>
            </w:r>
          </w:p>
        </w:tc>
        <w:tc>
          <w:tcPr>
            <w:tcW w:type="dxa" w:w="740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</w:tr>
      <w:tr>
        <w:tc>
          <w:tcPr>
            <w:tcW w:type="dxa" w:w="7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R-06</w:t>
            </w:r>
          </w:p>
        </w:tc>
        <w:tc>
          <w:tcPr>
            <w:tcW w:type="dxa" w:w="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규정</w:t>
            </w:r>
          </w:p>
        </w:tc>
        <w:tc>
          <w:tcPr>
            <w:tcW w:type="dxa" w:w="30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첨부 · 링크 · 커밋에 실명 노출</w:t>
            </w:r>
          </w:p>
        </w:tc>
        <w:tc>
          <w:tcPr>
            <w:tcW w:type="dxa" w:w="112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익명 규정 위반</w:t>
            </w:r>
          </w:p>
        </w:tc>
        <w:tc>
          <w:tcPr>
            <w:tcW w:type="dxa" w:w="30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제출 전 점검표 (FR-SUB-004)</w:t>
            </w:r>
          </w:p>
        </w:tc>
        <w:tc>
          <w:tcPr>
            <w:tcW w:type="dxa" w:w="74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PM</w:t>
            </w:r>
          </w:p>
        </w:tc>
      </w:tr>
      <w:tr>
        <w:tc>
          <w:tcPr>
            <w:tcW w:type="dxa" w:w="763"/>
          </w:tcPr>
          <w:p>
            <w:pPr>
              <w:spacing w:after="0"/>
            </w:pPr>
            <w:r>
              <w:rPr>
                <w:sz w:val="19"/>
              </w:rPr>
              <w:t>R-07</w:t>
            </w:r>
          </w:p>
        </w:tc>
        <w:tc>
          <w:tcPr>
            <w:tcW w:type="dxa" w:w="698"/>
          </w:tcPr>
          <w:p>
            <w:pPr>
              <w:spacing w:after="0"/>
            </w:pPr>
            <w:r>
              <w:rPr>
                <w:sz w:val="19"/>
              </w:rPr>
              <w:t>출시</w:t>
            </w:r>
          </w:p>
        </w:tc>
        <w:tc>
          <w:tcPr>
            <w:tcW w:type="dxa" w:w="3021"/>
          </w:tcPr>
          <w:p>
            <w:pPr>
              <w:spacing w:after="0"/>
            </w:pPr>
            <w:r>
              <w:rPr>
                <w:sz w:val="19"/>
              </w:rPr>
              <w:t>승인 안 된 퍼미션 선언 시 앱마켓 심사 불가 (CONTROL_CAR_LIGHTS 등)</w:t>
            </w:r>
          </w:p>
        </w:tc>
        <w:tc>
          <w:tcPr>
            <w:tcW w:type="dxa" w:w="1127"/>
          </w:tcPr>
          <w:p>
            <w:pPr>
              <w:spacing w:after="0"/>
            </w:pPr>
            <w:r>
              <w:rPr>
                <w:sz w:val="19"/>
              </w:rPr>
              <w:t>입점 불가</w:t>
            </w:r>
          </w:p>
        </w:tc>
        <w:tc>
          <w:tcPr>
            <w:tcW w:type="dxa" w:w="3012"/>
          </w:tcPr>
          <w:p>
            <w:pPr>
              <w:spacing w:after="0"/>
            </w:pPr>
            <w:r>
              <w:rPr>
                <w:sz w:val="19"/>
              </w:rPr>
              <w:t>AG-05 · NFR-SEC-001</w:t>
            </w:r>
          </w:p>
        </w:tc>
        <w:tc>
          <w:tcPr>
            <w:tcW w:type="dxa" w:w="740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</w:tr>
      <w:tr>
        <w:tc>
          <w:tcPr>
            <w:tcW w:type="dxa" w:w="7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R-08</w:t>
            </w:r>
          </w:p>
        </w:tc>
        <w:tc>
          <w:tcPr>
            <w:tcW w:type="dxa" w:w="69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환경</w:t>
            </w:r>
          </w:p>
        </w:tc>
        <w:tc>
          <w:tcPr>
            <w:tcW w:type="dxa" w:w="30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에뮬레이터 요구 사양 (GPU RTX 3060급) · cold boot 미준수 시 VHAL 불가</w:t>
            </w:r>
          </w:p>
        </w:tc>
        <w:tc>
          <w:tcPr>
            <w:tcW w:type="dxa" w:w="112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개발 · 촬영 지연</w:t>
            </w:r>
          </w:p>
        </w:tc>
        <w:tc>
          <w:tcPr>
            <w:tcW w:type="dxa" w:w="301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개발 PC 사양 11.01 전 확인 · NFR-ENV-002</w:t>
            </w:r>
          </w:p>
        </w:tc>
        <w:tc>
          <w:tcPr>
            <w:tcW w:type="dxa" w:w="74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앱 개발자</w:t>
            </w:r>
          </w:p>
        </w:tc>
      </w:tr>
    </w:tbl>
    <w:p>
      <w:pPr>
        <w:spacing w:after="40"/>
      </w:pPr>
    </w:p>
    <w:p>
      <w:pPr>
        <w:pStyle w:val="Heading1"/>
      </w:pPr>
      <w:r>
        <w:t>10. 미결사항 관리</w:t>
      </w:r>
    </w:p>
    <w:p>
      <w:pPr>
        <w:pStyle w:val="Heading2"/>
      </w:pPr>
      <w:r>
        <w:t>10.1 미결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6"/>
        <w:gridCol w:w="1162"/>
        <w:gridCol w:w="1195"/>
        <w:gridCol w:w="1670"/>
        <w:gridCol w:w="1162"/>
        <w:gridCol w:w="1942"/>
      </w:tblGrid>
      <w:tr>
        <w:trPr>
          <w:tblHeader w:val="true"/>
        </w:trPr>
        <w:tc>
          <w:tcPr>
            <w:tcW w:type="dxa" w:w="222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116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열림</w:t>
            </w:r>
          </w:p>
        </w:tc>
        <w:tc>
          <w:tcPr>
            <w:tcW w:type="dxa" w:w="11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부분 확정</w:t>
            </w:r>
          </w:p>
        </w:tc>
        <w:tc>
          <w:tcPr>
            <w:tcW w:type="dxa" w:w="167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확정·종결</w:t>
            </w:r>
          </w:p>
        </w:tc>
        <w:tc>
          <w:tcPr>
            <w:tcW w:type="dxa" w:w="116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보류</w:t>
            </w:r>
          </w:p>
        </w:tc>
        <w:tc>
          <w:tcPr>
            <w:tcW w:type="dxa" w:w="194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영향도 A (열린 것)</w:t>
            </w:r>
          </w:p>
        </w:tc>
      </w:tr>
      <w:tr>
        <w:tc>
          <w:tcPr>
            <w:tcW w:type="dxa" w:w="2226"/>
          </w:tcPr>
          <w:p>
            <w:pPr>
              <w:spacing w:after="0"/>
            </w:pPr>
            <w:r>
              <w:rPr>
                <w:sz w:val="19"/>
              </w:rPr>
              <w:t>결정 (ISSUE)</w:t>
            </w:r>
          </w:p>
        </w:tc>
        <w:tc>
          <w:tcPr>
            <w:tcW w:type="dxa" w:w="1163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195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670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163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943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222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협의 (AG)</w:t>
            </w:r>
          </w:p>
        </w:tc>
        <w:tc>
          <w:tcPr>
            <w:tcW w:type="dxa" w:w="11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19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67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16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943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2226"/>
          </w:tcPr>
          <w:p>
            <w:pPr>
              <w:spacing w:after="0"/>
            </w:pPr>
            <w:r>
              <w:rPr>
                <w:sz w:val="19"/>
              </w:rPr>
              <w:t>검토 (U)</w:t>
            </w:r>
          </w:p>
        </w:tc>
        <w:tc>
          <w:tcPr>
            <w:tcW w:type="dxa" w:w="1163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1195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670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163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943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2"/>
      </w:pPr>
      <w:r>
        <w:t>10.2 협의 안건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"/>
        <w:gridCol w:w="544"/>
        <w:gridCol w:w="1822"/>
        <w:gridCol w:w="544"/>
        <w:gridCol w:w="1822"/>
        <w:gridCol w:w="544"/>
        <w:gridCol w:w="544"/>
        <w:gridCol w:w="976"/>
        <w:gridCol w:w="703"/>
        <w:gridCol w:w="1164"/>
      </w:tblGrid>
      <w:tr>
        <w:trPr>
          <w:tblHeader w:val="true"/>
        </w:trPr>
        <w:tc>
          <w:tcPr>
            <w:tcW w:type="dxa" w:w="6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AG</w:t>
            </w:r>
          </w:p>
        </w:tc>
        <w:tc>
          <w:tcPr>
            <w:tcW w:type="dxa" w:w="5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안건</w:t>
            </w:r>
          </w:p>
        </w:tc>
        <w:tc>
          <w:tcPr>
            <w:tcW w:type="dxa" w:w="182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현재 상태 (불일치 내용)</w:t>
            </w:r>
          </w:p>
        </w:tc>
        <w:tc>
          <w:tcPr>
            <w:tcW w:type="dxa" w:w="5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확정 필요 사항</w:t>
            </w:r>
          </w:p>
        </w:tc>
        <w:tc>
          <w:tcPr>
            <w:tcW w:type="dxa" w:w="182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기본안</w:t>
            </w:r>
          </w:p>
        </w:tc>
        <w:tc>
          <w:tcPr>
            <w:tcW w:type="dxa" w:w="5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협의 주관</w:t>
            </w:r>
          </w:p>
        </w:tc>
        <w:tc>
          <w:tcPr>
            <w:tcW w:type="dxa" w:w="54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참석</w:t>
            </w:r>
          </w:p>
        </w:tc>
        <w:tc>
          <w:tcPr>
            <w:tcW w:type="dxa" w:w="97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목표 시점</w:t>
            </w:r>
          </w:p>
        </w:tc>
        <w:tc>
          <w:tcPr>
            <w:tcW w:type="dxa" w:w="70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영향도</w:t>
            </w:r>
          </w:p>
        </w:tc>
        <w:tc>
          <w:tcPr>
            <w:tcW w:type="dxa" w:w="116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695"/>
          </w:tcPr>
          <w:p>
            <w:pPr>
              <w:spacing w:after="0"/>
            </w:pPr>
            <w:r>
              <w:rPr>
                <w:sz w:val="17"/>
              </w:rPr>
              <w:t>AG-01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접수양식 항목 구성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sz w:val="17"/>
              </w:rPr>
              <w:t>SRC-01 은 ①~⑦ (⑦ 별지 PDF), SRC-03 공식 양식은 1~8 (7 참고자료 · 8 숏폼)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원고 구성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sz w:val="17"/>
              </w:rPr>
              <w:t>공식 양식 1~8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디자이너</w:t>
            </w:r>
          </w:p>
        </w:tc>
        <w:tc>
          <w:tcPr>
            <w:tcW w:type="dxa" w:w="977"/>
          </w:tcPr>
          <w:p>
            <w:pPr>
              <w:spacing w:after="0"/>
            </w:pPr>
            <w:r>
              <w:rPr>
                <w:sz w:val="17"/>
              </w:rPr>
              <w:t>26.10.29</w:t>
            </w:r>
          </w:p>
        </w:tc>
        <w:tc>
          <w:tcPr>
            <w:tcW w:type="dxa" w:w="704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1165"/>
          </w:tcPr>
          <w:p>
            <w:pPr>
              <w:spacing w:after="0"/>
            </w:pPr>
            <w:r>
              <w:rPr>
                <w:sz w:val="17"/>
              </w:rPr>
              <w:t>확정 (26.10.29)</w:t>
            </w:r>
          </w:p>
        </w:tc>
      </w:tr>
      <w:tr>
        <w:tc>
          <w:tcPr>
            <w:tcW w:type="dxa" w:w="695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AG-02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앰비언트 등급 색</w:t>
            </w:r>
          </w:p>
        </w:tc>
        <w:tc>
          <w:tcPr>
            <w:tcW w:type="dxa" w:w="182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SRC-01 ③ 은 골드 · 퍼플 · 시안, SRC-01 0.1 · SRC-04 VC 는 Cyan · Blue · Purple · White (API 는 ARGB 임의)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등급별 색</w:t>
            </w:r>
          </w:p>
        </w:tc>
        <w:tc>
          <w:tcPr>
            <w:tcW w:type="dxa" w:w="182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레전더리 Purple · 에픽 Blue · 레어 Cyan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디자이너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97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0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1165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95"/>
          </w:tcPr>
          <w:p>
            <w:pPr>
              <w:spacing w:after="0"/>
            </w:pPr>
            <w:r>
              <w:rPr>
                <w:sz w:val="17"/>
              </w:rPr>
              <w:t>AG-03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주행 · 정차 판정 소스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sz w:val="17"/>
              </w:rPr>
              <w:t xml:space="preserve">SRC-01 은 </w:t>
            </w:r>
            <w:r>
              <w:rPr>
                <w:rFonts w:ascii="Consolas" w:hAnsi="Consolas"/>
                <w:sz w:val="17"/>
              </w:rPr>
              <w:t>getGear().registerGearSelection</w:t>
            </w:r>
            <w:r>
              <w:rPr>
                <w:sz w:val="17"/>
              </w:rPr>
              <w:t>, SRC-04 Vehicle 2.3.2 에 Gear 도메인 없음 (KDoc 예제에만 잔존)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판정 수단 · 기획서 표현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CarUxRestrictionsManager</w:t>
            </w:r>
            <w:r>
              <w:rPr>
                <w:sz w:val="17"/>
              </w:rPr>
              <w:t xml:space="preserve"> + POC 에서 AAOS 기어 속성 시험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앱 개발자 · 공모전 운영</w:t>
            </w:r>
          </w:p>
        </w:tc>
        <w:tc>
          <w:tcPr>
            <w:tcW w:type="dxa" w:w="977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0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65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95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AG-04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조향 판정 기준</w:t>
            </w:r>
          </w:p>
        </w:tc>
        <w:tc>
          <w:tcPr>
            <w:tcW w:type="dxa" w:w="182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SRC-01 은 핸들 회전각 (-540~540°, 1도), SRC-04 는 앞바퀴 각 (「does not represent the rotation angle of the steering wheel」)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판정 규칙 · 임계값</w:t>
            </w:r>
          </w:p>
        </w:tc>
        <w:tc>
          <w:tcPr>
            <w:tcW w:type="dxa" w:w="1822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깜빡이 구간 안 조향 발생만 기본 판정, 임계값은 POC 측정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54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97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704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1165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95"/>
          </w:tcPr>
          <w:p>
            <w:pPr>
              <w:spacing w:after="0"/>
            </w:pPr>
            <w:r>
              <w:rPr>
                <w:sz w:val="17"/>
              </w:rPr>
              <w:t>AG-05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앰비언트 제어 퍼미션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sz w:val="17"/>
              </w:rPr>
              <w:t>SRC-04 API Reference 는 CAR_LIGHTS, 퍼미션 가이드는 CONTROL_CAR_LIGHTS · 사전 승인 필요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선언할 퍼미션 · 승인 여부</w:t>
            </w:r>
          </w:p>
        </w:tc>
        <w:tc>
          <w:tcPr>
            <w:tcW w:type="dxa" w:w="1822"/>
          </w:tcPr>
          <w:p>
            <w:pPr>
              <w:spacing w:after="0"/>
            </w:pPr>
            <w:r>
              <w:rPr>
                <w:sz w:val="17"/>
              </w:rPr>
              <w:t>둘 다 선언, 공모전 운영에 확인, 실패 시 화면 효과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544"/>
          </w:tcPr>
          <w:p>
            <w:pPr>
              <w:spacing w:after="0"/>
            </w:pPr>
            <w:r>
              <w:rPr>
                <w:sz w:val="17"/>
              </w:rPr>
              <w:t>공모전 운영</w:t>
            </w:r>
          </w:p>
        </w:tc>
        <w:tc>
          <w:tcPr>
            <w:tcW w:type="dxa" w:w="977"/>
          </w:tcPr>
          <w:p>
            <w:pPr>
              <w:spacing w:after="0"/>
            </w:pPr>
            <w:r>
              <w:rPr>
                <w:sz w:val="17"/>
              </w:rPr>
              <w:t>11.05</w:t>
            </w:r>
          </w:p>
        </w:tc>
        <w:tc>
          <w:tcPr>
            <w:tcW w:type="dxa" w:w="704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1165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</w:tbl>
    <w:p>
      <w:pPr>
        <w:spacing w:after="40"/>
      </w:pPr>
    </w:p>
    <w:p>
      <w:pPr>
        <w:pStyle w:val="Heading3"/>
      </w:pPr>
      <w:r>
        <w:t>10.2.1 협의 운영안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2340"/>
        <w:gridCol w:w="1948"/>
        <w:gridCol w:w="2367"/>
        <w:gridCol w:w="1358"/>
      </w:tblGrid>
      <w:tr>
        <w:trPr>
          <w:tblHeader w:val="true"/>
        </w:trPr>
        <w:tc>
          <w:tcPr>
            <w:tcW w:type="dxa" w:w="134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협의 회차</w:t>
            </w:r>
          </w:p>
        </w:tc>
        <w:tc>
          <w:tcPr>
            <w:tcW w:type="dxa" w:w="234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대상 AG</w:t>
            </w:r>
          </w:p>
        </w:tc>
        <w:tc>
          <w:tcPr>
            <w:tcW w:type="dxa" w:w="194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참석 (권고)</w:t>
            </w:r>
          </w:p>
        </w:tc>
        <w:tc>
          <w:tcPr>
            <w:tcW w:type="dxa" w:w="236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목표 산출물</w:t>
            </w:r>
          </w:p>
        </w:tc>
        <w:tc>
          <w:tcPr>
            <w:tcW w:type="dxa" w:w="135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권고 시점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>
              <w:rPr>
                <w:sz w:val="19"/>
              </w:rPr>
              <w:t>1 · POC 리뷰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9"/>
              </w:rPr>
              <w:t>AG-02 · AG-03 · AG-04</w:t>
            </w:r>
          </w:p>
        </w:tc>
        <w:tc>
          <w:tcPr>
            <w:tcW w:type="dxa" w:w="1948"/>
          </w:tcPr>
          <w:p>
            <w:pPr>
              <w:spacing w:after="0"/>
            </w:pPr>
            <w:r>
              <w:rPr>
                <w:sz w:val="19"/>
              </w:rPr>
              <w:t>PM · 디자이너 · 앱 개발자</w:t>
            </w:r>
          </w:p>
        </w:tc>
        <w:tc>
          <w:tcPr>
            <w:tcW w:type="dxa" w:w="2368"/>
          </w:tcPr>
          <w:p>
            <w:pPr>
              <w:spacing w:after="0"/>
            </w:pPr>
            <w:r>
              <w:rPr>
                <w:sz w:val="19"/>
              </w:rPr>
              <w:t>판정 소스 · 판정 규칙 · 색 확정 → v1.1</w:t>
            </w:r>
          </w:p>
        </w:tc>
        <w:tc>
          <w:tcPr>
            <w:tcW w:type="dxa" w:w="1358"/>
          </w:tcPr>
          <w:p>
            <w:pPr>
              <w:spacing w:after="0"/>
            </w:pPr>
            <w:r>
              <w:rPr>
                <w:sz w:val="19"/>
              </w:rPr>
              <w:t>11.01 (일)</w:t>
            </w:r>
          </w:p>
        </w:tc>
      </w:tr>
      <w:tr>
        <w:tc>
          <w:tcPr>
            <w:tcW w:type="dxa" w:w="134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공모전 Q&amp;A 메일</w:t>
            </w:r>
          </w:p>
        </w:tc>
        <w:tc>
          <w:tcPr>
            <w:tcW w:type="dxa" w:w="234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AG-03 · AG-05 · U-01 · U-06 · U-07</w:t>
            </w:r>
          </w:p>
        </w:tc>
        <w:tc>
          <w:tcPr>
            <w:tcW w:type="dxa" w:w="194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PM → 공모전 운영</w:t>
            </w:r>
          </w:p>
        </w:tc>
        <w:tc>
          <w:tcPr>
            <w:tcW w:type="dxa" w:w="236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회신 → v1.1 / v1.2</w:t>
            </w:r>
          </w:p>
        </w:tc>
        <w:tc>
          <w:tcPr>
            <w:tcW w:type="dxa" w:w="135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10.30 발송</w:t>
            </w:r>
          </w:p>
        </w:tc>
      </w:tr>
    </w:tbl>
    <w:p>
      <w:pPr>
        <w:spacing w:after="40"/>
      </w:pPr>
    </w:p>
    <w:p>
      <w:pPr>
        <w:pStyle w:val="Heading2"/>
      </w:pPr>
      <w:r>
        <w:t>10.3 검토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9"/>
        <w:gridCol w:w="1339"/>
        <w:gridCol w:w="2547"/>
        <w:gridCol w:w="820"/>
        <w:gridCol w:w="676"/>
        <w:gridCol w:w="808"/>
        <w:gridCol w:w="1073"/>
        <w:gridCol w:w="786"/>
        <w:gridCol w:w="628"/>
      </w:tblGrid>
      <w:tr>
        <w:trPr>
          <w:tblHeader w:val="true"/>
        </w:trPr>
        <w:tc>
          <w:tcPr>
            <w:tcW w:type="dxa" w:w="68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type="dxa" w:w="134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관련</w:t>
            </w:r>
          </w:p>
        </w:tc>
        <w:tc>
          <w:tcPr>
            <w:tcW w:type="dxa" w:w="25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미확정 내용</w:t>
            </w:r>
          </w:p>
        </w:tc>
        <w:tc>
          <w:tcPr>
            <w:tcW w:type="dxa" w:w="82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확정 조건</w:t>
            </w:r>
          </w:p>
        </w:tc>
        <w:tc>
          <w:tcPr>
            <w:tcW w:type="dxa" w:w="67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확정 주체</w:t>
            </w:r>
          </w:p>
        </w:tc>
        <w:tc>
          <w:tcPr>
            <w:tcW w:type="dxa" w:w="80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회신 기한</w:t>
            </w:r>
          </w:p>
        </w:tc>
        <w:tc>
          <w:tcPr>
            <w:tcW w:type="dxa" w:w="1073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잠정안</w:t>
            </w:r>
          </w:p>
        </w:tc>
        <w:tc>
          <w:tcPr>
            <w:tcW w:type="dxa" w:w="78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영향도</w:t>
            </w:r>
          </w:p>
        </w:tc>
        <w:tc>
          <w:tcPr>
            <w:tcW w:type="dxa" w:w="62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7"/>
              </w:rPr>
              <w:t>U-01</w:t>
            </w:r>
          </w:p>
        </w:tc>
        <w:tc>
          <w:tcPr>
            <w:tcW w:type="dxa" w:w="1340"/>
          </w:tcPr>
          <w:p>
            <w:pPr>
              <w:spacing w:after="0"/>
            </w:pPr>
            <w:r>
              <w:rPr>
                <w:sz w:val="17"/>
              </w:rPr>
              <w:t>FR-APP-005</w:t>
            </w:r>
          </w:p>
        </w:tc>
        <w:tc>
          <w:tcPr>
            <w:tcW w:type="dxa" w:w="2547"/>
          </w:tcPr>
          <w:p>
            <w:pPr>
              <w:spacing w:after="0"/>
            </w:pPr>
            <w:r>
              <w:rPr>
                <w:sz w:val="17"/>
              </w:rPr>
              <w:t>DO 선언 방법 · 승인 · Foreground Service 유지 · 주행 중 TTS · 효과음</w:t>
            </w:r>
          </w:p>
        </w:tc>
        <w:tc>
          <w:tcPr>
            <w:tcW w:type="dxa" w:w="820"/>
          </w:tcPr>
          <w:p>
            <w:pPr>
              <w:spacing w:after="0"/>
            </w:pPr>
            <w:r>
              <w:rPr>
                <w:sz w:val="17"/>
              </w:rPr>
              <w:t>공모전 운영 회신 또는 공식 문서</w:t>
            </w:r>
          </w:p>
        </w:tc>
        <w:tc>
          <w:tcPr>
            <w:tcW w:type="dxa" w:w="676"/>
          </w:tcPr>
          <w:p>
            <w:pPr>
              <w:spacing w:after="0"/>
            </w:pPr>
            <w:r>
              <w:rPr>
                <w:sz w:val="17"/>
              </w:rPr>
              <w:t>공모전 운영</w:t>
            </w:r>
          </w:p>
        </w:tc>
        <w:tc>
          <w:tcPr>
            <w:tcW w:type="dxa" w:w="80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1073"/>
          </w:tcPr>
          <w:p>
            <w:pPr>
              <w:spacing w:after="0"/>
            </w:pPr>
            <w:r>
              <w:rPr>
                <w:sz w:val="17"/>
              </w:rPr>
              <w:t>DO 선언 + 주행 중 게이지만</w:t>
            </w:r>
          </w:p>
        </w:tc>
        <w:tc>
          <w:tcPr>
            <w:tcW w:type="dxa" w:w="786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628"/>
          </w:tcPr>
          <w:p>
            <w:pPr>
              <w:spacing w:after="0"/>
            </w:pPr>
            <w:r>
              <w:rPr>
                <w:sz w:val="17"/>
              </w:rPr>
              <w:t>진행 중</w:t>
            </w:r>
          </w:p>
        </w:tc>
      </w:tr>
      <w:tr>
        <w:tc>
          <w:tcPr>
            <w:tcW w:type="dxa" w:w="68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U-02</w:t>
            </w:r>
          </w:p>
        </w:tc>
        <w:tc>
          <w:tcPr>
            <w:tcW w:type="dxa" w:w="134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4장 · ISSUE-05</w:t>
            </w:r>
          </w:p>
        </w:tc>
        <w:tc>
          <w:tcPr>
            <w:tcW w:type="dxa" w:w="254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조향각 · 트립거리 · 방향지시등 콜백 주기</w:t>
            </w:r>
          </w:p>
        </w:tc>
        <w:tc>
          <w:tcPr>
            <w:tcW w:type="dxa" w:w="82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POC 측정</w:t>
            </w:r>
          </w:p>
        </w:tc>
        <w:tc>
          <w:tcPr>
            <w:tcW w:type="dxa" w:w="67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80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107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값 변경 시 이벤트 시각 기준 판정</w:t>
            </w:r>
          </w:p>
        </w:tc>
        <w:tc>
          <w:tcPr>
            <w:tcW w:type="dxa" w:w="78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62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7"/>
              </w:rPr>
              <w:t>U-03</w:t>
            </w:r>
          </w:p>
        </w:tc>
        <w:tc>
          <w:tcPr>
            <w:tcW w:type="dxa" w:w="1340"/>
          </w:tcPr>
          <w:p>
            <w:pPr>
              <w:spacing w:after="0"/>
            </w:pPr>
            <w:r>
              <w:rPr>
                <w:sz w:val="17"/>
              </w:rPr>
              <w:t>FR-SUB-002</w:t>
            </w:r>
          </w:p>
        </w:tc>
        <w:tc>
          <w:tcPr>
            <w:tcW w:type="dxa" w:w="2547"/>
          </w:tcPr>
          <w:p>
            <w:pPr>
              <w:spacing w:after="0"/>
            </w:pPr>
            <w:r>
              <w:rPr>
                <w:sz w:val="17"/>
              </w:rPr>
              <w:t>VC 벨트 조작 · Gear 카드 · 앰비언트 색 반영 범위</w:t>
            </w:r>
          </w:p>
        </w:tc>
        <w:tc>
          <w:tcPr>
            <w:tcW w:type="dxa" w:w="820"/>
          </w:tcPr>
          <w:p>
            <w:pPr>
              <w:spacing w:after="0"/>
            </w:pPr>
            <w:r>
              <w:rPr>
                <w:sz w:val="17"/>
              </w:rPr>
              <w:t>POC 확인</w:t>
            </w:r>
          </w:p>
        </w:tc>
        <w:tc>
          <w:tcPr>
            <w:tcW w:type="dxa" w:w="676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80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1073"/>
          </w:tcPr>
          <w:p>
            <w:pPr>
              <w:spacing w:after="0"/>
            </w:pPr>
            <w:r>
              <w:rPr>
                <w:sz w:val="17"/>
              </w:rPr>
              <w:t>미지원 시 착석만 시연 + 자막</w:t>
            </w:r>
          </w:p>
        </w:tc>
        <w:tc>
          <w:tcPr>
            <w:tcW w:type="dxa" w:w="786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8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U-04</w:t>
            </w:r>
          </w:p>
        </w:tc>
        <w:tc>
          <w:tcPr>
            <w:tcW w:type="dxa" w:w="134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4장</w:t>
            </w:r>
          </w:p>
        </w:tc>
        <w:tc>
          <w:tcPr>
            <w:tcW w:type="dxa" w:w="254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판정 수치 (1.5초 · +30 Key · 임계 · 1.5배 · 5일 · 등급 구간 · 반경)</w:t>
            </w:r>
          </w:p>
        </w:tc>
        <w:tc>
          <w:tcPr>
            <w:tcW w:type="dxa" w:w="82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POC 후 팀 합의</w:t>
            </w:r>
          </w:p>
        </w:tc>
        <w:tc>
          <w:tcPr>
            <w:tcW w:type="dxa" w:w="67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0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11.05</w:t>
            </w:r>
          </w:p>
        </w:tc>
        <w:tc>
          <w:tcPr>
            <w:tcW w:type="dxa" w:w="107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기획서 값 그대로</w:t>
            </w:r>
          </w:p>
        </w:tc>
        <w:tc>
          <w:tcPr>
            <w:tcW w:type="dxa" w:w="78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7"/>
              </w:rPr>
              <w:t>U-05</w:t>
            </w:r>
          </w:p>
        </w:tc>
        <w:tc>
          <w:tcPr>
            <w:tcW w:type="dxa" w:w="1340"/>
          </w:tcPr>
          <w:p>
            <w:pPr>
              <w:spacing w:after="0"/>
            </w:pPr>
            <w:r>
              <w:rPr>
                <w:sz w:val="17"/>
              </w:rPr>
              <w:t>1.4</w:t>
            </w:r>
          </w:p>
        </w:tc>
        <w:tc>
          <w:tcPr>
            <w:tcW w:type="dxa" w:w="2547"/>
          </w:tcPr>
          <w:p>
            <w:pPr>
              <w:spacing w:after="0"/>
            </w:pPr>
            <w:r>
              <w:rPr>
                <w:sz w:val="17"/>
              </w:rPr>
              <w:t>탑재 대수 · 리텐션 비교 근거</w:t>
            </w:r>
          </w:p>
        </w:tc>
        <w:tc>
          <w:tcPr>
            <w:tcW w:type="dxa" w:w="820"/>
          </w:tcPr>
          <w:p>
            <w:pPr>
              <w:spacing w:after="0"/>
            </w:pPr>
            <w:r>
              <w:rPr>
                <w:sz w:val="17"/>
              </w:rPr>
              <w:t>공식 발표 · 공개 자료</w:t>
            </w:r>
          </w:p>
        </w:tc>
        <w:tc>
          <w:tcPr>
            <w:tcW w:type="dxa" w:w="676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09"/>
          </w:tcPr>
          <w:p>
            <w:pPr>
              <w:spacing w:after="0"/>
            </w:pPr>
            <w:r>
              <w:rPr>
                <w:sz w:val="17"/>
              </w:rPr>
              <w:t>11.05</w:t>
            </w:r>
          </w:p>
        </w:tc>
        <w:tc>
          <w:tcPr>
            <w:tcW w:type="dxa" w:w="1073"/>
          </w:tcPr>
          <w:p>
            <w:pPr>
              <w:spacing w:after="0"/>
            </w:pPr>
            <w:r>
              <w:rPr>
                <w:sz w:val="17"/>
              </w:rPr>
              <w:t>산식 + 보수적 예시 (제안)</w:t>
            </w:r>
          </w:p>
        </w:tc>
        <w:tc>
          <w:tcPr>
            <w:tcW w:type="dxa" w:w="786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8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U-06</w:t>
            </w:r>
          </w:p>
        </w:tc>
        <w:tc>
          <w:tcPr>
            <w:tcW w:type="dxa" w:w="134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FR-SUB-003</w:t>
            </w:r>
          </w:p>
        </w:tc>
        <w:tc>
          <w:tcPr>
            <w:tcW w:type="dxa" w:w="254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심사용 GitHub 계정</w:t>
            </w:r>
          </w:p>
        </w:tc>
        <w:tc>
          <w:tcPr>
            <w:tcW w:type="dxa" w:w="82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공지 게시</w:t>
            </w:r>
          </w:p>
        </w:tc>
        <w:tc>
          <w:tcPr>
            <w:tcW w:type="dxa" w:w="67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공모전 운영</w:t>
            </w:r>
          </w:p>
        </w:tc>
        <w:tc>
          <w:tcPr>
            <w:tcW w:type="dxa" w:w="80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11.13</w:t>
            </w:r>
          </w:p>
        </w:tc>
        <w:tc>
          <w:tcPr>
            <w:tcW w:type="dxa" w:w="107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공지 대기, 없으면 메일 문의</w:t>
            </w:r>
          </w:p>
        </w:tc>
        <w:tc>
          <w:tcPr>
            <w:tcW w:type="dxa" w:w="78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7"/>
              </w:rPr>
              <w:t>U-07</w:t>
            </w:r>
          </w:p>
        </w:tc>
        <w:tc>
          <w:tcPr>
            <w:tcW w:type="dxa" w:w="1340"/>
          </w:tcPr>
          <w:p>
            <w:pPr>
              <w:spacing w:after="0"/>
            </w:pPr>
            <w:r>
              <w:rPr>
                <w:sz w:val="17"/>
              </w:rPr>
              <w:t>1.5.2</w:t>
            </w:r>
          </w:p>
        </w:tc>
        <w:tc>
          <w:tcPr>
            <w:tcW w:type="dxa" w:w="2547"/>
          </w:tcPr>
          <w:p>
            <w:pPr>
              <w:spacing w:after="0"/>
            </w:pPr>
            <w:r>
              <w:rPr>
                <w:sz w:val="17"/>
              </w:rPr>
              <w:t>외부 서버 · 로그인 정책</w:t>
            </w:r>
          </w:p>
        </w:tc>
        <w:tc>
          <w:tcPr>
            <w:tcW w:type="dxa" w:w="820"/>
          </w:tcPr>
          <w:p>
            <w:pPr>
              <w:spacing w:after="0"/>
            </w:pPr>
            <w:r>
              <w:rPr>
                <w:sz w:val="17"/>
              </w:rPr>
              <w:t>공모전 운영 회신</w:t>
            </w:r>
          </w:p>
        </w:tc>
        <w:tc>
          <w:tcPr>
            <w:tcW w:type="dxa" w:w="676"/>
          </w:tcPr>
          <w:p>
            <w:pPr>
              <w:spacing w:after="0"/>
            </w:pPr>
            <w:r>
              <w:rPr>
                <w:sz w:val="17"/>
              </w:rPr>
              <w:t>공모전 운영</w:t>
            </w:r>
          </w:p>
        </w:tc>
        <w:tc>
          <w:tcPr>
            <w:tcW w:type="dxa" w:w="809"/>
          </w:tcPr>
          <w:p>
            <w:pPr>
              <w:spacing w:after="0"/>
            </w:pPr>
            <w:r>
              <w:rPr>
                <w:sz w:val="17"/>
              </w:rPr>
              <w:t>11.23</w:t>
            </w:r>
          </w:p>
        </w:tc>
        <w:tc>
          <w:tcPr>
            <w:tcW w:type="dxa" w:w="1073"/>
          </w:tcPr>
          <w:p>
            <w:pPr>
              <w:spacing w:after="0"/>
            </w:pPr>
            <w:r>
              <w:rPr>
                <w:sz w:val="17"/>
              </w:rPr>
              <w:t>제출본 서버 없음</w:t>
            </w:r>
          </w:p>
        </w:tc>
        <w:tc>
          <w:tcPr>
            <w:tcW w:type="dxa" w:w="786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8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U-08</w:t>
            </w:r>
          </w:p>
        </w:tc>
        <w:tc>
          <w:tcPr>
            <w:tcW w:type="dxa" w:w="134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1.2</w:t>
            </w:r>
          </w:p>
        </w:tc>
        <w:tc>
          <w:tcPr>
            <w:tcW w:type="dxa" w:w="2547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블루링크 점수 항목 실화면</w:t>
            </w:r>
          </w:p>
        </w:tc>
        <w:tc>
          <w:tcPr>
            <w:tcW w:type="dxa" w:w="820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앱 화면 확인</w:t>
            </w:r>
          </w:p>
        </w:tc>
        <w:tc>
          <w:tcPr>
            <w:tcW w:type="dxa" w:w="67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809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11.05</w:t>
            </w:r>
          </w:p>
        </w:tc>
        <w:tc>
          <w:tcPr>
            <w:tcW w:type="dxa" w:w="1073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언론 보도 기준 문구</w:t>
            </w:r>
          </w:p>
        </w:tc>
        <w:tc>
          <w:tcPr>
            <w:tcW w:type="dxa" w:w="786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C</w:t>
            </w:r>
          </w:p>
        </w:tc>
        <w:tc>
          <w:tcPr>
            <w:tcW w:type="dxa" w:w="628"/>
            <w:shd w:val="clear" w:color="auto" w:fill="F1F8E9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sz w:val="17"/>
              </w:rPr>
              <w:t>U-09</w:t>
            </w:r>
          </w:p>
        </w:tc>
        <w:tc>
          <w:tcPr>
            <w:tcW w:type="dxa" w:w="1340"/>
          </w:tcPr>
          <w:p>
            <w:pPr>
              <w:spacing w:after="0"/>
            </w:pPr>
            <w:r>
              <w:rPr>
                <w:sz w:val="17"/>
              </w:rPr>
              <w:t>FR-APP-003</w:t>
            </w:r>
          </w:p>
        </w:tc>
        <w:tc>
          <w:tcPr>
            <w:tcW w:type="dxa" w:w="2547"/>
          </w:tcPr>
          <w:p>
            <w:pPr>
              <w:spacing w:after="0"/>
            </w:pPr>
            <w:r>
              <w:rPr>
                <w:sz w:val="17"/>
              </w:rPr>
              <w:t xml:space="preserve">에뮬레이터에서 </w:t>
            </w:r>
            <w:r>
              <w:rPr>
                <w:rFonts w:ascii="Consolas" w:hAnsi="Consolas"/>
                <w:sz w:val="17"/>
              </w:rPr>
              <w:t>onDestinationInfo</w:t>
            </w:r>
            <w:r>
              <w:rPr>
                <w:sz w:val="17"/>
              </w:rPr>
              <w:t xml:space="preserve"> 수신 여부</w:t>
            </w:r>
          </w:p>
        </w:tc>
        <w:tc>
          <w:tcPr>
            <w:tcW w:type="dxa" w:w="820"/>
          </w:tcPr>
          <w:p>
            <w:pPr>
              <w:spacing w:after="0"/>
            </w:pPr>
            <w:r>
              <w:rPr>
                <w:sz w:val="17"/>
              </w:rPr>
              <w:t>POC 확인</w:t>
            </w:r>
          </w:p>
        </w:tc>
        <w:tc>
          <w:tcPr>
            <w:tcW w:type="dxa" w:w="676"/>
          </w:tcPr>
          <w:p>
            <w:pPr>
              <w:spacing w:after="0"/>
            </w:pPr>
            <w:r>
              <w:rPr>
                <w:sz w:val="17"/>
              </w:rPr>
              <w:t>앱 개발자</w:t>
            </w:r>
          </w:p>
        </w:tc>
        <w:tc>
          <w:tcPr>
            <w:tcW w:type="dxa" w:w="809"/>
          </w:tcPr>
          <w:p>
            <w:pPr>
              <w:spacing w:after="0"/>
            </w:pPr>
            <w:r>
              <w:rPr>
                <w:sz w:val="17"/>
              </w:rPr>
              <w:t>11.01</w:t>
            </w:r>
          </w:p>
        </w:tc>
        <w:tc>
          <w:tcPr>
            <w:tcW w:type="dxa" w:w="1073"/>
          </w:tcPr>
          <w:p>
            <w:pPr>
              <w:spacing w:after="0"/>
            </w:pPr>
            <w:r>
              <w:rPr>
                <w:sz w:val="17"/>
              </w:rPr>
              <w:t>앱에서 목적지 선택만으로 시연</w:t>
            </w:r>
          </w:p>
        </w:tc>
        <w:tc>
          <w:tcPr>
            <w:tcW w:type="dxa" w:w="786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628"/>
          </w:tcPr>
          <w:p>
            <w:pPr>
              <w:spacing w:after="0"/>
            </w:pPr>
            <w:r>
              <w:rPr>
                <w:sz w:val="17"/>
              </w:rPr>
              <w:t>열림</w:t>
            </w:r>
          </w:p>
        </w:tc>
      </w:tr>
    </w:tbl>
    <w:p>
      <w:pPr>
        <w:spacing w:after="40"/>
      </w:pPr>
    </w:p>
    <w:p>
      <w:pPr>
        <w:pStyle w:val="Heading2"/>
      </w:pPr>
      <w:r>
        <w:t>10.4 처리 순서 및 종속 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G-06_미결로드맵_v1.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16161"/>
          <w:sz w:val="18"/>
        </w:rPr>
        <w:t>그림 DG-06 미결사항 처리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1506"/>
        <w:gridCol w:w="3453"/>
        <w:gridCol w:w="2007"/>
        <w:gridCol w:w="1515"/>
      </w:tblGrid>
      <w:tr>
        <w:trPr>
          <w:tblHeader w:val="true"/>
        </w:trPr>
        <w:tc>
          <w:tcPr>
            <w:tcW w:type="dxa" w:w="87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150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묶음</w:t>
            </w:r>
          </w:p>
        </w:tc>
        <w:tc>
          <w:tcPr>
            <w:tcW w:type="dxa" w:w="345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포함 항목</w:t>
            </w:r>
          </w:p>
        </w:tc>
        <w:tc>
          <w:tcPr>
            <w:tcW w:type="dxa" w:w="200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선행 조건</w:t>
            </w:r>
          </w:p>
        </w:tc>
        <w:tc>
          <w:tcPr>
            <w:tcW w:type="dxa" w:w="151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권고 시점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19"/>
              </w:rPr>
              <w:t>공모전 Q&amp;A 메일</w:t>
            </w:r>
          </w:p>
        </w:tc>
        <w:tc>
          <w:tcPr>
            <w:tcW w:type="dxa" w:w="3454"/>
          </w:tcPr>
          <w:p>
            <w:pPr>
              <w:spacing w:after="0"/>
            </w:pPr>
            <w:r>
              <w:rPr>
                <w:sz w:val="19"/>
              </w:rPr>
              <w:t>U-01 · AG-05 · U-06 · U-07 · AG-03 (기어 문의)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10.30</w:t>
            </w:r>
          </w:p>
        </w:tc>
      </w:tr>
      <w:tr>
        <w:tc>
          <w:tcPr>
            <w:tcW w:type="dxa" w:w="8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50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SDK POC</w:t>
            </w:r>
          </w:p>
        </w:tc>
        <w:tc>
          <w:tcPr>
            <w:tcW w:type="dxa" w:w="3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U-02 · U-03 · U-09 · ISSUE-06 · AG-03 시험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에뮬레이터 cold boot 환경 (R-08)</w:t>
            </w:r>
          </w:p>
        </w:tc>
        <w:tc>
          <w:tcPr>
            <w:tcW w:type="dxa" w:w="151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10.30 ~ 11.01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19"/>
              </w:rPr>
              <w:t>POC 리뷰 회의</w:t>
            </w:r>
          </w:p>
        </w:tc>
        <w:tc>
          <w:tcPr>
            <w:tcW w:type="dxa" w:w="3454"/>
          </w:tcPr>
          <w:p>
            <w:pPr>
              <w:spacing w:after="0"/>
            </w:pPr>
            <w:r>
              <w:rPr>
                <w:sz w:val="19"/>
              </w:rPr>
              <w:t>AG-03 · AG-04 · AG-02 · ISSUE-05 · ISSUE-01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11.01 → v1.1</w:t>
            </w:r>
          </w:p>
        </w:tc>
      </w:tr>
      <w:tr>
        <w:tc>
          <w:tcPr>
            <w:tcW w:type="dxa" w:w="8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50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판정 수치 · 사업성 근거</w:t>
            </w:r>
          </w:p>
        </w:tc>
        <w:tc>
          <w:tcPr>
            <w:tcW w:type="dxa" w:w="3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U-04 · U-05 · U-08 · AG-05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51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11.05 → v1.2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1507"/>
          </w:tcPr>
          <w:p>
            <w:pPr>
              <w:spacing w:after="0"/>
            </w:pPr>
            <w:r>
              <w:rPr>
                <w:sz w:val="19"/>
              </w:rPr>
              <w:t>제출 준비</w:t>
            </w:r>
          </w:p>
        </w:tc>
        <w:tc>
          <w:tcPr>
            <w:tcW w:type="dxa" w:w="3454"/>
          </w:tcPr>
          <w:p>
            <w:pPr>
              <w:spacing w:after="0"/>
            </w:pPr>
            <w:r>
              <w:rPr>
                <w:sz w:val="19"/>
              </w:rPr>
              <w:t>ISSUE-03 · ISSUE-02 · U-06</w:t>
            </w:r>
          </w:p>
        </w:tc>
        <w:tc>
          <w:tcPr>
            <w:tcW w:type="dxa" w:w="2008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515"/>
          </w:tcPr>
          <w:p>
            <w:pPr>
              <w:spacing w:after="0"/>
            </w:pPr>
            <w:r>
              <w:rPr>
                <w:sz w:val="19"/>
              </w:rPr>
              <w:t>11.08 ~ 11.13</w:t>
            </w:r>
          </w:p>
        </w:tc>
      </w:tr>
      <w:tr>
        <w:tc>
          <w:tcPr>
            <w:tcW w:type="dxa" w:w="8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1507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2차 PT</w:t>
            </w:r>
          </w:p>
        </w:tc>
        <w:tc>
          <w:tcPr>
            <w:tcW w:type="dxa" w:w="34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ISSUE-04 · U-07</w:t>
            </w:r>
          </w:p>
        </w:tc>
        <w:tc>
          <w:tcPr>
            <w:tcW w:type="dxa" w:w="200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1차 결과 (11.23)</w:t>
            </w:r>
          </w:p>
        </w:tc>
        <w:tc>
          <w:tcPr>
            <w:tcW w:type="dxa" w:w="151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11.23</w:t>
            </w:r>
          </w:p>
        </w:tc>
      </w:tr>
    </w:tbl>
    <w:p>
      <w:pPr>
        <w:spacing w:after="40"/>
      </w:pPr>
    </w:p>
    <w:p>
      <w:pPr>
        <w:pStyle w:val="Heading1"/>
      </w:pPr>
      <w:r>
        <w:t>11. 변경 이력 관리</w:t>
      </w:r>
    </w:p>
    <w:p>
      <w:pPr>
        <w:pStyle w:val="Heading2"/>
      </w:pPr>
      <w:r>
        <w:t>11.1 의사결정 로그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8"/>
        <w:gridCol w:w="1441"/>
        <w:gridCol w:w="1829"/>
        <w:gridCol w:w="661"/>
        <w:gridCol w:w="1094"/>
        <w:gridCol w:w="1171"/>
        <w:gridCol w:w="1695"/>
        <w:gridCol w:w="747"/>
      </w:tblGrid>
      <w:tr>
        <w:trPr>
          <w:tblHeader w:val="true"/>
        </w:trPr>
        <w:tc>
          <w:tcPr>
            <w:tcW w:type="dxa" w:w="71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144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82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결정 내용</w:t>
            </w:r>
          </w:p>
        </w:tc>
        <w:tc>
          <w:tcPr>
            <w:tcW w:type="dxa" w:w="66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결정 주체</w:t>
            </w:r>
          </w:p>
        </w:tc>
        <w:tc>
          <w:tcPr>
            <w:tcW w:type="dxa" w:w="10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1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관련 항목</w:t>
            </w:r>
          </w:p>
        </w:tc>
        <w:tc>
          <w:tcPr>
            <w:tcW w:type="dxa" w:w="169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반영 위치</w:t>
            </w:r>
          </w:p>
        </w:tc>
        <w:tc>
          <w:tcPr>
            <w:tcW w:type="dxa" w:w="74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반영 버전</w:t>
            </w:r>
          </w:p>
        </w:tc>
      </w:tr>
      <w:tr>
        <w:tc>
          <w:tcPr>
            <w:tcW w:type="dxa" w:w="719"/>
          </w:tcPr>
          <w:p>
            <w:pPr>
              <w:spacing w:after="0"/>
            </w:pPr>
            <w:r>
              <w:rPr>
                <w:sz w:val="18"/>
              </w:rPr>
              <w:t>D-01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</w:tcPr>
          <w:p>
            <w:pPr>
              <w:spacing w:after="0"/>
            </w:pPr>
            <w:r>
              <w:rPr>
                <w:sz w:val="18"/>
              </w:rPr>
              <w:t>접수양식 원고는 공식 양식 1~8 항목으로 쓴다 (별지 PDF 는 7 참고자료)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8"/>
              </w:rPr>
              <w:t>SRC-03</w:t>
            </w:r>
          </w:p>
        </w:tc>
        <w:tc>
          <w:tcPr>
            <w:tcW w:type="dxa" w:w="1171"/>
          </w:tcPr>
          <w:p>
            <w:pPr>
              <w:spacing w:after="0"/>
            </w:pPr>
            <w:r>
              <w:rPr>
                <w:sz w:val="18"/>
              </w:rPr>
              <w:t>AG-01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sz w:val="18"/>
              </w:rPr>
              <w:t>FR-SUB-001</w:t>
            </w:r>
          </w:p>
        </w:tc>
        <w:tc>
          <w:tcPr>
            <w:tcW w:type="dxa" w:w="747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D-02</w:t>
            </w:r>
          </w:p>
        </w:tc>
        <w:tc>
          <w:tcPr>
            <w:tcW w:type="dxa" w:w="144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값의 성격: SDK 조건은 공식 문서로 확정, 스폰서 · 쿠폰 · 랭킹은 화면 예시, 판정 수치는 잠정, BM · MAU 는 제안</w:t>
            </w:r>
          </w:p>
        </w:tc>
        <w:tc>
          <w:tcPr>
            <w:tcW w:type="dxa" w:w="66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SRC-04 · 기입 양식 P5</w:t>
            </w:r>
          </w:p>
        </w:tc>
        <w:tc>
          <w:tcPr>
            <w:tcW w:type="dxa" w:w="117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U-04 · U-05</w:t>
            </w:r>
          </w:p>
        </w:tc>
        <w:tc>
          <w:tcPr>
            <w:tcW w:type="dxa" w:w="16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0.5 · 4장 · 1.4</w:t>
            </w:r>
          </w:p>
        </w:tc>
        <w:tc>
          <w:tcPr>
            <w:tcW w:type="dxa" w:w="74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</w:tcPr>
          <w:p>
            <w:pPr>
              <w:spacing w:after="0"/>
            </w:pPr>
            <w:r>
              <w:rPr>
                <w:sz w:val="18"/>
              </w:rPr>
              <w:t>D-03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</w:tcPr>
          <w:p>
            <w:pPr>
              <w:spacing w:after="0"/>
            </w:pPr>
            <w:r>
              <w:rPr>
                <w:sz w:val="18"/>
              </w:rPr>
              <w:t>제출본은 서버 없이 기기 안 Mock 데이터 · 서버 · 제휴는 출시 단계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8"/>
              </w:rPr>
              <w:t>SRC-01 0.1</w:t>
            </w:r>
          </w:p>
        </w:tc>
        <w:tc>
          <w:tcPr>
            <w:tcW w:type="dxa" w:w="1171"/>
          </w:tcPr>
          <w:p>
            <w:pPr>
              <w:spacing w:after="0"/>
            </w:pPr>
            <w:r>
              <w:rPr>
                <w:sz w:val="18"/>
              </w:rPr>
              <w:t>ISSUE-04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sz w:val="18"/>
              </w:rPr>
              <w:t>1.5 · FR-DATA-001</w:t>
            </w:r>
          </w:p>
        </w:tc>
        <w:tc>
          <w:tcPr>
            <w:tcW w:type="dxa" w:w="747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D-04</w:t>
            </w:r>
          </w:p>
        </w:tc>
        <w:tc>
          <w:tcPr>
            <w:tcW w:type="dxa" w:w="144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위치는 목적지 정차 시 1회, 기기 안 비교 후 폐기, 전송 없음</w:t>
            </w:r>
          </w:p>
        </w:tc>
        <w:tc>
          <w:tcPr>
            <w:tcW w:type="dxa" w:w="66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SRC-01 0.1</w:t>
            </w:r>
          </w:p>
        </w:tc>
        <w:tc>
          <w:tcPr>
            <w:tcW w:type="dxa" w:w="117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6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FR-LOC-001 · NFR-PRI-001</w:t>
            </w:r>
          </w:p>
        </w:tc>
        <w:tc>
          <w:tcPr>
            <w:tcW w:type="dxa" w:w="74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</w:tcPr>
          <w:p>
            <w:pPr>
              <w:spacing w:after="0"/>
            </w:pPr>
            <w:r>
              <w:rPr>
                <w:sz w:val="18"/>
              </w:rPr>
              <w:t>D-05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</w:tcPr>
          <w:p>
            <w:pPr>
              <w:spacing w:after="0"/>
            </w:pPr>
            <w:r>
              <w:rPr>
                <w:sz w:val="18"/>
              </w:rPr>
              <w:t>상자는 항상 열리고 등급만 차등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8"/>
              </w:rPr>
              <w:t>SRC-01 0.1</w:t>
            </w:r>
          </w:p>
        </w:tc>
        <w:tc>
          <w:tcPr>
            <w:tcW w:type="dxa" w:w="1171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sz w:val="18"/>
              </w:rPr>
              <w:t>FR-APP-007 · FR-VH-009</w:t>
            </w:r>
          </w:p>
        </w:tc>
        <w:tc>
          <w:tcPr>
            <w:tcW w:type="dxa" w:w="747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D-06</w:t>
            </w:r>
          </w:p>
        </w:tc>
        <w:tc>
          <w:tcPr>
            <w:tcW w:type="dxa" w:w="144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보험 UBI 연동 제외 · 제휴는 (제안) 표기</w:t>
            </w:r>
          </w:p>
        </w:tc>
        <w:tc>
          <w:tcPr>
            <w:tcW w:type="dxa" w:w="66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SRC-01 0.1</w:t>
            </w:r>
          </w:p>
        </w:tc>
        <w:tc>
          <w:tcPr>
            <w:tcW w:type="dxa" w:w="117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6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1.5.2</w:t>
            </w:r>
          </w:p>
        </w:tc>
        <w:tc>
          <w:tcPr>
            <w:tcW w:type="dxa" w:w="74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</w:tcPr>
          <w:p>
            <w:pPr>
              <w:spacing w:after="0"/>
            </w:pPr>
            <w:r>
              <w:rPr>
                <w:sz w:val="18"/>
              </w:rPr>
              <w:t>D-07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</w:tcPr>
          <w:p>
            <w:pPr>
              <w:spacing w:after="0"/>
            </w:pPr>
            <w:r>
              <w:rPr>
                <w:sz w:val="18"/>
              </w:rPr>
              <w:t>판정 기준값은 설정 파일로 분리 · 관리자 기능은 출시 단계</w:t>
            </w:r>
          </w:p>
        </w:tc>
        <w:tc>
          <w:tcPr>
            <w:tcW w:type="dxa" w:w="661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sz w:val="18"/>
              </w:rPr>
              <w:t>기입 양식 P6</w:t>
            </w:r>
          </w:p>
        </w:tc>
        <w:tc>
          <w:tcPr>
            <w:tcW w:type="dxa" w:w="1171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695"/>
          </w:tcPr>
          <w:p>
            <w:pPr>
              <w:spacing w:after="0"/>
            </w:pPr>
            <w:r>
              <w:rPr>
                <w:sz w:val="18"/>
              </w:rPr>
              <w:t>FR-DATA-002</w:t>
            </w:r>
          </w:p>
        </w:tc>
        <w:tc>
          <w:tcPr>
            <w:tcW w:type="dxa" w:w="747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71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D-08</w:t>
            </w:r>
          </w:p>
        </w:tc>
        <w:tc>
          <w:tcPr>
            <w:tcW w:type="dxa" w:w="1442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2026-10-29</w:t>
            </w:r>
          </w:p>
        </w:tc>
        <w:tc>
          <w:tcPr>
            <w:tcW w:type="dxa" w:w="1829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PRD · 제출물의 사람 표기는 역할명 (익명 규정)</w:t>
            </w:r>
          </w:p>
        </w:tc>
        <w:tc>
          <w:tcPr>
            <w:tcW w:type="dxa" w:w="66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PM</w:t>
            </w:r>
          </w:p>
        </w:tc>
        <w:tc>
          <w:tcPr>
            <w:tcW w:type="dxa" w:w="10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SRC-03</w:t>
            </w:r>
          </w:p>
        </w:tc>
        <w:tc>
          <w:tcPr>
            <w:tcW w:type="dxa" w:w="1171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1695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1.7 · FR-SUB-004</w:t>
            </w:r>
          </w:p>
        </w:tc>
        <w:tc>
          <w:tcPr>
            <w:tcW w:type="dxa" w:w="747"/>
            <w:shd w:val="clear" w:color="auto" w:fill="F1F8E9"/>
          </w:tcPr>
          <w:p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</w:tbl>
    <w:p>
      <w:pPr>
        <w:spacing w:after="40"/>
      </w:pPr>
    </w:p>
    <w:p>
      <w:pPr>
        <w:pStyle w:val="Heading2"/>
      </w:pPr>
      <w:r>
        <w:t>11.2 버전별 반영 이력</w:t>
      </w:r>
    </w:p>
    <w:p>
      <w:pPr>
        <w:pStyle w:val="Heading3"/>
      </w:pPr>
      <w:r>
        <w:t>11.2.1 v1.0 — 초안 (2026-10-29)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1"/>
        <w:gridCol w:w="3599"/>
        <w:gridCol w:w="1649"/>
        <w:gridCol w:w="2970"/>
      </w:tblGrid>
      <w:tr>
        <w:trPr>
          <w:tblHeader w:val="true"/>
        </w:trPr>
        <w:tc>
          <w:tcPr>
            <w:tcW w:type="dxa" w:w="114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출처</w:t>
            </w:r>
          </w:p>
        </w:tc>
        <w:tc>
          <w:tcPr>
            <w:tcW w:type="dxa" w:w="359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649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297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반영 위치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SRC-01</w:t>
            </w:r>
          </w:p>
        </w:tc>
        <w:tc>
          <w:tcPr>
            <w:tcW w:type="dxa" w:w="3599"/>
          </w:tcPr>
          <w:p>
            <w:pPr>
              <w:spacing w:after="0"/>
            </w:pPr>
            <w:r>
              <w:rPr>
                <w:sz w:val="19"/>
              </w:rPr>
              <w:t>3단계 루프 · 3대 열쇠 · 언박싱 · 랭킹 · Mock · 위치 1회</w:t>
            </w:r>
          </w:p>
        </w:tc>
        <w:tc>
          <w:tcPr>
            <w:tcW w:type="dxa" w:w="1649"/>
          </w:tcPr>
          <w:p>
            <w:pPr>
              <w:spacing w:after="0"/>
            </w:pPr>
            <w:r>
              <w:rPr>
                <w:sz w:val="19"/>
              </w:rPr>
              <w:t>확정 / 신규 미결</w:t>
            </w:r>
          </w:p>
        </w:tc>
        <w:tc>
          <w:tcPr>
            <w:tcW w:type="dxa" w:w="2970"/>
          </w:tcPr>
          <w:p>
            <w:pPr>
              <w:spacing w:after="0"/>
            </w:pPr>
            <w:r>
              <w:rPr>
                <w:sz w:val="19"/>
              </w:rPr>
              <w:t>1장 · 4장 · 6.1 ~ 6.5 · ISSUE-01 · U-04</w:t>
            </w:r>
          </w:p>
        </w:tc>
      </w:tr>
      <w:tr>
        <w:tc>
          <w:tcPr>
            <w:tcW w:type="dxa" w:w="114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SRC-01</w:t>
            </w:r>
          </w:p>
        </w:tc>
        <w:tc>
          <w:tcPr>
            <w:tcW w:type="dxa" w:w="359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0.2 미확인 6건</w:t>
            </w:r>
          </w:p>
        </w:tc>
        <w:tc>
          <w:tcPr>
            <w:tcW w:type="dxa" w:w="164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신규 미결 (일부는 SRC-04 로 확정)</w:t>
            </w:r>
          </w:p>
        </w:tc>
        <w:tc>
          <w:tcPr>
            <w:tcW w:type="dxa" w:w="297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U-01 · U-02 · U-03 · U-07 · AG-05 · FR-APP-003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SRC-02</w:t>
            </w:r>
          </w:p>
        </w:tc>
        <w:tc>
          <w:tcPr>
            <w:tcW w:type="dxa" w:w="3599"/>
          </w:tcPr>
          <w:p>
            <w:pPr>
              <w:spacing w:after="0"/>
            </w:pPr>
            <w:r>
              <w:rPr>
                <w:sz w:val="19"/>
              </w:rPr>
              <w:t>일정 · 제출물 · 심사 기준 · 2차 PT 동작 앱 · 지재권</w:t>
            </w:r>
          </w:p>
        </w:tc>
        <w:tc>
          <w:tcPr>
            <w:tcW w:type="dxa" w:w="1649"/>
          </w:tcPr>
          <w:p>
            <w:pPr>
              <w:spacing w:after="0"/>
            </w:pPr>
            <w:r>
              <w:rPr>
                <w:sz w:val="19"/>
              </w:rPr>
              <w:t>확정 / 신규 미결</w:t>
            </w:r>
          </w:p>
        </w:tc>
        <w:tc>
          <w:tcPr>
            <w:tcW w:type="dxa" w:w="2970"/>
          </w:tcPr>
          <w:p>
            <w:pPr>
              <w:spacing w:after="0"/>
            </w:pPr>
            <w:r>
              <w:rPr>
                <w:sz w:val="19"/>
              </w:rPr>
              <w:t>1.3 · 1.6 · 6.6 · ISSUE-02 ~ 04 · U-06</w:t>
            </w:r>
          </w:p>
        </w:tc>
      </w:tr>
      <w:tr>
        <w:tc>
          <w:tcPr>
            <w:tcW w:type="dxa" w:w="114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SRC-03</w:t>
            </w:r>
          </w:p>
        </w:tc>
        <w:tc>
          <w:tcPr>
            <w:tcW w:type="dxa" w:w="359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접수양식 1~8 · 익명 규정 · 마감 23:59 · 동의서</w:t>
            </w:r>
          </w:p>
        </w:tc>
        <w:tc>
          <w:tcPr>
            <w:tcW w:type="dxa" w:w="164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  <w:tc>
          <w:tcPr>
            <w:tcW w:type="dxa" w:w="297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AG-01 · FR-SUB-001 · 004 ~ 006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SRC-04</w:t>
            </w:r>
          </w:p>
        </w:tc>
        <w:tc>
          <w:tcPr>
            <w:tcW w:type="dxa" w:w="3599"/>
          </w:tcPr>
          <w:p>
            <w:pPr>
              <w:spacing w:after="0"/>
            </w:pPr>
            <w:r>
              <w:rPr>
                <w:sz w:val="19"/>
              </w:rPr>
              <w:t>개발 환경 · 의존성 · 퍼미션 · 값 형식 · Capability · release 순서</w:t>
            </w:r>
          </w:p>
        </w:tc>
        <w:tc>
          <w:tcPr>
            <w:tcW w:type="dxa" w:w="1649"/>
          </w:tcPr>
          <w:p>
            <w:pPr>
              <w:spacing w:after="0"/>
            </w:pPr>
            <w:r>
              <w:rPr>
                <w:sz w:val="19"/>
              </w:rPr>
              <w:t>확정</w:t>
            </w:r>
          </w:p>
        </w:tc>
        <w:tc>
          <w:tcPr>
            <w:tcW w:type="dxa" w:w="2970"/>
          </w:tcPr>
          <w:p>
            <w:pPr>
              <w:spacing w:after="0"/>
            </w:pPr>
            <w:r>
              <w:rPr>
                <w:sz w:val="19"/>
              </w:rPr>
              <w:t>3.1 · 3.3 · 3.4 · 6.2 · 7장</w:t>
            </w:r>
          </w:p>
        </w:tc>
      </w:tr>
      <w:tr>
        <w:tc>
          <w:tcPr>
            <w:tcW w:type="dxa" w:w="114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SRC-04</w:t>
            </w:r>
          </w:p>
        </w:tc>
        <w:tc>
          <w:tcPr>
            <w:tcW w:type="dxa" w:w="359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Gear API 없음 · 조향각 = 앞바퀴 각 · 속도 없음 · 앰비언트 퍼미션 문서 불일치</w:t>
            </w:r>
          </w:p>
        </w:tc>
        <w:tc>
          <w:tcPr>
            <w:tcW w:type="dxa" w:w="1649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신규 미결</w:t>
            </w:r>
          </w:p>
        </w:tc>
        <w:tc>
          <w:tcPr>
            <w:tcW w:type="dxa" w:w="2970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AG-03 · AG-04 · ISSUE-05 · AG-05</w:t>
            </w:r>
          </w:p>
        </w:tc>
      </w:tr>
      <w:tr>
        <w:tc>
          <w:tcPr>
            <w:tcW w:type="dxa" w:w="1141"/>
          </w:tcPr>
          <w:p>
            <w:pPr>
              <w:spacing w:after="0"/>
            </w:pPr>
            <w:r>
              <w:rPr>
                <w:sz w:val="19"/>
              </w:rPr>
              <w:t>SRC-04</w:t>
            </w:r>
          </w:p>
        </w:tc>
        <w:tc>
          <w:tcPr>
            <w:tcW w:type="dxa" w:w="3599"/>
          </w:tcPr>
          <w:p>
            <w:pPr>
              <w:spacing w:after="0"/>
            </w:pPr>
            <w:r>
              <w:rPr>
                <w:sz w:val="19"/>
              </w:rPr>
              <w:t>순정 내비 목적지 수신 가능 · 벨트 퍼미션 CAR_SEATS · TTS 모드</w:t>
            </w:r>
          </w:p>
        </w:tc>
        <w:tc>
          <w:tcPr>
            <w:tcW w:type="dxa" w:w="1649"/>
          </w:tcPr>
          <w:p>
            <w:pPr>
              <w:spacing w:after="0"/>
            </w:pPr>
            <w:r>
              <w:rPr>
                <w:sz w:val="19"/>
              </w:rPr>
              <w:t>확정 / 신규 미결</w:t>
            </w:r>
          </w:p>
        </w:tc>
        <w:tc>
          <w:tcPr>
            <w:tcW w:type="dxa" w:w="2970"/>
          </w:tcPr>
          <w:p>
            <w:pPr>
              <w:spacing w:after="0"/>
            </w:pPr>
            <w:r>
              <w:rPr>
                <w:sz w:val="19"/>
              </w:rPr>
              <w:t>FR-APP-003 · FR-VH-007 · ISSUE-06 · U-09</w:t>
            </w:r>
          </w:p>
        </w:tc>
      </w:tr>
    </w:tbl>
    <w:p>
      <w:pPr>
        <w:spacing w:after="40"/>
      </w:pPr>
    </w:p>
    <w:p>
      <w:pPr>
        <w:pStyle w:val="Heading2"/>
      </w:pPr>
      <w:r>
        <w:t>11.3 후속 산출물 가이드</w:t>
      </w:r>
    </w:p>
    <w:p>
      <w:pPr>
        <w:pStyle w:val="ListBullet"/>
        <w:spacing w:after="40"/>
      </w:pPr>
      <w:r>
        <w:t>화면설계서 (와이어프레임): 2.2 시나리오 · 5.2 상태 모델 · 6.1 FR-APP · 8장 예외</w:t>
      </w:r>
    </w:p>
    <w:p>
      <w:pPr>
        <w:pStyle w:val="ListBullet"/>
        <w:spacing w:after="40"/>
      </w:pPr>
      <w:r>
        <w:t>공식 접수양식 원고: 1 ← 1.1 · 3장 요약 / 2 ← 1.2 / 3 ← 4장 · 6.1 · 6.2 / 4 ← 2.2 / 5 ← 3.3 · 3.4 · 7장 (SDK 표기는 SRC-04 기준) / 6 ← 1.4 · 2.1 · SRC-01 ⑥ (제안 표기 유지) / 7 ← FR-SUB-002 · 003</w:t>
      </w:r>
    </w:p>
    <w:p>
      <w:pPr>
        <w:pStyle w:val="ListBullet"/>
        <w:spacing w:after="40"/>
      </w:pPr>
      <w:r>
        <w:t>시연 영상 대본: 2.2 S1 · FR-SUB-002 · U-03</w:t>
      </w:r>
    </w:p>
    <w:p>
      <w:pPr>
        <w:pStyle w:val="ListBullet"/>
        <w:spacing w:after="40"/>
      </w:pPr>
      <w:r>
        <w:t>GitHub README: FR-SUB-003 · NFR-ENV-001 · 002</w:t>
      </w:r>
    </w:p>
    <w:p>
      <w:pPr>
        <w:pStyle w:val="Heading1"/>
      </w:pPr>
      <w:r>
        <w:t>별첨 A. 그림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3"/>
        <w:gridCol w:w="1982"/>
        <w:gridCol w:w="3871"/>
        <w:gridCol w:w="1073"/>
        <w:gridCol w:w="1178"/>
      </w:tblGrid>
      <w:tr>
        <w:trPr>
          <w:tblHeader w:val="true"/>
        </w:trPr>
        <w:tc>
          <w:tcPr>
            <w:tcW w:type="dxa" w:w="125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DG</w:t>
            </w:r>
          </w:p>
        </w:tc>
        <w:tc>
          <w:tcPr>
            <w:tcW w:type="dxa" w:w="198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그림</w:t>
            </w:r>
          </w:p>
        </w:tc>
        <w:tc>
          <w:tcPr>
            <w:tcW w:type="dxa" w:w="3872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1074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178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본문 위치</w:t>
            </w:r>
          </w:p>
        </w:tc>
      </w:tr>
      <w:tr>
        <w:tc>
          <w:tcPr>
            <w:tcW w:type="dxa" w:w="1254"/>
          </w:tcPr>
          <w:p>
            <w:pPr>
              <w:spacing w:after="0"/>
            </w:pPr>
            <w:r>
              <w:rPr>
                <w:sz w:val="19"/>
              </w:rPr>
              <w:t>DG-01</w:t>
            </w:r>
          </w:p>
        </w:tc>
        <w:tc>
          <w:tcPr>
            <w:tcW w:type="dxa" w:w="1982"/>
          </w:tcPr>
          <w:p>
            <w:pPr>
              <w:spacing w:after="0"/>
            </w:pPr>
            <w:r>
              <w:rPr>
                <w:sz w:val="19"/>
              </w:rPr>
              <w:t>시스템 구성도</w:t>
            </w:r>
          </w:p>
        </w:tc>
        <w:tc>
          <w:tcPr>
            <w:tcW w:type="dxa" w:w="3872"/>
          </w:tcPr>
          <w:p>
            <w:pPr>
              <w:spacing w:after="0"/>
            </w:pPr>
            <w:r>
              <w:rPr>
                <w:sz w:val="19"/>
              </w:rPr>
              <w:t>diagrams/DG-01_시스템구성도_v1.0.html</w:t>
            </w:r>
          </w:p>
        </w:tc>
        <w:tc>
          <w:tcPr>
            <w:tcW w:type="dxa" w:w="1074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sz w:val="19"/>
              </w:rPr>
              <w:t>3.1</w:t>
            </w:r>
          </w:p>
        </w:tc>
      </w:tr>
      <w:tr>
        <w:tc>
          <w:tcPr>
            <w:tcW w:type="dxa" w:w="12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DG-02</w:t>
            </w:r>
          </w:p>
        </w:tc>
        <w:tc>
          <w:tcPr>
            <w:tcW w:type="dxa" w:w="198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데이터 흐름도</w:t>
            </w:r>
          </w:p>
        </w:tc>
        <w:tc>
          <w:tcPr>
            <w:tcW w:type="dxa" w:w="38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diagrams/DG-02_데이터흐름_v1.0.html</w:t>
            </w:r>
          </w:p>
        </w:tc>
        <w:tc>
          <w:tcPr>
            <w:tcW w:type="dxa" w:w="10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3.2</w:t>
            </w:r>
          </w:p>
        </w:tc>
      </w:tr>
      <w:tr>
        <w:tc>
          <w:tcPr>
            <w:tcW w:type="dxa" w:w="1254"/>
          </w:tcPr>
          <w:p>
            <w:pPr>
              <w:spacing w:after="0"/>
            </w:pPr>
            <w:r>
              <w:rPr>
                <w:sz w:val="19"/>
              </w:rPr>
              <w:t>DG-03</w:t>
            </w:r>
          </w:p>
        </w:tc>
        <w:tc>
          <w:tcPr>
            <w:tcW w:type="dxa" w:w="1982"/>
          </w:tcPr>
          <w:p>
            <w:pPr>
              <w:spacing w:after="0"/>
            </w:pPr>
            <w:r>
              <w:rPr>
                <w:sz w:val="19"/>
              </w:rPr>
              <w:t>인터페이스 구성도</w:t>
            </w:r>
          </w:p>
        </w:tc>
        <w:tc>
          <w:tcPr>
            <w:tcW w:type="dxa" w:w="3872"/>
          </w:tcPr>
          <w:p>
            <w:pPr>
              <w:spacing w:after="0"/>
            </w:pPr>
            <w:r>
              <w:rPr>
                <w:sz w:val="19"/>
              </w:rPr>
              <w:t>diagrams/DG-03_인터페이스_v1.0.html</w:t>
            </w:r>
          </w:p>
        </w:tc>
        <w:tc>
          <w:tcPr>
            <w:tcW w:type="dxa" w:w="1074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sz w:val="19"/>
              </w:rPr>
              <w:t>3.3</w:t>
            </w:r>
          </w:p>
        </w:tc>
      </w:tr>
      <w:tr>
        <w:tc>
          <w:tcPr>
            <w:tcW w:type="dxa" w:w="12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DG-04</w:t>
            </w:r>
          </w:p>
        </w:tc>
        <w:tc>
          <w:tcPr>
            <w:tcW w:type="dxa" w:w="198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상태 모델</w:t>
            </w:r>
          </w:p>
        </w:tc>
        <w:tc>
          <w:tcPr>
            <w:tcW w:type="dxa" w:w="38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diagrams/DG-04_상태모델_v1.0.html</w:t>
            </w:r>
          </w:p>
        </w:tc>
        <w:tc>
          <w:tcPr>
            <w:tcW w:type="dxa" w:w="10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5.2</w:t>
            </w:r>
          </w:p>
        </w:tc>
      </w:tr>
      <w:tr>
        <w:tc>
          <w:tcPr>
            <w:tcW w:type="dxa" w:w="1254"/>
          </w:tcPr>
          <w:p>
            <w:pPr>
              <w:spacing w:after="0"/>
            </w:pPr>
            <w:r>
              <w:rPr>
                <w:sz w:val="19"/>
              </w:rPr>
              <w:t>DG-05</w:t>
            </w:r>
          </w:p>
        </w:tc>
        <w:tc>
          <w:tcPr>
            <w:tcW w:type="dxa" w:w="1982"/>
          </w:tcPr>
          <w:p>
            <w:pPr>
              <w:spacing w:after="0"/>
            </w:pPr>
            <w:r>
              <w:rPr>
                <w:sz w:val="19"/>
              </w:rPr>
              <w:t>사용자 시나리오 흐름</w:t>
            </w:r>
          </w:p>
        </w:tc>
        <w:tc>
          <w:tcPr>
            <w:tcW w:type="dxa" w:w="3872"/>
          </w:tcPr>
          <w:p>
            <w:pPr>
              <w:spacing w:after="0"/>
            </w:pPr>
            <w:r>
              <w:rPr>
                <w:sz w:val="19"/>
              </w:rPr>
              <w:t>diagrams/DG-05_사용자시나리오_v1.0.html</w:t>
            </w:r>
          </w:p>
        </w:tc>
        <w:tc>
          <w:tcPr>
            <w:tcW w:type="dxa" w:w="1074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</w:tcPr>
          <w:p>
            <w:pPr>
              <w:spacing w:after="0"/>
            </w:pPr>
            <w:r>
              <w:rPr>
                <w:sz w:val="19"/>
              </w:rPr>
              <w:t>2.2</w:t>
            </w:r>
          </w:p>
        </w:tc>
      </w:tr>
      <w:tr>
        <w:tc>
          <w:tcPr>
            <w:tcW w:type="dxa" w:w="125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DG-06</w:t>
            </w:r>
          </w:p>
        </w:tc>
        <w:tc>
          <w:tcPr>
            <w:tcW w:type="dxa" w:w="198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미결사항 처리 로드맵</w:t>
            </w:r>
          </w:p>
        </w:tc>
        <w:tc>
          <w:tcPr>
            <w:tcW w:type="dxa" w:w="3872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diagrams/DG-06_미결로드맵_v1.0.html</w:t>
            </w:r>
          </w:p>
        </w:tc>
        <w:tc>
          <w:tcPr>
            <w:tcW w:type="dxa" w:w="1074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  <w:tc>
          <w:tcPr>
            <w:tcW w:type="dxa" w:w="1178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10.4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6161"/>
        <w:sz w:val="17"/>
      </w:rPr>
      <w:t>세이프카고 PRD v1.0 (초안)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2E7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맑은 고딕" w:hAnsi="맑은 고딕" w:eastAsia="맑은 고딕" w:cs="맑은 고딕"/>
      <w:b/>
      <w:bCs/>
      <w:i/>
      <w:iCs/>
      <w:color w:val="2121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