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B8FF"/>
  <w:body>
    <w:p w14:paraId="643E4D85" w14:textId="77777777" w:rsidR="002579BA" w:rsidRDefault="00581620">
      <w:pPr>
        <w:jc w:val="center"/>
        <w:rPr>
          <w:rStyle w:val="Strong"/>
          <w:rFonts w:ascii="Calibri" w:hAnsi="Calibri" w:cs="Calibri"/>
          <w:color w:val="2F5496"/>
          <w:u w:val="single"/>
        </w:rPr>
      </w:pPr>
      <w:r>
        <w:rPr>
          <w:rStyle w:val="Strong"/>
          <w:rFonts w:ascii="Calibri" w:hAnsi="Calibri" w:cs="Calibri"/>
          <w:color w:val="2F5496"/>
          <w:u w:val="single"/>
        </w:rPr>
        <w:t>RESUME</w:t>
      </w:r>
    </w:p>
    <w:p w14:paraId="4530CCD8" w14:textId="77777777" w:rsidR="002579BA" w:rsidRDefault="002579BA">
      <w:pPr>
        <w:jc w:val="center"/>
        <w:rPr>
          <w:b/>
          <w:bCs/>
          <w:sz w:val="20"/>
          <w:szCs w:val="20"/>
          <w:u w:val="single"/>
        </w:rPr>
      </w:pPr>
    </w:p>
    <w:p w14:paraId="7C2F5906" w14:textId="77777777" w:rsidR="002579BA" w:rsidRDefault="002579BA">
      <w:pPr>
        <w:rPr>
          <w:b/>
          <w:sz w:val="22"/>
          <w:szCs w:val="20"/>
          <w:lang w:eastAsia="en-US"/>
        </w:rPr>
      </w:pPr>
    </w:p>
    <w:p w14:paraId="3F774439" w14:textId="52CCF69A" w:rsidR="002579BA" w:rsidRDefault="008F46E2">
      <w:pPr>
        <w:rPr>
          <w:rFonts w:ascii="Calibri" w:hAnsi="Calibri" w:cs="Calibri"/>
          <w:bCs/>
          <w:color w:val="4472C4"/>
          <w:sz w:val="22"/>
          <w:szCs w:val="20"/>
          <w:lang w:eastAsia="en-US"/>
        </w:rPr>
      </w:pPr>
      <w:r>
        <w:rPr>
          <w:rFonts w:ascii="Calibri" w:hAnsi="Calibri" w:cs="Calibri"/>
          <w:b/>
          <w:color w:val="2F5496"/>
          <w:sz w:val="28"/>
          <w:szCs w:val="28"/>
          <w:lang w:eastAsia="en-US"/>
        </w:rPr>
        <w:t>Sainath Mohan Vamsi</w:t>
      </w:r>
      <w:r w:rsidR="00581620">
        <w:rPr>
          <w:rFonts w:ascii="Calibri" w:hAnsi="Calibri" w:cs="Calibri"/>
          <w:bCs/>
          <w:color w:val="4472C4"/>
          <w:sz w:val="28"/>
          <w:szCs w:val="28"/>
          <w:lang w:eastAsia="en-US"/>
        </w:rPr>
        <w:tab/>
      </w:r>
      <w:r w:rsidR="00581620">
        <w:rPr>
          <w:rFonts w:ascii="Calibri" w:hAnsi="Calibri" w:cs="Calibri"/>
          <w:bCs/>
          <w:color w:val="4472C4"/>
          <w:sz w:val="28"/>
          <w:szCs w:val="28"/>
          <w:lang w:eastAsia="en-US"/>
        </w:rPr>
        <w:tab/>
      </w:r>
      <w:r w:rsidR="00581620">
        <w:rPr>
          <w:rFonts w:ascii="Calibri" w:hAnsi="Calibri" w:cs="Calibri"/>
          <w:bCs/>
          <w:color w:val="4472C4"/>
          <w:sz w:val="28"/>
          <w:szCs w:val="28"/>
          <w:lang w:eastAsia="en-US"/>
        </w:rPr>
        <w:tab/>
      </w:r>
      <w:r w:rsidR="00581620">
        <w:rPr>
          <w:rFonts w:ascii="Calibri" w:hAnsi="Calibri" w:cs="Calibri"/>
          <w:bCs/>
          <w:color w:val="4472C4"/>
          <w:sz w:val="28"/>
          <w:szCs w:val="28"/>
          <w:lang w:eastAsia="en-US"/>
        </w:rPr>
        <w:tab/>
      </w:r>
      <w:r w:rsidR="00581620">
        <w:rPr>
          <w:rFonts w:ascii="Calibri" w:hAnsi="Calibri" w:cs="Calibri"/>
          <w:bCs/>
          <w:color w:val="4472C4"/>
          <w:sz w:val="28"/>
          <w:szCs w:val="28"/>
          <w:lang w:eastAsia="en-US"/>
        </w:rPr>
        <w:tab/>
      </w:r>
      <w:r w:rsidR="00581620">
        <w:rPr>
          <w:rFonts w:ascii="Calibri" w:hAnsi="Calibri" w:cs="Calibri"/>
          <w:bCs/>
          <w:color w:val="4472C4"/>
          <w:sz w:val="28"/>
          <w:szCs w:val="28"/>
          <w:lang w:eastAsia="en-US"/>
        </w:rPr>
        <w:tab/>
      </w:r>
      <w:r w:rsidR="00581620">
        <w:rPr>
          <w:rFonts w:ascii="Calibri" w:hAnsi="Calibri" w:cs="Calibri"/>
          <w:bCs/>
          <w:sz w:val="22"/>
          <w:szCs w:val="20"/>
          <w:lang w:eastAsia="en-US"/>
        </w:rPr>
        <w:t xml:space="preserve">Email: </w:t>
      </w:r>
      <w:hyperlink r:id="rId7" w:history="1">
        <w:r w:rsidRPr="00407DDA">
          <w:rPr>
            <w:rStyle w:val="Hyperlink"/>
            <w:rFonts w:ascii="Calibri" w:hAnsi="Calibri" w:cs="Calibri"/>
            <w:bCs/>
            <w:sz w:val="22"/>
            <w:szCs w:val="20"/>
            <w:lang w:eastAsia="en-US"/>
          </w:rPr>
          <w:t>sainarjala1998@gmail.com</w:t>
        </w:r>
      </w:hyperlink>
    </w:p>
    <w:p w14:paraId="5D812116" w14:textId="183757A7" w:rsidR="002579BA" w:rsidRDefault="00581620">
      <w:pPr>
        <w:rPr>
          <w:rFonts w:ascii="Calibri" w:hAnsi="Calibri" w:cs="Calibri"/>
          <w:b/>
          <w:lang w:eastAsia="en-US"/>
        </w:rPr>
      </w:pPr>
      <w:r>
        <w:rPr>
          <w:rFonts w:ascii="Calibri" w:hAnsi="Calibri" w:cs="Calibri"/>
          <w:lang w:eastAsia="en-US"/>
        </w:rPr>
        <w:tab/>
      </w:r>
      <w:r>
        <w:rPr>
          <w:rFonts w:ascii="Calibri" w:hAnsi="Calibri" w:cs="Calibri"/>
          <w:lang w:eastAsia="en-US"/>
        </w:rPr>
        <w:tab/>
      </w:r>
      <w:r>
        <w:rPr>
          <w:rFonts w:ascii="Calibri" w:hAnsi="Calibri" w:cs="Calibri"/>
          <w:lang w:eastAsia="en-US"/>
        </w:rPr>
        <w:tab/>
      </w:r>
      <w:r>
        <w:rPr>
          <w:rFonts w:ascii="Calibri" w:hAnsi="Calibri" w:cs="Calibri"/>
          <w:lang w:eastAsia="en-US"/>
        </w:rPr>
        <w:tab/>
      </w:r>
      <w:r>
        <w:rPr>
          <w:rFonts w:ascii="Calibri" w:hAnsi="Calibri" w:cs="Calibri"/>
          <w:lang w:eastAsia="en-US"/>
        </w:rPr>
        <w:tab/>
      </w:r>
      <w:r>
        <w:rPr>
          <w:rFonts w:ascii="Calibri" w:hAnsi="Calibri" w:cs="Calibri"/>
          <w:lang w:eastAsia="en-US"/>
        </w:rPr>
        <w:tab/>
      </w:r>
      <w:r>
        <w:rPr>
          <w:rFonts w:ascii="Calibri" w:hAnsi="Calibri" w:cs="Calibri"/>
          <w:lang w:eastAsia="en-US"/>
        </w:rPr>
        <w:tab/>
      </w:r>
      <w:r>
        <w:rPr>
          <w:rFonts w:ascii="Calibri" w:hAnsi="Calibri" w:cs="Calibri"/>
          <w:lang w:eastAsia="en-US"/>
        </w:rPr>
        <w:tab/>
      </w:r>
      <w:r>
        <w:rPr>
          <w:rFonts w:ascii="Calibri" w:hAnsi="Calibri" w:cs="Calibri"/>
          <w:lang w:eastAsia="en-US"/>
        </w:rPr>
        <w:tab/>
        <w:t xml:space="preserve">Ph: </w:t>
      </w:r>
      <w:r>
        <w:rPr>
          <w:rStyle w:val="Hyperlink"/>
          <w:rFonts w:ascii="Calibri" w:hAnsi="Calibri" w:cs="Calibri"/>
          <w:bCs/>
          <w:color w:val="2F5496"/>
          <w:sz w:val="22"/>
          <w:szCs w:val="20"/>
          <w:u w:val="none"/>
        </w:rPr>
        <w:t xml:space="preserve">+91 </w:t>
      </w:r>
      <w:r w:rsidR="008F46E2">
        <w:rPr>
          <w:rStyle w:val="Hyperlink"/>
          <w:rFonts w:ascii="Calibri" w:hAnsi="Calibri" w:cs="Calibri"/>
          <w:bCs/>
          <w:color w:val="2F5496"/>
          <w:sz w:val="22"/>
          <w:szCs w:val="20"/>
          <w:u w:val="none"/>
        </w:rPr>
        <w:t>8374315858</w:t>
      </w:r>
    </w:p>
    <w:p w14:paraId="3DDF35CA" w14:textId="77777777" w:rsidR="002579BA" w:rsidRDefault="002579BA">
      <w:pPr>
        <w:rPr>
          <w:b/>
          <w:sz w:val="22"/>
          <w:szCs w:val="20"/>
          <w:lang w:eastAsia="en-US"/>
        </w:rPr>
      </w:pPr>
    </w:p>
    <w:p w14:paraId="371F5655" w14:textId="77777777" w:rsidR="002579BA" w:rsidRDefault="002579BA">
      <w:pPr>
        <w:rPr>
          <w:b/>
          <w:bCs/>
          <w:sz w:val="20"/>
          <w:szCs w:val="20"/>
        </w:rPr>
      </w:pPr>
    </w:p>
    <w:p w14:paraId="483FCD73" w14:textId="77777777" w:rsidR="002579BA" w:rsidRDefault="00581620">
      <w:pPr>
        <w:pStyle w:val="Heading9"/>
        <w:shd w:val="clear" w:color="auto" w:fill="090909"/>
        <w:rPr>
          <w:rFonts w:ascii="Calibri" w:hAnsi="Calibri" w:cs="Calibri"/>
          <w:b w:val="0"/>
          <w:bCs w:val="0"/>
          <w:szCs w:val="20"/>
        </w:rPr>
      </w:pPr>
      <w:r>
        <w:rPr>
          <w:rFonts w:ascii="Calibri" w:hAnsi="Calibri" w:cs="Calibri"/>
          <w:b w:val="0"/>
          <w:bCs w:val="0"/>
          <w:szCs w:val="20"/>
          <w:lang w:val="en-IN"/>
        </w:rPr>
        <w:t>EXPERIANCE SUMMARY</w:t>
      </w:r>
    </w:p>
    <w:p w14:paraId="52B9950F" w14:textId="77777777" w:rsidR="002579BA" w:rsidRDefault="002579BA">
      <w:pPr>
        <w:pStyle w:val="Heading5"/>
        <w:shd w:val="clear" w:color="auto" w:fill="C0C0C0"/>
        <w:tabs>
          <w:tab w:val="clear" w:pos="0"/>
        </w:tabs>
        <w:rPr>
          <w:rStyle w:val="Book"/>
          <w:rFonts w:ascii="Times New Roman" w:hAnsi="Times New Roman"/>
          <w:color w:val="000000"/>
          <w:sz w:val="28"/>
          <w:szCs w:val="28"/>
          <w:u w:val="none"/>
          <w:lang w:val="en-US"/>
        </w:rPr>
      </w:pPr>
    </w:p>
    <w:p w14:paraId="349849F3" w14:textId="77777777" w:rsidR="002579BA" w:rsidRDefault="002579BA"/>
    <w:p w14:paraId="5159BF86" w14:textId="77777777" w:rsidR="002579BA" w:rsidRDefault="00581620">
      <w:pPr>
        <w:pStyle w:val="ListParagraph"/>
        <w:numPr>
          <w:ilvl w:val="0"/>
          <w:numId w:val="2"/>
        </w:numPr>
        <w:ind w:left="720" w:hanging="360"/>
        <w:rPr>
          <w:b/>
        </w:rPr>
      </w:pPr>
      <w:r>
        <w:t>Having around 3</w:t>
      </w:r>
      <w:r>
        <w:rPr>
          <w:lang w:val="en-IN"/>
        </w:rPr>
        <w:t>+</w:t>
      </w:r>
      <w:r>
        <w:t xml:space="preserve"> years of </w:t>
      </w:r>
      <w:r>
        <w:rPr>
          <w:b/>
        </w:rPr>
        <w:t xml:space="preserve">SQL Server Database Administration experience in 24*7 production support environment </w:t>
      </w:r>
      <w:r>
        <w:t>for SQL Server 2008/2008R2/2012/2014/2016.</w:t>
      </w:r>
    </w:p>
    <w:p w14:paraId="7B15661F" w14:textId="77777777" w:rsidR="002579BA" w:rsidRDefault="00581620">
      <w:pPr>
        <w:pStyle w:val="ListParagraph"/>
        <w:numPr>
          <w:ilvl w:val="0"/>
          <w:numId w:val="2"/>
        </w:numPr>
        <w:ind w:left="720" w:hanging="360"/>
      </w:pPr>
      <w:r>
        <w:t>Resolving the Disk space issues and finding the root cause and implementing permanent fixes.</w:t>
      </w:r>
    </w:p>
    <w:p w14:paraId="7EFBA96C" w14:textId="79274BB5" w:rsidR="002579BA" w:rsidRDefault="00581620">
      <w:pPr>
        <w:pStyle w:val="ListParagraph"/>
        <w:numPr>
          <w:ilvl w:val="0"/>
          <w:numId w:val="2"/>
        </w:numPr>
        <w:ind w:left="720" w:hanging="360"/>
      </w:pPr>
      <w:r>
        <w:t xml:space="preserve">Creating and </w:t>
      </w:r>
      <w:r w:rsidR="008F46E2">
        <w:t>administering</w:t>
      </w:r>
      <w:r>
        <w:t xml:space="preserve"> the SQL Server Databases like data and log file placements and managing the growth parameters and database options. </w:t>
      </w:r>
    </w:p>
    <w:p w14:paraId="179F7F4F" w14:textId="7D70B33D" w:rsidR="002579BA" w:rsidRDefault="00581620">
      <w:pPr>
        <w:pStyle w:val="ListParagraph"/>
        <w:numPr>
          <w:ilvl w:val="0"/>
          <w:numId w:val="2"/>
        </w:numPr>
        <w:ind w:left="720" w:hanging="360"/>
      </w:pPr>
      <w:r>
        <w:t xml:space="preserve">Experience in implementing SQL Server security and Object permissions like maintaining creation of users, configuring </w:t>
      </w:r>
      <w:r w:rsidR="008F46E2">
        <w:t>permissions,</w:t>
      </w:r>
      <w:r>
        <w:t xml:space="preserve"> and assigning roles to users.</w:t>
      </w:r>
    </w:p>
    <w:p w14:paraId="5CE3C2E7" w14:textId="77777777" w:rsidR="002579BA" w:rsidRDefault="00581620">
      <w:pPr>
        <w:pStyle w:val="ListParagraph"/>
        <w:numPr>
          <w:ilvl w:val="0"/>
          <w:numId w:val="2"/>
        </w:numPr>
        <w:ind w:left="720" w:hanging="360"/>
        <w:rPr>
          <w:b/>
        </w:rPr>
      </w:pPr>
      <w:r>
        <w:t xml:space="preserve">Protecting the databases by taking different kinds of Backups such as </w:t>
      </w:r>
      <w:r>
        <w:rPr>
          <w:b/>
        </w:rPr>
        <w:t>Full, Differential and Transactional log backups.</w:t>
      </w:r>
    </w:p>
    <w:p w14:paraId="28B90384" w14:textId="77777777" w:rsidR="002579BA" w:rsidRDefault="00581620">
      <w:pPr>
        <w:pStyle w:val="ListParagraph"/>
        <w:numPr>
          <w:ilvl w:val="0"/>
          <w:numId w:val="2"/>
        </w:numPr>
        <w:ind w:left="720" w:hanging="360"/>
        <w:rPr>
          <w:rFonts w:cs="Verdana"/>
        </w:rPr>
      </w:pPr>
      <w:r>
        <w:rPr>
          <w:rFonts w:cs="Verdana"/>
        </w:rPr>
        <w:t>Experience in Automating Database maintenance plans for checking database Integrity and Capacity planning.</w:t>
      </w:r>
    </w:p>
    <w:p w14:paraId="5CC8B27F" w14:textId="77777777" w:rsidR="002579BA" w:rsidRDefault="00581620">
      <w:pPr>
        <w:pStyle w:val="ListParagraph"/>
        <w:numPr>
          <w:ilvl w:val="0"/>
          <w:numId w:val="2"/>
        </w:numPr>
        <w:spacing w:before="240"/>
        <w:ind w:left="720" w:hanging="360"/>
      </w:pPr>
      <w:r>
        <w:t xml:space="preserve">Experience in </w:t>
      </w:r>
      <w:r>
        <w:rPr>
          <w:b/>
        </w:rPr>
        <w:t>Installation and Configuration</w:t>
      </w:r>
      <w:r>
        <w:t xml:space="preserve"> in different versions like SQL Server 2008 and 2008R2 and 2012 and 2014 and 2016.</w:t>
      </w:r>
    </w:p>
    <w:p w14:paraId="1A74A049" w14:textId="77777777" w:rsidR="002579BA" w:rsidRDefault="00581620">
      <w:pPr>
        <w:pStyle w:val="ListParagraph"/>
        <w:numPr>
          <w:ilvl w:val="0"/>
          <w:numId w:val="2"/>
        </w:numPr>
        <w:ind w:left="720" w:hanging="360"/>
        <w:rPr>
          <w:rFonts w:cs="Verdana"/>
        </w:rPr>
      </w:pPr>
      <w:r>
        <w:rPr>
          <w:rFonts w:cs="Verdana"/>
        </w:rPr>
        <w:t xml:space="preserve">Good Experience in finding and troubleshooting </w:t>
      </w:r>
      <w:r>
        <w:rPr>
          <w:rFonts w:cs="Verdana"/>
          <w:b/>
        </w:rPr>
        <w:t>blockings, dead locks and fragmentation.</w:t>
      </w:r>
    </w:p>
    <w:p w14:paraId="0735C473" w14:textId="77777777" w:rsidR="002579BA" w:rsidRDefault="00581620">
      <w:pPr>
        <w:pStyle w:val="ListParagraph"/>
        <w:numPr>
          <w:ilvl w:val="0"/>
          <w:numId w:val="2"/>
        </w:numPr>
        <w:ind w:left="720" w:hanging="360"/>
      </w:pPr>
      <w:r>
        <w:t>Experience in Database Migration &amp; Upgradation from older version of SQL Server to new version of SQL Server like 2008 to 2014 and 2008 R2 to 2016.</w:t>
      </w:r>
    </w:p>
    <w:p w14:paraId="34BE1E89" w14:textId="77777777" w:rsidR="002579BA" w:rsidRDefault="00581620">
      <w:pPr>
        <w:pStyle w:val="ListParagraph"/>
        <w:numPr>
          <w:ilvl w:val="0"/>
          <w:numId w:val="2"/>
        </w:numPr>
        <w:ind w:left="720" w:hanging="360"/>
      </w:pPr>
      <w:r>
        <w:t xml:space="preserve">Good experience with implementing </w:t>
      </w:r>
      <w:r>
        <w:rPr>
          <w:b/>
        </w:rPr>
        <w:t>High Availability</w:t>
      </w:r>
      <w:r>
        <w:t xml:space="preserve"> of database using</w:t>
      </w:r>
      <w:r>
        <w:rPr>
          <w:b/>
        </w:rPr>
        <w:t xml:space="preserve"> Log Shipping, Database Mirroring and Always on.</w:t>
      </w:r>
    </w:p>
    <w:p w14:paraId="7CA62E6E" w14:textId="77777777" w:rsidR="002579BA" w:rsidRDefault="00581620">
      <w:pPr>
        <w:pStyle w:val="ListParagraph"/>
        <w:numPr>
          <w:ilvl w:val="0"/>
          <w:numId w:val="2"/>
        </w:numPr>
        <w:ind w:left="720" w:hanging="360"/>
      </w:pPr>
      <w:r>
        <w:t>Establishing weekly maintenance plans such as Integrity check, Rebuilding indexes, Update statistics and monthly maintenance plans such as clean up history etc. to run the databases efficiently.</w:t>
      </w:r>
    </w:p>
    <w:p w14:paraId="0E5028CD" w14:textId="77777777" w:rsidR="002579BA" w:rsidRDefault="00581620">
      <w:pPr>
        <w:pStyle w:val="ListParagraph"/>
        <w:numPr>
          <w:ilvl w:val="0"/>
          <w:numId w:val="2"/>
        </w:numPr>
        <w:ind w:left="720" w:hanging="360"/>
      </w:pPr>
      <w:r>
        <w:t>Closing the tickets with in the SLA time and Monitoring the SLA.</w:t>
      </w:r>
    </w:p>
    <w:p w14:paraId="3439F73F" w14:textId="77777777" w:rsidR="002579BA" w:rsidRDefault="00581620">
      <w:pPr>
        <w:pStyle w:val="ListParagraph"/>
        <w:numPr>
          <w:ilvl w:val="0"/>
          <w:numId w:val="2"/>
        </w:numPr>
        <w:ind w:left="720" w:hanging="360"/>
      </w:pPr>
      <w:r>
        <w:t>Ability to effectively multitask, meet deadlines, quickly adapt to different project environments and ability to work with different team sizes across geographical locations.</w:t>
      </w:r>
    </w:p>
    <w:p w14:paraId="2ECEFD43" w14:textId="77777777" w:rsidR="002579BA" w:rsidRDefault="00581620">
      <w:pPr>
        <w:pStyle w:val="ListParagraph"/>
        <w:numPr>
          <w:ilvl w:val="0"/>
          <w:numId w:val="2"/>
        </w:numPr>
        <w:ind w:left="720" w:hanging="360"/>
      </w:pPr>
      <w:r>
        <w:t xml:space="preserve">Ability to work well in high-pressure situations at Client side and develop solutions for various customer needs.  </w:t>
      </w:r>
    </w:p>
    <w:p w14:paraId="55D6B0DB" w14:textId="77777777" w:rsidR="002579BA" w:rsidRDefault="002579BA">
      <w:pPr>
        <w:pStyle w:val="BodyText"/>
        <w:ind w:firstLine="720"/>
        <w:jc w:val="left"/>
        <w:rPr>
          <w:rFonts w:ascii="Times New Roman" w:hAnsi="Times New Roman" w:cs="Times New Roman"/>
          <w:sz w:val="20"/>
          <w:szCs w:val="20"/>
          <w:lang w:val="fr-FR"/>
        </w:rPr>
      </w:pPr>
    </w:p>
    <w:p w14:paraId="284BA045" w14:textId="77777777" w:rsidR="002579BA" w:rsidRDefault="002579BA">
      <w:pPr>
        <w:pStyle w:val="BodyText"/>
        <w:jc w:val="left"/>
        <w:rPr>
          <w:rFonts w:ascii="Times New Roman" w:hAnsi="Times New Roman" w:cs="Times New Roman"/>
          <w:bCs/>
          <w:sz w:val="20"/>
          <w:szCs w:val="20"/>
        </w:rPr>
      </w:pPr>
    </w:p>
    <w:p w14:paraId="78504151" w14:textId="77777777" w:rsidR="002579BA" w:rsidRDefault="00581620">
      <w:pPr>
        <w:pStyle w:val="Heading9"/>
        <w:shd w:val="clear" w:color="auto" w:fill="090909"/>
        <w:rPr>
          <w:rFonts w:ascii="Calibri" w:hAnsi="Calibri" w:cs="Calibri"/>
          <w:b w:val="0"/>
          <w:bCs w:val="0"/>
          <w:szCs w:val="20"/>
        </w:rPr>
      </w:pPr>
      <w:r>
        <w:rPr>
          <w:rFonts w:ascii="Calibri" w:hAnsi="Calibri" w:cs="Calibri"/>
          <w:b w:val="0"/>
          <w:bCs w:val="0"/>
          <w:szCs w:val="20"/>
          <w:lang w:val="en-IN"/>
        </w:rPr>
        <w:t>TECHNICAL SKILL</w:t>
      </w:r>
      <w:r>
        <w:rPr>
          <w:rFonts w:ascii="Calibri" w:hAnsi="Calibri" w:cs="Calibri"/>
          <w:b w:val="0"/>
          <w:bCs w:val="0"/>
          <w:szCs w:val="20"/>
        </w:rPr>
        <w:t xml:space="preserve"> </w:t>
      </w:r>
      <w:r>
        <w:rPr>
          <w:rFonts w:ascii="Calibri" w:hAnsi="Calibri" w:cs="Calibri"/>
          <w:b w:val="0"/>
          <w:bCs w:val="0"/>
          <w:szCs w:val="20"/>
          <w:lang w:val="en-IN"/>
        </w:rPr>
        <w:t>SETS</w:t>
      </w:r>
    </w:p>
    <w:p w14:paraId="39E6C0DB" w14:textId="77777777" w:rsidR="002579BA" w:rsidRDefault="002579BA">
      <w:pPr>
        <w:pStyle w:val="BodyText"/>
        <w:jc w:val="left"/>
        <w:rPr>
          <w:rFonts w:ascii="Times New Roman" w:hAnsi="Times New Roman" w:cs="Times New Roman"/>
          <w:bCs/>
          <w:sz w:val="20"/>
          <w:szCs w:val="20"/>
        </w:rPr>
      </w:pPr>
    </w:p>
    <w:p w14:paraId="648151EC" w14:textId="77777777" w:rsidR="002579BA" w:rsidRDefault="002579BA">
      <w:pPr>
        <w:pStyle w:val="BodyText"/>
        <w:ind w:firstLine="720"/>
        <w:jc w:val="left"/>
        <w:rPr>
          <w:rStyle w:val="Emphasis"/>
          <w:rFonts w:ascii="Calibri" w:hAnsi="Calibri"/>
          <w:bCs/>
          <w:i w:val="0"/>
          <w:iCs w:val="0"/>
          <w:sz w:val="22"/>
          <w:szCs w:val="22"/>
          <w:lang w:eastAsia="en-US"/>
        </w:rPr>
      </w:pPr>
    </w:p>
    <w:p w14:paraId="5030A5B2" w14:textId="77777777" w:rsidR="002579BA" w:rsidRDefault="00581620">
      <w:pPr>
        <w:pStyle w:val="ListParagraph"/>
        <w:numPr>
          <w:ilvl w:val="0"/>
          <w:numId w:val="3"/>
        </w:numPr>
        <w:ind w:left="720" w:hanging="360"/>
        <w:rPr>
          <w:rFonts w:cs="Verdana"/>
        </w:rPr>
      </w:pPr>
      <w:r>
        <w:rPr>
          <w:rFonts w:cs="Verdana"/>
        </w:rPr>
        <w:t>Operating Systems</w:t>
      </w:r>
      <w:r>
        <w:rPr>
          <w:rFonts w:cs="Verdana"/>
        </w:rPr>
        <w:tab/>
        <w:t>:</w:t>
      </w:r>
      <w:r>
        <w:rPr>
          <w:rFonts w:cs="Verdana"/>
        </w:rPr>
        <w:tab/>
        <w:t>Windows Server 2008,2008 R2,2012R2</w:t>
      </w:r>
    </w:p>
    <w:p w14:paraId="75518B22" w14:textId="77777777" w:rsidR="002579BA" w:rsidRDefault="00581620">
      <w:pPr>
        <w:pStyle w:val="ListParagraph"/>
        <w:numPr>
          <w:ilvl w:val="0"/>
          <w:numId w:val="3"/>
        </w:numPr>
        <w:ind w:left="720" w:hanging="360"/>
        <w:rPr>
          <w:rFonts w:cs="Verdana"/>
          <w:b/>
        </w:rPr>
      </w:pPr>
      <w:r>
        <w:rPr>
          <w:rFonts w:cs="Verdana"/>
        </w:rPr>
        <w:t>RDBMS</w:t>
      </w:r>
      <w:r>
        <w:rPr>
          <w:rFonts w:cs="Verdana"/>
        </w:rPr>
        <w:tab/>
      </w:r>
      <w:r>
        <w:rPr>
          <w:rFonts w:cs="Verdana"/>
        </w:rPr>
        <w:tab/>
      </w:r>
      <w:r>
        <w:rPr>
          <w:rFonts w:cs="Verdana"/>
          <w:lang w:val="en-IN"/>
        </w:rPr>
        <w:t xml:space="preserve">              </w:t>
      </w:r>
      <w:r>
        <w:rPr>
          <w:rFonts w:cs="Verdana"/>
        </w:rPr>
        <w:t xml:space="preserve">: </w:t>
      </w:r>
      <w:r>
        <w:rPr>
          <w:rFonts w:cs="Verdana"/>
        </w:rPr>
        <w:tab/>
      </w:r>
      <w:r>
        <w:rPr>
          <w:rFonts w:cs="Verdana"/>
          <w:b/>
        </w:rPr>
        <w:t>MS SQL Server 2012,2014 and 2016</w:t>
      </w:r>
    </w:p>
    <w:p w14:paraId="54537FA7" w14:textId="77777777" w:rsidR="002579BA" w:rsidRDefault="00581620">
      <w:pPr>
        <w:pStyle w:val="ListParagraph"/>
        <w:numPr>
          <w:ilvl w:val="0"/>
          <w:numId w:val="3"/>
        </w:numPr>
        <w:ind w:left="720" w:hanging="360"/>
        <w:rPr>
          <w:rFonts w:cs="Verdana"/>
        </w:rPr>
      </w:pPr>
      <w:r>
        <w:rPr>
          <w:rFonts w:cs="Verdana"/>
        </w:rPr>
        <w:t>Tools</w:t>
      </w:r>
      <w:r>
        <w:rPr>
          <w:rFonts w:cs="Verdana"/>
        </w:rPr>
        <w:tab/>
      </w:r>
      <w:r>
        <w:rPr>
          <w:rFonts w:cs="Verdana"/>
        </w:rPr>
        <w:tab/>
      </w:r>
      <w:r>
        <w:rPr>
          <w:rFonts w:cs="Verdana"/>
        </w:rPr>
        <w:tab/>
        <w:t>:</w:t>
      </w:r>
      <w:r>
        <w:rPr>
          <w:rFonts w:cs="Verdana"/>
        </w:rPr>
        <w:tab/>
        <w:t>SSMS</w:t>
      </w:r>
    </w:p>
    <w:p w14:paraId="72CB786E" w14:textId="77777777" w:rsidR="008F46E2" w:rsidRDefault="00581620" w:rsidP="008F46E2">
      <w:pPr>
        <w:pStyle w:val="ListParagraph"/>
        <w:numPr>
          <w:ilvl w:val="0"/>
          <w:numId w:val="3"/>
        </w:numPr>
        <w:ind w:left="720" w:hanging="360"/>
        <w:rPr>
          <w:rFonts w:cs="Verdana"/>
        </w:rPr>
      </w:pPr>
      <w:r>
        <w:rPr>
          <w:rFonts w:cs="Verdana"/>
        </w:rPr>
        <w:t xml:space="preserve">Ticketing Tools          </w:t>
      </w:r>
      <w:r>
        <w:rPr>
          <w:rFonts w:cs="Verdana"/>
        </w:rPr>
        <w:tab/>
      </w:r>
      <w:r>
        <w:rPr>
          <w:rFonts w:cs="Verdana"/>
          <w:b/>
        </w:rPr>
        <w:t xml:space="preserve">:   </w:t>
      </w:r>
      <w:r>
        <w:rPr>
          <w:rFonts w:cs="Verdana"/>
          <w:b/>
        </w:rPr>
        <w:tab/>
      </w:r>
      <w:r>
        <w:t>Service Now</w:t>
      </w:r>
    </w:p>
    <w:p w14:paraId="318E6E3F" w14:textId="28B99665" w:rsidR="002579BA" w:rsidRPr="008F46E2" w:rsidRDefault="00581620" w:rsidP="008F46E2">
      <w:pPr>
        <w:pStyle w:val="ListParagraph"/>
        <w:numPr>
          <w:ilvl w:val="0"/>
          <w:numId w:val="3"/>
        </w:numPr>
        <w:ind w:left="720" w:hanging="360"/>
        <w:rPr>
          <w:rFonts w:cs="Verdana"/>
        </w:rPr>
      </w:pPr>
      <w:r w:rsidRPr="008F46E2">
        <w:rPr>
          <w:rStyle w:val="Emphasis"/>
          <w:i w:val="0"/>
          <w:iCs w:val="0"/>
        </w:rPr>
        <w:t>OS</w:t>
      </w:r>
      <w:r w:rsidRPr="008F46E2">
        <w:rPr>
          <w:rStyle w:val="Emphasis"/>
          <w:i w:val="0"/>
          <w:iCs w:val="0"/>
        </w:rPr>
        <w:tab/>
      </w:r>
      <w:r w:rsidRPr="008F46E2">
        <w:rPr>
          <w:rStyle w:val="Emphasis"/>
          <w:i w:val="0"/>
          <w:iCs w:val="0"/>
        </w:rPr>
        <w:tab/>
      </w:r>
      <w:r w:rsidRPr="008F46E2">
        <w:rPr>
          <w:rStyle w:val="Emphasis"/>
          <w:i w:val="0"/>
          <w:iCs w:val="0"/>
          <w:lang w:val="en-IN"/>
        </w:rPr>
        <w:t xml:space="preserve">              </w:t>
      </w:r>
      <w:r w:rsidRPr="008F46E2">
        <w:rPr>
          <w:rStyle w:val="Emphasis"/>
          <w:i w:val="0"/>
          <w:iCs w:val="0"/>
        </w:rPr>
        <w:t xml:space="preserve">: </w:t>
      </w:r>
      <w:r w:rsidRPr="008F46E2">
        <w:rPr>
          <w:rStyle w:val="Emphasis"/>
          <w:i w:val="0"/>
          <w:iCs w:val="0"/>
          <w:lang w:val="en-IN"/>
        </w:rPr>
        <w:t xml:space="preserve">             </w:t>
      </w:r>
      <w:r w:rsidRPr="008F46E2">
        <w:rPr>
          <w:rStyle w:val="Emphasis"/>
          <w:bCs/>
          <w:i w:val="0"/>
          <w:iCs w:val="0"/>
        </w:rPr>
        <w:t>Windows Server 2003, 2008, 2008R2, 2012 &amp; 2016</w:t>
      </w:r>
    </w:p>
    <w:p w14:paraId="402830B1" w14:textId="77777777" w:rsidR="002579BA" w:rsidRDefault="00581620">
      <w:pPr>
        <w:pStyle w:val="Heading9"/>
        <w:shd w:val="clear" w:color="auto" w:fill="090909"/>
        <w:rPr>
          <w:rFonts w:ascii="Calibri" w:hAnsi="Calibri" w:cs="Calibri"/>
          <w:b w:val="0"/>
          <w:bCs w:val="0"/>
          <w:szCs w:val="20"/>
        </w:rPr>
      </w:pPr>
      <w:r>
        <w:rPr>
          <w:rFonts w:ascii="Times New Roman" w:hAnsi="Times New Roman" w:cs="Times New Roman"/>
          <w:b w:val="0"/>
          <w:bCs w:val="0"/>
          <w:szCs w:val="20"/>
        </w:rPr>
        <w:t xml:space="preserve"> </w:t>
      </w:r>
      <w:r>
        <w:rPr>
          <w:rFonts w:ascii="Times New Roman" w:hAnsi="Times New Roman" w:cs="Times New Roman"/>
          <w:b w:val="0"/>
          <w:bCs w:val="0"/>
          <w:szCs w:val="20"/>
          <w:lang w:val="en-IN"/>
        </w:rPr>
        <w:t>EDUCATION DETAILS</w:t>
      </w:r>
    </w:p>
    <w:p w14:paraId="60E0CCEB" w14:textId="77777777" w:rsidR="002579BA" w:rsidRDefault="002579BA">
      <w:pPr>
        <w:autoSpaceDE w:val="0"/>
        <w:autoSpaceDN w:val="0"/>
        <w:adjustRightInd w:val="0"/>
        <w:rPr>
          <w:b/>
          <w:bCs/>
          <w:color w:val="000000"/>
          <w:sz w:val="20"/>
          <w:szCs w:val="20"/>
          <w:lang w:eastAsia="en-US"/>
        </w:rPr>
      </w:pPr>
    </w:p>
    <w:p w14:paraId="2B222C50" w14:textId="77777777" w:rsidR="002579BA" w:rsidRDefault="00581620">
      <w:pPr>
        <w:pStyle w:val="ListParagraph"/>
        <w:numPr>
          <w:ilvl w:val="0"/>
          <w:numId w:val="4"/>
        </w:numPr>
        <w:ind w:left="720" w:hanging="360"/>
        <w:rPr>
          <w:sz w:val="20"/>
          <w:szCs w:val="20"/>
        </w:rPr>
      </w:pPr>
      <w:r>
        <w:rPr>
          <w:lang w:val="en-IN"/>
        </w:rPr>
        <w:t>M.</w:t>
      </w:r>
      <w:r>
        <w:rPr>
          <w:b/>
        </w:rPr>
        <w:t xml:space="preserve"> Tech from JNTU, Anantapur, 2</w:t>
      </w:r>
      <w:r>
        <w:rPr>
          <w:b/>
          <w:lang w:val="en-IN"/>
        </w:rPr>
        <w:t>016</w:t>
      </w:r>
    </w:p>
    <w:p w14:paraId="590AC3D7" w14:textId="77777777" w:rsidR="002579BA" w:rsidRDefault="002579BA"/>
    <w:p w14:paraId="0D07F396" w14:textId="77777777" w:rsidR="002579BA" w:rsidRDefault="00581620">
      <w:pPr>
        <w:pStyle w:val="Heading5"/>
        <w:numPr>
          <w:ilvl w:val="4"/>
          <w:numId w:val="0"/>
        </w:numPr>
        <w:shd w:val="clear" w:color="auto" w:fill="C0C0C0"/>
        <w:tabs>
          <w:tab w:val="clear" w:pos="0"/>
        </w:tabs>
        <w:rPr>
          <w:rStyle w:val="Book"/>
          <w:rFonts w:ascii="Times New Roman" w:hAnsi="Times New Roman"/>
          <w:color w:val="000000"/>
          <w:szCs w:val="20"/>
          <w:u w:val="none"/>
          <w:lang w:val="en-US"/>
        </w:rPr>
      </w:pPr>
      <w:r>
        <w:rPr>
          <w:rStyle w:val="Book"/>
          <w:rFonts w:ascii="Times New Roman" w:hAnsi="Times New Roman"/>
          <w:color w:val="000000"/>
          <w:szCs w:val="20"/>
          <w:u w:val="none"/>
          <w:lang w:val="en-US"/>
        </w:rPr>
        <w:t>EMPLOYMENT SUMMARY</w:t>
      </w:r>
    </w:p>
    <w:p w14:paraId="05188B3A" w14:textId="77777777" w:rsidR="002579BA" w:rsidRDefault="002579BA">
      <w:pPr>
        <w:rPr>
          <w:b/>
        </w:rPr>
      </w:pPr>
    </w:p>
    <w:p w14:paraId="19A1D95C" w14:textId="77777777" w:rsidR="002579BA" w:rsidRDefault="00581620">
      <w:pPr>
        <w:numPr>
          <w:ilvl w:val="0"/>
          <w:numId w:val="4"/>
        </w:numPr>
        <w:spacing w:line="360" w:lineRule="auto"/>
        <w:rPr>
          <w:sz w:val="20"/>
          <w:szCs w:val="20"/>
        </w:rPr>
      </w:pPr>
      <w:r>
        <w:rPr>
          <w:rFonts w:eastAsia="Arial Unicode MS"/>
        </w:rPr>
        <w:t>Working as</w:t>
      </w:r>
      <w:r>
        <w:rPr>
          <w:rFonts w:eastAsia="Arial Unicode MS"/>
          <w:b/>
        </w:rPr>
        <w:t xml:space="preserve"> Database Administrator </w:t>
      </w:r>
      <w:r>
        <w:rPr>
          <w:rFonts w:eastAsia="Arial Unicode MS"/>
        </w:rPr>
        <w:t>at</w:t>
      </w:r>
      <w:r>
        <w:rPr>
          <w:rFonts w:eastAsia="Arial Unicode MS"/>
          <w:b/>
        </w:rPr>
        <w:t xml:space="preserve"> </w:t>
      </w:r>
      <w:r>
        <w:rPr>
          <w:rFonts w:eastAsia="Arial Unicode MS"/>
          <w:b/>
          <w:lang w:val="en-IN"/>
        </w:rPr>
        <w:t>ATOS</w:t>
      </w:r>
      <w:r>
        <w:rPr>
          <w:rFonts w:eastAsia="Arial Unicode MS"/>
          <w:b/>
        </w:rPr>
        <w:t xml:space="preserve">, Bangalore </w:t>
      </w:r>
      <w:r>
        <w:rPr>
          <w:rFonts w:eastAsia="Arial Unicode MS"/>
        </w:rPr>
        <w:t>from J</w:t>
      </w:r>
      <w:r>
        <w:rPr>
          <w:rFonts w:eastAsia="Arial Unicode MS"/>
          <w:lang w:val="en-IN"/>
        </w:rPr>
        <w:t xml:space="preserve">an 2019 </w:t>
      </w:r>
      <w:r>
        <w:rPr>
          <w:rFonts w:eastAsia="Arial Unicode MS"/>
        </w:rPr>
        <w:t>to till now.</w:t>
      </w:r>
    </w:p>
    <w:p w14:paraId="711C551E" w14:textId="77777777" w:rsidR="002579BA" w:rsidRDefault="00581620">
      <w:pPr>
        <w:pStyle w:val="Heading9"/>
        <w:shd w:val="clear" w:color="auto" w:fill="090909"/>
        <w:rPr>
          <w:rFonts w:ascii="Calibri" w:hAnsi="Calibri" w:cs="Calibri"/>
          <w:b w:val="0"/>
          <w:bCs w:val="0"/>
          <w:szCs w:val="20"/>
        </w:rPr>
      </w:pPr>
      <w:r>
        <w:rPr>
          <w:rFonts w:ascii="Calibri" w:hAnsi="Calibri" w:cs="Calibri"/>
          <w:b w:val="0"/>
          <w:bCs w:val="0"/>
          <w:szCs w:val="20"/>
        </w:rPr>
        <w:t>Roles &amp; Responsibilities A</w:t>
      </w:r>
      <w:r>
        <w:rPr>
          <w:rFonts w:ascii="Calibri" w:hAnsi="Calibri" w:cs="Calibri"/>
          <w:b w:val="0"/>
          <w:bCs w:val="0"/>
          <w:szCs w:val="20"/>
          <w:lang w:val="en-IN"/>
        </w:rPr>
        <w:t xml:space="preserve">S </w:t>
      </w:r>
      <w:r>
        <w:rPr>
          <w:rFonts w:ascii="Calibri" w:hAnsi="Calibri" w:cs="Calibri"/>
          <w:b w:val="0"/>
          <w:bCs w:val="0"/>
          <w:szCs w:val="20"/>
        </w:rPr>
        <w:t>A DBA</w:t>
      </w:r>
    </w:p>
    <w:p w14:paraId="66FA50AA" w14:textId="77777777" w:rsidR="002579BA" w:rsidRDefault="002579BA">
      <w:pPr>
        <w:spacing w:line="360" w:lineRule="auto"/>
        <w:ind w:left="720"/>
        <w:rPr>
          <w:sz w:val="20"/>
          <w:szCs w:val="20"/>
        </w:rPr>
      </w:pPr>
    </w:p>
    <w:p w14:paraId="2BF571D6" w14:textId="77777777" w:rsidR="002579BA" w:rsidRDefault="00581620">
      <w:pPr>
        <w:pStyle w:val="ListParagraph"/>
        <w:numPr>
          <w:ilvl w:val="0"/>
          <w:numId w:val="5"/>
        </w:numPr>
        <w:rPr>
          <w:rStyle w:val="Emphasis"/>
          <w:i w:val="0"/>
          <w:iCs w:val="0"/>
        </w:rPr>
      </w:pPr>
      <w:r>
        <w:rPr>
          <w:rStyle w:val="Emphasis"/>
          <w:i w:val="0"/>
          <w:iCs w:val="0"/>
        </w:rPr>
        <w:t>Maintaining SQL Servers with different versions and environments (DEV, QA, Pre prod and Production)</w:t>
      </w:r>
    </w:p>
    <w:p w14:paraId="021CDDB0" w14:textId="77777777" w:rsidR="002579BA" w:rsidRDefault="00581620">
      <w:pPr>
        <w:pStyle w:val="ListParagraph"/>
        <w:numPr>
          <w:ilvl w:val="0"/>
          <w:numId w:val="5"/>
        </w:numPr>
        <w:rPr>
          <w:rStyle w:val="Emphasis"/>
          <w:i w:val="0"/>
          <w:iCs w:val="0"/>
        </w:rPr>
      </w:pPr>
      <w:r>
        <w:rPr>
          <w:rStyle w:val="Emphasis"/>
          <w:i w:val="0"/>
          <w:iCs w:val="0"/>
        </w:rPr>
        <w:t>Proficient in monitoring &amp; troubleshooting databases, alerts, backups, and restoring issues.</w:t>
      </w:r>
    </w:p>
    <w:p w14:paraId="28714C3B" w14:textId="77777777" w:rsidR="002579BA" w:rsidRDefault="00581620">
      <w:pPr>
        <w:pStyle w:val="ListParagraph"/>
        <w:numPr>
          <w:ilvl w:val="0"/>
          <w:numId w:val="5"/>
        </w:numPr>
        <w:rPr>
          <w:rStyle w:val="Emphasis"/>
          <w:i w:val="0"/>
          <w:iCs w:val="0"/>
        </w:rPr>
      </w:pPr>
      <w:r>
        <w:rPr>
          <w:rStyle w:val="Emphasis"/>
          <w:i w:val="0"/>
          <w:iCs w:val="0"/>
        </w:rPr>
        <w:t>Installation and configuration of SQL server 2005 /2008 /2012/ 2014/2016 Standalone and Cluster servers Client tools as per Client requirements</w:t>
      </w:r>
    </w:p>
    <w:p w14:paraId="1D863C1E" w14:textId="77777777" w:rsidR="002579BA" w:rsidRDefault="00581620">
      <w:pPr>
        <w:pStyle w:val="ListParagraph"/>
        <w:numPr>
          <w:ilvl w:val="0"/>
          <w:numId w:val="5"/>
        </w:numPr>
        <w:rPr>
          <w:rStyle w:val="Emphasis"/>
          <w:i w:val="0"/>
          <w:iCs w:val="0"/>
        </w:rPr>
      </w:pPr>
      <w:r>
        <w:rPr>
          <w:rStyle w:val="Emphasis"/>
          <w:i w:val="0"/>
          <w:iCs w:val="0"/>
        </w:rPr>
        <w:t>Periodic Patch management on standalone and cluster servers</w:t>
      </w:r>
    </w:p>
    <w:p w14:paraId="41BD1CB8" w14:textId="77777777" w:rsidR="002579BA" w:rsidRDefault="00581620">
      <w:pPr>
        <w:pStyle w:val="ListParagraph"/>
        <w:numPr>
          <w:ilvl w:val="0"/>
          <w:numId w:val="5"/>
        </w:numPr>
        <w:rPr>
          <w:rStyle w:val="Emphasis"/>
          <w:i w:val="0"/>
          <w:iCs w:val="0"/>
        </w:rPr>
      </w:pPr>
      <w:r>
        <w:rPr>
          <w:rStyle w:val="Emphasis"/>
          <w:i w:val="0"/>
          <w:iCs w:val="0"/>
        </w:rPr>
        <w:t>Good in Backup and recovery</w:t>
      </w:r>
    </w:p>
    <w:p w14:paraId="0F03A62C" w14:textId="77777777" w:rsidR="002579BA" w:rsidRDefault="00581620">
      <w:pPr>
        <w:pStyle w:val="ListParagraph"/>
        <w:numPr>
          <w:ilvl w:val="0"/>
          <w:numId w:val="5"/>
        </w:numPr>
        <w:rPr>
          <w:rStyle w:val="Emphasis"/>
          <w:i w:val="0"/>
          <w:iCs w:val="0"/>
        </w:rPr>
      </w:pPr>
      <w:r>
        <w:rPr>
          <w:rStyle w:val="Emphasis"/>
          <w:i w:val="0"/>
          <w:iCs w:val="0"/>
        </w:rPr>
        <w:t>Performing the periodical health checks of the server</w:t>
      </w:r>
    </w:p>
    <w:p w14:paraId="1A0AABF8" w14:textId="77777777" w:rsidR="002579BA" w:rsidRDefault="00581620">
      <w:pPr>
        <w:pStyle w:val="ListParagraph"/>
        <w:numPr>
          <w:ilvl w:val="0"/>
          <w:numId w:val="5"/>
        </w:numPr>
        <w:rPr>
          <w:rStyle w:val="Emphasis"/>
          <w:i w:val="0"/>
          <w:iCs w:val="0"/>
        </w:rPr>
      </w:pPr>
      <w:r>
        <w:rPr>
          <w:rStyle w:val="Emphasis"/>
          <w:i w:val="0"/>
          <w:iCs w:val="0"/>
        </w:rPr>
        <w:t>Implementing and troubleshooting Database Maintenance Plans</w:t>
      </w:r>
    </w:p>
    <w:p w14:paraId="26741599" w14:textId="77777777" w:rsidR="002579BA" w:rsidRDefault="00581620">
      <w:pPr>
        <w:pStyle w:val="ListParagraph"/>
        <w:numPr>
          <w:ilvl w:val="0"/>
          <w:numId w:val="5"/>
        </w:numPr>
        <w:rPr>
          <w:rStyle w:val="Emphasis"/>
          <w:i w:val="0"/>
          <w:iCs w:val="0"/>
        </w:rPr>
      </w:pPr>
      <w:r>
        <w:rPr>
          <w:rStyle w:val="Emphasis"/>
          <w:i w:val="0"/>
          <w:iCs w:val="0"/>
        </w:rPr>
        <w:t xml:space="preserve">Estimated disk storage requirements for database software, database </w:t>
      </w:r>
    </w:p>
    <w:p w14:paraId="4E6D5384" w14:textId="77777777" w:rsidR="002579BA" w:rsidRDefault="00581620">
      <w:pPr>
        <w:pStyle w:val="ListParagraph"/>
        <w:numPr>
          <w:ilvl w:val="0"/>
          <w:numId w:val="5"/>
        </w:numPr>
        <w:rPr>
          <w:rStyle w:val="Emphasis"/>
          <w:i w:val="0"/>
          <w:iCs w:val="0"/>
        </w:rPr>
      </w:pPr>
      <w:r>
        <w:rPr>
          <w:rStyle w:val="Emphasis"/>
          <w:i w:val="0"/>
          <w:iCs w:val="0"/>
        </w:rPr>
        <w:t>Familiar with the system monitoring tool</w:t>
      </w:r>
    </w:p>
    <w:p w14:paraId="5329CCFD" w14:textId="77777777" w:rsidR="002579BA" w:rsidRDefault="00581620">
      <w:pPr>
        <w:pStyle w:val="ListParagraph"/>
        <w:numPr>
          <w:ilvl w:val="0"/>
          <w:numId w:val="5"/>
        </w:numPr>
        <w:rPr>
          <w:rStyle w:val="Emphasis"/>
          <w:i w:val="0"/>
          <w:iCs w:val="0"/>
        </w:rPr>
      </w:pPr>
      <w:r>
        <w:rPr>
          <w:rStyle w:val="Emphasis"/>
          <w:i w:val="0"/>
          <w:iCs w:val="0"/>
        </w:rPr>
        <w:t>Managed day to day activities like creation of users, schemas, configuring permissions and assigning roles to users.</w:t>
      </w:r>
    </w:p>
    <w:p w14:paraId="05A9DE2E" w14:textId="77777777" w:rsidR="002579BA" w:rsidRDefault="00581620">
      <w:pPr>
        <w:pStyle w:val="ListParagraph"/>
        <w:numPr>
          <w:ilvl w:val="0"/>
          <w:numId w:val="5"/>
        </w:numPr>
        <w:rPr>
          <w:rStyle w:val="Emphasis"/>
          <w:i w:val="0"/>
          <w:iCs w:val="0"/>
        </w:rPr>
      </w:pPr>
      <w:r>
        <w:rPr>
          <w:rStyle w:val="Emphasis"/>
          <w:i w:val="0"/>
          <w:iCs w:val="0"/>
        </w:rPr>
        <w:t>Performed the Point in time Restorations as per the user Requirement.</w:t>
      </w:r>
    </w:p>
    <w:p w14:paraId="60BD3D23" w14:textId="77777777" w:rsidR="002579BA" w:rsidRDefault="002579BA">
      <w:pPr>
        <w:pStyle w:val="ListParagraph"/>
        <w:rPr>
          <w:rStyle w:val="Emphasis"/>
          <w:i w:val="0"/>
          <w:iCs w:val="0"/>
        </w:rPr>
      </w:pPr>
    </w:p>
    <w:p w14:paraId="56DF4AEB" w14:textId="77777777" w:rsidR="002579BA" w:rsidRDefault="00581620">
      <w:pPr>
        <w:pStyle w:val="Heading9"/>
        <w:shd w:val="clear" w:color="auto" w:fill="090909"/>
        <w:rPr>
          <w:rFonts w:ascii="Calibri" w:hAnsi="Calibri" w:cs="Calibri"/>
          <w:b w:val="0"/>
          <w:bCs w:val="0"/>
          <w:szCs w:val="20"/>
        </w:rPr>
      </w:pPr>
      <w:r>
        <w:rPr>
          <w:rFonts w:ascii="Calibri" w:hAnsi="Calibri" w:cs="Calibri"/>
          <w:b w:val="0"/>
          <w:bCs w:val="0"/>
          <w:szCs w:val="20"/>
        </w:rPr>
        <w:t xml:space="preserve">Projects                                       </w:t>
      </w:r>
    </w:p>
    <w:p w14:paraId="4F4A0617" w14:textId="77777777" w:rsidR="002579BA" w:rsidRDefault="002579BA">
      <w:pPr>
        <w:spacing w:line="360" w:lineRule="auto"/>
        <w:jc w:val="both"/>
        <w:rPr>
          <w:sz w:val="20"/>
          <w:szCs w:val="20"/>
        </w:rPr>
      </w:pPr>
    </w:p>
    <w:p w14:paraId="65D88FB2" w14:textId="77777777" w:rsidR="002579BA" w:rsidRDefault="00581620">
      <w:pPr>
        <w:spacing w:line="360" w:lineRule="auto"/>
        <w:jc w:val="both"/>
        <w:rPr>
          <w:rFonts w:ascii="Calibri" w:hAnsi="Calibri" w:cs="Calibri"/>
          <w:b/>
          <w:sz w:val="22"/>
          <w:szCs w:val="22"/>
          <w:u w:val="single"/>
        </w:rPr>
      </w:pPr>
      <w:r>
        <w:rPr>
          <w:rFonts w:ascii="Calibri" w:hAnsi="Calibri" w:cs="Calibri"/>
          <w:b/>
          <w:sz w:val="20"/>
          <w:szCs w:val="20"/>
        </w:rPr>
        <w:tab/>
      </w:r>
      <w:r>
        <w:rPr>
          <w:rFonts w:ascii="Calibri" w:hAnsi="Calibri" w:cs="Calibri"/>
          <w:b/>
          <w:sz w:val="22"/>
          <w:szCs w:val="22"/>
          <w:u w:val="single"/>
        </w:rPr>
        <w:t>Project 1:</w:t>
      </w:r>
    </w:p>
    <w:p w14:paraId="400D9CB8" w14:textId="77777777" w:rsidR="002579BA" w:rsidRDefault="00581620">
      <w:pPr>
        <w:tabs>
          <w:tab w:val="left" w:pos="720"/>
          <w:tab w:val="left" w:pos="1440"/>
          <w:tab w:val="left" w:pos="2160"/>
          <w:tab w:val="left" w:pos="289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napToGrid w:val="0"/>
        <w:spacing w:before="40" w:after="40"/>
        <w:ind w:left="720"/>
        <w:rPr>
          <w:rStyle w:val="Emphasis"/>
          <w:rFonts w:ascii="Calibri" w:hAnsi="Calibri"/>
          <w:i w:val="0"/>
          <w:iCs w:val="0"/>
          <w:sz w:val="22"/>
          <w:szCs w:val="22"/>
          <w:lang w:eastAsia="en-US"/>
        </w:rPr>
      </w:pPr>
      <w:r>
        <w:rPr>
          <w:rStyle w:val="Emphasis"/>
          <w:rFonts w:ascii="Calibri" w:hAnsi="Calibri"/>
          <w:i w:val="0"/>
          <w:iCs w:val="0"/>
          <w:sz w:val="22"/>
          <w:szCs w:val="22"/>
          <w:lang w:eastAsia="en-US"/>
        </w:rPr>
        <w:t>Client</w:t>
      </w:r>
      <w:r>
        <w:rPr>
          <w:rStyle w:val="Emphasis"/>
          <w:rFonts w:ascii="Calibri" w:hAnsi="Calibri"/>
          <w:i w:val="0"/>
          <w:iCs w:val="0"/>
          <w:sz w:val="22"/>
          <w:szCs w:val="22"/>
          <w:lang w:eastAsia="en-US"/>
        </w:rPr>
        <w:tab/>
      </w:r>
      <w:r>
        <w:rPr>
          <w:rStyle w:val="Emphasis"/>
          <w:rFonts w:ascii="Calibri" w:hAnsi="Calibri"/>
          <w:i w:val="0"/>
          <w:iCs w:val="0"/>
          <w:sz w:val="22"/>
          <w:szCs w:val="22"/>
          <w:lang w:eastAsia="en-US"/>
        </w:rPr>
        <w:tab/>
        <w:t>:  ATLOS LLC</w:t>
      </w:r>
    </w:p>
    <w:p w14:paraId="65421EC0" w14:textId="77777777" w:rsidR="002579BA" w:rsidRDefault="00581620">
      <w:pPr>
        <w:tabs>
          <w:tab w:val="left" w:pos="720"/>
          <w:tab w:val="left" w:pos="1440"/>
          <w:tab w:val="left" w:pos="2160"/>
          <w:tab w:val="left" w:pos="289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napToGrid w:val="0"/>
        <w:spacing w:before="40" w:after="40"/>
        <w:ind w:left="720"/>
        <w:rPr>
          <w:rStyle w:val="Emphasis"/>
          <w:rFonts w:ascii="Calibri" w:hAnsi="Calibri"/>
          <w:i w:val="0"/>
          <w:iCs w:val="0"/>
          <w:sz w:val="22"/>
          <w:szCs w:val="22"/>
          <w:lang w:eastAsia="en-US"/>
        </w:rPr>
      </w:pPr>
      <w:r>
        <w:rPr>
          <w:rStyle w:val="Emphasis"/>
          <w:rFonts w:ascii="Calibri" w:hAnsi="Calibri"/>
          <w:i w:val="0"/>
          <w:iCs w:val="0"/>
          <w:sz w:val="22"/>
          <w:szCs w:val="22"/>
          <w:lang w:eastAsia="en-US"/>
        </w:rPr>
        <w:t>Role</w:t>
      </w:r>
      <w:r>
        <w:rPr>
          <w:rStyle w:val="Emphasis"/>
          <w:rFonts w:ascii="Calibri" w:hAnsi="Calibri"/>
          <w:i w:val="0"/>
          <w:iCs w:val="0"/>
          <w:sz w:val="22"/>
          <w:szCs w:val="22"/>
          <w:lang w:eastAsia="en-US"/>
        </w:rPr>
        <w:tab/>
      </w:r>
      <w:r>
        <w:rPr>
          <w:rStyle w:val="Emphasis"/>
          <w:rFonts w:ascii="Calibri" w:hAnsi="Calibri"/>
          <w:i w:val="0"/>
          <w:iCs w:val="0"/>
          <w:sz w:val="22"/>
          <w:szCs w:val="22"/>
          <w:lang w:eastAsia="en-US"/>
        </w:rPr>
        <w:tab/>
        <w:t xml:space="preserve">:  MSSQL DBA </w:t>
      </w:r>
    </w:p>
    <w:p w14:paraId="34A298C6" w14:textId="77777777" w:rsidR="002579BA" w:rsidRDefault="00581620">
      <w:pPr>
        <w:tabs>
          <w:tab w:val="left" w:pos="720"/>
          <w:tab w:val="left" w:pos="1440"/>
          <w:tab w:val="left" w:pos="2160"/>
          <w:tab w:val="left" w:pos="289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napToGrid w:val="0"/>
        <w:spacing w:before="40" w:after="40"/>
        <w:ind w:left="720"/>
        <w:rPr>
          <w:rStyle w:val="Emphasis"/>
          <w:rFonts w:ascii="Calibri" w:hAnsi="Calibri"/>
          <w:i w:val="0"/>
          <w:iCs w:val="0"/>
          <w:sz w:val="22"/>
          <w:szCs w:val="22"/>
          <w:lang w:eastAsia="en-US"/>
        </w:rPr>
      </w:pPr>
      <w:r>
        <w:rPr>
          <w:rStyle w:val="Emphasis"/>
          <w:rFonts w:ascii="Calibri" w:hAnsi="Calibri"/>
          <w:i w:val="0"/>
          <w:iCs w:val="0"/>
          <w:sz w:val="22"/>
          <w:szCs w:val="22"/>
          <w:lang w:eastAsia="en-US"/>
        </w:rPr>
        <w:t>Duration</w:t>
      </w:r>
      <w:r>
        <w:rPr>
          <w:rStyle w:val="Emphasis"/>
          <w:rFonts w:ascii="Calibri" w:hAnsi="Calibri"/>
          <w:i w:val="0"/>
          <w:iCs w:val="0"/>
          <w:sz w:val="22"/>
          <w:szCs w:val="22"/>
          <w:lang w:eastAsia="en-US"/>
        </w:rPr>
        <w:tab/>
        <w:t>:  April 2020 to Till</w:t>
      </w:r>
    </w:p>
    <w:p w14:paraId="5CCBA26B" w14:textId="77777777" w:rsidR="002579BA" w:rsidRDefault="002579BA">
      <w:pPr>
        <w:spacing w:line="360" w:lineRule="auto"/>
        <w:rPr>
          <w:b/>
          <w:bCs/>
          <w:sz w:val="20"/>
          <w:szCs w:val="20"/>
        </w:rPr>
      </w:pPr>
    </w:p>
    <w:p w14:paraId="0B22CF72" w14:textId="77777777" w:rsidR="002579BA" w:rsidRDefault="00581620">
      <w:pPr>
        <w:rPr>
          <w:rStyle w:val="Emphasis"/>
          <w:rFonts w:ascii="Calibri" w:hAnsi="Calibri" w:cs="Calibri"/>
          <w:i w:val="0"/>
          <w:iCs w:val="0"/>
          <w:u w:val="single"/>
        </w:rPr>
      </w:pPr>
      <w:r>
        <w:rPr>
          <w:rStyle w:val="Emphasis"/>
          <w:rFonts w:ascii="Calibri" w:hAnsi="Calibri" w:cs="Calibri"/>
          <w:i w:val="0"/>
          <w:iCs w:val="0"/>
          <w:color w:val="00B0F0"/>
        </w:rPr>
        <w:tab/>
      </w:r>
      <w:r>
        <w:rPr>
          <w:rStyle w:val="Emphasis"/>
          <w:rFonts w:ascii="Calibri" w:hAnsi="Calibri" w:cs="Calibri"/>
          <w:i w:val="0"/>
          <w:iCs w:val="0"/>
          <w:color w:val="ED7D31"/>
          <w:u w:val="single"/>
        </w:rPr>
        <w:t>Responsibilities</w:t>
      </w:r>
    </w:p>
    <w:p w14:paraId="517D0375" w14:textId="77777777" w:rsidR="002579BA" w:rsidRDefault="002579BA">
      <w:pPr>
        <w:rPr>
          <w:rStyle w:val="Emphasis"/>
          <w:rFonts w:ascii="Calibri" w:hAnsi="Calibri"/>
          <w:i w:val="0"/>
          <w:iCs w:val="0"/>
          <w:sz w:val="22"/>
          <w:szCs w:val="22"/>
          <w:lang w:eastAsia="en-US"/>
        </w:rPr>
      </w:pPr>
    </w:p>
    <w:p w14:paraId="43FA7E70" w14:textId="77777777" w:rsidR="002579BA" w:rsidRDefault="00581620">
      <w:pPr>
        <w:pStyle w:val="ListParagraph"/>
        <w:numPr>
          <w:ilvl w:val="0"/>
          <w:numId w:val="5"/>
        </w:numPr>
        <w:rPr>
          <w:rStyle w:val="Emphasis"/>
          <w:i w:val="0"/>
          <w:iCs w:val="0"/>
        </w:rPr>
      </w:pPr>
      <w:r>
        <w:rPr>
          <w:rStyle w:val="Emphasis"/>
          <w:i w:val="0"/>
          <w:iCs w:val="0"/>
        </w:rPr>
        <w:t>Installation and configuration of MS SQL Server 2000, 2005, 2008 &amp; 2012.</w:t>
      </w:r>
    </w:p>
    <w:p w14:paraId="7BD16DD8" w14:textId="77777777" w:rsidR="002579BA" w:rsidRDefault="00581620">
      <w:pPr>
        <w:pStyle w:val="ListParagraph"/>
        <w:numPr>
          <w:ilvl w:val="0"/>
          <w:numId w:val="5"/>
        </w:numPr>
        <w:rPr>
          <w:rStyle w:val="Emphasis"/>
          <w:i w:val="0"/>
          <w:iCs w:val="0"/>
        </w:rPr>
      </w:pPr>
      <w:r>
        <w:rPr>
          <w:rStyle w:val="Emphasis"/>
          <w:i w:val="0"/>
          <w:iCs w:val="0"/>
        </w:rPr>
        <w:t>Creating and managing Users.</w:t>
      </w:r>
    </w:p>
    <w:p w14:paraId="2C6FEB89" w14:textId="77777777" w:rsidR="002579BA" w:rsidRDefault="00581620">
      <w:pPr>
        <w:pStyle w:val="ListParagraph"/>
        <w:numPr>
          <w:ilvl w:val="0"/>
          <w:numId w:val="5"/>
        </w:numPr>
        <w:rPr>
          <w:rStyle w:val="Emphasis"/>
          <w:i w:val="0"/>
          <w:iCs w:val="0"/>
        </w:rPr>
      </w:pPr>
      <w:r>
        <w:rPr>
          <w:rStyle w:val="Emphasis"/>
          <w:i w:val="0"/>
          <w:iCs w:val="0"/>
        </w:rPr>
        <w:t>Maintain user accounts, rights, privileges, etc.</w:t>
      </w:r>
    </w:p>
    <w:p w14:paraId="5CABA82E" w14:textId="77777777" w:rsidR="002579BA" w:rsidRDefault="00581620">
      <w:pPr>
        <w:pStyle w:val="ListParagraph"/>
        <w:numPr>
          <w:ilvl w:val="0"/>
          <w:numId w:val="5"/>
        </w:numPr>
        <w:rPr>
          <w:rStyle w:val="Emphasis"/>
          <w:i w:val="0"/>
          <w:iCs w:val="0"/>
        </w:rPr>
      </w:pPr>
      <w:r>
        <w:rPr>
          <w:rStyle w:val="Emphasis"/>
          <w:i w:val="0"/>
          <w:iCs w:val="0"/>
        </w:rPr>
        <w:t>Creation of Database.</w:t>
      </w:r>
    </w:p>
    <w:p w14:paraId="405FDC81" w14:textId="77777777" w:rsidR="002579BA" w:rsidRDefault="00581620">
      <w:pPr>
        <w:pStyle w:val="ListParagraph"/>
        <w:numPr>
          <w:ilvl w:val="0"/>
          <w:numId w:val="5"/>
        </w:numPr>
        <w:rPr>
          <w:rStyle w:val="Emphasis"/>
          <w:i w:val="0"/>
          <w:iCs w:val="0"/>
        </w:rPr>
      </w:pPr>
      <w:r>
        <w:rPr>
          <w:rStyle w:val="Emphasis"/>
          <w:i w:val="0"/>
          <w:iCs w:val="0"/>
        </w:rPr>
        <w:t>Creation of Maintenance Plan.</w:t>
      </w:r>
    </w:p>
    <w:p w14:paraId="389B1B01" w14:textId="77777777" w:rsidR="002579BA" w:rsidRDefault="00581620">
      <w:pPr>
        <w:pStyle w:val="ListParagraph"/>
        <w:numPr>
          <w:ilvl w:val="0"/>
          <w:numId w:val="5"/>
        </w:numPr>
        <w:rPr>
          <w:rStyle w:val="Emphasis"/>
          <w:i w:val="0"/>
          <w:iCs w:val="0"/>
        </w:rPr>
      </w:pPr>
      <w:r>
        <w:rPr>
          <w:rStyle w:val="Emphasis"/>
          <w:i w:val="0"/>
          <w:iCs w:val="0"/>
        </w:rPr>
        <w:t>Mirroring Configuration.</w:t>
      </w:r>
    </w:p>
    <w:p w14:paraId="3167BC8C" w14:textId="77777777" w:rsidR="002579BA" w:rsidRDefault="00581620">
      <w:pPr>
        <w:pStyle w:val="ListParagraph"/>
        <w:numPr>
          <w:ilvl w:val="0"/>
          <w:numId w:val="5"/>
        </w:numPr>
        <w:rPr>
          <w:rStyle w:val="Emphasis"/>
          <w:i w:val="0"/>
          <w:iCs w:val="0"/>
        </w:rPr>
      </w:pPr>
      <w:r>
        <w:rPr>
          <w:rStyle w:val="Emphasis"/>
          <w:i w:val="0"/>
          <w:iCs w:val="0"/>
        </w:rPr>
        <w:t xml:space="preserve">Log shipping configuration. </w:t>
      </w:r>
    </w:p>
    <w:p w14:paraId="73B90FC3" w14:textId="77777777" w:rsidR="002579BA" w:rsidRDefault="00581620">
      <w:pPr>
        <w:pStyle w:val="ListParagraph"/>
        <w:numPr>
          <w:ilvl w:val="0"/>
          <w:numId w:val="5"/>
        </w:numPr>
        <w:rPr>
          <w:rStyle w:val="Emphasis"/>
          <w:i w:val="0"/>
          <w:iCs w:val="0"/>
        </w:rPr>
      </w:pPr>
      <w:r>
        <w:rPr>
          <w:rStyle w:val="Emphasis"/>
          <w:i w:val="0"/>
          <w:iCs w:val="0"/>
        </w:rPr>
        <w:t>Ensuring Backup availability.</w:t>
      </w:r>
    </w:p>
    <w:p w14:paraId="1D9EA1EE" w14:textId="77777777" w:rsidR="002579BA" w:rsidRDefault="00581620">
      <w:pPr>
        <w:pStyle w:val="ListParagraph"/>
        <w:numPr>
          <w:ilvl w:val="0"/>
          <w:numId w:val="5"/>
        </w:numPr>
        <w:rPr>
          <w:rStyle w:val="Emphasis"/>
          <w:i w:val="0"/>
          <w:iCs w:val="0"/>
        </w:rPr>
      </w:pPr>
      <w:r>
        <w:rPr>
          <w:rStyle w:val="Emphasis"/>
          <w:i w:val="0"/>
          <w:iCs w:val="0"/>
        </w:rPr>
        <w:t>Configuration of SQL Reporting services (scale out).</w:t>
      </w:r>
    </w:p>
    <w:p w14:paraId="69B6E520" w14:textId="77777777" w:rsidR="002579BA" w:rsidRDefault="00581620">
      <w:pPr>
        <w:pStyle w:val="ListParagraph"/>
        <w:numPr>
          <w:ilvl w:val="0"/>
          <w:numId w:val="5"/>
        </w:numPr>
        <w:rPr>
          <w:rStyle w:val="Emphasis"/>
          <w:i w:val="0"/>
          <w:iCs w:val="0"/>
        </w:rPr>
      </w:pPr>
      <w:r>
        <w:rPr>
          <w:rStyle w:val="Emphasis"/>
          <w:i w:val="0"/>
          <w:iCs w:val="0"/>
        </w:rPr>
        <w:t>Configuration and maintenance of Transactional replication.</w:t>
      </w:r>
    </w:p>
    <w:p w14:paraId="2880E946" w14:textId="77777777" w:rsidR="002579BA" w:rsidRDefault="00581620">
      <w:pPr>
        <w:pStyle w:val="ListParagraph"/>
        <w:numPr>
          <w:ilvl w:val="0"/>
          <w:numId w:val="5"/>
        </w:numPr>
        <w:rPr>
          <w:rStyle w:val="Emphasis"/>
          <w:i w:val="0"/>
          <w:iCs w:val="0"/>
        </w:rPr>
      </w:pPr>
      <w:r>
        <w:rPr>
          <w:rStyle w:val="Emphasis"/>
          <w:i w:val="0"/>
          <w:iCs w:val="0"/>
        </w:rPr>
        <w:t>Monitoring Jobs. Database mail configuration.</w:t>
      </w:r>
    </w:p>
    <w:p w14:paraId="7481E470" w14:textId="77777777" w:rsidR="002579BA" w:rsidRDefault="00581620">
      <w:pPr>
        <w:pStyle w:val="ListParagraph"/>
        <w:numPr>
          <w:ilvl w:val="0"/>
          <w:numId w:val="5"/>
        </w:numPr>
        <w:rPr>
          <w:rStyle w:val="Emphasis"/>
          <w:i w:val="0"/>
          <w:iCs w:val="0"/>
        </w:rPr>
      </w:pPr>
      <w:r>
        <w:rPr>
          <w:rStyle w:val="Emphasis"/>
          <w:i w:val="0"/>
          <w:iCs w:val="0"/>
        </w:rPr>
        <w:t xml:space="preserve">Managing SSIS Packages between integrated environments. </w:t>
      </w:r>
    </w:p>
    <w:p w14:paraId="36259DDD" w14:textId="77777777" w:rsidR="002579BA" w:rsidRDefault="00581620">
      <w:pPr>
        <w:pStyle w:val="ListParagraph"/>
        <w:numPr>
          <w:ilvl w:val="0"/>
          <w:numId w:val="5"/>
        </w:numPr>
        <w:rPr>
          <w:rStyle w:val="Emphasis"/>
          <w:i w:val="0"/>
          <w:iCs w:val="0"/>
        </w:rPr>
      </w:pPr>
      <w:r>
        <w:rPr>
          <w:rStyle w:val="Emphasis"/>
          <w:i w:val="0"/>
          <w:iCs w:val="0"/>
        </w:rPr>
        <w:t>Disaster Recovery database management.</w:t>
      </w:r>
    </w:p>
    <w:p w14:paraId="5C2606D1" w14:textId="77777777" w:rsidR="002579BA" w:rsidRDefault="00581620">
      <w:pPr>
        <w:pStyle w:val="ListParagraph"/>
        <w:numPr>
          <w:ilvl w:val="0"/>
          <w:numId w:val="5"/>
        </w:numPr>
        <w:rPr>
          <w:rStyle w:val="Emphasis"/>
          <w:i w:val="0"/>
          <w:iCs w:val="0"/>
        </w:rPr>
      </w:pPr>
      <w:r>
        <w:rPr>
          <w:rStyle w:val="Emphasis"/>
          <w:i w:val="0"/>
          <w:iCs w:val="0"/>
        </w:rPr>
        <w:t>Maintaining Accuracy and Integrity of Data.</w:t>
      </w:r>
    </w:p>
    <w:p w14:paraId="39E07078" w14:textId="77777777" w:rsidR="002579BA" w:rsidRDefault="00581620">
      <w:pPr>
        <w:pStyle w:val="ListParagraph"/>
        <w:numPr>
          <w:ilvl w:val="0"/>
          <w:numId w:val="5"/>
        </w:numPr>
        <w:rPr>
          <w:rStyle w:val="Emphasis"/>
          <w:i w:val="0"/>
          <w:iCs w:val="0"/>
        </w:rPr>
      </w:pPr>
      <w:r>
        <w:rPr>
          <w:rStyle w:val="Emphasis"/>
          <w:i w:val="0"/>
          <w:iCs w:val="0"/>
        </w:rPr>
        <w:t>User level access control for database access.</w:t>
      </w:r>
    </w:p>
    <w:p w14:paraId="72477EB0" w14:textId="77777777" w:rsidR="002579BA" w:rsidRDefault="002579BA">
      <w:pPr>
        <w:pStyle w:val="ListParagraph"/>
        <w:rPr>
          <w:rStyle w:val="Emphasis"/>
          <w:i w:val="0"/>
          <w:iCs w:val="0"/>
        </w:rPr>
      </w:pPr>
    </w:p>
    <w:p w14:paraId="34D294DE" w14:textId="77777777" w:rsidR="008F46E2" w:rsidRDefault="00581620">
      <w:pPr>
        <w:spacing w:line="360" w:lineRule="auto"/>
        <w:jc w:val="both"/>
        <w:rPr>
          <w:rFonts w:ascii="Calibri" w:hAnsi="Calibri" w:cs="Calibri"/>
          <w:b/>
          <w:sz w:val="22"/>
          <w:szCs w:val="22"/>
        </w:rPr>
      </w:pPr>
      <w:r>
        <w:rPr>
          <w:rFonts w:ascii="Calibri" w:hAnsi="Calibri" w:cs="Calibri"/>
          <w:b/>
          <w:sz w:val="22"/>
          <w:szCs w:val="22"/>
        </w:rPr>
        <w:tab/>
      </w:r>
    </w:p>
    <w:p w14:paraId="3BD410A3" w14:textId="30B21812" w:rsidR="002579BA" w:rsidRPr="008F46E2" w:rsidRDefault="008F46E2">
      <w:pPr>
        <w:spacing w:line="360" w:lineRule="auto"/>
        <w:jc w:val="both"/>
        <w:rPr>
          <w:rFonts w:ascii="Calibri" w:hAnsi="Calibri" w:cs="Calibri"/>
          <w:b/>
          <w:sz w:val="22"/>
          <w:szCs w:val="22"/>
          <w:u w:val="single"/>
        </w:rPr>
      </w:pPr>
      <w:r>
        <w:rPr>
          <w:rFonts w:ascii="Calibri" w:hAnsi="Calibri" w:cs="Calibri"/>
          <w:b/>
          <w:sz w:val="22"/>
          <w:szCs w:val="22"/>
        </w:rPr>
        <w:lastRenderedPageBreak/>
        <w:tab/>
      </w:r>
      <w:r w:rsidR="00581620" w:rsidRPr="008F46E2">
        <w:rPr>
          <w:rFonts w:ascii="Calibri" w:hAnsi="Calibri" w:cs="Calibri"/>
          <w:b/>
          <w:sz w:val="22"/>
          <w:szCs w:val="22"/>
          <w:u w:val="single"/>
        </w:rPr>
        <w:t>Project 2:</w:t>
      </w:r>
    </w:p>
    <w:p w14:paraId="518F09DE" w14:textId="77777777" w:rsidR="002579BA" w:rsidRDefault="00581620">
      <w:pPr>
        <w:tabs>
          <w:tab w:val="left" w:pos="720"/>
          <w:tab w:val="left" w:pos="1440"/>
          <w:tab w:val="left" w:pos="2160"/>
          <w:tab w:val="left" w:pos="289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napToGrid w:val="0"/>
        <w:spacing w:before="40" w:after="40"/>
        <w:ind w:left="720"/>
        <w:rPr>
          <w:rStyle w:val="Emphasis"/>
          <w:rFonts w:ascii="Calibri" w:hAnsi="Calibri"/>
          <w:i w:val="0"/>
          <w:iCs w:val="0"/>
          <w:sz w:val="22"/>
          <w:szCs w:val="22"/>
          <w:lang w:eastAsia="en-US"/>
        </w:rPr>
      </w:pPr>
      <w:r>
        <w:rPr>
          <w:rStyle w:val="Emphasis"/>
          <w:rFonts w:ascii="Calibri" w:hAnsi="Calibri"/>
          <w:i w:val="0"/>
          <w:iCs w:val="0"/>
          <w:sz w:val="22"/>
          <w:szCs w:val="22"/>
          <w:lang w:eastAsia="en-US"/>
        </w:rPr>
        <w:t>Client</w:t>
      </w:r>
      <w:r>
        <w:rPr>
          <w:rStyle w:val="Emphasis"/>
          <w:rFonts w:ascii="Calibri" w:hAnsi="Calibri"/>
          <w:i w:val="0"/>
          <w:iCs w:val="0"/>
          <w:sz w:val="22"/>
          <w:szCs w:val="22"/>
          <w:lang w:eastAsia="en-US"/>
        </w:rPr>
        <w:tab/>
      </w:r>
      <w:r>
        <w:rPr>
          <w:rStyle w:val="Emphasis"/>
          <w:rFonts w:ascii="Calibri" w:hAnsi="Calibri"/>
          <w:i w:val="0"/>
          <w:iCs w:val="0"/>
          <w:sz w:val="22"/>
          <w:szCs w:val="22"/>
          <w:lang w:eastAsia="en-US"/>
        </w:rPr>
        <w:tab/>
        <w:t>:  RETAIL OUTSOURCE, USA</w:t>
      </w:r>
    </w:p>
    <w:p w14:paraId="777A5C84" w14:textId="77777777" w:rsidR="002579BA" w:rsidRDefault="00581620">
      <w:pPr>
        <w:tabs>
          <w:tab w:val="left" w:pos="720"/>
          <w:tab w:val="left" w:pos="1440"/>
          <w:tab w:val="left" w:pos="2160"/>
          <w:tab w:val="left" w:pos="289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napToGrid w:val="0"/>
        <w:spacing w:before="40" w:after="40"/>
        <w:ind w:left="720"/>
        <w:rPr>
          <w:rStyle w:val="Emphasis"/>
          <w:rFonts w:ascii="Calibri" w:hAnsi="Calibri"/>
          <w:i w:val="0"/>
          <w:iCs w:val="0"/>
          <w:sz w:val="22"/>
          <w:szCs w:val="22"/>
          <w:lang w:eastAsia="en-US"/>
        </w:rPr>
      </w:pPr>
      <w:r>
        <w:rPr>
          <w:rStyle w:val="Emphasis"/>
          <w:rFonts w:ascii="Calibri" w:hAnsi="Calibri"/>
          <w:i w:val="0"/>
          <w:iCs w:val="0"/>
          <w:sz w:val="22"/>
          <w:szCs w:val="22"/>
          <w:lang w:eastAsia="en-US"/>
        </w:rPr>
        <w:t>Role</w:t>
      </w:r>
      <w:r>
        <w:rPr>
          <w:rStyle w:val="Emphasis"/>
          <w:rFonts w:ascii="Calibri" w:hAnsi="Calibri"/>
          <w:i w:val="0"/>
          <w:iCs w:val="0"/>
          <w:sz w:val="22"/>
          <w:szCs w:val="22"/>
          <w:lang w:eastAsia="en-US"/>
        </w:rPr>
        <w:tab/>
      </w:r>
      <w:r>
        <w:rPr>
          <w:rStyle w:val="Emphasis"/>
          <w:rFonts w:ascii="Calibri" w:hAnsi="Calibri"/>
          <w:i w:val="0"/>
          <w:iCs w:val="0"/>
          <w:sz w:val="22"/>
          <w:szCs w:val="22"/>
          <w:lang w:eastAsia="en-US"/>
        </w:rPr>
        <w:tab/>
        <w:t xml:space="preserve">:  Production DBA </w:t>
      </w:r>
    </w:p>
    <w:p w14:paraId="2C3C301C" w14:textId="77777777" w:rsidR="002579BA" w:rsidRDefault="00581620">
      <w:pPr>
        <w:tabs>
          <w:tab w:val="left" w:pos="720"/>
          <w:tab w:val="left" w:pos="1440"/>
          <w:tab w:val="left" w:pos="2160"/>
          <w:tab w:val="left" w:pos="289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napToGrid w:val="0"/>
        <w:spacing w:before="40" w:after="40"/>
        <w:ind w:left="720"/>
        <w:rPr>
          <w:rStyle w:val="Emphasis"/>
          <w:rFonts w:ascii="Calibri" w:hAnsi="Calibri"/>
          <w:i w:val="0"/>
          <w:iCs w:val="0"/>
          <w:sz w:val="22"/>
          <w:szCs w:val="22"/>
          <w:lang w:eastAsia="en-US"/>
        </w:rPr>
      </w:pPr>
      <w:r>
        <w:rPr>
          <w:rStyle w:val="Emphasis"/>
          <w:rFonts w:ascii="Calibri" w:hAnsi="Calibri"/>
          <w:i w:val="0"/>
          <w:iCs w:val="0"/>
          <w:sz w:val="22"/>
          <w:szCs w:val="22"/>
          <w:lang w:eastAsia="en-US"/>
        </w:rPr>
        <w:t>Duration</w:t>
      </w:r>
      <w:r>
        <w:rPr>
          <w:rStyle w:val="Emphasis"/>
          <w:rFonts w:ascii="Calibri" w:hAnsi="Calibri"/>
          <w:i w:val="0"/>
          <w:iCs w:val="0"/>
          <w:sz w:val="22"/>
          <w:szCs w:val="22"/>
          <w:lang w:eastAsia="en-US"/>
        </w:rPr>
        <w:tab/>
        <w:t>:  Jan 2019 to April 2020</w:t>
      </w:r>
    </w:p>
    <w:p w14:paraId="1C0E7B44" w14:textId="77777777" w:rsidR="002579BA" w:rsidRDefault="002579BA">
      <w:pPr>
        <w:tabs>
          <w:tab w:val="left" w:pos="720"/>
          <w:tab w:val="left" w:pos="1440"/>
          <w:tab w:val="left" w:pos="2160"/>
          <w:tab w:val="left" w:pos="289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napToGrid w:val="0"/>
        <w:spacing w:before="40" w:after="40"/>
        <w:rPr>
          <w:rStyle w:val="Emphasis"/>
          <w:rFonts w:ascii="Calibri" w:hAnsi="Calibri"/>
          <w:i w:val="0"/>
          <w:iCs w:val="0"/>
          <w:sz w:val="22"/>
          <w:szCs w:val="22"/>
          <w:lang w:eastAsia="en-US"/>
        </w:rPr>
      </w:pPr>
    </w:p>
    <w:p w14:paraId="729B920D" w14:textId="77777777" w:rsidR="002579BA" w:rsidRDefault="00581620">
      <w:pPr>
        <w:tabs>
          <w:tab w:val="left" w:pos="720"/>
          <w:tab w:val="left" w:pos="1440"/>
          <w:tab w:val="left" w:pos="2160"/>
          <w:tab w:val="left" w:pos="289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napToGrid w:val="0"/>
        <w:spacing w:before="40" w:after="40"/>
        <w:ind w:left="720"/>
        <w:jc w:val="both"/>
        <w:rPr>
          <w:rStyle w:val="Emphasis"/>
          <w:rFonts w:ascii="Calibri" w:hAnsi="Calibri"/>
          <w:i w:val="0"/>
          <w:iCs w:val="0"/>
          <w:sz w:val="22"/>
          <w:szCs w:val="22"/>
          <w:lang w:eastAsia="en-US"/>
        </w:rPr>
      </w:pPr>
      <w:r>
        <w:rPr>
          <w:rStyle w:val="Emphasis"/>
          <w:rFonts w:ascii="Calibri" w:hAnsi="Calibri"/>
          <w:b/>
          <w:bCs/>
          <w:i w:val="0"/>
          <w:iCs w:val="0"/>
          <w:sz w:val="22"/>
          <w:szCs w:val="22"/>
          <w:lang w:eastAsia="en-US"/>
        </w:rPr>
        <w:t>Description</w:t>
      </w:r>
      <w:r>
        <w:rPr>
          <w:rStyle w:val="Emphasis"/>
          <w:rFonts w:ascii="Calibri" w:hAnsi="Calibri"/>
          <w:i w:val="0"/>
          <w:iCs w:val="0"/>
          <w:sz w:val="22"/>
          <w:szCs w:val="22"/>
          <w:lang w:eastAsia="en-US"/>
        </w:rPr>
        <w:t>: The Retail Outsource helps you engage and influence shoppers at every point along the buying journey. Whether you need help with a retail startup or ongoing operations, our management team has an extensive background in both owning and operating retail stores, as well as building and managing large field sales teams on behalf of manufacturers, service providers and retailers</w:t>
      </w:r>
    </w:p>
    <w:p w14:paraId="553EFF52" w14:textId="77777777" w:rsidR="002579BA" w:rsidRDefault="00581620">
      <w:pPr>
        <w:rPr>
          <w:rStyle w:val="Emphasis"/>
          <w:rFonts w:ascii="Calibri Light" w:hAnsi="Calibri Light"/>
          <w:i w:val="0"/>
          <w:iCs w:val="0"/>
          <w:color w:val="00B0F0"/>
        </w:rPr>
      </w:pPr>
      <w:r>
        <w:rPr>
          <w:rStyle w:val="Emphasis"/>
          <w:rFonts w:ascii="Calibri Light" w:hAnsi="Calibri Light"/>
          <w:i w:val="0"/>
          <w:iCs w:val="0"/>
          <w:color w:val="00B0F0"/>
        </w:rPr>
        <w:tab/>
      </w:r>
    </w:p>
    <w:p w14:paraId="6CD5DDB4" w14:textId="77777777" w:rsidR="002579BA" w:rsidRDefault="002579BA">
      <w:pPr>
        <w:rPr>
          <w:rStyle w:val="Emphasis"/>
          <w:rFonts w:ascii="Calibri Light" w:hAnsi="Calibri Light"/>
          <w:i w:val="0"/>
          <w:iCs w:val="0"/>
          <w:color w:val="00B0F0"/>
        </w:rPr>
      </w:pPr>
    </w:p>
    <w:p w14:paraId="63A73853" w14:textId="77777777" w:rsidR="002579BA" w:rsidRDefault="00581620">
      <w:pPr>
        <w:spacing w:line="360" w:lineRule="auto"/>
        <w:rPr>
          <w:bCs/>
          <w:sz w:val="20"/>
          <w:szCs w:val="20"/>
        </w:rPr>
      </w:pPr>
      <w:r>
        <w:rPr>
          <w:sz w:val="20"/>
          <w:szCs w:val="20"/>
        </w:rPr>
        <w:tab/>
      </w:r>
    </w:p>
    <w:p w14:paraId="2128C4C3" w14:textId="77777777" w:rsidR="002579BA" w:rsidRDefault="00581620">
      <w:pPr>
        <w:pStyle w:val="Heading9"/>
        <w:shd w:val="clear" w:color="auto" w:fill="090909"/>
        <w:rPr>
          <w:rFonts w:ascii="Calibri" w:hAnsi="Calibri" w:cs="Calibri"/>
          <w:b w:val="0"/>
          <w:bCs w:val="0"/>
          <w:szCs w:val="20"/>
        </w:rPr>
      </w:pPr>
      <w:r>
        <w:rPr>
          <w:rFonts w:ascii="Calibri" w:hAnsi="Calibri" w:cs="Calibri"/>
          <w:b w:val="0"/>
          <w:bCs w:val="0"/>
          <w:szCs w:val="20"/>
        </w:rPr>
        <w:t xml:space="preserve">Declaration                                </w:t>
      </w:r>
    </w:p>
    <w:p w14:paraId="341122F0" w14:textId="77777777" w:rsidR="002579BA" w:rsidRDefault="002579BA">
      <w:pPr>
        <w:rPr>
          <w:rFonts w:ascii="Calibri" w:hAnsi="Calibri" w:cs="Calibri"/>
          <w:sz w:val="20"/>
          <w:szCs w:val="20"/>
        </w:rPr>
      </w:pPr>
    </w:p>
    <w:p w14:paraId="10763093" w14:textId="77777777" w:rsidR="002579BA" w:rsidRDefault="00581620">
      <w:pPr>
        <w:rPr>
          <w:rFonts w:ascii="Calibri" w:hAnsi="Calibri" w:cs="Calibri"/>
          <w:sz w:val="22"/>
          <w:szCs w:val="22"/>
        </w:rPr>
      </w:pPr>
      <w:r>
        <w:rPr>
          <w:rFonts w:ascii="Calibri" w:hAnsi="Calibri" w:cs="Calibri"/>
          <w:sz w:val="22"/>
          <w:szCs w:val="22"/>
        </w:rPr>
        <w:t>I   hereby declare that the above information &amp; details provided by me are correct to the best of my knowledge</w:t>
      </w:r>
      <w:r>
        <w:rPr>
          <w:rFonts w:ascii="Calibri" w:hAnsi="Calibri" w:cs="Calibri"/>
          <w:sz w:val="22"/>
          <w:szCs w:val="22"/>
        </w:rPr>
        <w:cr/>
      </w:r>
      <w:r>
        <w:rPr>
          <w:rFonts w:ascii="Calibri" w:hAnsi="Calibri" w:cs="Calibri"/>
          <w:sz w:val="22"/>
          <w:szCs w:val="22"/>
        </w:rPr>
        <w:cr/>
      </w:r>
    </w:p>
    <w:p w14:paraId="213233A6" w14:textId="77777777" w:rsidR="002579BA" w:rsidRDefault="00581620">
      <w:pPr>
        <w:rPr>
          <w:rFonts w:ascii="Calibri" w:hAnsi="Calibri" w:cs="Calibri"/>
          <w:b/>
          <w:bCs/>
          <w:sz w:val="20"/>
          <w:szCs w:val="20"/>
        </w:rPr>
      </w:pPr>
      <w:r>
        <w:rPr>
          <w:rFonts w:ascii="Calibri" w:hAnsi="Calibri" w:cs="Calibri"/>
          <w:b/>
          <w:bCs/>
          <w:sz w:val="20"/>
          <w:szCs w:val="20"/>
        </w:rPr>
        <w:t>PLACE:  BANGALORE</w:t>
      </w:r>
    </w:p>
    <w:p w14:paraId="1DF41C48" w14:textId="39873F54" w:rsidR="002579BA" w:rsidRDefault="00581620">
      <w:pPr>
        <w:rPr>
          <w:rFonts w:ascii="Calibri" w:hAnsi="Calibri" w:cs="Calibri"/>
          <w:b/>
          <w:bCs/>
          <w:sz w:val="20"/>
          <w:szCs w:val="20"/>
        </w:rPr>
      </w:pPr>
      <w:r>
        <w:rPr>
          <w:rFonts w:ascii="Calibri" w:hAnsi="Calibri" w:cs="Calibri"/>
          <w:b/>
          <w:bCs/>
          <w:sz w:val="20"/>
          <w:szCs w:val="20"/>
        </w:rPr>
        <w:t>DATE:</w:t>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sidR="00195096">
        <w:rPr>
          <w:rFonts w:ascii="Calibri" w:hAnsi="Calibri" w:cs="Calibri"/>
          <w:b/>
          <w:bCs/>
          <w:sz w:val="22"/>
          <w:szCs w:val="22"/>
        </w:rPr>
        <w:t>SaiMohan</w:t>
      </w:r>
    </w:p>
    <w:p w14:paraId="38EDB9BE" w14:textId="77777777" w:rsidR="002579BA" w:rsidRDefault="002579BA">
      <w:pPr>
        <w:rPr>
          <w:rFonts w:ascii="Calibri" w:hAnsi="Calibri" w:cs="Calibri"/>
          <w:b/>
          <w:bCs/>
          <w:sz w:val="20"/>
          <w:szCs w:val="20"/>
        </w:rPr>
      </w:pPr>
    </w:p>
    <w:sectPr w:rsidR="002579BA">
      <w:headerReference w:type="even" r:id="rId8"/>
      <w:headerReference w:type="default" r:id="rId9"/>
      <w:footerReference w:type="even" r:id="rId10"/>
      <w:footerReference w:type="default" r:id="rId11"/>
      <w:headerReference w:type="first" r:id="rId12"/>
      <w:footerReference w:type="first" r:id="rId13"/>
      <w:footnotePr>
        <w:pos w:val="beneathText"/>
      </w:footnotePr>
      <w:pgSz w:w="11905" w:h="16837"/>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53DDE" w14:textId="77777777" w:rsidR="003F0CD8" w:rsidRDefault="003F0CD8">
      <w:r>
        <w:separator/>
      </w:r>
    </w:p>
  </w:endnote>
  <w:endnote w:type="continuationSeparator" w:id="0">
    <w:p w14:paraId="78C5809E" w14:textId="77777777" w:rsidR="003F0CD8" w:rsidRDefault="003F0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
    <w:altName w:val="Times New Roman"/>
    <w:panose1 w:val="02020603050405020304"/>
    <w:charset w:val="00"/>
    <w:family w:val="roman"/>
    <w:pitch w:val="default"/>
    <w:sig w:usb0="00000000" w:usb1="00000000"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default"/>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1FB1E" w14:textId="77777777" w:rsidR="002579BA" w:rsidRDefault="002579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E326F" w14:textId="77777777" w:rsidR="002579BA" w:rsidRDefault="002579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8F1E" w14:textId="77777777" w:rsidR="002579BA" w:rsidRDefault="002579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DD399" w14:textId="77777777" w:rsidR="003F0CD8" w:rsidRDefault="003F0CD8">
      <w:r>
        <w:separator/>
      </w:r>
    </w:p>
  </w:footnote>
  <w:footnote w:type="continuationSeparator" w:id="0">
    <w:p w14:paraId="054708B4" w14:textId="77777777" w:rsidR="003F0CD8" w:rsidRDefault="003F0C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D6331" w14:textId="77777777" w:rsidR="002579BA" w:rsidRDefault="002579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08BE2" w14:textId="77777777" w:rsidR="002579BA" w:rsidRDefault="002579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20580" w14:textId="77777777" w:rsidR="002579BA" w:rsidRDefault="002579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F1410C"/>
    <w:multiLevelType w:val="singleLevel"/>
    <w:tmpl w:val="BDF1410C"/>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DBB5076C"/>
    <w:multiLevelType w:val="singleLevel"/>
    <w:tmpl w:val="DBB5076C"/>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B7A8B03"/>
    <w:multiLevelType w:val="singleLevel"/>
    <w:tmpl w:val="FB7A8B03"/>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0000002"/>
    <w:multiLevelType w:val="multilevel"/>
    <w:tmpl w:val="00000002"/>
    <w:lvl w:ilvl="0">
      <w:start w:val="1"/>
      <w:numFmt w:val="none"/>
      <w:pStyle w:val="Heading1"/>
      <w:lvlText w:val=""/>
      <w:lvlJc w:val="left"/>
      <w:pPr>
        <w:tabs>
          <w:tab w:val="left" w:pos="0"/>
        </w:tabs>
      </w:pPr>
    </w:lvl>
    <w:lvl w:ilvl="1">
      <w:start w:val="1"/>
      <w:numFmt w:val="none"/>
      <w:pStyle w:val="Heading2"/>
      <w:lvlText w:val=""/>
      <w:lvlJc w:val="left"/>
      <w:pPr>
        <w:tabs>
          <w:tab w:val="left" w:pos="0"/>
        </w:tabs>
      </w:pPr>
    </w:lvl>
    <w:lvl w:ilvl="2">
      <w:start w:val="1"/>
      <w:numFmt w:val="none"/>
      <w:pStyle w:val="Heading3"/>
      <w:lvlText w:val=""/>
      <w:lvlJc w:val="left"/>
      <w:pPr>
        <w:tabs>
          <w:tab w:val="left" w:pos="0"/>
        </w:tabs>
      </w:pPr>
    </w:lvl>
    <w:lvl w:ilvl="3">
      <w:start w:val="1"/>
      <w:numFmt w:val="none"/>
      <w:pStyle w:val="Heading4"/>
      <w:lvlText w:val=""/>
      <w:lvlJc w:val="left"/>
      <w:pPr>
        <w:tabs>
          <w:tab w:val="left" w:pos="0"/>
        </w:tabs>
      </w:pPr>
    </w:lvl>
    <w:lvl w:ilvl="4">
      <w:start w:val="1"/>
      <w:numFmt w:val="none"/>
      <w:pStyle w:val="Heading5"/>
      <w:lvlText w:val=""/>
      <w:lvlJc w:val="left"/>
      <w:pPr>
        <w:tabs>
          <w:tab w:val="left" w:pos="0"/>
        </w:tabs>
      </w:pPr>
    </w:lvl>
    <w:lvl w:ilvl="5">
      <w:start w:val="1"/>
      <w:numFmt w:val="none"/>
      <w:pStyle w:val="Heading6"/>
      <w:lvlText w:val=""/>
      <w:lvlJc w:val="left"/>
      <w:pPr>
        <w:tabs>
          <w:tab w:val="left" w:pos="0"/>
        </w:tabs>
      </w:pPr>
    </w:lvl>
    <w:lvl w:ilvl="6">
      <w:start w:val="1"/>
      <w:numFmt w:val="none"/>
      <w:pStyle w:val="Heading7"/>
      <w:lvlText w:val=""/>
      <w:lvlJc w:val="left"/>
      <w:pPr>
        <w:tabs>
          <w:tab w:val="left" w:pos="0"/>
        </w:tabs>
      </w:pPr>
    </w:lvl>
    <w:lvl w:ilvl="7">
      <w:start w:val="1"/>
      <w:numFmt w:val="none"/>
      <w:pStyle w:val="Heading8"/>
      <w:lvlText w:val=""/>
      <w:lvlJc w:val="left"/>
      <w:pPr>
        <w:tabs>
          <w:tab w:val="left" w:pos="0"/>
        </w:tabs>
      </w:pPr>
    </w:lvl>
    <w:lvl w:ilvl="8">
      <w:start w:val="1"/>
      <w:numFmt w:val="none"/>
      <w:pStyle w:val="Heading9"/>
      <w:lvlText w:val=""/>
      <w:lvlJc w:val="left"/>
      <w:pPr>
        <w:tabs>
          <w:tab w:val="left" w:pos="0"/>
        </w:tabs>
      </w:pPr>
    </w:lvl>
  </w:abstractNum>
  <w:abstractNum w:abstractNumId="4" w15:restartNumberingAfterBreak="0">
    <w:nsid w:val="13600A62"/>
    <w:multiLevelType w:val="multilevel"/>
    <w:tmpl w:val="13600A62"/>
    <w:lvl w:ilvl="0">
      <w:start w:val="1"/>
      <w:numFmt w:val="bullet"/>
      <w:lvlText w:val=""/>
      <w:lvlJc w:val="left"/>
      <w:pPr>
        <w:tabs>
          <w:tab w:val="left" w:pos="1080"/>
        </w:tabs>
        <w:ind w:left="1080" w:hanging="360"/>
      </w:pPr>
      <w:rPr>
        <w:rFonts w:ascii="Wingdings" w:hAnsi="Wingdings" w:hint="default"/>
      </w:rPr>
    </w:lvl>
    <w:lvl w:ilvl="1">
      <w:start w:val="1"/>
      <w:numFmt w:val="bullet"/>
      <w:lvlText w:val="o"/>
      <w:lvlJc w:val="left"/>
      <w:pPr>
        <w:tabs>
          <w:tab w:val="left" w:pos="1890"/>
        </w:tabs>
        <w:ind w:left="1890" w:hanging="360"/>
      </w:pPr>
      <w:rPr>
        <w:rFonts w:ascii="Courier New" w:hAnsi="Courier New" w:cs="Courier New" w:hint="default"/>
      </w:rPr>
    </w:lvl>
    <w:lvl w:ilvl="2">
      <w:start w:val="1"/>
      <w:numFmt w:val="bullet"/>
      <w:lvlText w:val=""/>
      <w:lvlJc w:val="left"/>
      <w:pPr>
        <w:tabs>
          <w:tab w:val="left" w:pos="2610"/>
        </w:tabs>
        <w:ind w:left="2610" w:hanging="360"/>
      </w:pPr>
      <w:rPr>
        <w:rFonts w:ascii="Wingdings" w:hAnsi="Wingdings" w:hint="default"/>
      </w:rPr>
    </w:lvl>
    <w:lvl w:ilvl="3">
      <w:start w:val="1"/>
      <w:numFmt w:val="bullet"/>
      <w:lvlText w:val=""/>
      <w:lvlJc w:val="left"/>
      <w:pPr>
        <w:tabs>
          <w:tab w:val="left" w:pos="3330"/>
        </w:tabs>
        <w:ind w:left="3330" w:hanging="360"/>
      </w:pPr>
      <w:rPr>
        <w:rFonts w:ascii="Symbol" w:hAnsi="Symbol" w:hint="default"/>
      </w:rPr>
    </w:lvl>
    <w:lvl w:ilvl="4">
      <w:start w:val="1"/>
      <w:numFmt w:val="bullet"/>
      <w:lvlText w:val="o"/>
      <w:lvlJc w:val="left"/>
      <w:pPr>
        <w:tabs>
          <w:tab w:val="left" w:pos="4050"/>
        </w:tabs>
        <w:ind w:left="4050" w:hanging="360"/>
      </w:pPr>
      <w:rPr>
        <w:rFonts w:ascii="Courier New" w:hAnsi="Courier New" w:cs="Courier New" w:hint="default"/>
      </w:rPr>
    </w:lvl>
    <w:lvl w:ilvl="5">
      <w:start w:val="1"/>
      <w:numFmt w:val="bullet"/>
      <w:lvlText w:val=""/>
      <w:lvlJc w:val="left"/>
      <w:pPr>
        <w:tabs>
          <w:tab w:val="left" w:pos="4770"/>
        </w:tabs>
        <w:ind w:left="4770" w:hanging="360"/>
      </w:pPr>
      <w:rPr>
        <w:rFonts w:ascii="Wingdings" w:hAnsi="Wingdings" w:hint="default"/>
      </w:rPr>
    </w:lvl>
    <w:lvl w:ilvl="6">
      <w:start w:val="1"/>
      <w:numFmt w:val="bullet"/>
      <w:lvlText w:val=""/>
      <w:lvlJc w:val="left"/>
      <w:pPr>
        <w:tabs>
          <w:tab w:val="left" w:pos="5490"/>
        </w:tabs>
        <w:ind w:left="5490" w:hanging="360"/>
      </w:pPr>
      <w:rPr>
        <w:rFonts w:ascii="Symbol" w:hAnsi="Symbol" w:hint="default"/>
      </w:rPr>
    </w:lvl>
    <w:lvl w:ilvl="7">
      <w:start w:val="1"/>
      <w:numFmt w:val="bullet"/>
      <w:lvlText w:val="o"/>
      <w:lvlJc w:val="left"/>
      <w:pPr>
        <w:tabs>
          <w:tab w:val="left" w:pos="6210"/>
        </w:tabs>
        <w:ind w:left="6210" w:hanging="360"/>
      </w:pPr>
      <w:rPr>
        <w:rFonts w:ascii="Courier New" w:hAnsi="Courier New" w:cs="Courier New" w:hint="default"/>
      </w:rPr>
    </w:lvl>
    <w:lvl w:ilvl="8">
      <w:start w:val="1"/>
      <w:numFmt w:val="bullet"/>
      <w:lvlText w:val=""/>
      <w:lvlJc w:val="left"/>
      <w:pPr>
        <w:tabs>
          <w:tab w:val="left" w:pos="6930"/>
        </w:tabs>
        <w:ind w:left="6930" w:hanging="360"/>
      </w:pPr>
      <w:rPr>
        <w:rFonts w:ascii="Wingdings" w:hAnsi="Wingdings" w:hint="default"/>
      </w:rPr>
    </w:lvl>
  </w:abstractNum>
  <w:num w:numId="1" w16cid:durableId="968363448">
    <w:abstractNumId w:val="3"/>
  </w:num>
  <w:num w:numId="2" w16cid:durableId="916862926">
    <w:abstractNumId w:val="1"/>
  </w:num>
  <w:num w:numId="3" w16cid:durableId="2145197490">
    <w:abstractNumId w:val="0"/>
  </w:num>
  <w:num w:numId="4" w16cid:durableId="108546901">
    <w:abstractNumId w:val="2"/>
  </w:num>
  <w:num w:numId="5" w16cid:durableId="17236290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drawingGridHorizontalSpacing w:val="120"/>
  <w:drawingGridVerticalSpacing w:val="0"/>
  <w:displayHorizontalDrawingGridEvery w:val="0"/>
  <w:displayVerticalDrawingGridEvery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A66"/>
    <w:rsid w:val="00000125"/>
    <w:rsid w:val="0001363D"/>
    <w:rsid w:val="0003310B"/>
    <w:rsid w:val="00040EED"/>
    <w:rsid w:val="0004263F"/>
    <w:rsid w:val="00083953"/>
    <w:rsid w:val="00091397"/>
    <w:rsid w:val="000943F3"/>
    <w:rsid w:val="000F210B"/>
    <w:rsid w:val="000F2693"/>
    <w:rsid w:val="00125B04"/>
    <w:rsid w:val="00135ED7"/>
    <w:rsid w:val="00195096"/>
    <w:rsid w:val="001961B2"/>
    <w:rsid w:val="001C2883"/>
    <w:rsid w:val="001C63DC"/>
    <w:rsid w:val="001D6DDC"/>
    <w:rsid w:val="001E4D96"/>
    <w:rsid w:val="001E7131"/>
    <w:rsid w:val="002046B3"/>
    <w:rsid w:val="00235B0D"/>
    <w:rsid w:val="00255762"/>
    <w:rsid w:val="002575F7"/>
    <w:rsid w:val="002579BA"/>
    <w:rsid w:val="0026539E"/>
    <w:rsid w:val="00267EE7"/>
    <w:rsid w:val="0027405A"/>
    <w:rsid w:val="00275602"/>
    <w:rsid w:val="00283735"/>
    <w:rsid w:val="002A5426"/>
    <w:rsid w:val="002B3D36"/>
    <w:rsid w:val="002C011B"/>
    <w:rsid w:val="002C657C"/>
    <w:rsid w:val="002D38E7"/>
    <w:rsid w:val="002D3922"/>
    <w:rsid w:val="002E2661"/>
    <w:rsid w:val="002F23CA"/>
    <w:rsid w:val="002F4C8B"/>
    <w:rsid w:val="003036E3"/>
    <w:rsid w:val="0032224F"/>
    <w:rsid w:val="00346FE2"/>
    <w:rsid w:val="00370E56"/>
    <w:rsid w:val="00382C7A"/>
    <w:rsid w:val="003A036D"/>
    <w:rsid w:val="003B51C3"/>
    <w:rsid w:val="003F0CD8"/>
    <w:rsid w:val="00404646"/>
    <w:rsid w:val="0041399A"/>
    <w:rsid w:val="0041638D"/>
    <w:rsid w:val="00433C7C"/>
    <w:rsid w:val="00437D27"/>
    <w:rsid w:val="00465C5F"/>
    <w:rsid w:val="00466146"/>
    <w:rsid w:val="00476DCA"/>
    <w:rsid w:val="0048436E"/>
    <w:rsid w:val="004B6162"/>
    <w:rsid w:val="004B7162"/>
    <w:rsid w:val="004D3450"/>
    <w:rsid w:val="004D4AE5"/>
    <w:rsid w:val="004E6CDD"/>
    <w:rsid w:val="004F48FC"/>
    <w:rsid w:val="004F69E6"/>
    <w:rsid w:val="004F6A9E"/>
    <w:rsid w:val="005044BB"/>
    <w:rsid w:val="005145A7"/>
    <w:rsid w:val="00517190"/>
    <w:rsid w:val="00525411"/>
    <w:rsid w:val="00533B92"/>
    <w:rsid w:val="00541399"/>
    <w:rsid w:val="0055726B"/>
    <w:rsid w:val="0055789D"/>
    <w:rsid w:val="00562B49"/>
    <w:rsid w:val="00566486"/>
    <w:rsid w:val="00581620"/>
    <w:rsid w:val="00584F65"/>
    <w:rsid w:val="005B183C"/>
    <w:rsid w:val="005C0603"/>
    <w:rsid w:val="005F3B25"/>
    <w:rsid w:val="00607517"/>
    <w:rsid w:val="00650132"/>
    <w:rsid w:val="00674DFB"/>
    <w:rsid w:val="00686317"/>
    <w:rsid w:val="006A4DF0"/>
    <w:rsid w:val="006B2E14"/>
    <w:rsid w:val="006B61B7"/>
    <w:rsid w:val="006C22FC"/>
    <w:rsid w:val="006D55A4"/>
    <w:rsid w:val="006D622A"/>
    <w:rsid w:val="006E609D"/>
    <w:rsid w:val="00717CFE"/>
    <w:rsid w:val="00730F4B"/>
    <w:rsid w:val="00747031"/>
    <w:rsid w:val="00796703"/>
    <w:rsid w:val="007C36AC"/>
    <w:rsid w:val="007F701A"/>
    <w:rsid w:val="00807557"/>
    <w:rsid w:val="00832BC6"/>
    <w:rsid w:val="00833904"/>
    <w:rsid w:val="0085354B"/>
    <w:rsid w:val="008540F8"/>
    <w:rsid w:val="008607F5"/>
    <w:rsid w:val="00876714"/>
    <w:rsid w:val="00895BF7"/>
    <w:rsid w:val="0089626D"/>
    <w:rsid w:val="008B3C6A"/>
    <w:rsid w:val="008C026D"/>
    <w:rsid w:val="008C19C0"/>
    <w:rsid w:val="008C1D2E"/>
    <w:rsid w:val="008C36A8"/>
    <w:rsid w:val="008D5DDB"/>
    <w:rsid w:val="008F2E5B"/>
    <w:rsid w:val="008F46E2"/>
    <w:rsid w:val="00924705"/>
    <w:rsid w:val="00925228"/>
    <w:rsid w:val="009267CD"/>
    <w:rsid w:val="00931BC9"/>
    <w:rsid w:val="0093678E"/>
    <w:rsid w:val="00963A66"/>
    <w:rsid w:val="009671E4"/>
    <w:rsid w:val="00981A66"/>
    <w:rsid w:val="00992190"/>
    <w:rsid w:val="009B5CD6"/>
    <w:rsid w:val="009C57C1"/>
    <w:rsid w:val="009E0B32"/>
    <w:rsid w:val="009F2EE0"/>
    <w:rsid w:val="00A040B6"/>
    <w:rsid w:val="00A239C2"/>
    <w:rsid w:val="00A349A7"/>
    <w:rsid w:val="00A81371"/>
    <w:rsid w:val="00A81CC3"/>
    <w:rsid w:val="00A9567B"/>
    <w:rsid w:val="00AD3031"/>
    <w:rsid w:val="00AE4A5F"/>
    <w:rsid w:val="00AF17B4"/>
    <w:rsid w:val="00AF3CA6"/>
    <w:rsid w:val="00AF3D84"/>
    <w:rsid w:val="00B01F10"/>
    <w:rsid w:val="00B267E6"/>
    <w:rsid w:val="00B55C4B"/>
    <w:rsid w:val="00B577AB"/>
    <w:rsid w:val="00B62E4C"/>
    <w:rsid w:val="00B7568F"/>
    <w:rsid w:val="00B772AB"/>
    <w:rsid w:val="00BB4515"/>
    <w:rsid w:val="00BB5396"/>
    <w:rsid w:val="00BC4CC3"/>
    <w:rsid w:val="00BE31D6"/>
    <w:rsid w:val="00BF4E05"/>
    <w:rsid w:val="00C27B55"/>
    <w:rsid w:val="00C31D00"/>
    <w:rsid w:val="00C44EB8"/>
    <w:rsid w:val="00C55B9B"/>
    <w:rsid w:val="00C85D55"/>
    <w:rsid w:val="00C86DDB"/>
    <w:rsid w:val="00C937CD"/>
    <w:rsid w:val="00C93DDC"/>
    <w:rsid w:val="00CA482F"/>
    <w:rsid w:val="00CB7704"/>
    <w:rsid w:val="00CC299F"/>
    <w:rsid w:val="00CD5A5E"/>
    <w:rsid w:val="00CE1779"/>
    <w:rsid w:val="00CE7414"/>
    <w:rsid w:val="00CF16CA"/>
    <w:rsid w:val="00D0567A"/>
    <w:rsid w:val="00D20CD8"/>
    <w:rsid w:val="00D429BD"/>
    <w:rsid w:val="00D6023F"/>
    <w:rsid w:val="00D96E8E"/>
    <w:rsid w:val="00DA5D0C"/>
    <w:rsid w:val="00DE36FC"/>
    <w:rsid w:val="00DE69F0"/>
    <w:rsid w:val="00DF3579"/>
    <w:rsid w:val="00E1070E"/>
    <w:rsid w:val="00E20748"/>
    <w:rsid w:val="00E43F3B"/>
    <w:rsid w:val="00E517C0"/>
    <w:rsid w:val="00E71642"/>
    <w:rsid w:val="00E76E4D"/>
    <w:rsid w:val="00E856DA"/>
    <w:rsid w:val="00E8674E"/>
    <w:rsid w:val="00ED1DA8"/>
    <w:rsid w:val="00ED39D4"/>
    <w:rsid w:val="00EE2119"/>
    <w:rsid w:val="00EF4FA0"/>
    <w:rsid w:val="00F07008"/>
    <w:rsid w:val="00F12039"/>
    <w:rsid w:val="00F122AC"/>
    <w:rsid w:val="00F411D3"/>
    <w:rsid w:val="00F51A0E"/>
    <w:rsid w:val="00F51A19"/>
    <w:rsid w:val="00F66BD3"/>
    <w:rsid w:val="00F817B6"/>
    <w:rsid w:val="00F915B8"/>
    <w:rsid w:val="00FA50F6"/>
    <w:rsid w:val="00FC426F"/>
    <w:rsid w:val="00FF250C"/>
    <w:rsid w:val="15836AE5"/>
    <w:rsid w:val="181B0BD3"/>
    <w:rsid w:val="1E3F3641"/>
    <w:rsid w:val="1E7D32D9"/>
    <w:rsid w:val="22A2261D"/>
    <w:rsid w:val="2731466E"/>
    <w:rsid w:val="36E57654"/>
    <w:rsid w:val="409C4993"/>
    <w:rsid w:val="424B6FED"/>
    <w:rsid w:val="462E1CEE"/>
    <w:rsid w:val="55B80D63"/>
    <w:rsid w:val="5F932653"/>
    <w:rsid w:val="776112D4"/>
    <w:rsid w:val="7B2C0233"/>
    <w:rsid w:val="7DC275F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068B4"/>
  <w15:docId w15:val="{F4583D4B-F71A-4C95-961F-AD5B3402D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qFormat="1"/>
    <w:lsdException w:name="Body Text Indent 2" w:semiHidden="1" w:unhideWhenUsed="1" w:qFormat="1"/>
    <w:lsdException w:name="Body Text Indent 3" w:semiHidden="1" w:unhideWhenUsed="1"/>
    <w:lsdException w:name="Block Text" w:semiHidden="1" w:unhideWhenUsed="1"/>
    <w:lsdException w:name="Hyperlink" w:semiHidden="1" w:uiPriority="0"/>
    <w:lsdException w:name="FollowedHyperlink" w:semiHidden="1"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numPr>
        <w:ilvl w:val="1"/>
        <w:numId w:val="1"/>
      </w:numPr>
      <w:pBdr>
        <w:bottom w:val="single" w:sz="2" w:space="1" w:color="000000"/>
      </w:pBdr>
      <w:outlineLvl w:val="1"/>
    </w:pPr>
    <w:rPr>
      <w:b/>
      <w:bCs/>
      <w:sz w:val="28"/>
    </w:rPr>
  </w:style>
  <w:style w:type="paragraph" w:styleId="Heading3">
    <w:name w:val="heading 3"/>
    <w:basedOn w:val="Normal"/>
    <w:next w:val="Normal"/>
    <w:qFormat/>
    <w:pPr>
      <w:keepNext/>
      <w:numPr>
        <w:ilvl w:val="2"/>
        <w:numId w:val="1"/>
      </w:numPr>
      <w:pBdr>
        <w:bottom w:val="single" w:sz="2" w:space="1" w:color="000000"/>
      </w:pBdr>
      <w:outlineLvl w:val="2"/>
    </w:pPr>
    <w:rPr>
      <w:sz w:val="28"/>
    </w:rPr>
  </w:style>
  <w:style w:type="paragraph" w:styleId="Heading4">
    <w:name w:val="heading 4"/>
    <w:basedOn w:val="Normal"/>
    <w:next w:val="Normal"/>
    <w:qFormat/>
    <w:pPr>
      <w:keepNext/>
      <w:numPr>
        <w:ilvl w:val="3"/>
        <w:numId w:val="1"/>
      </w:numPr>
      <w:outlineLvl w:val="3"/>
    </w:pPr>
    <w:rPr>
      <w:b/>
      <w:bCs/>
    </w:rPr>
  </w:style>
  <w:style w:type="paragraph" w:styleId="Heading5">
    <w:name w:val="heading 5"/>
    <w:basedOn w:val="Normal"/>
    <w:next w:val="Normal"/>
    <w:qFormat/>
    <w:pPr>
      <w:keepNext/>
      <w:numPr>
        <w:ilvl w:val="4"/>
        <w:numId w:val="1"/>
      </w:numPr>
      <w:outlineLvl w:val="4"/>
    </w:pPr>
    <w:rPr>
      <w:b/>
      <w:bCs/>
      <w:sz w:val="28"/>
      <w:u w:val="single"/>
    </w:rPr>
  </w:style>
  <w:style w:type="paragraph" w:styleId="Heading6">
    <w:name w:val="heading 6"/>
    <w:basedOn w:val="Normal"/>
    <w:next w:val="Normal"/>
    <w:qFormat/>
    <w:pPr>
      <w:keepNext/>
      <w:numPr>
        <w:ilvl w:val="5"/>
        <w:numId w:val="1"/>
      </w:numPr>
      <w:outlineLvl w:val="5"/>
    </w:pPr>
    <w:rPr>
      <w:sz w:val="28"/>
      <w:u w:val="single"/>
    </w:rPr>
  </w:style>
  <w:style w:type="paragraph" w:styleId="Heading7">
    <w:name w:val="heading 7"/>
    <w:basedOn w:val="Normal"/>
    <w:next w:val="Normal"/>
    <w:qFormat/>
    <w:pPr>
      <w:keepNext/>
      <w:numPr>
        <w:ilvl w:val="6"/>
        <w:numId w:val="1"/>
      </w:numPr>
      <w:tabs>
        <w:tab w:val="left" w:pos="3960"/>
      </w:tabs>
      <w:jc w:val="both"/>
      <w:outlineLvl w:val="6"/>
    </w:pPr>
    <w:rPr>
      <w:b/>
    </w:rPr>
  </w:style>
  <w:style w:type="paragraph" w:styleId="Heading8">
    <w:name w:val="heading 8"/>
    <w:basedOn w:val="Normal"/>
    <w:next w:val="Normal"/>
    <w:qFormat/>
    <w:pPr>
      <w:keepNext/>
      <w:numPr>
        <w:ilvl w:val="7"/>
        <w:numId w:val="1"/>
      </w:numPr>
      <w:ind w:left="748"/>
      <w:outlineLvl w:val="7"/>
    </w:pPr>
    <w:rPr>
      <w:rFonts w:ascii="Arial" w:hAnsi="Arial" w:cs="Arial"/>
      <w:b/>
      <w:bCs/>
      <w:sz w:val="20"/>
    </w:rPr>
  </w:style>
  <w:style w:type="paragraph" w:styleId="Heading9">
    <w:name w:val="heading 9"/>
    <w:basedOn w:val="Normal"/>
    <w:next w:val="Normal"/>
    <w:qFormat/>
    <w:pPr>
      <w:keepNext/>
      <w:numPr>
        <w:ilvl w:val="8"/>
        <w:numId w:val="1"/>
      </w:numPr>
      <w:outlineLvl w:val="8"/>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qFormat/>
    <w:pPr>
      <w:jc w:val="both"/>
    </w:pPr>
    <w:rPr>
      <w:rFonts w:ascii="Arial" w:hAnsi="Arial" w:cs="Arial"/>
    </w:rPr>
  </w:style>
  <w:style w:type="paragraph" w:styleId="BodyText3">
    <w:name w:val="Body Text 3"/>
    <w:basedOn w:val="Normal"/>
    <w:semiHidden/>
    <w:qFormat/>
    <w:pPr>
      <w:overflowPunct/>
      <w:spacing w:line="360" w:lineRule="auto"/>
      <w:jc w:val="both"/>
    </w:pPr>
    <w:rPr>
      <w:rFonts w:ascii="Bookman Old Style" w:hAnsi="Bookman Old Style"/>
      <w:sz w:val="22"/>
      <w:lang w:eastAsia="en-US"/>
    </w:rPr>
  </w:style>
  <w:style w:type="paragraph" w:styleId="BodyTextIndent">
    <w:name w:val="Body Text Indent"/>
    <w:basedOn w:val="Normal"/>
    <w:semiHidden/>
    <w:qFormat/>
    <w:pPr>
      <w:ind w:left="748"/>
    </w:pPr>
    <w:rPr>
      <w:rFonts w:ascii="Times" w:hAnsi="Times"/>
    </w:rPr>
  </w:style>
  <w:style w:type="paragraph" w:styleId="BodyTextIndent2">
    <w:name w:val="Body Text Indent 2"/>
    <w:basedOn w:val="Normal"/>
    <w:link w:val="BodyTextIndent2Char"/>
    <w:uiPriority w:val="99"/>
    <w:semiHidden/>
    <w:unhideWhenUsed/>
    <w:qFormat/>
    <w:pPr>
      <w:spacing w:after="120" w:line="480" w:lineRule="auto"/>
      <w:ind w:left="360"/>
    </w:pPr>
  </w:style>
  <w:style w:type="paragraph" w:styleId="Caption">
    <w:name w:val="caption"/>
    <w:basedOn w:val="Normal"/>
    <w:next w:val="Normal"/>
    <w:qFormat/>
    <w:pPr>
      <w:suppressLineNumbers/>
      <w:spacing w:before="120" w:after="120"/>
    </w:pPr>
    <w:rPr>
      <w:rFonts w:cs="Tahoma"/>
      <w:i/>
      <w:iCs/>
      <w:sz w:val="20"/>
      <w:szCs w:val="20"/>
    </w:rPr>
  </w:style>
  <w:style w:type="character" w:styleId="Emphasis">
    <w:name w:val="Emphasis"/>
    <w:uiPriority w:val="20"/>
    <w:qFormat/>
    <w:rPr>
      <w:i/>
      <w:iCs/>
    </w:rPr>
  </w:style>
  <w:style w:type="character" w:styleId="FollowedHyperlink">
    <w:name w:val="FollowedHyperlink"/>
    <w:semiHidden/>
    <w:rPr>
      <w:color w:val="800080"/>
      <w:u w:val="single"/>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semiHidden/>
    <w:rPr>
      <w:color w:val="0000FF"/>
      <w:u w:val="single"/>
    </w:rPr>
  </w:style>
  <w:style w:type="paragraph" w:styleId="List">
    <w:name w:val="List"/>
    <w:basedOn w:val="BodyText"/>
    <w:semiHidden/>
    <w:rPr>
      <w:rFonts w:ascii="Times New Roman" w:hAnsi="Times New Roman" w:cs="Tahoma"/>
    </w:rPr>
  </w:style>
  <w:style w:type="character" w:styleId="Strong">
    <w:name w:val="Strong"/>
    <w:uiPriority w:val="22"/>
    <w:qFormat/>
    <w:rPr>
      <w:b/>
      <w:bCs/>
    </w:rPr>
  </w:style>
  <w:style w:type="paragraph" w:styleId="Subtitle">
    <w:name w:val="Subtitle"/>
    <w:basedOn w:val="Heading"/>
    <w:next w:val="BodyText"/>
    <w:qFormat/>
    <w:pPr>
      <w:jc w:val="center"/>
    </w:pPr>
    <w:rPr>
      <w:i/>
      <w:iCs/>
    </w:rPr>
  </w:style>
  <w:style w:type="paragraph" w:customStyle="1" w:styleId="Heading">
    <w:name w:val="Heading"/>
    <w:basedOn w:val="Normal"/>
    <w:next w:val="BodyText"/>
    <w:pPr>
      <w:keepNext/>
      <w:spacing w:before="240" w:after="120"/>
    </w:pPr>
    <w:rPr>
      <w:rFonts w:ascii="Arial" w:eastAsia="SimSun" w:hAnsi="Arial" w:cs="Tahoma"/>
      <w:sz w:val="28"/>
      <w:szCs w:val="28"/>
    </w:rPr>
  </w:style>
  <w:style w:type="table" w:styleId="TableGrid">
    <w:name w:val="Table Grid"/>
    <w:basedOn w:val="TableNormal"/>
    <w:uiPriority w:val="59"/>
    <w:rPr>
      <w:rFonts w:ascii="Calibri" w:hAnsi="Calibri"/>
      <w:sz w:val="22"/>
      <w:szCs w:val="22"/>
      <w:lang w:val="en-IN"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qFormat/>
    <w:pPr>
      <w:jc w:val="center"/>
    </w:pPr>
    <w:rPr>
      <w:b/>
      <w:bCs/>
      <w:u w:val="single"/>
    </w:rPr>
  </w:style>
  <w:style w:type="character" w:customStyle="1" w:styleId="WW-DefaultParagraphFont">
    <w:name w:val="WW-Default Paragraph Font"/>
  </w:style>
  <w:style w:type="paragraph" w:customStyle="1" w:styleId="Index">
    <w:name w:val="Index"/>
    <w:basedOn w:val="Normal"/>
    <w:qFormat/>
    <w:pPr>
      <w:suppressLineNumbers/>
    </w:pPr>
    <w:rPr>
      <w:rFonts w:cs="Tahoma"/>
    </w:rPr>
  </w:style>
  <w:style w:type="paragraph" w:customStyle="1" w:styleId="WW-BodyTextIndent2">
    <w:name w:val="WW-Body Text Indent 2"/>
    <w:basedOn w:val="Normal"/>
    <w:qFormat/>
    <w:pPr>
      <w:ind w:left="748"/>
    </w:pPr>
    <w:rPr>
      <w:rFonts w:ascii="Times" w:hAnsi="Times"/>
      <w:b/>
      <w:bCs/>
    </w:rPr>
  </w:style>
  <w:style w:type="paragraph" w:customStyle="1" w:styleId="Style1">
    <w:name w:val="Style1"/>
    <w:basedOn w:val="Heading4"/>
    <w:pPr>
      <w:shd w:val="clear" w:color="auto" w:fill="E5E5E5"/>
    </w:pPr>
    <w:rPr>
      <w:rFonts w:ascii="Arial" w:hAnsi="Arial" w:cs="Arial"/>
      <w:b w:val="0"/>
      <w:bCs w:val="0"/>
    </w:rPr>
  </w:style>
  <w:style w:type="paragraph" w:customStyle="1" w:styleId="WW-BodyTextIndent3">
    <w:name w:val="WW-Body Text Indent 3"/>
    <w:basedOn w:val="Normal"/>
    <w:pPr>
      <w:ind w:firstLine="720"/>
    </w:pPr>
    <w:rPr>
      <w:rFonts w:ascii="Arial" w:hAnsi="Arial" w:cs="Arial"/>
      <w:szCs w:val="28"/>
    </w:rPr>
  </w:style>
  <w:style w:type="paragraph" w:customStyle="1" w:styleId="Framecontents">
    <w:name w:val="Frame contents"/>
    <w:basedOn w:val="BodyText"/>
    <w:qFormat/>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bCs/>
      <w:i/>
      <w:iCs/>
    </w:rPr>
  </w:style>
  <w:style w:type="character" w:customStyle="1" w:styleId="HeaderChar">
    <w:name w:val="Header Char"/>
    <w:link w:val="Header"/>
    <w:uiPriority w:val="99"/>
    <w:qFormat/>
    <w:rPr>
      <w:sz w:val="24"/>
      <w:szCs w:val="24"/>
      <w:lang w:eastAsia="ar-SA"/>
    </w:rPr>
  </w:style>
  <w:style w:type="character" w:customStyle="1" w:styleId="FooterChar">
    <w:name w:val="Footer Char"/>
    <w:link w:val="Footer"/>
    <w:uiPriority w:val="99"/>
    <w:qFormat/>
    <w:rPr>
      <w:sz w:val="24"/>
      <w:szCs w:val="24"/>
      <w:lang w:eastAsia="ar-SA"/>
    </w:rPr>
  </w:style>
  <w:style w:type="paragraph" w:styleId="NoSpacing">
    <w:name w:val="No Spacing"/>
    <w:uiPriority w:val="1"/>
    <w:qFormat/>
    <w:rPr>
      <w:rFonts w:ascii="Calibri" w:hAnsi="Calibri"/>
      <w:sz w:val="22"/>
      <w:szCs w:val="22"/>
      <w:lang w:val="en-IN" w:eastAsia="en-IN"/>
    </w:rPr>
  </w:style>
  <w:style w:type="character" w:customStyle="1" w:styleId="BodyTextIndent2Char">
    <w:name w:val="Body Text Indent 2 Char"/>
    <w:link w:val="BodyTextIndent2"/>
    <w:uiPriority w:val="99"/>
    <w:semiHidden/>
    <w:rPr>
      <w:sz w:val="24"/>
      <w:szCs w:val="24"/>
      <w:lang w:eastAsia="ar-SA"/>
    </w:rPr>
  </w:style>
  <w:style w:type="paragraph" w:styleId="ListParagraph">
    <w:name w:val="List Paragraph"/>
    <w:basedOn w:val="Normal"/>
    <w:uiPriority w:val="34"/>
    <w:qFormat/>
    <w:pPr>
      <w:overflowPunct/>
      <w:spacing w:after="200" w:line="276" w:lineRule="auto"/>
      <w:ind w:left="720"/>
      <w:contextualSpacing/>
    </w:pPr>
    <w:rPr>
      <w:rFonts w:ascii="Calibri" w:hAnsi="Calibri"/>
      <w:sz w:val="22"/>
      <w:szCs w:val="22"/>
      <w:lang w:eastAsia="en-US"/>
    </w:rPr>
  </w:style>
  <w:style w:type="character" w:customStyle="1" w:styleId="UnresolvedMention1">
    <w:name w:val="Unresolved Mention1"/>
    <w:uiPriority w:val="99"/>
    <w:semiHidden/>
    <w:unhideWhenUsed/>
    <w:qFormat/>
    <w:rPr>
      <w:color w:val="605E5C"/>
      <w:shd w:val="clear" w:color="auto" w:fill="E1DFDD"/>
    </w:rPr>
  </w:style>
  <w:style w:type="character" w:customStyle="1" w:styleId="blackres1">
    <w:name w:val="blackres1"/>
    <w:rPr>
      <w:rFonts w:ascii="Arial" w:hAnsi="Arial" w:cs="Arial" w:hint="default"/>
      <w:color w:val="000000"/>
      <w:sz w:val="20"/>
      <w:szCs w:val="20"/>
    </w:rPr>
  </w:style>
  <w:style w:type="paragraph" w:customStyle="1" w:styleId="Normal1">
    <w:name w:val="Normal1"/>
    <w:rPr>
      <w:lang w:val="en-IN"/>
    </w:rPr>
  </w:style>
  <w:style w:type="character" w:customStyle="1" w:styleId="Book">
    <w:name w:val="Book"/>
    <w:qFormat/>
    <w:rPr>
      <w:rFonts w:ascii="Book Antiqua" w:hAnsi="Book Antiqua"/>
      <w:position w:val="0"/>
      <w:sz w:val="20"/>
      <w:vertAlign w:val="baseline"/>
      <w:lang w:val="en-GB"/>
    </w:rPr>
  </w:style>
  <w:style w:type="character" w:styleId="UnresolvedMention">
    <w:name w:val="Unresolved Mention"/>
    <w:basedOn w:val="DefaultParagraphFont"/>
    <w:uiPriority w:val="99"/>
    <w:semiHidden/>
    <w:unhideWhenUsed/>
    <w:rsid w:val="008F46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sainarjala1998@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712</Words>
  <Characters>4060</Characters>
  <Application>Microsoft Office Word</Application>
  <DocSecurity>0</DocSecurity>
  <Lines>33</Lines>
  <Paragraphs>9</Paragraphs>
  <ScaleCrop>false</ScaleCrop>
  <Company>IBM</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Shravan Infotech</dc:creator>
  <cp:lastModifiedBy>Polani, Jagadeesh (Cognizant)</cp:lastModifiedBy>
  <cp:revision>3</cp:revision>
  <cp:lastPrinted>2011-07-22T06:41:00Z</cp:lastPrinted>
  <dcterms:created xsi:type="dcterms:W3CDTF">2023-04-03T06:06:00Z</dcterms:created>
  <dcterms:modified xsi:type="dcterms:W3CDTF">2023-04-03T06:16:00Z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C71F53CCA00F4240A5C5F64597AF3EB0</vt:lpwstr>
  </property>
</Properties>
</file>