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33E6" w14:textId="77777777" w:rsidR="00E54C7E" w:rsidRDefault="001F0183">
      <w:pPr>
        <w:jc w:val="righ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5FF71" wp14:editId="4A8107AE">
                <wp:simplePos x="0" y="0"/>
                <wp:positionH relativeFrom="column">
                  <wp:posOffset>-112394</wp:posOffset>
                </wp:positionH>
                <wp:positionV relativeFrom="paragraph">
                  <wp:posOffset>-487680</wp:posOffset>
                </wp:positionV>
                <wp:extent cx="2374900" cy="71755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1E23A33" w14:textId="286755AE" w:rsidR="00E54C7E" w:rsidRPr="004F184D" w:rsidRDefault="004F184D">
                            <w:pPr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184D">
                              <w:rPr>
                                <w:rFonts w:ascii="Verdana" w:hAnsi="Verdana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CHANDRA JHANSI</w:t>
                            </w:r>
                          </w:p>
                          <w:p w14:paraId="5EDF73D1" w14:textId="29BB9890" w:rsidR="00E54C7E" w:rsidRDefault="001F0183">
                            <w:pPr>
                              <w:rPr>
                                <w:rFonts w:ascii="Verdana" w:hAnsi="Verdana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2"/>
                                <w:szCs w:val="22"/>
                              </w:rPr>
                              <w:t xml:space="preserve">SQL Server: </w:t>
                            </w:r>
                            <w:r w:rsidR="00814D7C">
                              <w:rPr>
                                <w:rFonts w:ascii="Verdana" w:hAnsi="Verdana"/>
                                <w:i/>
                                <w:sz w:val="22"/>
                                <w:szCs w:val="22"/>
                              </w:rPr>
                              <w:t>DP_300-AZ-900</w:t>
                            </w:r>
                          </w:p>
                          <w:p w14:paraId="3D6B0919" w14:textId="77777777" w:rsidR="00E54C7E" w:rsidRDefault="001F0183">
                            <w:pPr>
                              <w:rPr>
                                <w:rFonts w:ascii="Verdana" w:hAnsi="Verdana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2"/>
                                <w:szCs w:val="22"/>
                              </w:rPr>
                              <w:t>ITIL v3 Foundation</w:t>
                            </w:r>
                          </w:p>
                          <w:p w14:paraId="4E48CB57" w14:textId="77777777" w:rsidR="00E54C7E" w:rsidRDefault="00E54C7E">
                            <w:pPr>
                              <w:rPr>
                                <w:rFonts w:ascii="Verdana" w:eastAsia="Verdana" w:hAnsi="Verdana" w:cs="Verdana"/>
                                <w:sz w:val="20"/>
                                <w:szCs w:val="20"/>
                              </w:rPr>
                            </w:pPr>
                          </w:p>
                          <w:p w14:paraId="59AD987A" w14:textId="77777777" w:rsidR="00E54C7E" w:rsidRDefault="00E54C7E">
                            <w:pP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5FF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85pt;margin-top:-38.4pt;width:187pt;height: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" strokecolor="white">
                <v:textbox>
                  <w:txbxContent>
                    <w:p w14:paraId="01E23A33" w14:textId="286755AE" w:rsidR="00E54C7E" w:rsidRPr="004F184D" w:rsidRDefault="004F184D">
                      <w:pPr>
                        <w:rPr>
                          <w:rFonts w:ascii="Verdana" w:hAnsi="Verdana"/>
                          <w:b/>
                          <w:color w:val="1F497D" w:themeColor="text2"/>
                          <w:sz w:val="26"/>
                          <w:szCs w:val="26"/>
                          <w:lang w:val="en-US"/>
                        </w:rPr>
                      </w:pPr>
                      <w:r w:rsidRPr="004F184D">
                        <w:rPr>
                          <w:rFonts w:ascii="Verdana" w:hAnsi="Verdana"/>
                          <w:b/>
                          <w:color w:val="1F497D" w:themeColor="text2"/>
                          <w:sz w:val="28"/>
                          <w:szCs w:val="28"/>
                        </w:rPr>
                        <w:t>CHANDRA JHANSI</w:t>
                      </w:r>
                    </w:p>
                    <w:p w14:paraId="5EDF73D1" w14:textId="29BB9890" w:rsidR="00E54C7E" w:rsidRDefault="001F0183">
                      <w:pPr>
                        <w:rPr>
                          <w:rFonts w:ascii="Verdana" w:hAnsi="Verdana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i/>
                          <w:sz w:val="22"/>
                          <w:szCs w:val="22"/>
                        </w:rPr>
                        <w:t xml:space="preserve">SQL Server: </w:t>
                      </w:r>
                      <w:r w:rsidR="00814D7C">
                        <w:rPr>
                          <w:rFonts w:ascii="Verdana" w:hAnsi="Verdana"/>
                          <w:i/>
                          <w:sz w:val="22"/>
                          <w:szCs w:val="22"/>
                        </w:rPr>
                        <w:t>DP_300-AZ-900</w:t>
                      </w:r>
                    </w:p>
                    <w:p w14:paraId="3D6B0919" w14:textId="77777777" w:rsidR="00E54C7E" w:rsidRDefault="001F0183">
                      <w:pPr>
                        <w:rPr>
                          <w:rFonts w:ascii="Verdana" w:hAnsi="Verdana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/>
                          <w:i/>
                          <w:sz w:val="22"/>
                          <w:szCs w:val="22"/>
                        </w:rPr>
                        <w:t>ITIL v3 Foundation</w:t>
                      </w:r>
                    </w:p>
                    <w:p w14:paraId="4E48CB57" w14:textId="77777777" w:rsidR="00E54C7E" w:rsidRDefault="00E54C7E">
                      <w:pPr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</w:p>
                    <w:p w14:paraId="59AD987A" w14:textId="77777777" w:rsidR="00E54C7E" w:rsidRDefault="00E54C7E">
                      <w:pP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</w:p>
    <w:p w14:paraId="0F4390B1" w14:textId="24CE05F1" w:rsidR="00E54C7E" w:rsidRDefault="001F0183">
      <w:pPr>
        <w:jc w:val="center"/>
        <w:rPr>
          <w:rFonts w:ascii="Calibri" w:hAnsi="Calibri" w:cs="Calibri"/>
          <w:b/>
          <w:color w:val="000000"/>
          <w:sz w:val="22"/>
          <w:szCs w:val="22"/>
          <w:u w:val="single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             </w:t>
      </w:r>
      <w:r>
        <w:rPr>
          <w:rFonts w:ascii="Calibri" w:hAnsi="Calibri" w:cs="Calibri"/>
          <w:color w:val="000000"/>
          <w:sz w:val="22"/>
          <w:szCs w:val="22"/>
        </w:rPr>
        <w:t>Email: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4F184D" w:rsidRPr="004F184D">
        <w:rPr>
          <w:rFonts w:ascii="Calibri" w:hAnsi="Calibri" w:cs="Calibri"/>
          <w:color w:val="1F497D" w:themeColor="text2"/>
          <w:sz w:val="22"/>
          <w:szCs w:val="22"/>
          <w:u w:val="single"/>
          <w:lang w:val="en-US"/>
        </w:rPr>
        <w:t>Jhansichandra109@gmail.com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                                                                         </w:t>
      </w:r>
      <w:r w:rsidR="004F184D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="004F184D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="004F184D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="004F184D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="004F184D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="004F184D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="004F184D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="004F184D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="004F184D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="004F184D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="004F184D">
        <w:rPr>
          <w:rFonts w:ascii="Calibri" w:hAnsi="Calibri" w:cs="Calibri"/>
          <w:color w:val="000000"/>
          <w:sz w:val="22"/>
          <w:szCs w:val="22"/>
          <w:lang w:val="en-US"/>
        </w:rPr>
        <w:tab/>
      </w:r>
      <w:r w:rsidR="004F184D">
        <w:rPr>
          <w:rFonts w:ascii="Calibri" w:hAnsi="Calibri" w:cs="Calibri"/>
          <w:color w:val="000000"/>
          <w:sz w:val="22"/>
          <w:szCs w:val="22"/>
          <w:lang w:val="en-US"/>
        </w:rPr>
        <w:tab/>
        <w:t xml:space="preserve">    </w:t>
      </w:r>
      <w:r>
        <w:rPr>
          <w:rFonts w:ascii="Calibri" w:hAnsi="Calibri" w:cs="Calibri"/>
          <w:color w:val="000000"/>
          <w:sz w:val="22"/>
          <w:szCs w:val="22"/>
        </w:rPr>
        <w:t xml:space="preserve">Mob: 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 </w:t>
      </w:r>
      <w:r w:rsidR="004F184D" w:rsidRPr="004F184D">
        <w:rPr>
          <w:rFonts w:ascii="Calibri" w:hAnsi="Calibri" w:cs="Calibri"/>
          <w:b/>
          <w:color w:val="1F497D" w:themeColor="text2"/>
          <w:sz w:val="22"/>
          <w:szCs w:val="22"/>
          <w:u w:val="single"/>
        </w:rPr>
        <w:t>+91 8686155544</w:t>
      </w:r>
    </w:p>
    <w:p w14:paraId="2E1289C7" w14:textId="77777777" w:rsidR="00E54C7E" w:rsidRDefault="00E54C7E">
      <w:pPr>
        <w:jc w:val="center"/>
        <w:rPr>
          <w:rFonts w:ascii="Calibri" w:hAnsi="Calibri" w:cs="Calibri"/>
          <w:b/>
          <w:color w:val="000000"/>
          <w:sz w:val="22"/>
          <w:szCs w:val="22"/>
          <w:u w:val="single"/>
          <w:lang w:val="en-US"/>
        </w:rPr>
      </w:pPr>
    </w:p>
    <w:p w14:paraId="183C68F8" w14:textId="77777777" w:rsidR="00E54C7E" w:rsidRDefault="001F0183">
      <w:pPr>
        <w:shd w:val="clear" w:color="auto" w:fill="E6E6E6"/>
        <w:ind w:right="222"/>
        <w:jc w:val="center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  <w:color w:val="000000"/>
          <w:sz w:val="22"/>
          <w:szCs w:val="22"/>
          <w:lang w:val="en-US"/>
        </w:rPr>
        <w:t>Database Administrator</w:t>
      </w:r>
    </w:p>
    <w:p w14:paraId="6093A51E" w14:textId="77777777" w:rsidR="00E54C7E" w:rsidRDefault="00E54C7E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B32647D" w14:textId="77777777" w:rsidR="00E54C7E" w:rsidRDefault="001F0183">
      <w:pPr>
        <w:pBdr>
          <w:bottom w:val="threeDEngrave" w:sz="18" w:space="1" w:color="auto"/>
        </w:pBdr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Career Conspectus</w:t>
      </w:r>
    </w:p>
    <w:p w14:paraId="7745DB29" w14:textId="407EB043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Having</w:t>
      </w:r>
      <w:r w:rsidR="00814D7C">
        <w:rPr>
          <w:rFonts w:ascii="Calibri" w:hAnsi="Calibri" w:cs="Calibri"/>
          <w:color w:val="000000"/>
          <w:sz w:val="22"/>
          <w:szCs w:val="22"/>
        </w:rPr>
        <w:t xml:space="preserve"> Around 5 </w:t>
      </w:r>
      <w:r>
        <w:rPr>
          <w:rFonts w:ascii="Calibri" w:hAnsi="Calibri" w:cs="Calibri"/>
          <w:color w:val="000000"/>
          <w:sz w:val="22"/>
          <w:szCs w:val="22"/>
        </w:rPr>
        <w:t xml:space="preserve">years of experience as SQL Server Database Administrator and Support of SQL Server 2019/2017/2016/2014/2012/ in Production, Development and QA environments along with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1</w:t>
      </w:r>
      <w:r>
        <w:rPr>
          <w:rFonts w:ascii="Calibri" w:hAnsi="Calibri" w:cs="Calibri"/>
          <w:color w:val="000000"/>
          <w:sz w:val="22"/>
          <w:szCs w:val="22"/>
        </w:rPr>
        <w:t>+ years of exp in MS Azure Cloud SQL DBA in IaaS and PaaS with Microsoft azure DP-300 and AZ-900 certifications.</w:t>
      </w:r>
    </w:p>
    <w:p w14:paraId="4DF5A63C" w14:textId="77777777" w:rsidR="00E54C7E" w:rsidRDefault="00E54C7E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CC38773" w14:textId="77777777" w:rsidR="005C4D81" w:rsidRDefault="005C4D81">
      <w:pPr>
        <w:pBdr>
          <w:bottom w:val="threeDEngrave" w:sz="18" w:space="0" w:color="auto"/>
        </w:pBdr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63F72CD4" w14:textId="68804AD4" w:rsidR="00E54C7E" w:rsidRDefault="001F0183">
      <w:pPr>
        <w:pBdr>
          <w:bottom w:val="threeDEngrave" w:sz="18" w:space="0" w:color="auto"/>
        </w:pBdr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Skills Set</w:t>
      </w:r>
    </w:p>
    <w:p w14:paraId="1C7FA379" w14:textId="77777777" w:rsidR="00E54C7E" w:rsidRDefault="00E54C7E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67AF265B" w14:textId="77777777" w:rsidR="00E54C7E" w:rsidRDefault="001F0183">
      <w:pPr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color w:val="000000"/>
          <w:sz w:val="22"/>
          <w:szCs w:val="22"/>
          <w:u w:val="single"/>
        </w:rPr>
        <w:t>TECHNICAL – SQL Server</w:t>
      </w:r>
    </w:p>
    <w:p w14:paraId="455F6340" w14:textId="77777777" w:rsidR="00E54C7E" w:rsidRDefault="001F0183">
      <w:pPr>
        <w:autoSpaceDE w:val="0"/>
        <w:autoSpaceDN w:val="0"/>
        <w:adjustRightInd w:val="0"/>
        <w:spacing w:line="276" w:lineRule="auto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  <w:highlight w:val="yellow"/>
        </w:rPr>
        <w:t>SQL Server DBA Experience:</w:t>
      </w:r>
    </w:p>
    <w:p w14:paraId="776F6131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Technical proficiency in handling Microsoft SQL Database related issues both in production and non-production environments with expertise in doing rigorous troubleshooting on Database Backup, Restore, Log shipping, Mirroring, Clustering, Always On etc.</w:t>
      </w:r>
    </w:p>
    <w:p w14:paraId="06F097EE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Experience in scheduling Backups, Restore and Maintenance plans.</w:t>
      </w:r>
    </w:p>
    <w:p w14:paraId="57013424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Checking the General Health growth of the servers and the databases.</w:t>
      </w:r>
    </w:p>
    <w:p w14:paraId="643A2922" w14:textId="13A91751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Hands on experience in Migration of SQL Server 2019, </w:t>
      </w:r>
      <w:r w:rsidR="005C4D81">
        <w:rPr>
          <w:rFonts w:ascii="Calibri" w:hAnsi="Calibri" w:cs="Calibri"/>
          <w:color w:val="000000"/>
          <w:sz w:val="22"/>
          <w:szCs w:val="22"/>
        </w:rPr>
        <w:t>2017,</w:t>
      </w:r>
      <w:r>
        <w:rPr>
          <w:rFonts w:ascii="Calibri" w:hAnsi="Calibri" w:cs="Calibri"/>
          <w:color w:val="000000"/>
          <w:sz w:val="22"/>
          <w:szCs w:val="22"/>
        </w:rPr>
        <w:t xml:space="preserve"> 2016, 2014, 2012</w:t>
      </w:r>
    </w:p>
    <w:p w14:paraId="2648F850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Experienced in using different Recovery Models Simple, Full and Bulk-logged depending on Application requirement.</w:t>
      </w:r>
    </w:p>
    <w:p w14:paraId="586ACB4F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Involved in Domain Migration Activity of SQL Server from one domain to another domain.</w:t>
      </w:r>
    </w:p>
    <w:p w14:paraId="14068306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Created maintenance plans to perform index de-fragmentation, re-indexing and update the index statistics.</w:t>
      </w:r>
    </w:p>
    <w:p w14:paraId="58DD312E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Created Linked Servers between SQL Server 2016, SQL Server 2012, 2014</w:t>
      </w:r>
    </w:p>
    <w:p w14:paraId="38B48DCC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Experience in supporting Very Large databases and troubleshooting the problems.</w:t>
      </w:r>
    </w:p>
    <w:p w14:paraId="01B0AE05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Strong experience in mentoring team members and writing documentation.</w:t>
      </w:r>
    </w:p>
    <w:p w14:paraId="7210A04C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24 X 7 Production Database on Call Support.</w:t>
      </w:r>
    </w:p>
    <w:p w14:paraId="02E28372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Experience in Disaster Recovery Planning and Security Management operations.</w:t>
      </w:r>
    </w:p>
    <w:p w14:paraId="46D94BF5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Implemented the new SQL Server 2016 and SQL Server 2014 mechanisms like data compression, online indexing, Contained Databases, security principals and Always On.</w:t>
      </w:r>
    </w:p>
    <w:p w14:paraId="1943E1E8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Experience in applying Service Packs on 2012,2014 and 2016 Cluster and standalone Environment.</w:t>
      </w:r>
    </w:p>
    <w:p w14:paraId="5C3E3AFA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Having good knowledge on Transactional and Snapshot Replication.</w:t>
      </w:r>
    </w:p>
    <w:p w14:paraId="5A695D6A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Resolving Space Management issues like TempDB and configuration Data and log file space issues.</w:t>
      </w:r>
    </w:p>
    <w:p w14:paraId="1731881F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Having good experience in creation of perfmon and database checklist</w:t>
      </w:r>
    </w:p>
    <w:p w14:paraId="623FD438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Managed servers in Active/Active and Active/Passive clustering Environment.</w:t>
      </w:r>
    </w:p>
    <w:p w14:paraId="45BD42B5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Managing Logins and Agent Logs from Multiple servers by using PowerShell </w:t>
      </w:r>
    </w:p>
    <w:p w14:paraId="08B4F5D8" w14:textId="0E656085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Performing backup and restore operation on Multiple servers by using </w:t>
      </w:r>
      <w:r w:rsidR="005C4D81">
        <w:rPr>
          <w:rFonts w:ascii="Calibri" w:hAnsi="Calibri" w:cs="Calibri"/>
          <w:color w:val="000000"/>
          <w:sz w:val="22"/>
          <w:szCs w:val="22"/>
        </w:rPr>
        <w:t>PowerShell.</w:t>
      </w:r>
    </w:p>
    <w:p w14:paraId="21481C03" w14:textId="4D1D4938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Experience in installation and Maintenance </w:t>
      </w:r>
      <w:r w:rsidR="00EC0C1C">
        <w:rPr>
          <w:rFonts w:ascii="Calibri" w:hAnsi="Calibri" w:cs="Calibri"/>
          <w:color w:val="000000"/>
          <w:sz w:val="22"/>
          <w:szCs w:val="22"/>
        </w:rPr>
        <w:t>of</w:t>
      </w:r>
      <w:r>
        <w:rPr>
          <w:rFonts w:ascii="Calibri" w:hAnsi="Calibri" w:cs="Calibri"/>
          <w:color w:val="000000"/>
          <w:sz w:val="22"/>
          <w:szCs w:val="22"/>
        </w:rPr>
        <w:t xml:space="preserve"> Always On Availability Group.</w:t>
      </w:r>
    </w:p>
    <w:p w14:paraId="66676FEF" w14:textId="41D5F2DF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Excellent communication, presentation, interpersonal skills, strong </w:t>
      </w:r>
      <w:r w:rsidR="005C4D81">
        <w:rPr>
          <w:rFonts w:ascii="Calibri" w:hAnsi="Calibri" w:cs="Calibri"/>
          <w:color w:val="000000"/>
          <w:sz w:val="22"/>
          <w:szCs w:val="22"/>
        </w:rPr>
        <w:t>troubleshooting,</w:t>
      </w:r>
      <w:r>
        <w:rPr>
          <w:rFonts w:ascii="Calibri" w:hAnsi="Calibri" w:cs="Calibri"/>
          <w:color w:val="000000"/>
          <w:sz w:val="22"/>
          <w:szCs w:val="22"/>
        </w:rPr>
        <w:t xml:space="preserve"> and organizational skill.</w:t>
      </w:r>
    </w:p>
    <w:p w14:paraId="293E23A7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Experience in using DMV and dynamic management functions for finding out long running queries.</w:t>
      </w:r>
    </w:p>
    <w:p w14:paraId="4FEA92DC" w14:textId="77777777" w:rsidR="00E54C7E" w:rsidRDefault="001F0183">
      <w:pPr>
        <w:numPr>
          <w:ilvl w:val="0"/>
          <w:numId w:val="1"/>
        </w:numPr>
        <w:spacing w:before="60"/>
        <w:ind w:right="222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Speaking with clients/application and development teams regarding issues and keeping track of the issue till it gets resolved.</w:t>
      </w:r>
    </w:p>
    <w:p w14:paraId="7283080D" w14:textId="77777777" w:rsidR="00E54C7E" w:rsidRDefault="00E54C7E">
      <w:pPr>
        <w:jc w:val="both"/>
        <w:rPr>
          <w:b/>
          <w:bCs/>
          <w:sz w:val="22"/>
          <w:szCs w:val="22"/>
        </w:rPr>
      </w:pPr>
    </w:p>
    <w:p w14:paraId="16A42624" w14:textId="77777777" w:rsidR="004F184D" w:rsidRDefault="004F184D">
      <w:pPr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56E283C9" w14:textId="77777777" w:rsidR="00662A0A" w:rsidRDefault="00662A0A" w:rsidP="00662A0A">
      <w:pPr>
        <w:jc w:val="both"/>
        <w:rPr>
          <w:rFonts w:ascii="Calibri" w:hAnsi="Calibri" w:cs="Calibri"/>
          <w:b/>
          <w:color w:val="000000"/>
          <w:u w:val="single"/>
        </w:rPr>
      </w:pPr>
      <w:r w:rsidRPr="00662A0A">
        <w:rPr>
          <w:rFonts w:ascii="Calibri" w:hAnsi="Calibri" w:cs="Calibri"/>
          <w:b/>
          <w:color w:val="000000"/>
          <w:u w:val="single"/>
        </w:rPr>
        <w:t>Scholastics</w:t>
      </w:r>
    </w:p>
    <w:p w14:paraId="65621035" w14:textId="77777777" w:rsidR="00662A0A" w:rsidRPr="00662A0A" w:rsidRDefault="00662A0A" w:rsidP="00662A0A">
      <w:pPr>
        <w:jc w:val="both"/>
        <w:rPr>
          <w:rFonts w:ascii="Calibri" w:hAnsi="Calibri" w:cs="Calibri"/>
          <w:b/>
          <w:bCs/>
          <w:color w:val="000000"/>
          <w:u w:val="single"/>
          <w:lang w:val="en-US"/>
        </w:rPr>
      </w:pPr>
    </w:p>
    <w:p w14:paraId="4AE6A54A" w14:textId="1C2D44F4" w:rsidR="00662A0A" w:rsidRPr="00662A0A" w:rsidRDefault="00662A0A" w:rsidP="00662A0A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  <w:sz w:val="22"/>
          <w:szCs w:val="22"/>
        </w:rPr>
      </w:pPr>
      <w:r w:rsidRPr="00662A0A">
        <w:rPr>
          <w:rFonts w:ascii="Calibri" w:hAnsi="Calibri" w:cs="Calibri"/>
          <w:b/>
          <w:color w:val="000000"/>
          <w:sz w:val="22"/>
          <w:szCs w:val="22"/>
        </w:rPr>
        <w:t>M.SC (CSE) from Sri Padmavathi Mahila University in the year 2005</w:t>
      </w:r>
    </w:p>
    <w:p w14:paraId="080972B0" w14:textId="77777777" w:rsidR="00662A0A" w:rsidRDefault="00662A0A">
      <w:pPr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140FCE34" w14:textId="77777777" w:rsidR="005C4D81" w:rsidRDefault="005C4D81">
      <w:pPr>
        <w:jc w:val="both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27D8C772" w14:textId="143017DA" w:rsidR="00E54C7E" w:rsidRDefault="001F0183">
      <w:pPr>
        <w:jc w:val="both"/>
        <w:rPr>
          <w:rFonts w:ascii="Calibri" w:hAnsi="Calibri" w:cs="Calibri"/>
          <w:b/>
          <w:color w:val="000000"/>
          <w:sz w:val="22"/>
          <w:szCs w:val="22"/>
          <w:u w:val="single"/>
          <w:lang w:val="en-US"/>
        </w:rPr>
      </w:pPr>
      <w:r>
        <w:rPr>
          <w:rFonts w:ascii="Calibri" w:hAnsi="Calibri" w:cs="Calibri"/>
          <w:b/>
          <w:color w:val="000000"/>
          <w:sz w:val="22"/>
          <w:szCs w:val="22"/>
          <w:u w:val="single"/>
        </w:rPr>
        <w:t>TECHNICAL – SKILLS</w:t>
      </w:r>
      <w:r>
        <w:rPr>
          <w:rFonts w:ascii="Calibri" w:hAnsi="Calibri" w:cs="Calibri"/>
          <w:b/>
          <w:color w:val="000000"/>
          <w:sz w:val="22"/>
          <w:szCs w:val="22"/>
          <w:u w:val="single"/>
          <w:lang w:val="en-US"/>
        </w:rPr>
        <w:t xml:space="preserve"> </w:t>
      </w:r>
    </w:p>
    <w:p w14:paraId="42682978" w14:textId="77777777" w:rsidR="00E54C7E" w:rsidRDefault="001F0183">
      <w:pPr>
        <w:numPr>
          <w:ilvl w:val="0"/>
          <w:numId w:val="1"/>
        </w:numPr>
        <w:spacing w:before="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Experience in SQL Server Database Administration</w:t>
      </w:r>
    </w:p>
    <w:p w14:paraId="310BBE41" w14:textId="77777777" w:rsidR="00E54C7E" w:rsidRDefault="001F0183">
      <w:pPr>
        <w:numPr>
          <w:ilvl w:val="0"/>
          <w:numId w:val="1"/>
        </w:numPr>
        <w:spacing w:before="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Experience in SQL Azure Database Administration.</w:t>
      </w:r>
    </w:p>
    <w:p w14:paraId="2A8E9F67" w14:textId="77777777" w:rsidR="00E54C7E" w:rsidRDefault="001F0183">
      <w:pPr>
        <w:numPr>
          <w:ilvl w:val="0"/>
          <w:numId w:val="1"/>
        </w:numPr>
        <w:spacing w:before="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Windows Cluster Configuration.</w:t>
      </w:r>
    </w:p>
    <w:p w14:paraId="3C85F973" w14:textId="77777777" w:rsidR="00E54C7E" w:rsidRDefault="00E54C7E">
      <w:pPr>
        <w:spacing w:before="6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ABF921B" w14:textId="335F2349" w:rsidR="00E54C7E" w:rsidRDefault="001F0183">
      <w:pP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Operating Systems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: Windows Server 2008/2012/2019</w:t>
      </w:r>
    </w:p>
    <w:p w14:paraId="22551424" w14:textId="2CA8F308" w:rsidR="00E54C7E" w:rsidRDefault="001F0183">
      <w:pP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Database Platform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  </w:t>
      </w:r>
      <w:r w:rsidR="005C4D81">
        <w:rPr>
          <w:rFonts w:ascii="Calibri" w:hAnsi="Calibri" w:cs="Calibri"/>
          <w:color w:val="000000"/>
          <w:sz w:val="22"/>
          <w:szCs w:val="22"/>
        </w:rPr>
        <w:t xml:space="preserve">    :</w:t>
      </w:r>
      <w:r>
        <w:rPr>
          <w:rFonts w:ascii="Calibri" w:hAnsi="Calibri" w:cs="Calibri"/>
          <w:color w:val="000000"/>
          <w:sz w:val="22"/>
          <w:szCs w:val="22"/>
        </w:rPr>
        <w:t xml:space="preserve"> SQL Server 2019, 2017, 2016, 2012, 2008 R2, Azure QL</w:t>
      </w:r>
    </w:p>
    <w:p w14:paraId="34F26625" w14:textId="12858BCE" w:rsidR="00E54C7E" w:rsidRDefault="001F0183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Scripting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: T-SQL and </w:t>
      </w:r>
      <w:r w:rsidR="005C4D81">
        <w:rPr>
          <w:rFonts w:ascii="Calibri" w:hAnsi="Calibri" w:cs="Calibri"/>
          <w:sz w:val="22"/>
          <w:szCs w:val="22"/>
        </w:rPr>
        <w:t>PowerShell</w:t>
      </w:r>
    </w:p>
    <w:p w14:paraId="524574B4" w14:textId="77777777" w:rsidR="00E54C7E" w:rsidRDefault="001F0183">
      <w:pPr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ITIL tools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 Remedy and Service now</w:t>
      </w:r>
    </w:p>
    <w:p w14:paraId="4D9B005F" w14:textId="77777777" w:rsidR="00E54C7E" w:rsidRDefault="00E54C7E">
      <w:pPr>
        <w:pBdr>
          <w:bottom w:val="threeDEngrave" w:sz="18" w:space="1" w:color="auto"/>
        </w:pBdr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4E6A1454" w14:textId="77777777" w:rsidR="00E54C7E" w:rsidRDefault="001F0183">
      <w:pPr>
        <w:pBdr>
          <w:bottom w:val="threeDEngrave" w:sz="18" w:space="1" w:color="auto"/>
        </w:pBdr>
        <w:jc w:val="both"/>
        <w:rPr>
          <w:rFonts w:ascii="Calibri" w:hAnsi="Calibri" w:cs="Calibri"/>
          <w:b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  <w:color w:val="000000"/>
          <w:sz w:val="22"/>
          <w:szCs w:val="22"/>
          <w:lang w:val="en-US"/>
        </w:rPr>
        <w:t>Experience</w:t>
      </w:r>
    </w:p>
    <w:p w14:paraId="569AAFDC" w14:textId="77777777" w:rsidR="00E54C7E" w:rsidRDefault="00E54C7E">
      <w:pPr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9380D37" w14:textId="51DCBC36" w:rsidR="00E54C7E" w:rsidRPr="005C4D81" w:rsidRDefault="001F0183" w:rsidP="00293080">
      <w:pPr>
        <w:numPr>
          <w:ilvl w:val="0"/>
          <w:numId w:val="2"/>
        </w:numPr>
        <w:pBdr>
          <w:bottom w:val="threeDEngrave" w:sz="18" w:space="1" w:color="auto"/>
        </w:pBdr>
        <w:jc w:val="both"/>
        <w:rPr>
          <w:rFonts w:ascii="Calibri" w:hAnsi="Calibri" w:cs="Calibri"/>
          <w:b/>
          <w:color w:val="000000"/>
        </w:rPr>
      </w:pPr>
      <w:r w:rsidRPr="005C4D81">
        <w:rPr>
          <w:rFonts w:ascii="Calibri" w:hAnsi="Calibri" w:cs="Calibri"/>
          <w:bCs/>
          <w:color w:val="000000"/>
          <w:lang w:val="en-US"/>
        </w:rPr>
        <w:t xml:space="preserve">I am working with </w:t>
      </w:r>
      <w:r w:rsidR="00293080" w:rsidRPr="005C4D81">
        <w:rPr>
          <w:rFonts w:ascii="Calibri" w:hAnsi="Calibri" w:cs="Calibri"/>
          <w:bCs/>
          <w:color w:val="000000"/>
          <w:lang w:val="en-US"/>
        </w:rPr>
        <w:t xml:space="preserve">Aspire Systems </w:t>
      </w:r>
      <w:r w:rsidR="00293080" w:rsidRPr="005C4D81">
        <w:rPr>
          <w:rFonts w:ascii="Calibri" w:hAnsi="Calibri" w:cs="Calibri"/>
          <w:bCs/>
          <w:color w:val="000000"/>
          <w:lang w:val="en-US"/>
        </w:rPr>
        <w:t xml:space="preserve">Chennai from </w:t>
      </w:r>
      <w:r w:rsidR="00293080" w:rsidRPr="005C4D81">
        <w:rPr>
          <w:rFonts w:ascii="Calibri" w:hAnsi="Calibri" w:cs="Calibri"/>
          <w:bCs/>
          <w:color w:val="000000"/>
          <w:lang w:val="en-US"/>
        </w:rPr>
        <w:t>Sep 201</w:t>
      </w:r>
      <w:r w:rsidR="00293080" w:rsidRPr="005C4D81">
        <w:rPr>
          <w:rFonts w:ascii="Calibri" w:hAnsi="Calibri" w:cs="Calibri"/>
          <w:bCs/>
          <w:color w:val="000000"/>
          <w:lang w:val="en-US"/>
        </w:rPr>
        <w:t xml:space="preserve">8 to till </w:t>
      </w:r>
      <w:r w:rsidR="005C4D81" w:rsidRPr="005C4D81">
        <w:rPr>
          <w:rFonts w:ascii="Calibri" w:hAnsi="Calibri" w:cs="Calibri"/>
          <w:bCs/>
          <w:color w:val="000000"/>
          <w:lang w:val="en-US"/>
        </w:rPr>
        <w:t>date.</w:t>
      </w:r>
    </w:p>
    <w:p w14:paraId="465FAFDA" w14:textId="77777777" w:rsidR="00E54C7E" w:rsidRDefault="00E54C7E">
      <w:pPr>
        <w:pBdr>
          <w:bottom w:val="threeDEngrave" w:sz="18" w:space="1" w:color="auto"/>
        </w:pBdr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5FEA12DD" w14:textId="6CCC315A" w:rsidR="00E54C7E" w:rsidRDefault="001F0183">
      <w:pPr>
        <w:pBdr>
          <w:bottom w:val="threeDEngrave" w:sz="18" w:space="1" w:color="auto"/>
        </w:pBdr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  <w:lang w:val="en-US"/>
        </w:rPr>
        <w:t>C</w:t>
      </w:r>
      <w:r w:rsidR="00293080">
        <w:rPr>
          <w:rFonts w:ascii="Calibri" w:hAnsi="Calibri" w:cs="Calibri"/>
          <w:b/>
          <w:color w:val="000000"/>
          <w:sz w:val="22"/>
          <w:szCs w:val="22"/>
        </w:rPr>
        <w:t>career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Contour</w:t>
      </w:r>
    </w:p>
    <w:p w14:paraId="31E28BDE" w14:textId="77777777" w:rsidR="00E54C7E" w:rsidRDefault="00E54C7E">
      <w:pPr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FA9A657" w14:textId="43698CA9" w:rsidR="00A07AEA" w:rsidRDefault="001F0183">
      <w:pPr>
        <w:jc w:val="both"/>
        <w:rPr>
          <w:b/>
          <w:sz w:val="20"/>
        </w:rPr>
      </w:pPr>
      <w:r>
        <w:rPr>
          <w:rFonts w:ascii="Calibri" w:hAnsi="Calibri" w:cs="Calibri"/>
          <w:bCs/>
          <w:color w:val="000000"/>
          <w:sz w:val="22"/>
          <w:szCs w:val="22"/>
          <w:lang w:val="en-US"/>
        </w:rPr>
        <w:t>Client Name</w:t>
      </w:r>
      <w:r>
        <w:rPr>
          <w:rFonts w:ascii="Calibri" w:hAnsi="Calibri" w:cs="Calibri"/>
          <w:bCs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bCs/>
          <w:color w:val="000000"/>
          <w:sz w:val="22"/>
          <w:szCs w:val="22"/>
          <w:lang w:val="en-US"/>
        </w:rPr>
        <w:tab/>
        <w:t xml:space="preserve">: </w:t>
      </w:r>
      <w:r w:rsidR="00A07AEA" w:rsidRPr="00A07AEA">
        <w:rPr>
          <w:b/>
          <w:sz w:val="20"/>
        </w:rPr>
        <w:t>Costco</w:t>
      </w:r>
      <w:r w:rsidR="00662A0A">
        <w:rPr>
          <w:b/>
          <w:sz w:val="20"/>
        </w:rPr>
        <w:t xml:space="preserve"> </w:t>
      </w:r>
      <w:r w:rsidR="00662A0A" w:rsidRPr="00662A0A">
        <w:rPr>
          <w:b/>
          <w:sz w:val="20"/>
        </w:rPr>
        <w:t>Wholesale</w:t>
      </w:r>
    </w:p>
    <w:p w14:paraId="2E48C8F2" w14:textId="02BD9FD7" w:rsidR="00E54C7E" w:rsidRDefault="001F0183">
      <w:pPr>
        <w:jc w:val="both"/>
        <w:rPr>
          <w:rFonts w:ascii="Calibri" w:hAnsi="Calibri" w:cs="Calibri"/>
          <w:bCs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Cs/>
          <w:color w:val="000000"/>
          <w:sz w:val="22"/>
          <w:szCs w:val="22"/>
          <w:lang w:val="en-US"/>
        </w:rPr>
        <w:t xml:space="preserve">Technology   </w:t>
      </w:r>
      <w:r>
        <w:rPr>
          <w:rFonts w:ascii="Calibri" w:hAnsi="Calibri" w:cs="Calibri"/>
          <w:bCs/>
          <w:color w:val="000000"/>
          <w:sz w:val="22"/>
          <w:szCs w:val="22"/>
          <w:lang w:val="en-US"/>
        </w:rPr>
        <w:tab/>
        <w:t>: SQL Server</w:t>
      </w:r>
    </w:p>
    <w:p w14:paraId="3951A636" w14:textId="77777777" w:rsidR="00E54C7E" w:rsidRDefault="001F0183">
      <w:pPr>
        <w:jc w:val="both"/>
        <w:rPr>
          <w:rFonts w:ascii="Calibri" w:hAnsi="Calibri" w:cs="Calibri"/>
          <w:bCs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Cs/>
          <w:color w:val="000000"/>
          <w:sz w:val="22"/>
          <w:szCs w:val="22"/>
          <w:lang w:val="en-US"/>
        </w:rPr>
        <w:t>Team Size</w:t>
      </w:r>
      <w:r>
        <w:rPr>
          <w:rFonts w:ascii="Calibri" w:hAnsi="Calibri" w:cs="Calibri"/>
          <w:bCs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bCs/>
          <w:color w:val="000000"/>
          <w:sz w:val="22"/>
          <w:szCs w:val="22"/>
          <w:lang w:val="en-US"/>
        </w:rPr>
        <w:tab/>
        <w:t>: 15</w:t>
      </w:r>
    </w:p>
    <w:p w14:paraId="0C62253C" w14:textId="77777777" w:rsidR="00E54C7E" w:rsidRDefault="00E54C7E">
      <w:pPr>
        <w:jc w:val="both"/>
        <w:rPr>
          <w:rFonts w:ascii="Calibri" w:hAnsi="Calibri" w:cs="Calibri"/>
          <w:b/>
          <w:bCs/>
          <w:i/>
          <w:color w:val="000000"/>
          <w:sz w:val="22"/>
          <w:szCs w:val="22"/>
          <w:lang w:val="en-US"/>
        </w:rPr>
      </w:pPr>
    </w:p>
    <w:p w14:paraId="2C3B2A71" w14:textId="77777777" w:rsidR="00E54C7E" w:rsidRDefault="001F0183">
      <w:pPr>
        <w:jc w:val="both"/>
        <w:rPr>
          <w:rFonts w:ascii="Calibri" w:hAnsi="Calibri" w:cs="Calibri"/>
          <w:b/>
          <w:bCs/>
          <w:i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i/>
          <w:color w:val="000000"/>
          <w:sz w:val="22"/>
          <w:szCs w:val="22"/>
          <w:lang w:val="en-US"/>
        </w:rPr>
        <w:t>Description:</w:t>
      </w:r>
    </w:p>
    <w:p w14:paraId="7879F732" w14:textId="4B562B9B" w:rsidR="00A07AEA" w:rsidRDefault="00A07AEA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  <w:lang w:val="en-GB" w:eastAsia="en-US"/>
        </w:rPr>
      </w:pPr>
      <w:r w:rsidRPr="00A07AEA">
        <w:rPr>
          <w:rFonts w:ascii="Calibri" w:hAnsi="Calibri" w:cs="Calibri"/>
          <w:sz w:val="22"/>
          <w:szCs w:val="22"/>
          <w:lang w:val="en-GB" w:eastAsia="en-US"/>
        </w:rPr>
        <w:t>Costco Wholesale is a multi-</w:t>
      </w:r>
      <w:r w:rsidRPr="00A07AEA">
        <w:rPr>
          <w:rFonts w:ascii="Calibri" w:hAnsi="Calibri" w:cs="Calibri"/>
          <w:sz w:val="22"/>
          <w:szCs w:val="22"/>
          <w:lang w:val="en-GB" w:eastAsia="en-US"/>
        </w:rPr>
        <w:t>billion-dollar</w:t>
      </w:r>
      <w:r w:rsidRPr="00A07AEA">
        <w:rPr>
          <w:rFonts w:ascii="Calibri" w:hAnsi="Calibri" w:cs="Calibri"/>
          <w:sz w:val="22"/>
          <w:szCs w:val="22"/>
          <w:lang w:val="en-GB" w:eastAsia="en-US"/>
        </w:rPr>
        <w:t xml:space="preserve"> global retailer with warehouse club operations in eight countries</w:t>
      </w:r>
      <w:r w:rsidR="001F0183">
        <w:rPr>
          <w:rFonts w:ascii="Calibri" w:hAnsi="Calibri" w:cs="Calibri"/>
          <w:sz w:val="22"/>
          <w:szCs w:val="22"/>
          <w:lang w:val="en-GB" w:eastAsia="en-US"/>
        </w:rPr>
        <w:t>.</w:t>
      </w:r>
    </w:p>
    <w:p w14:paraId="2D63F545" w14:textId="1BCF1F7C" w:rsidR="00A07AEA" w:rsidRDefault="00A07AEA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  <w:lang w:val="en-GB" w:eastAsia="en-US"/>
        </w:rPr>
      </w:pPr>
      <w:r w:rsidRPr="00A07AEA">
        <w:rPr>
          <w:rFonts w:ascii="Calibri" w:hAnsi="Calibri" w:cs="Calibri"/>
          <w:sz w:val="22"/>
          <w:szCs w:val="22"/>
          <w:lang w:val="en-GB" w:eastAsia="en-US"/>
        </w:rPr>
        <w:t>It operates membership warehouses in Canada, the US, Puerto Rico, the UK, South Korea, Mexico, Japan, Spain, France, Taiwan, Australia, Iceland, and China</w:t>
      </w:r>
    </w:p>
    <w:p w14:paraId="7917C080" w14:textId="0F9D070F" w:rsidR="00662A0A" w:rsidRDefault="00662A0A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  <w:lang w:val="en-GB" w:eastAsia="en-US"/>
        </w:rPr>
      </w:pPr>
      <w:r w:rsidRPr="00662A0A">
        <w:rPr>
          <w:rFonts w:ascii="Calibri" w:hAnsi="Calibri" w:cs="Calibri"/>
          <w:sz w:val="22"/>
          <w:szCs w:val="22"/>
          <w:lang w:val="en-GB" w:eastAsia="en-US"/>
        </w:rPr>
        <w:t xml:space="preserve">Costco warehouses present one of the largest and most exclusive product category selections to be found under a single roof. Categories include groceries, candy, appliances, television and media, automotive supplies, tires, toys, hardware, sporting goods, </w:t>
      </w:r>
      <w:r w:rsidRPr="00662A0A">
        <w:rPr>
          <w:rFonts w:ascii="Calibri" w:hAnsi="Calibri" w:cs="Calibri"/>
          <w:sz w:val="22"/>
          <w:szCs w:val="22"/>
          <w:lang w:val="en-GB" w:eastAsia="en-US"/>
        </w:rPr>
        <w:t>jewellery</w:t>
      </w:r>
      <w:r w:rsidRPr="00662A0A">
        <w:rPr>
          <w:rFonts w:ascii="Calibri" w:hAnsi="Calibri" w:cs="Calibri"/>
          <w:sz w:val="22"/>
          <w:szCs w:val="22"/>
          <w:lang w:val="en-GB" w:eastAsia="en-US"/>
        </w:rPr>
        <w:t>, watches, cameras, books, housewares, apparel, health and beauty aids, furniture, office supplies and office equipment. Costco is known for carrying top-quality national and regional brands</w:t>
      </w:r>
      <w:r>
        <w:rPr>
          <w:rFonts w:ascii="Calibri" w:hAnsi="Calibri" w:cs="Calibri"/>
          <w:sz w:val="22"/>
          <w:szCs w:val="22"/>
          <w:lang w:val="en-GB" w:eastAsia="en-US"/>
        </w:rPr>
        <w:t xml:space="preserve">. </w:t>
      </w:r>
      <w:r w:rsidRPr="00662A0A">
        <w:rPr>
          <w:rFonts w:ascii="Calibri" w:hAnsi="Calibri" w:cs="Calibri"/>
          <w:sz w:val="22"/>
          <w:szCs w:val="22"/>
          <w:lang w:val="en-GB" w:eastAsia="en-US"/>
        </w:rPr>
        <w:t xml:space="preserve">Costco is open only to members and offers three types of membership: Executive, Business and Gold Star. Executive Members receive additional savings on Costco Services such as auto and home insurance, Costco Auto Program, check printing, identity protection, payment processing and bottled water </w:t>
      </w:r>
      <w:r w:rsidR="005C4D81" w:rsidRPr="00662A0A">
        <w:rPr>
          <w:rFonts w:ascii="Calibri" w:hAnsi="Calibri" w:cs="Calibri"/>
          <w:sz w:val="22"/>
          <w:szCs w:val="22"/>
          <w:lang w:val="en-GB" w:eastAsia="en-US"/>
        </w:rPr>
        <w:t>delivery.</w:t>
      </w:r>
    </w:p>
    <w:p w14:paraId="68A3B0B8" w14:textId="77777777" w:rsidR="00A07AEA" w:rsidRDefault="00A07AEA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  <w:lang w:val="en-GB" w:eastAsia="en-US"/>
        </w:rPr>
      </w:pPr>
    </w:p>
    <w:p w14:paraId="74D7FB01" w14:textId="7A0D3B2A" w:rsidR="00E54C7E" w:rsidRDefault="001F0183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Responsibilities:</w:t>
      </w:r>
    </w:p>
    <w:p w14:paraId="1CC539EB" w14:textId="77777777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bCs/>
          <w:szCs w:val="22"/>
          <w:shd w:val="clear" w:color="auto" w:fill="FFFFFF"/>
        </w:rPr>
        <w:t>User and monitoring ticket management and ensuring team’s adherence to SLA. This is for an inventory of almost 320 servers. 180 of them being production.</w:t>
      </w:r>
    </w:p>
    <w:p w14:paraId="554BBD38" w14:textId="4E50836E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Installing, configuring, managing, </w:t>
      </w:r>
      <w:r w:rsidR="005C4D81">
        <w:rPr>
          <w:rFonts w:ascii="Calibri" w:hAnsi="Calibri" w:cs="Calibri"/>
          <w:szCs w:val="22"/>
        </w:rPr>
        <w:t>monitoring,</w:t>
      </w:r>
      <w:r>
        <w:rPr>
          <w:rFonts w:ascii="Calibri" w:hAnsi="Calibri" w:cs="Calibri"/>
          <w:szCs w:val="22"/>
        </w:rPr>
        <w:t xml:space="preserve"> and troubleshooting SQL Server.    </w:t>
      </w:r>
    </w:p>
    <w:p w14:paraId="55A6E6CF" w14:textId="77777777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bCs/>
          <w:szCs w:val="22"/>
          <w:shd w:val="clear" w:color="auto" w:fill="FFFFFF"/>
        </w:rPr>
        <w:t>Working closely with application development and support team to understand their requirements and provide timely solutions, for both current and future projects.</w:t>
      </w:r>
    </w:p>
    <w:p w14:paraId="7EF16864" w14:textId="77777777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Configured Mirroring, Replication, Log-shipping and Clustering setup between database servers/instances.</w:t>
      </w:r>
    </w:p>
    <w:p w14:paraId="0E3EB254" w14:textId="790EF546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Monitoring Clusters and troubleshooting Clustering Issues, performing </w:t>
      </w:r>
      <w:r w:rsidR="005C4D81">
        <w:rPr>
          <w:rFonts w:ascii="Calibri" w:hAnsi="Calibri" w:cs="Calibri"/>
          <w:szCs w:val="22"/>
        </w:rPr>
        <w:t>failovers</w:t>
      </w:r>
      <w:r>
        <w:rPr>
          <w:rFonts w:ascii="Calibri" w:hAnsi="Calibri" w:cs="Calibri"/>
          <w:szCs w:val="22"/>
        </w:rPr>
        <w:t xml:space="preserve">. </w:t>
      </w:r>
    </w:p>
    <w:p w14:paraId="164BE682" w14:textId="77777777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lastRenderedPageBreak/>
        <w:t>Troubleshooting performance issues and tuning the database for better performance.</w:t>
      </w:r>
    </w:p>
    <w:p w14:paraId="78D6C039" w14:textId="77777777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Running SQL Server trace to troubleshoot the data issues reported by users.</w:t>
      </w:r>
    </w:p>
    <w:p w14:paraId="619930FC" w14:textId="77777777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Monitoring issues related to database locks/blockings/deadlocks.</w:t>
      </w:r>
    </w:p>
    <w:p w14:paraId="4CF90B23" w14:textId="77777777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Configuring SQL Server Reporting Server, Database Mails to send notification for alerts.</w:t>
      </w:r>
    </w:p>
    <w:p w14:paraId="092D2485" w14:textId="77777777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bCs/>
          <w:szCs w:val="22"/>
          <w:shd w:val="clear" w:color="auto" w:fill="FFFFFF"/>
        </w:rPr>
        <w:t>Resolving Tickets which include creating and maintaining databases, monitoring Disk Space, database integrity, identifying missing Indexes, handling blocking.</w:t>
      </w:r>
    </w:p>
    <w:p w14:paraId="23DEBDE3" w14:textId="77777777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Migrate application content from an old server to a new server with better hardware to improve performance.</w:t>
      </w:r>
    </w:p>
    <w:p w14:paraId="33277074" w14:textId="77777777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Migrating servers from SQL 2012 to 2014 / 2017.</w:t>
      </w:r>
    </w:p>
    <w:p w14:paraId="0B11D475" w14:textId="77777777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Refreshing UAT environment with Production data monthly.</w:t>
      </w:r>
    </w:p>
    <w:p w14:paraId="46103677" w14:textId="77777777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bCs/>
          <w:szCs w:val="22"/>
          <w:shd w:val="clear" w:color="auto" w:fill="FFFFFF"/>
        </w:rPr>
        <w:t>Backup and restoring the databases from production to test environment.</w:t>
      </w:r>
    </w:p>
    <w:p w14:paraId="77064247" w14:textId="77777777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bCs/>
          <w:szCs w:val="22"/>
          <w:shd w:val="clear" w:color="auto" w:fill="FFFFFF"/>
        </w:rPr>
        <w:t>Provided 7 x 24 Production support for the database and application issues.</w:t>
      </w:r>
    </w:p>
    <w:p w14:paraId="46298FD5" w14:textId="77777777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Applying SQL Standards on all SQL servers according to the prescribed standards.</w:t>
      </w:r>
    </w:p>
    <w:p w14:paraId="437FC9E7" w14:textId="77777777" w:rsidR="00E54C7E" w:rsidRDefault="001F0183">
      <w:pPr>
        <w:pStyle w:val="Achievement"/>
        <w:numPr>
          <w:ilvl w:val="0"/>
          <w:numId w:val="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bCs/>
          <w:szCs w:val="22"/>
          <w:shd w:val="clear" w:color="auto" w:fill="FFFFFF"/>
        </w:rPr>
        <w:t>Repetitive issues analysis and proposals for permanent resolutions.</w:t>
      </w:r>
    </w:p>
    <w:p w14:paraId="2F5219BF" w14:textId="397DA0F2" w:rsidR="00E54C7E" w:rsidRDefault="001F0183" w:rsidP="00662A0A">
      <w:pPr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color w:val="000000"/>
          <w:sz w:val="22"/>
          <w:szCs w:val="22"/>
        </w:rPr>
        <w:br/>
      </w:r>
    </w:p>
    <w:p w14:paraId="7BB28CE0" w14:textId="77777777" w:rsidR="00E54C7E" w:rsidRDefault="001F0183">
      <w:pPr>
        <w:pBdr>
          <w:bottom w:val="threeDEngrave" w:sz="18" w:space="1" w:color="auto"/>
        </w:pBdr>
        <w:jc w:val="both"/>
        <w:rPr>
          <w:rFonts w:ascii="Calibri" w:hAnsi="Calibri" w:cs="Calibri"/>
          <w:b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  <w:color w:val="000000"/>
          <w:sz w:val="22"/>
          <w:szCs w:val="22"/>
          <w:lang w:val="en-US"/>
        </w:rPr>
        <w:t>Declaration</w:t>
      </w:r>
    </w:p>
    <w:p w14:paraId="0BD35B13" w14:textId="77777777" w:rsidR="00E54C7E" w:rsidRDefault="00E54C7E">
      <w:pPr>
        <w:ind w:right="222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46599862" w14:textId="77777777" w:rsidR="00E54C7E" w:rsidRDefault="001F0183">
      <w:pPr>
        <w:spacing w:before="60"/>
        <w:ind w:firstLineChars="200" w:firstLine="440"/>
        <w:jc w:val="both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The information given above is true and correct to the best of my knowledge and belief. In view of the above, I request you to be kind enough to give an opportunity to serve your esteemed organization in the capacity mentioned above for which act of kindness, I shall be very thankful to you.</w:t>
      </w:r>
    </w:p>
    <w:p w14:paraId="7637AF15" w14:textId="77777777" w:rsidR="00E54C7E" w:rsidRDefault="00E54C7E">
      <w:pPr>
        <w:ind w:right="222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51449D68" w14:textId="77777777" w:rsidR="00E54C7E" w:rsidRDefault="00E54C7E">
      <w:pPr>
        <w:ind w:right="222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50578475" w14:textId="217005BC" w:rsidR="00E54C7E" w:rsidRDefault="001F0183">
      <w:pPr>
        <w:ind w:right="222"/>
        <w:jc w:val="both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BEAADCF" wp14:editId="051AAF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5071521e828d7788fdb02030d20df997134f530e18705c4458440321091b5b581a09140511405b5c1b4d58515c424154181c084b281e010303071446515e0051580f1b425c4c01090340281e0103100413495a5d014d584b50535a4f162e024b4340010d120213105b5c0c004d145c455715445a5c5d57421a081105431458090d074b100a12031753444f4a081e0103030713485a550c5042120e034e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rdxfootmark.naukri.com/v2/track/openCv?trackingInfo=5071521e828d7788fdb02030d20df997134f530e18705c4458440321091b5b581a09140511405b5c1b4d58515c424154181c084b281e010303071446515e0051580f1b425c4c01090340281e0103100413495a5d014d584b50535a4f162e024b4340010d120213105b5c0c004d145c455715445a5c5d57421a081105431458090d074b100a12031753444f4a081e0103030713485a550c5042120e034e6&amp;docType=doc"/>
                    <pic:cNvPicPr>
                      <a:picLocks noChangeAspect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Place : </w:t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        </w:t>
      </w:r>
      <w:r w:rsidR="00662A0A">
        <w:rPr>
          <w:rFonts w:ascii="Calibri" w:hAnsi="Calibri" w:cs="Calibri"/>
          <w:b/>
          <w:sz w:val="22"/>
          <w:szCs w:val="22"/>
          <w:lang w:val="en-US"/>
        </w:rPr>
        <w:t>Jhansi Chandra</w:t>
      </w:r>
    </w:p>
    <w:p w14:paraId="48816900" w14:textId="77777777" w:rsidR="00E54C7E" w:rsidRDefault="001F0183">
      <w:pPr>
        <w:ind w:right="222"/>
        <w:jc w:val="both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Date : </w:t>
      </w:r>
    </w:p>
    <w:sectPr w:rsidR="00E54C7E">
      <w:headerReference w:type="default" r:id="rId9"/>
      <w:footerReference w:type="default" r:id="rId10"/>
      <w:pgSz w:w="11909" w:h="16834"/>
      <w:pgMar w:top="1440" w:right="710" w:bottom="1135" w:left="1077" w:header="720" w:footer="340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BEA8" w14:textId="77777777" w:rsidR="00FA3931" w:rsidRDefault="00FA3931">
      <w:r>
        <w:separator/>
      </w:r>
    </w:p>
  </w:endnote>
  <w:endnote w:type="continuationSeparator" w:id="0">
    <w:p w14:paraId="11D3ECEC" w14:textId="77777777" w:rsidR="00FA3931" w:rsidRDefault="00FA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4E6B" w14:textId="77777777" w:rsidR="00E54C7E" w:rsidRDefault="001F0183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432F39D6" w14:textId="77777777" w:rsidR="00E54C7E" w:rsidRDefault="00E54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AF350" w14:textId="77777777" w:rsidR="00FA3931" w:rsidRDefault="00FA3931">
      <w:r>
        <w:separator/>
      </w:r>
    </w:p>
  </w:footnote>
  <w:footnote w:type="continuationSeparator" w:id="0">
    <w:p w14:paraId="19F2EC3C" w14:textId="77777777" w:rsidR="00FA3931" w:rsidRDefault="00FA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75F0" w14:textId="77777777" w:rsidR="00E54C7E" w:rsidRDefault="00E54C7E">
    <w:pPr>
      <w:pStyle w:val="Header"/>
      <w:tabs>
        <w:tab w:val="left" w:pos="8505"/>
        <w:tab w:val="right" w:pos="10122"/>
      </w:tabs>
    </w:pPr>
  </w:p>
  <w:p w14:paraId="481528E4" w14:textId="77777777" w:rsidR="00E54C7E" w:rsidRDefault="00E54C7E">
    <w:pPr>
      <w:pStyle w:val="Header"/>
      <w:tabs>
        <w:tab w:val="left" w:pos="8505"/>
        <w:tab w:val="right" w:pos="10122"/>
      </w:tabs>
    </w:pPr>
  </w:p>
  <w:p w14:paraId="6ECE8F36" w14:textId="77777777" w:rsidR="00E54C7E" w:rsidRDefault="00E54C7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1pt;height:11.1pt" o:bullet="t">
        <v:imagedata r:id="rId1" o:title="mso9205"/>
      </v:shape>
    </w:pict>
  </w:numPicBullet>
  <w:abstractNum w:abstractNumId="0" w15:restartNumberingAfterBreak="0">
    <w:nsid w:val="00DC31A0"/>
    <w:multiLevelType w:val="multilevel"/>
    <w:tmpl w:val="00DC31A0"/>
    <w:lvl w:ilvl="0">
      <w:start w:val="1"/>
      <w:numFmt w:val="bullet"/>
      <w:lvlText w:val="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A10B5"/>
    <w:multiLevelType w:val="multilevel"/>
    <w:tmpl w:val="406A10B5"/>
    <w:lvl w:ilvl="0">
      <w:start w:val="1"/>
      <w:numFmt w:val="bullet"/>
      <w:lvlText w:val="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755980004">
    <w:abstractNumId w:val="0"/>
  </w:num>
  <w:num w:numId="2" w16cid:durableId="565184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288"/>
  <w:drawingGridHorizontalSpacing w:val="120"/>
  <w:drawingGridVerticalSpacing w:val="136"/>
  <w:noPunctuationKerning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3C"/>
    <w:rsid w:val="00000FC6"/>
    <w:rsid w:val="000023F9"/>
    <w:rsid w:val="00003937"/>
    <w:rsid w:val="0000652E"/>
    <w:rsid w:val="00006F6E"/>
    <w:rsid w:val="00010F76"/>
    <w:rsid w:val="00012CB1"/>
    <w:rsid w:val="00013447"/>
    <w:rsid w:val="000155E2"/>
    <w:rsid w:val="00015885"/>
    <w:rsid w:val="00021EAA"/>
    <w:rsid w:val="00027D4D"/>
    <w:rsid w:val="00032422"/>
    <w:rsid w:val="0003279C"/>
    <w:rsid w:val="000351B8"/>
    <w:rsid w:val="00036331"/>
    <w:rsid w:val="0004073C"/>
    <w:rsid w:val="00045047"/>
    <w:rsid w:val="00045877"/>
    <w:rsid w:val="00051F95"/>
    <w:rsid w:val="000533EB"/>
    <w:rsid w:val="00055D71"/>
    <w:rsid w:val="00055EB6"/>
    <w:rsid w:val="00056497"/>
    <w:rsid w:val="00057EC4"/>
    <w:rsid w:val="00062436"/>
    <w:rsid w:val="00071340"/>
    <w:rsid w:val="00071ED2"/>
    <w:rsid w:val="00073268"/>
    <w:rsid w:val="00074800"/>
    <w:rsid w:val="0007582E"/>
    <w:rsid w:val="00076BA3"/>
    <w:rsid w:val="000772B7"/>
    <w:rsid w:val="00077987"/>
    <w:rsid w:val="000823B5"/>
    <w:rsid w:val="000856FB"/>
    <w:rsid w:val="000866F4"/>
    <w:rsid w:val="000868FF"/>
    <w:rsid w:val="00086DEC"/>
    <w:rsid w:val="00090D9E"/>
    <w:rsid w:val="000930EE"/>
    <w:rsid w:val="00095CAB"/>
    <w:rsid w:val="000A129C"/>
    <w:rsid w:val="000A269C"/>
    <w:rsid w:val="000A6269"/>
    <w:rsid w:val="000A7815"/>
    <w:rsid w:val="000B32FA"/>
    <w:rsid w:val="000B5165"/>
    <w:rsid w:val="000B6380"/>
    <w:rsid w:val="000B70F9"/>
    <w:rsid w:val="000C338C"/>
    <w:rsid w:val="000C3393"/>
    <w:rsid w:val="000C3734"/>
    <w:rsid w:val="000C42A3"/>
    <w:rsid w:val="000C5D70"/>
    <w:rsid w:val="000D0A12"/>
    <w:rsid w:val="000E0F28"/>
    <w:rsid w:val="000E17C3"/>
    <w:rsid w:val="000E7D53"/>
    <w:rsid w:val="000F7C32"/>
    <w:rsid w:val="00100291"/>
    <w:rsid w:val="00103C49"/>
    <w:rsid w:val="0010414C"/>
    <w:rsid w:val="0010622E"/>
    <w:rsid w:val="001062FB"/>
    <w:rsid w:val="00110A59"/>
    <w:rsid w:val="00113E5C"/>
    <w:rsid w:val="00116F58"/>
    <w:rsid w:val="00121FAE"/>
    <w:rsid w:val="00126A01"/>
    <w:rsid w:val="001326B7"/>
    <w:rsid w:val="00144956"/>
    <w:rsid w:val="00160175"/>
    <w:rsid w:val="001605E8"/>
    <w:rsid w:val="001641EA"/>
    <w:rsid w:val="001662B7"/>
    <w:rsid w:val="00166CA6"/>
    <w:rsid w:val="0017243C"/>
    <w:rsid w:val="00176137"/>
    <w:rsid w:val="00181373"/>
    <w:rsid w:val="0018359F"/>
    <w:rsid w:val="00183F75"/>
    <w:rsid w:val="00185698"/>
    <w:rsid w:val="001863BF"/>
    <w:rsid w:val="00193EDD"/>
    <w:rsid w:val="001A4354"/>
    <w:rsid w:val="001A5235"/>
    <w:rsid w:val="001A54F8"/>
    <w:rsid w:val="001B02C1"/>
    <w:rsid w:val="001B0F93"/>
    <w:rsid w:val="001B3273"/>
    <w:rsid w:val="001B7F61"/>
    <w:rsid w:val="001C05CC"/>
    <w:rsid w:val="001C0CCF"/>
    <w:rsid w:val="001C139E"/>
    <w:rsid w:val="001C1E41"/>
    <w:rsid w:val="001C3FFB"/>
    <w:rsid w:val="001D3D29"/>
    <w:rsid w:val="001D67B3"/>
    <w:rsid w:val="001D7CEB"/>
    <w:rsid w:val="001E04F1"/>
    <w:rsid w:val="001E25BB"/>
    <w:rsid w:val="001E2618"/>
    <w:rsid w:val="001E2880"/>
    <w:rsid w:val="001E5757"/>
    <w:rsid w:val="001E6B28"/>
    <w:rsid w:val="001E7011"/>
    <w:rsid w:val="001E7578"/>
    <w:rsid w:val="001F0183"/>
    <w:rsid w:val="001F1B19"/>
    <w:rsid w:val="001F22D4"/>
    <w:rsid w:val="00203DD0"/>
    <w:rsid w:val="00205922"/>
    <w:rsid w:val="002062EB"/>
    <w:rsid w:val="002101DA"/>
    <w:rsid w:val="0021143F"/>
    <w:rsid w:val="00212EF3"/>
    <w:rsid w:val="00213150"/>
    <w:rsid w:val="0022020B"/>
    <w:rsid w:val="002252D8"/>
    <w:rsid w:val="002260EB"/>
    <w:rsid w:val="00227B52"/>
    <w:rsid w:val="00241B7F"/>
    <w:rsid w:val="00241E96"/>
    <w:rsid w:val="002515D3"/>
    <w:rsid w:val="002518D0"/>
    <w:rsid w:val="00256904"/>
    <w:rsid w:val="00257D03"/>
    <w:rsid w:val="00261836"/>
    <w:rsid w:val="00262F16"/>
    <w:rsid w:val="00263990"/>
    <w:rsid w:val="002700AF"/>
    <w:rsid w:val="00272D6B"/>
    <w:rsid w:val="00273BB4"/>
    <w:rsid w:val="002747B1"/>
    <w:rsid w:val="00274B64"/>
    <w:rsid w:val="00276905"/>
    <w:rsid w:val="002773D8"/>
    <w:rsid w:val="0028179E"/>
    <w:rsid w:val="00282EAA"/>
    <w:rsid w:val="00284DE3"/>
    <w:rsid w:val="00286885"/>
    <w:rsid w:val="0028723D"/>
    <w:rsid w:val="0029055B"/>
    <w:rsid w:val="00293080"/>
    <w:rsid w:val="00293DF0"/>
    <w:rsid w:val="00294309"/>
    <w:rsid w:val="002962CF"/>
    <w:rsid w:val="0029630F"/>
    <w:rsid w:val="00296E15"/>
    <w:rsid w:val="002971C2"/>
    <w:rsid w:val="002A6E6D"/>
    <w:rsid w:val="002A713B"/>
    <w:rsid w:val="002B6866"/>
    <w:rsid w:val="002C48E8"/>
    <w:rsid w:val="002C59DE"/>
    <w:rsid w:val="002C76D6"/>
    <w:rsid w:val="002D3775"/>
    <w:rsid w:val="002D6CA8"/>
    <w:rsid w:val="002E19A7"/>
    <w:rsid w:val="002E3135"/>
    <w:rsid w:val="002E632E"/>
    <w:rsid w:val="002F4329"/>
    <w:rsid w:val="00307B02"/>
    <w:rsid w:val="003147D0"/>
    <w:rsid w:val="00315BB4"/>
    <w:rsid w:val="003206AF"/>
    <w:rsid w:val="00322577"/>
    <w:rsid w:val="00324C06"/>
    <w:rsid w:val="003333AD"/>
    <w:rsid w:val="00334D2B"/>
    <w:rsid w:val="003421B6"/>
    <w:rsid w:val="003446F4"/>
    <w:rsid w:val="0034479A"/>
    <w:rsid w:val="0034496D"/>
    <w:rsid w:val="00355CD5"/>
    <w:rsid w:val="003626B9"/>
    <w:rsid w:val="003637CD"/>
    <w:rsid w:val="00367CE2"/>
    <w:rsid w:val="00374C6F"/>
    <w:rsid w:val="003771B3"/>
    <w:rsid w:val="0039187A"/>
    <w:rsid w:val="003928EE"/>
    <w:rsid w:val="00392987"/>
    <w:rsid w:val="00395D42"/>
    <w:rsid w:val="00395D95"/>
    <w:rsid w:val="003A3FA9"/>
    <w:rsid w:val="003B0B07"/>
    <w:rsid w:val="003B5AA0"/>
    <w:rsid w:val="003B6317"/>
    <w:rsid w:val="003C026B"/>
    <w:rsid w:val="003C3646"/>
    <w:rsid w:val="003C43AD"/>
    <w:rsid w:val="003C43C9"/>
    <w:rsid w:val="003D03FC"/>
    <w:rsid w:val="003D3121"/>
    <w:rsid w:val="003D69ED"/>
    <w:rsid w:val="003E21B8"/>
    <w:rsid w:val="003E3561"/>
    <w:rsid w:val="003E6565"/>
    <w:rsid w:val="003F1C58"/>
    <w:rsid w:val="003F29AC"/>
    <w:rsid w:val="003F7A9A"/>
    <w:rsid w:val="003F7D92"/>
    <w:rsid w:val="004019EB"/>
    <w:rsid w:val="0040523D"/>
    <w:rsid w:val="0040785E"/>
    <w:rsid w:val="00410792"/>
    <w:rsid w:val="0041409D"/>
    <w:rsid w:val="0042156E"/>
    <w:rsid w:val="004236BC"/>
    <w:rsid w:val="0043224C"/>
    <w:rsid w:val="00436497"/>
    <w:rsid w:val="0043696C"/>
    <w:rsid w:val="00440AAC"/>
    <w:rsid w:val="004417B6"/>
    <w:rsid w:val="00446DD4"/>
    <w:rsid w:val="004522A6"/>
    <w:rsid w:val="004600C6"/>
    <w:rsid w:val="00461A50"/>
    <w:rsid w:val="00461DF1"/>
    <w:rsid w:val="00462A10"/>
    <w:rsid w:val="00482A62"/>
    <w:rsid w:val="004930E8"/>
    <w:rsid w:val="0049462E"/>
    <w:rsid w:val="004957AB"/>
    <w:rsid w:val="0049731A"/>
    <w:rsid w:val="004978D8"/>
    <w:rsid w:val="00497AFA"/>
    <w:rsid w:val="004A009A"/>
    <w:rsid w:val="004A3F59"/>
    <w:rsid w:val="004B0023"/>
    <w:rsid w:val="004B3BA5"/>
    <w:rsid w:val="004B4671"/>
    <w:rsid w:val="004B4AD4"/>
    <w:rsid w:val="004C0EF7"/>
    <w:rsid w:val="004C1911"/>
    <w:rsid w:val="004C2B5F"/>
    <w:rsid w:val="004C3C1B"/>
    <w:rsid w:val="004C4ACE"/>
    <w:rsid w:val="004D3EB3"/>
    <w:rsid w:val="004D42FF"/>
    <w:rsid w:val="004E13AD"/>
    <w:rsid w:val="004E2D12"/>
    <w:rsid w:val="004F1481"/>
    <w:rsid w:val="004F184D"/>
    <w:rsid w:val="004F41DC"/>
    <w:rsid w:val="004F50F4"/>
    <w:rsid w:val="004F5D66"/>
    <w:rsid w:val="005007B8"/>
    <w:rsid w:val="00506032"/>
    <w:rsid w:val="00510D0F"/>
    <w:rsid w:val="00512E91"/>
    <w:rsid w:val="005178DC"/>
    <w:rsid w:val="00517992"/>
    <w:rsid w:val="00520224"/>
    <w:rsid w:val="0052592A"/>
    <w:rsid w:val="00532B07"/>
    <w:rsid w:val="0054373C"/>
    <w:rsid w:val="005468A2"/>
    <w:rsid w:val="005512D1"/>
    <w:rsid w:val="00554ACD"/>
    <w:rsid w:val="00555BCE"/>
    <w:rsid w:val="00564069"/>
    <w:rsid w:val="005674FF"/>
    <w:rsid w:val="00572032"/>
    <w:rsid w:val="00576088"/>
    <w:rsid w:val="005805E5"/>
    <w:rsid w:val="0058066B"/>
    <w:rsid w:val="005813F5"/>
    <w:rsid w:val="00582203"/>
    <w:rsid w:val="0058277C"/>
    <w:rsid w:val="0058322D"/>
    <w:rsid w:val="005855F9"/>
    <w:rsid w:val="00586D07"/>
    <w:rsid w:val="00595DE9"/>
    <w:rsid w:val="005B0CBC"/>
    <w:rsid w:val="005B3854"/>
    <w:rsid w:val="005C4D81"/>
    <w:rsid w:val="005C5B61"/>
    <w:rsid w:val="005C5E54"/>
    <w:rsid w:val="005C724C"/>
    <w:rsid w:val="005C7C8D"/>
    <w:rsid w:val="005D0DB7"/>
    <w:rsid w:val="005D1BEC"/>
    <w:rsid w:val="005D20CB"/>
    <w:rsid w:val="005E0908"/>
    <w:rsid w:val="005E1F49"/>
    <w:rsid w:val="005E546C"/>
    <w:rsid w:val="005F1018"/>
    <w:rsid w:val="005F44F8"/>
    <w:rsid w:val="006070C0"/>
    <w:rsid w:val="006073CE"/>
    <w:rsid w:val="00620314"/>
    <w:rsid w:val="006229FE"/>
    <w:rsid w:val="00625901"/>
    <w:rsid w:val="006276C2"/>
    <w:rsid w:val="00630E54"/>
    <w:rsid w:val="006559D0"/>
    <w:rsid w:val="00661FF7"/>
    <w:rsid w:val="00662234"/>
    <w:rsid w:val="00662A0A"/>
    <w:rsid w:val="006756DE"/>
    <w:rsid w:val="0068155A"/>
    <w:rsid w:val="00683DD9"/>
    <w:rsid w:val="006845CD"/>
    <w:rsid w:val="006A2663"/>
    <w:rsid w:val="006A4786"/>
    <w:rsid w:val="006B2C90"/>
    <w:rsid w:val="006B42D4"/>
    <w:rsid w:val="006C5323"/>
    <w:rsid w:val="006D07B5"/>
    <w:rsid w:val="006D50BB"/>
    <w:rsid w:val="006D545A"/>
    <w:rsid w:val="006D65FA"/>
    <w:rsid w:val="006E0559"/>
    <w:rsid w:val="006E1A5F"/>
    <w:rsid w:val="006E67F3"/>
    <w:rsid w:val="006F299B"/>
    <w:rsid w:val="006F44E4"/>
    <w:rsid w:val="006F562F"/>
    <w:rsid w:val="006F61B3"/>
    <w:rsid w:val="006F64B3"/>
    <w:rsid w:val="006F79B6"/>
    <w:rsid w:val="00705CE7"/>
    <w:rsid w:val="00717B16"/>
    <w:rsid w:val="00725983"/>
    <w:rsid w:val="00732B03"/>
    <w:rsid w:val="00733403"/>
    <w:rsid w:val="00733D7E"/>
    <w:rsid w:val="00735B46"/>
    <w:rsid w:val="00735EA8"/>
    <w:rsid w:val="00736820"/>
    <w:rsid w:val="00744417"/>
    <w:rsid w:val="00744B86"/>
    <w:rsid w:val="007454A4"/>
    <w:rsid w:val="00746F8F"/>
    <w:rsid w:val="007510BC"/>
    <w:rsid w:val="0075478E"/>
    <w:rsid w:val="0075716D"/>
    <w:rsid w:val="00760A3C"/>
    <w:rsid w:val="007617F0"/>
    <w:rsid w:val="00770338"/>
    <w:rsid w:val="00771B14"/>
    <w:rsid w:val="00773D0E"/>
    <w:rsid w:val="00776707"/>
    <w:rsid w:val="0079078C"/>
    <w:rsid w:val="007916A9"/>
    <w:rsid w:val="00791C4D"/>
    <w:rsid w:val="007969BF"/>
    <w:rsid w:val="00797787"/>
    <w:rsid w:val="007A024F"/>
    <w:rsid w:val="007B1A4D"/>
    <w:rsid w:val="007B480A"/>
    <w:rsid w:val="007B49C4"/>
    <w:rsid w:val="007C0856"/>
    <w:rsid w:val="007C59B8"/>
    <w:rsid w:val="007C6157"/>
    <w:rsid w:val="007D16BA"/>
    <w:rsid w:val="007D55DB"/>
    <w:rsid w:val="007D7C51"/>
    <w:rsid w:val="007E2C8B"/>
    <w:rsid w:val="007E3D0B"/>
    <w:rsid w:val="007F5B2C"/>
    <w:rsid w:val="007F7084"/>
    <w:rsid w:val="0080110A"/>
    <w:rsid w:val="00810521"/>
    <w:rsid w:val="00814D7C"/>
    <w:rsid w:val="00815151"/>
    <w:rsid w:val="00816E09"/>
    <w:rsid w:val="00820A52"/>
    <w:rsid w:val="00821BD8"/>
    <w:rsid w:val="00823119"/>
    <w:rsid w:val="00823BDC"/>
    <w:rsid w:val="008262BD"/>
    <w:rsid w:val="00827E3C"/>
    <w:rsid w:val="00830A14"/>
    <w:rsid w:val="00830D77"/>
    <w:rsid w:val="0083281B"/>
    <w:rsid w:val="00835801"/>
    <w:rsid w:val="00852BC3"/>
    <w:rsid w:val="00854A4D"/>
    <w:rsid w:val="00856906"/>
    <w:rsid w:val="0087295A"/>
    <w:rsid w:val="0087311D"/>
    <w:rsid w:val="008773D9"/>
    <w:rsid w:val="00890BD7"/>
    <w:rsid w:val="00891404"/>
    <w:rsid w:val="00891776"/>
    <w:rsid w:val="008951FE"/>
    <w:rsid w:val="008953C5"/>
    <w:rsid w:val="008973F7"/>
    <w:rsid w:val="008B1C6C"/>
    <w:rsid w:val="008B20B2"/>
    <w:rsid w:val="008B4152"/>
    <w:rsid w:val="008C47F3"/>
    <w:rsid w:val="008D2959"/>
    <w:rsid w:val="008D2A30"/>
    <w:rsid w:val="008E3A59"/>
    <w:rsid w:val="008F4A39"/>
    <w:rsid w:val="00900429"/>
    <w:rsid w:val="009012CE"/>
    <w:rsid w:val="0090451F"/>
    <w:rsid w:val="00904F71"/>
    <w:rsid w:val="009054E6"/>
    <w:rsid w:val="009074DD"/>
    <w:rsid w:val="00913865"/>
    <w:rsid w:val="00915F8A"/>
    <w:rsid w:val="009202BD"/>
    <w:rsid w:val="00923548"/>
    <w:rsid w:val="00926BBF"/>
    <w:rsid w:val="00930F99"/>
    <w:rsid w:val="00931F41"/>
    <w:rsid w:val="009331E5"/>
    <w:rsid w:val="00937645"/>
    <w:rsid w:val="00941C1E"/>
    <w:rsid w:val="00941F5F"/>
    <w:rsid w:val="00942299"/>
    <w:rsid w:val="00942C76"/>
    <w:rsid w:val="00943160"/>
    <w:rsid w:val="009524A3"/>
    <w:rsid w:val="00952DC5"/>
    <w:rsid w:val="00956251"/>
    <w:rsid w:val="009610D5"/>
    <w:rsid w:val="009728CC"/>
    <w:rsid w:val="0098207A"/>
    <w:rsid w:val="009832D4"/>
    <w:rsid w:val="0098382B"/>
    <w:rsid w:val="00983ECB"/>
    <w:rsid w:val="00987794"/>
    <w:rsid w:val="009A1024"/>
    <w:rsid w:val="009A11CF"/>
    <w:rsid w:val="009A6984"/>
    <w:rsid w:val="009B6E76"/>
    <w:rsid w:val="009C0135"/>
    <w:rsid w:val="009C082E"/>
    <w:rsid w:val="009C2312"/>
    <w:rsid w:val="009C4932"/>
    <w:rsid w:val="009D4535"/>
    <w:rsid w:val="009D7BB5"/>
    <w:rsid w:val="009E0E05"/>
    <w:rsid w:val="009E107D"/>
    <w:rsid w:val="009E572F"/>
    <w:rsid w:val="009E5D11"/>
    <w:rsid w:val="009E7D64"/>
    <w:rsid w:val="009F2B94"/>
    <w:rsid w:val="009F770A"/>
    <w:rsid w:val="00A002B4"/>
    <w:rsid w:val="00A03F26"/>
    <w:rsid w:val="00A069C3"/>
    <w:rsid w:val="00A07AEA"/>
    <w:rsid w:val="00A123C1"/>
    <w:rsid w:val="00A12E4E"/>
    <w:rsid w:val="00A15964"/>
    <w:rsid w:val="00A16B1F"/>
    <w:rsid w:val="00A22890"/>
    <w:rsid w:val="00A22A19"/>
    <w:rsid w:val="00A25971"/>
    <w:rsid w:val="00A358CD"/>
    <w:rsid w:val="00A35F3E"/>
    <w:rsid w:val="00A363F5"/>
    <w:rsid w:val="00A37EE6"/>
    <w:rsid w:val="00A419D1"/>
    <w:rsid w:val="00A420BB"/>
    <w:rsid w:val="00A46971"/>
    <w:rsid w:val="00A46E20"/>
    <w:rsid w:val="00A521AB"/>
    <w:rsid w:val="00A539C2"/>
    <w:rsid w:val="00A544CB"/>
    <w:rsid w:val="00A56711"/>
    <w:rsid w:val="00A64399"/>
    <w:rsid w:val="00A65B2D"/>
    <w:rsid w:val="00A73C2C"/>
    <w:rsid w:val="00A75201"/>
    <w:rsid w:val="00A76241"/>
    <w:rsid w:val="00A80542"/>
    <w:rsid w:val="00A82F52"/>
    <w:rsid w:val="00A83247"/>
    <w:rsid w:val="00A91BD4"/>
    <w:rsid w:val="00A94C2B"/>
    <w:rsid w:val="00A9541E"/>
    <w:rsid w:val="00AA632E"/>
    <w:rsid w:val="00AA69A1"/>
    <w:rsid w:val="00AA6A2D"/>
    <w:rsid w:val="00AC17D8"/>
    <w:rsid w:val="00AC4770"/>
    <w:rsid w:val="00AC7160"/>
    <w:rsid w:val="00AD1014"/>
    <w:rsid w:val="00AD6B3D"/>
    <w:rsid w:val="00AE1D1D"/>
    <w:rsid w:val="00AE69A0"/>
    <w:rsid w:val="00AF28C7"/>
    <w:rsid w:val="00AF421E"/>
    <w:rsid w:val="00B07248"/>
    <w:rsid w:val="00B110B7"/>
    <w:rsid w:val="00B1133E"/>
    <w:rsid w:val="00B13856"/>
    <w:rsid w:val="00B1458D"/>
    <w:rsid w:val="00B170FC"/>
    <w:rsid w:val="00B25D93"/>
    <w:rsid w:val="00B30593"/>
    <w:rsid w:val="00B30CA5"/>
    <w:rsid w:val="00B37D13"/>
    <w:rsid w:val="00B447AF"/>
    <w:rsid w:val="00B447BC"/>
    <w:rsid w:val="00B452EC"/>
    <w:rsid w:val="00B46335"/>
    <w:rsid w:val="00B476A2"/>
    <w:rsid w:val="00B608DC"/>
    <w:rsid w:val="00B638A5"/>
    <w:rsid w:val="00B80A85"/>
    <w:rsid w:val="00B80F20"/>
    <w:rsid w:val="00B82F5B"/>
    <w:rsid w:val="00B8716B"/>
    <w:rsid w:val="00B906DB"/>
    <w:rsid w:val="00BA6B9C"/>
    <w:rsid w:val="00BA7485"/>
    <w:rsid w:val="00BB7236"/>
    <w:rsid w:val="00BD1565"/>
    <w:rsid w:val="00BD4E1B"/>
    <w:rsid w:val="00BD702F"/>
    <w:rsid w:val="00BE73D2"/>
    <w:rsid w:val="00BF3638"/>
    <w:rsid w:val="00BF3EF9"/>
    <w:rsid w:val="00BF734B"/>
    <w:rsid w:val="00BF7835"/>
    <w:rsid w:val="00BF78B0"/>
    <w:rsid w:val="00C00E45"/>
    <w:rsid w:val="00C035D0"/>
    <w:rsid w:val="00C10668"/>
    <w:rsid w:val="00C11F99"/>
    <w:rsid w:val="00C13416"/>
    <w:rsid w:val="00C1374F"/>
    <w:rsid w:val="00C13F80"/>
    <w:rsid w:val="00C15059"/>
    <w:rsid w:val="00C2062B"/>
    <w:rsid w:val="00C20C65"/>
    <w:rsid w:val="00C20E3B"/>
    <w:rsid w:val="00C20E62"/>
    <w:rsid w:val="00C25266"/>
    <w:rsid w:val="00C3491E"/>
    <w:rsid w:val="00C502CA"/>
    <w:rsid w:val="00C53D8E"/>
    <w:rsid w:val="00C60665"/>
    <w:rsid w:val="00C642FC"/>
    <w:rsid w:val="00C67634"/>
    <w:rsid w:val="00C716B5"/>
    <w:rsid w:val="00C71F86"/>
    <w:rsid w:val="00C77A5D"/>
    <w:rsid w:val="00C96391"/>
    <w:rsid w:val="00CA116C"/>
    <w:rsid w:val="00CA322F"/>
    <w:rsid w:val="00CA5438"/>
    <w:rsid w:val="00CA6D50"/>
    <w:rsid w:val="00CB3831"/>
    <w:rsid w:val="00CB48B8"/>
    <w:rsid w:val="00CC1F4D"/>
    <w:rsid w:val="00CC2550"/>
    <w:rsid w:val="00CC3534"/>
    <w:rsid w:val="00CC4B75"/>
    <w:rsid w:val="00CC4E05"/>
    <w:rsid w:val="00CC7871"/>
    <w:rsid w:val="00CC7D86"/>
    <w:rsid w:val="00CD25DD"/>
    <w:rsid w:val="00CD4F00"/>
    <w:rsid w:val="00CE5412"/>
    <w:rsid w:val="00CF44DA"/>
    <w:rsid w:val="00CF4DA6"/>
    <w:rsid w:val="00CF5595"/>
    <w:rsid w:val="00CF63F0"/>
    <w:rsid w:val="00CF7378"/>
    <w:rsid w:val="00D02516"/>
    <w:rsid w:val="00D02EF9"/>
    <w:rsid w:val="00D05992"/>
    <w:rsid w:val="00D07857"/>
    <w:rsid w:val="00D17511"/>
    <w:rsid w:val="00D17BA7"/>
    <w:rsid w:val="00D25482"/>
    <w:rsid w:val="00D455D9"/>
    <w:rsid w:val="00D4699D"/>
    <w:rsid w:val="00D5056B"/>
    <w:rsid w:val="00D57B45"/>
    <w:rsid w:val="00D60383"/>
    <w:rsid w:val="00D64316"/>
    <w:rsid w:val="00D66AC9"/>
    <w:rsid w:val="00D66BDA"/>
    <w:rsid w:val="00D84736"/>
    <w:rsid w:val="00D86361"/>
    <w:rsid w:val="00D92A85"/>
    <w:rsid w:val="00DA366A"/>
    <w:rsid w:val="00DA475E"/>
    <w:rsid w:val="00DA4EB9"/>
    <w:rsid w:val="00DC534C"/>
    <w:rsid w:val="00DC75D3"/>
    <w:rsid w:val="00DD23CC"/>
    <w:rsid w:val="00DD3D13"/>
    <w:rsid w:val="00DD4BF5"/>
    <w:rsid w:val="00DD7C54"/>
    <w:rsid w:val="00DE5756"/>
    <w:rsid w:val="00DE62E4"/>
    <w:rsid w:val="00DF62F5"/>
    <w:rsid w:val="00DF68C3"/>
    <w:rsid w:val="00DF6D04"/>
    <w:rsid w:val="00E02A81"/>
    <w:rsid w:val="00E04D34"/>
    <w:rsid w:val="00E05D98"/>
    <w:rsid w:val="00E14AE3"/>
    <w:rsid w:val="00E17202"/>
    <w:rsid w:val="00E2372A"/>
    <w:rsid w:val="00E27B23"/>
    <w:rsid w:val="00E27C95"/>
    <w:rsid w:val="00E342B4"/>
    <w:rsid w:val="00E34827"/>
    <w:rsid w:val="00E35D41"/>
    <w:rsid w:val="00E3675F"/>
    <w:rsid w:val="00E47589"/>
    <w:rsid w:val="00E508E8"/>
    <w:rsid w:val="00E509B0"/>
    <w:rsid w:val="00E5266B"/>
    <w:rsid w:val="00E54C7E"/>
    <w:rsid w:val="00E6165B"/>
    <w:rsid w:val="00E7400E"/>
    <w:rsid w:val="00E74CE4"/>
    <w:rsid w:val="00E75B92"/>
    <w:rsid w:val="00E80395"/>
    <w:rsid w:val="00E82806"/>
    <w:rsid w:val="00E829FA"/>
    <w:rsid w:val="00E8474D"/>
    <w:rsid w:val="00E9037F"/>
    <w:rsid w:val="00E9236E"/>
    <w:rsid w:val="00E9430B"/>
    <w:rsid w:val="00E972D8"/>
    <w:rsid w:val="00EA03EC"/>
    <w:rsid w:val="00EA304D"/>
    <w:rsid w:val="00EA36AE"/>
    <w:rsid w:val="00EA3D9A"/>
    <w:rsid w:val="00EA4BF3"/>
    <w:rsid w:val="00EA68CE"/>
    <w:rsid w:val="00EA78D5"/>
    <w:rsid w:val="00EB30ED"/>
    <w:rsid w:val="00EB6437"/>
    <w:rsid w:val="00EB6751"/>
    <w:rsid w:val="00EC0C1C"/>
    <w:rsid w:val="00EC3CBB"/>
    <w:rsid w:val="00EC776C"/>
    <w:rsid w:val="00EC7CE8"/>
    <w:rsid w:val="00ED1A6E"/>
    <w:rsid w:val="00ED3FAD"/>
    <w:rsid w:val="00EE296B"/>
    <w:rsid w:val="00EF364D"/>
    <w:rsid w:val="00EF4D9C"/>
    <w:rsid w:val="00EF4DCF"/>
    <w:rsid w:val="00EF6A22"/>
    <w:rsid w:val="00EF78F5"/>
    <w:rsid w:val="00F03F90"/>
    <w:rsid w:val="00F05509"/>
    <w:rsid w:val="00F0682B"/>
    <w:rsid w:val="00F0695D"/>
    <w:rsid w:val="00F07B2B"/>
    <w:rsid w:val="00F130EE"/>
    <w:rsid w:val="00F1328A"/>
    <w:rsid w:val="00F236F9"/>
    <w:rsid w:val="00F31E57"/>
    <w:rsid w:val="00F33DDB"/>
    <w:rsid w:val="00F341D4"/>
    <w:rsid w:val="00F34C23"/>
    <w:rsid w:val="00F368AC"/>
    <w:rsid w:val="00F3743B"/>
    <w:rsid w:val="00F468AB"/>
    <w:rsid w:val="00F53741"/>
    <w:rsid w:val="00F66F41"/>
    <w:rsid w:val="00F706AE"/>
    <w:rsid w:val="00F71551"/>
    <w:rsid w:val="00F74567"/>
    <w:rsid w:val="00F75FD0"/>
    <w:rsid w:val="00F848A5"/>
    <w:rsid w:val="00F8587E"/>
    <w:rsid w:val="00F94337"/>
    <w:rsid w:val="00FA19D2"/>
    <w:rsid w:val="00FA2B77"/>
    <w:rsid w:val="00FA3931"/>
    <w:rsid w:val="00FA58AC"/>
    <w:rsid w:val="00FA5CEF"/>
    <w:rsid w:val="00FA60F0"/>
    <w:rsid w:val="00FB0184"/>
    <w:rsid w:val="00FB0882"/>
    <w:rsid w:val="00FB0B48"/>
    <w:rsid w:val="00FB3CF3"/>
    <w:rsid w:val="00FB4F4E"/>
    <w:rsid w:val="00FB6A9A"/>
    <w:rsid w:val="00FD2C11"/>
    <w:rsid w:val="00FD3017"/>
    <w:rsid w:val="00FD4054"/>
    <w:rsid w:val="00FD44D3"/>
    <w:rsid w:val="00FE4B9F"/>
    <w:rsid w:val="00FF1477"/>
    <w:rsid w:val="00FF3A38"/>
    <w:rsid w:val="05656CA6"/>
    <w:rsid w:val="0EA356BA"/>
    <w:rsid w:val="11ED0391"/>
    <w:rsid w:val="2C946D02"/>
    <w:rsid w:val="535659B1"/>
    <w:rsid w:val="54C82C24"/>
    <w:rsid w:val="58BB52F3"/>
    <w:rsid w:val="61F0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21E7B0"/>
  <w15:docId w15:val="{6AE6B90E-7F3C-4F84-8F84-FC8219F2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A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0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F28C7"/>
    <w:pPr>
      <w:widowControl w:val="0"/>
      <w:autoSpaceDE w:val="0"/>
      <w:autoSpaceDN w:val="0"/>
      <w:ind w:left="160"/>
      <w:outlineLvl w:val="2"/>
    </w:pPr>
    <w:rPr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/>
    </w:pPr>
  </w:style>
  <w:style w:type="character" w:styleId="Emphasis">
    <w:name w:val="Emphasis"/>
    <w:qFormat/>
    <w:rPr>
      <w:b/>
      <w:bCs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</w:style>
  <w:style w:type="character" w:styleId="Hyperlink">
    <w:name w:val="Hyperlink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lang w:val="en-IN" w:eastAsia="en-IN"/>
    </w:rPr>
  </w:style>
  <w:style w:type="character" w:customStyle="1" w:styleId="HeaderChar">
    <w:name w:val="Header Char"/>
    <w:rPr>
      <w:sz w:val="24"/>
      <w:szCs w:val="24"/>
      <w:lang w:val="en-GB" w:eastAsia="en-US"/>
    </w:rPr>
  </w:style>
  <w:style w:type="character" w:customStyle="1" w:styleId="FooterChar">
    <w:name w:val="Footer Char"/>
    <w:rPr>
      <w:sz w:val="24"/>
      <w:szCs w:val="24"/>
      <w:lang w:val="en-GB" w:eastAsia="en-US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n-GB" w:eastAsia="en-US"/>
    </w:rPr>
  </w:style>
  <w:style w:type="paragraph" w:customStyle="1" w:styleId="CompanyNameOne">
    <w:name w:val="Company Name One"/>
    <w:basedOn w:val="Normal"/>
    <w:next w:val="Normal"/>
    <w:qFormat/>
    <w:pPr>
      <w:spacing w:line="360" w:lineRule="auto"/>
      <w:ind w:left="-92"/>
      <w:jc w:val="both"/>
    </w:pPr>
    <w:rPr>
      <w:rFonts w:ascii="Arial" w:hAnsi="Arial" w:cs="Arial"/>
      <w:bCs/>
      <w:sz w:val="22"/>
      <w:szCs w:val="20"/>
      <w:lang w:val="en-IN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Achievement">
    <w:name w:val="Achievement"/>
    <w:basedOn w:val="BodyText"/>
    <w:pPr>
      <w:spacing w:after="60"/>
      <w:ind w:left="240" w:hanging="240"/>
      <w:jc w:val="both"/>
    </w:pPr>
    <w:rPr>
      <w:rFonts w:ascii="Garamond" w:hAnsi="Garamond"/>
      <w:sz w:val="22"/>
      <w:szCs w:val="20"/>
      <w:lang w:val="en-US"/>
    </w:rPr>
  </w:style>
  <w:style w:type="character" w:customStyle="1" w:styleId="BodyTextChar">
    <w:name w:val="Body Text Char"/>
    <w:link w:val="BodyText"/>
    <w:uiPriority w:val="99"/>
    <w:semiHidden/>
    <w:qFormat/>
    <w:rPr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F28C7"/>
    <w:rPr>
      <w:rFonts w:eastAsia="Times New Roman"/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08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07AE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5071521e828d7788fdb02030d20df997134f530e18705c4458440321091b5b581a09140511405b5c1b4d58515c424154181c084b281e010303071446515e0051580f1b425c4c01090340281e0103100413495a5d014d584b50535a4f162e024b4340010d120213105b5c0c004d145c455715445a5c5d57421a081105431458090d074b100a12031753444f4a081e0103030713485a550c5042120e034e6%25252526docType=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Jai Raj Ratra</vt:lpstr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Jai Raj Ratra</dc:title>
  <dc:creator>naukri.com</dc:creator>
  <cp:lastModifiedBy>Polani, Jagadeesh (Cognizant)</cp:lastModifiedBy>
  <cp:revision>3</cp:revision>
  <cp:lastPrinted>2017-07-05T06:54:00Z</cp:lastPrinted>
  <dcterms:created xsi:type="dcterms:W3CDTF">2023-11-04T07:56:00Z</dcterms:created>
  <dcterms:modified xsi:type="dcterms:W3CDTF">2023-11-04T07:57:00Z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FA49134790B642C39424ECC70A6FC9E6</vt:lpwstr>
  </property>
</Properties>
</file>