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416" w:rsidRPr="00573FB4" w:rsidRDefault="00AD5416" w:rsidP="00392444">
      <w:pPr>
        <w:jc w:val="center"/>
        <w:rPr>
          <w:rFonts w:cs="Arial"/>
          <w:b/>
          <w:sz w:val="40"/>
          <w:szCs w:val="40"/>
        </w:rPr>
      </w:pPr>
      <w:bookmarkStart w:id="0" w:name="_GoBack"/>
      <w:bookmarkEnd w:id="0"/>
      <w:r w:rsidRPr="00573FB4">
        <w:rPr>
          <w:rFonts w:cs="Arial"/>
          <w:b/>
          <w:sz w:val="40"/>
          <w:szCs w:val="40"/>
        </w:rPr>
        <w:t>RFP – REQUEST FOR PROPOSAL</w:t>
      </w:r>
    </w:p>
    <w:p w:rsidR="00AD5416" w:rsidRPr="00573FB4" w:rsidRDefault="00AD5416" w:rsidP="00392444">
      <w:pPr>
        <w:jc w:val="center"/>
        <w:rPr>
          <w:rFonts w:cs="Arial"/>
          <w:b/>
          <w:sz w:val="40"/>
          <w:szCs w:val="40"/>
        </w:rPr>
      </w:pPr>
    </w:p>
    <w:p w:rsidR="00E20294" w:rsidRPr="00E20294" w:rsidRDefault="00E20294" w:rsidP="00E20294">
      <w:pPr>
        <w:ind w:firstLine="216"/>
        <w:jc w:val="center"/>
        <w:rPr>
          <w:b/>
          <w:sz w:val="24"/>
        </w:rPr>
      </w:pPr>
    </w:p>
    <w:p w:rsidR="00AD5416" w:rsidRPr="00573FB4" w:rsidRDefault="00AD5416" w:rsidP="00392444">
      <w:pPr>
        <w:jc w:val="center"/>
        <w:rPr>
          <w:rFonts w:cs="Arial"/>
          <w:b/>
          <w:sz w:val="40"/>
          <w:szCs w:val="40"/>
        </w:rPr>
      </w:pPr>
    </w:p>
    <w:p w:rsidR="00AD5416" w:rsidRPr="00573FB4" w:rsidRDefault="00AD5416" w:rsidP="00392444">
      <w:pPr>
        <w:jc w:val="center"/>
        <w:rPr>
          <w:rFonts w:cs="Arial"/>
          <w:b/>
          <w:sz w:val="40"/>
          <w:szCs w:val="40"/>
        </w:rPr>
      </w:pPr>
    </w:p>
    <w:p w:rsidR="00AD5416" w:rsidRPr="00573FB4" w:rsidRDefault="00AD5416" w:rsidP="00392444">
      <w:pPr>
        <w:jc w:val="center"/>
        <w:rPr>
          <w:rFonts w:cs="Arial"/>
          <w:b/>
          <w:sz w:val="48"/>
        </w:rPr>
      </w:pPr>
    </w:p>
    <w:p w:rsidR="00AD5416" w:rsidRPr="00262021" w:rsidRDefault="00262021" w:rsidP="00392444">
      <w:pPr>
        <w:jc w:val="center"/>
        <w:rPr>
          <w:rFonts w:cs="Arial"/>
        </w:rPr>
      </w:pPr>
      <w:r>
        <w:rPr>
          <w:noProof/>
          <w:lang w:val="pt-BR"/>
        </w:rPr>
        <w:drawing>
          <wp:inline distT="0" distB="0" distL="0" distR="0">
            <wp:extent cx="2266950" cy="2240280"/>
            <wp:effectExtent l="0" t="0" r="0" b="7620"/>
            <wp:docPr id="3" name="Imagem 3" descr="Oi_mass_logo_3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i_mass_logo_3_1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2240280"/>
                    </a:xfrm>
                    <a:prstGeom prst="rect">
                      <a:avLst/>
                    </a:prstGeom>
                    <a:noFill/>
                    <a:ln>
                      <a:noFill/>
                    </a:ln>
                  </pic:spPr>
                </pic:pic>
              </a:graphicData>
            </a:graphic>
          </wp:inline>
        </w:drawing>
      </w:r>
    </w:p>
    <w:p w:rsidR="00AD5416" w:rsidRPr="00262021" w:rsidRDefault="00AD5416" w:rsidP="00392444">
      <w:pPr>
        <w:jc w:val="center"/>
        <w:rPr>
          <w:rFonts w:cs="Arial"/>
        </w:rPr>
      </w:pPr>
    </w:p>
    <w:p w:rsidR="00AD5416" w:rsidRPr="00262021" w:rsidRDefault="00AD5416" w:rsidP="00392444">
      <w:pPr>
        <w:jc w:val="center"/>
        <w:rPr>
          <w:rFonts w:cs="Arial"/>
        </w:rPr>
      </w:pPr>
    </w:p>
    <w:p w:rsidR="00AD5416" w:rsidRPr="00A16B40" w:rsidRDefault="00AD5416" w:rsidP="00392444">
      <w:pPr>
        <w:jc w:val="center"/>
        <w:rPr>
          <w:rFonts w:cs="Arial"/>
          <w:b/>
          <w:sz w:val="40"/>
          <w:szCs w:val="40"/>
        </w:rPr>
      </w:pPr>
    </w:p>
    <w:p w:rsidR="00AD5416" w:rsidRPr="00A16B40" w:rsidRDefault="00AD5416" w:rsidP="00392444">
      <w:pPr>
        <w:jc w:val="center"/>
        <w:rPr>
          <w:rFonts w:cs="Arial"/>
          <w:b/>
          <w:sz w:val="40"/>
          <w:szCs w:val="40"/>
        </w:rPr>
      </w:pPr>
    </w:p>
    <w:p w:rsidR="00AD5416" w:rsidRPr="00A16B40" w:rsidRDefault="00AD5416" w:rsidP="00392444">
      <w:pPr>
        <w:jc w:val="center"/>
        <w:rPr>
          <w:rFonts w:cs="Arial"/>
          <w:b/>
          <w:sz w:val="40"/>
          <w:szCs w:val="40"/>
        </w:rPr>
      </w:pPr>
    </w:p>
    <w:p w:rsidR="00AD5416" w:rsidRPr="00A16B40" w:rsidRDefault="00AD5416" w:rsidP="00392444">
      <w:pPr>
        <w:rPr>
          <w:rFonts w:cs="Arial"/>
          <w:lang w:eastAsia="en-US"/>
        </w:rPr>
      </w:pPr>
    </w:p>
    <w:p w:rsidR="00AD5416" w:rsidRPr="00A16B40" w:rsidRDefault="00AD5416" w:rsidP="00392444">
      <w:pPr>
        <w:rPr>
          <w:rFonts w:cs="Arial"/>
          <w:lang w:eastAsia="en-US"/>
        </w:rPr>
      </w:pPr>
    </w:p>
    <w:p w:rsidR="000B1762" w:rsidRDefault="00DE7570" w:rsidP="000B1762">
      <w:pPr>
        <w:jc w:val="center"/>
        <w:rPr>
          <w:b/>
          <w:sz w:val="40"/>
          <w:szCs w:val="40"/>
        </w:rPr>
      </w:pPr>
      <w:r>
        <w:rPr>
          <w:b/>
          <w:sz w:val="40"/>
          <w:szCs w:val="40"/>
        </w:rPr>
        <w:t>ONLINE Charging System</w:t>
      </w:r>
    </w:p>
    <w:p w:rsidR="000B1762" w:rsidRDefault="000B1762">
      <w:pPr>
        <w:rPr>
          <w:b/>
          <w:sz w:val="40"/>
          <w:szCs w:val="40"/>
        </w:rPr>
      </w:pPr>
      <w:r>
        <w:rPr>
          <w:b/>
          <w:sz w:val="40"/>
          <w:szCs w:val="40"/>
        </w:rPr>
        <w:br w:type="page"/>
      </w:r>
    </w:p>
    <w:p w:rsidR="00AD5416" w:rsidRPr="00A16B40" w:rsidRDefault="00AD5416" w:rsidP="00392444">
      <w:pPr>
        <w:rPr>
          <w:rFonts w:cs="Arial"/>
          <w:lang w:eastAsia="en-US"/>
        </w:rPr>
      </w:pPr>
    </w:p>
    <w:p w:rsidR="00EB7310" w:rsidRDefault="002126C3">
      <w:pPr>
        <w:pStyle w:val="Sumrio1"/>
        <w:tabs>
          <w:tab w:val="left" w:pos="400"/>
          <w:tab w:val="right" w:leader="dot" w:pos="10395"/>
        </w:tabs>
        <w:rPr>
          <w:rFonts w:eastAsiaTheme="minorEastAsia" w:cstheme="minorBidi"/>
          <w:b w:val="0"/>
          <w:bCs w:val="0"/>
          <w:caps w:val="0"/>
          <w:noProof/>
          <w:sz w:val="22"/>
          <w:szCs w:val="22"/>
          <w:lang w:val="pt-BR"/>
        </w:rPr>
      </w:pPr>
      <w:r>
        <w:rPr>
          <w:rFonts w:cs="Arial"/>
          <w:sz w:val="24"/>
          <w:szCs w:val="24"/>
        </w:rPr>
        <w:fldChar w:fldCharType="begin"/>
      </w:r>
      <w:r w:rsidR="0007012E">
        <w:rPr>
          <w:rFonts w:cs="Arial"/>
          <w:sz w:val="24"/>
          <w:szCs w:val="24"/>
        </w:rPr>
        <w:instrText xml:space="preserve"> TOC \o "1-2" \h \z \u </w:instrText>
      </w:r>
      <w:r>
        <w:rPr>
          <w:rFonts w:cs="Arial"/>
          <w:sz w:val="24"/>
          <w:szCs w:val="24"/>
        </w:rPr>
        <w:fldChar w:fldCharType="separate"/>
      </w:r>
      <w:hyperlink w:anchor="_Toc302661311" w:history="1">
        <w:r w:rsidR="00EB7310" w:rsidRPr="006D0FE3">
          <w:rPr>
            <w:rStyle w:val="Hyperlink"/>
            <w:smallCaps/>
            <w:noProof/>
            <w:kern w:val="28"/>
            <w:lang w:eastAsia="en-US"/>
          </w:rPr>
          <w:t>1.</w:t>
        </w:r>
        <w:r w:rsidR="00EB7310">
          <w:rPr>
            <w:rFonts w:eastAsiaTheme="minorEastAsia" w:cstheme="minorBidi"/>
            <w:b w:val="0"/>
            <w:bCs w:val="0"/>
            <w:caps w:val="0"/>
            <w:noProof/>
            <w:sz w:val="22"/>
            <w:szCs w:val="22"/>
            <w:lang w:val="pt-BR"/>
          </w:rPr>
          <w:tab/>
        </w:r>
        <w:r w:rsidR="00EB7310" w:rsidRPr="006D0FE3">
          <w:rPr>
            <w:rStyle w:val="Hyperlink"/>
            <w:smallCaps/>
            <w:noProof/>
            <w:kern w:val="28"/>
            <w:lang w:eastAsia="en-US"/>
          </w:rPr>
          <w:t>Introdução</w:t>
        </w:r>
        <w:r w:rsidR="00EB7310">
          <w:rPr>
            <w:noProof/>
            <w:webHidden/>
          </w:rPr>
          <w:tab/>
        </w:r>
        <w:r>
          <w:rPr>
            <w:noProof/>
            <w:webHidden/>
          </w:rPr>
          <w:fldChar w:fldCharType="begin"/>
        </w:r>
        <w:r w:rsidR="00EB7310">
          <w:rPr>
            <w:noProof/>
            <w:webHidden/>
          </w:rPr>
          <w:instrText xml:space="preserve"> PAGEREF _Toc302661311 \h </w:instrText>
        </w:r>
        <w:r>
          <w:rPr>
            <w:noProof/>
            <w:webHidden/>
          </w:rPr>
        </w:r>
        <w:r>
          <w:rPr>
            <w:noProof/>
            <w:webHidden/>
          </w:rPr>
          <w:fldChar w:fldCharType="separate"/>
        </w:r>
        <w:r w:rsidR="00EB7310">
          <w:rPr>
            <w:noProof/>
            <w:webHidden/>
          </w:rPr>
          <w:t>5</w:t>
        </w:r>
        <w:r>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12" w:history="1">
        <w:r w:rsidR="00EB7310" w:rsidRPr="006D0FE3">
          <w:rPr>
            <w:rStyle w:val="Hyperlink"/>
            <w:noProof/>
          </w:rPr>
          <w:t>1.1</w:t>
        </w:r>
        <w:r w:rsidR="00EB7310">
          <w:rPr>
            <w:rFonts w:eastAsiaTheme="minorEastAsia" w:cstheme="minorBidi"/>
            <w:smallCaps w:val="0"/>
            <w:noProof/>
            <w:sz w:val="22"/>
            <w:szCs w:val="22"/>
            <w:lang w:val="pt-BR"/>
          </w:rPr>
          <w:tab/>
        </w:r>
        <w:r w:rsidR="00EB7310" w:rsidRPr="006D0FE3">
          <w:rPr>
            <w:rStyle w:val="Hyperlink"/>
            <w:noProof/>
          </w:rPr>
          <w:t>Situação Atual</w:t>
        </w:r>
        <w:r w:rsidR="00EB7310">
          <w:rPr>
            <w:noProof/>
            <w:webHidden/>
          </w:rPr>
          <w:tab/>
        </w:r>
        <w:r w:rsidR="002126C3">
          <w:rPr>
            <w:noProof/>
            <w:webHidden/>
          </w:rPr>
          <w:fldChar w:fldCharType="begin"/>
        </w:r>
        <w:r w:rsidR="00EB7310">
          <w:rPr>
            <w:noProof/>
            <w:webHidden/>
          </w:rPr>
          <w:instrText xml:space="preserve"> PAGEREF _Toc302661312 \h </w:instrText>
        </w:r>
        <w:r w:rsidR="002126C3">
          <w:rPr>
            <w:noProof/>
            <w:webHidden/>
          </w:rPr>
        </w:r>
        <w:r w:rsidR="002126C3">
          <w:rPr>
            <w:noProof/>
            <w:webHidden/>
          </w:rPr>
          <w:fldChar w:fldCharType="separate"/>
        </w:r>
        <w:r w:rsidR="00EB7310">
          <w:rPr>
            <w:noProof/>
            <w:webHidden/>
          </w:rPr>
          <w:t>5</w:t>
        </w:r>
        <w:r w:rsidR="002126C3">
          <w:rPr>
            <w:noProof/>
            <w:webHidden/>
          </w:rPr>
          <w:fldChar w:fldCharType="end"/>
        </w:r>
      </w:hyperlink>
    </w:p>
    <w:p w:rsidR="00EB7310" w:rsidRDefault="00096E14">
      <w:pPr>
        <w:pStyle w:val="Sumrio1"/>
        <w:tabs>
          <w:tab w:val="left" w:pos="400"/>
          <w:tab w:val="right" w:leader="dot" w:pos="10395"/>
        </w:tabs>
        <w:rPr>
          <w:rFonts w:eastAsiaTheme="minorEastAsia" w:cstheme="minorBidi"/>
          <w:b w:val="0"/>
          <w:bCs w:val="0"/>
          <w:caps w:val="0"/>
          <w:noProof/>
          <w:sz w:val="22"/>
          <w:szCs w:val="22"/>
          <w:lang w:val="pt-BR"/>
        </w:rPr>
      </w:pPr>
      <w:hyperlink w:anchor="_Toc302661313" w:history="1">
        <w:r w:rsidR="00EB7310" w:rsidRPr="006D0FE3">
          <w:rPr>
            <w:rStyle w:val="Hyperlink"/>
            <w:smallCaps/>
            <w:noProof/>
            <w:kern w:val="28"/>
            <w:lang w:eastAsia="en-US"/>
          </w:rPr>
          <w:t>2.</w:t>
        </w:r>
        <w:r w:rsidR="00EB7310">
          <w:rPr>
            <w:rFonts w:eastAsiaTheme="minorEastAsia" w:cstheme="minorBidi"/>
            <w:b w:val="0"/>
            <w:bCs w:val="0"/>
            <w:caps w:val="0"/>
            <w:noProof/>
            <w:sz w:val="22"/>
            <w:szCs w:val="22"/>
            <w:lang w:val="pt-BR"/>
          </w:rPr>
          <w:tab/>
        </w:r>
        <w:r w:rsidR="00EB7310" w:rsidRPr="006D0FE3">
          <w:rPr>
            <w:rStyle w:val="Hyperlink"/>
            <w:smallCaps/>
            <w:noProof/>
            <w:kern w:val="28"/>
            <w:lang w:eastAsia="en-US"/>
          </w:rPr>
          <w:t>Objeto Da Contratação</w:t>
        </w:r>
        <w:r w:rsidR="00EB7310">
          <w:rPr>
            <w:noProof/>
            <w:webHidden/>
          </w:rPr>
          <w:tab/>
        </w:r>
        <w:r w:rsidR="002126C3">
          <w:rPr>
            <w:noProof/>
            <w:webHidden/>
          </w:rPr>
          <w:fldChar w:fldCharType="begin"/>
        </w:r>
        <w:r w:rsidR="00EB7310">
          <w:rPr>
            <w:noProof/>
            <w:webHidden/>
          </w:rPr>
          <w:instrText xml:space="preserve"> PAGEREF _Toc302661313 \h </w:instrText>
        </w:r>
        <w:r w:rsidR="002126C3">
          <w:rPr>
            <w:noProof/>
            <w:webHidden/>
          </w:rPr>
        </w:r>
        <w:r w:rsidR="002126C3">
          <w:rPr>
            <w:noProof/>
            <w:webHidden/>
          </w:rPr>
          <w:fldChar w:fldCharType="separate"/>
        </w:r>
        <w:r w:rsidR="00EB7310">
          <w:rPr>
            <w:noProof/>
            <w:webHidden/>
          </w:rPr>
          <w:t>6</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14" w:history="1">
        <w:r w:rsidR="00EB7310" w:rsidRPr="006D0FE3">
          <w:rPr>
            <w:rStyle w:val="Hyperlink"/>
            <w:noProof/>
          </w:rPr>
          <w:t>2.1</w:t>
        </w:r>
        <w:r w:rsidR="00EB7310">
          <w:rPr>
            <w:rFonts w:eastAsiaTheme="minorEastAsia" w:cstheme="minorBidi"/>
            <w:smallCaps w:val="0"/>
            <w:noProof/>
            <w:sz w:val="22"/>
            <w:szCs w:val="22"/>
            <w:lang w:val="pt-BR"/>
          </w:rPr>
          <w:tab/>
        </w:r>
        <w:r w:rsidR="00EB7310" w:rsidRPr="006D0FE3">
          <w:rPr>
            <w:rStyle w:val="Hyperlink"/>
            <w:noProof/>
          </w:rPr>
          <w:t>Requisitos de Negócio</w:t>
        </w:r>
        <w:r w:rsidR="00EB7310">
          <w:rPr>
            <w:noProof/>
            <w:webHidden/>
          </w:rPr>
          <w:tab/>
        </w:r>
        <w:r w:rsidR="002126C3">
          <w:rPr>
            <w:noProof/>
            <w:webHidden/>
          </w:rPr>
          <w:fldChar w:fldCharType="begin"/>
        </w:r>
        <w:r w:rsidR="00EB7310">
          <w:rPr>
            <w:noProof/>
            <w:webHidden/>
          </w:rPr>
          <w:instrText xml:space="preserve"> PAGEREF _Toc302661314 \h </w:instrText>
        </w:r>
        <w:r w:rsidR="002126C3">
          <w:rPr>
            <w:noProof/>
            <w:webHidden/>
          </w:rPr>
        </w:r>
        <w:r w:rsidR="002126C3">
          <w:rPr>
            <w:noProof/>
            <w:webHidden/>
          </w:rPr>
          <w:fldChar w:fldCharType="separate"/>
        </w:r>
        <w:r w:rsidR="00EB7310">
          <w:rPr>
            <w:noProof/>
            <w:webHidden/>
          </w:rPr>
          <w:t>6</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15" w:history="1">
        <w:r w:rsidR="00EB7310" w:rsidRPr="006D0FE3">
          <w:rPr>
            <w:rStyle w:val="Hyperlink"/>
            <w:noProof/>
          </w:rPr>
          <w:t>2.2</w:t>
        </w:r>
        <w:r w:rsidR="00EB7310">
          <w:rPr>
            <w:rFonts w:eastAsiaTheme="minorEastAsia" w:cstheme="minorBidi"/>
            <w:smallCaps w:val="0"/>
            <w:noProof/>
            <w:sz w:val="22"/>
            <w:szCs w:val="22"/>
            <w:lang w:val="pt-BR"/>
          </w:rPr>
          <w:tab/>
        </w:r>
        <w:r w:rsidR="00EB7310" w:rsidRPr="006D0FE3">
          <w:rPr>
            <w:rStyle w:val="Hyperlink"/>
            <w:noProof/>
          </w:rPr>
          <w:t>Requisitos Técnicos Funcionais</w:t>
        </w:r>
        <w:r w:rsidR="00EB7310">
          <w:rPr>
            <w:noProof/>
            <w:webHidden/>
          </w:rPr>
          <w:tab/>
        </w:r>
        <w:r w:rsidR="002126C3">
          <w:rPr>
            <w:noProof/>
            <w:webHidden/>
          </w:rPr>
          <w:fldChar w:fldCharType="begin"/>
        </w:r>
        <w:r w:rsidR="00EB7310">
          <w:rPr>
            <w:noProof/>
            <w:webHidden/>
          </w:rPr>
          <w:instrText xml:space="preserve"> PAGEREF _Toc302661315 \h </w:instrText>
        </w:r>
        <w:r w:rsidR="002126C3">
          <w:rPr>
            <w:noProof/>
            <w:webHidden/>
          </w:rPr>
        </w:r>
        <w:r w:rsidR="002126C3">
          <w:rPr>
            <w:noProof/>
            <w:webHidden/>
          </w:rPr>
          <w:fldChar w:fldCharType="separate"/>
        </w:r>
        <w:r w:rsidR="00EB7310">
          <w:rPr>
            <w:noProof/>
            <w:webHidden/>
          </w:rPr>
          <w:t>9</w:t>
        </w:r>
        <w:r w:rsidR="002126C3">
          <w:rPr>
            <w:noProof/>
            <w:webHidden/>
          </w:rPr>
          <w:fldChar w:fldCharType="end"/>
        </w:r>
      </w:hyperlink>
    </w:p>
    <w:p w:rsidR="00EB7310" w:rsidRDefault="00096E14">
      <w:pPr>
        <w:pStyle w:val="Sumrio2"/>
        <w:tabs>
          <w:tab w:val="left" w:pos="1000"/>
          <w:tab w:val="right" w:leader="dot" w:pos="10395"/>
        </w:tabs>
        <w:rPr>
          <w:rFonts w:eastAsiaTheme="minorEastAsia" w:cstheme="minorBidi"/>
          <w:smallCaps w:val="0"/>
          <w:noProof/>
          <w:sz w:val="22"/>
          <w:szCs w:val="22"/>
          <w:lang w:val="pt-BR"/>
        </w:rPr>
      </w:pPr>
      <w:hyperlink w:anchor="_Toc302661316" w:history="1">
        <w:r w:rsidR="00EB7310" w:rsidRPr="006D0FE3">
          <w:rPr>
            <w:rStyle w:val="Hyperlink"/>
            <w:noProof/>
          </w:rPr>
          <w:t>2.2.1</w:t>
        </w:r>
        <w:r w:rsidR="00EB7310">
          <w:rPr>
            <w:rFonts w:eastAsiaTheme="minorEastAsia" w:cstheme="minorBidi"/>
            <w:smallCaps w:val="0"/>
            <w:noProof/>
            <w:sz w:val="22"/>
            <w:szCs w:val="22"/>
            <w:lang w:val="pt-BR"/>
          </w:rPr>
          <w:tab/>
        </w:r>
        <w:r w:rsidR="00EB7310" w:rsidRPr="006D0FE3">
          <w:rPr>
            <w:rStyle w:val="Hyperlink"/>
            <w:noProof/>
          </w:rPr>
          <w:t>Requisitos de Tarifação Online</w:t>
        </w:r>
        <w:r w:rsidR="00EB7310">
          <w:rPr>
            <w:noProof/>
            <w:webHidden/>
          </w:rPr>
          <w:tab/>
        </w:r>
        <w:r w:rsidR="002126C3">
          <w:rPr>
            <w:noProof/>
            <w:webHidden/>
          </w:rPr>
          <w:fldChar w:fldCharType="begin"/>
        </w:r>
        <w:r w:rsidR="00EB7310">
          <w:rPr>
            <w:noProof/>
            <w:webHidden/>
          </w:rPr>
          <w:instrText xml:space="preserve"> PAGEREF _Toc302661316 \h </w:instrText>
        </w:r>
        <w:r w:rsidR="002126C3">
          <w:rPr>
            <w:noProof/>
            <w:webHidden/>
          </w:rPr>
        </w:r>
        <w:r w:rsidR="002126C3">
          <w:rPr>
            <w:noProof/>
            <w:webHidden/>
          </w:rPr>
          <w:fldChar w:fldCharType="separate"/>
        </w:r>
        <w:r w:rsidR="00EB7310">
          <w:rPr>
            <w:noProof/>
            <w:webHidden/>
          </w:rPr>
          <w:t>9</w:t>
        </w:r>
        <w:r w:rsidR="002126C3">
          <w:rPr>
            <w:noProof/>
            <w:webHidden/>
          </w:rPr>
          <w:fldChar w:fldCharType="end"/>
        </w:r>
      </w:hyperlink>
    </w:p>
    <w:p w:rsidR="00EB7310" w:rsidRDefault="00096E14">
      <w:pPr>
        <w:pStyle w:val="Sumrio2"/>
        <w:tabs>
          <w:tab w:val="left" w:pos="1000"/>
          <w:tab w:val="right" w:leader="dot" w:pos="10395"/>
        </w:tabs>
        <w:rPr>
          <w:rFonts w:eastAsiaTheme="minorEastAsia" w:cstheme="minorBidi"/>
          <w:smallCaps w:val="0"/>
          <w:noProof/>
          <w:sz w:val="22"/>
          <w:szCs w:val="22"/>
          <w:lang w:val="pt-BR"/>
        </w:rPr>
      </w:pPr>
      <w:hyperlink w:anchor="_Toc302661317" w:history="1">
        <w:r w:rsidR="00EB7310" w:rsidRPr="006D0FE3">
          <w:rPr>
            <w:rStyle w:val="Hyperlink"/>
            <w:noProof/>
          </w:rPr>
          <w:t>2.2.2</w:t>
        </w:r>
        <w:r w:rsidR="00EB7310">
          <w:rPr>
            <w:rFonts w:eastAsiaTheme="minorEastAsia" w:cstheme="minorBidi"/>
            <w:smallCaps w:val="0"/>
            <w:noProof/>
            <w:sz w:val="22"/>
            <w:szCs w:val="22"/>
            <w:lang w:val="pt-BR"/>
          </w:rPr>
          <w:tab/>
        </w:r>
        <w:r w:rsidR="00EB7310" w:rsidRPr="006D0FE3">
          <w:rPr>
            <w:rStyle w:val="Hyperlink"/>
            <w:noProof/>
          </w:rPr>
          <w:t>Requisitos de Múltiplos Saldos e Ciclo de Vida</w:t>
        </w:r>
        <w:r w:rsidR="00EB7310">
          <w:rPr>
            <w:noProof/>
            <w:webHidden/>
          </w:rPr>
          <w:tab/>
        </w:r>
        <w:r w:rsidR="002126C3">
          <w:rPr>
            <w:noProof/>
            <w:webHidden/>
          </w:rPr>
          <w:fldChar w:fldCharType="begin"/>
        </w:r>
        <w:r w:rsidR="00EB7310">
          <w:rPr>
            <w:noProof/>
            <w:webHidden/>
          </w:rPr>
          <w:instrText xml:space="preserve"> PAGEREF _Toc302661317 \h </w:instrText>
        </w:r>
        <w:r w:rsidR="002126C3">
          <w:rPr>
            <w:noProof/>
            <w:webHidden/>
          </w:rPr>
        </w:r>
        <w:r w:rsidR="002126C3">
          <w:rPr>
            <w:noProof/>
            <w:webHidden/>
          </w:rPr>
          <w:fldChar w:fldCharType="separate"/>
        </w:r>
        <w:r w:rsidR="00EB7310">
          <w:rPr>
            <w:noProof/>
            <w:webHidden/>
          </w:rPr>
          <w:t>15</w:t>
        </w:r>
        <w:r w:rsidR="002126C3">
          <w:rPr>
            <w:noProof/>
            <w:webHidden/>
          </w:rPr>
          <w:fldChar w:fldCharType="end"/>
        </w:r>
      </w:hyperlink>
    </w:p>
    <w:p w:rsidR="00EB7310" w:rsidRDefault="00096E14">
      <w:pPr>
        <w:pStyle w:val="Sumrio2"/>
        <w:tabs>
          <w:tab w:val="left" w:pos="1000"/>
          <w:tab w:val="right" w:leader="dot" w:pos="10395"/>
        </w:tabs>
        <w:rPr>
          <w:rFonts w:eastAsiaTheme="minorEastAsia" w:cstheme="minorBidi"/>
          <w:smallCaps w:val="0"/>
          <w:noProof/>
          <w:sz w:val="22"/>
          <w:szCs w:val="22"/>
          <w:lang w:val="pt-BR"/>
        </w:rPr>
      </w:pPr>
      <w:hyperlink w:anchor="_Toc302661318" w:history="1">
        <w:r w:rsidR="00EB7310" w:rsidRPr="006D0FE3">
          <w:rPr>
            <w:rStyle w:val="Hyperlink"/>
            <w:noProof/>
          </w:rPr>
          <w:t>2.2.3</w:t>
        </w:r>
        <w:r w:rsidR="00EB7310">
          <w:rPr>
            <w:rFonts w:eastAsiaTheme="minorEastAsia" w:cstheme="minorBidi"/>
            <w:smallCaps w:val="0"/>
            <w:noProof/>
            <w:sz w:val="22"/>
            <w:szCs w:val="22"/>
            <w:lang w:val="pt-BR"/>
          </w:rPr>
          <w:tab/>
        </w:r>
        <w:r w:rsidR="00EB7310" w:rsidRPr="006D0FE3">
          <w:rPr>
            <w:rStyle w:val="Hyperlink"/>
            <w:noProof/>
          </w:rPr>
          <w:t>Requisitos de Impostos</w:t>
        </w:r>
        <w:r w:rsidR="00EB7310">
          <w:rPr>
            <w:noProof/>
            <w:webHidden/>
          </w:rPr>
          <w:tab/>
        </w:r>
        <w:r w:rsidR="002126C3">
          <w:rPr>
            <w:noProof/>
            <w:webHidden/>
          </w:rPr>
          <w:fldChar w:fldCharType="begin"/>
        </w:r>
        <w:r w:rsidR="00EB7310">
          <w:rPr>
            <w:noProof/>
            <w:webHidden/>
          </w:rPr>
          <w:instrText xml:space="preserve"> PAGEREF _Toc302661318 \h </w:instrText>
        </w:r>
        <w:r w:rsidR="002126C3">
          <w:rPr>
            <w:noProof/>
            <w:webHidden/>
          </w:rPr>
        </w:r>
        <w:r w:rsidR="002126C3">
          <w:rPr>
            <w:noProof/>
            <w:webHidden/>
          </w:rPr>
          <w:fldChar w:fldCharType="separate"/>
        </w:r>
        <w:r w:rsidR="00EB7310">
          <w:rPr>
            <w:noProof/>
            <w:webHidden/>
          </w:rPr>
          <w:t>17</w:t>
        </w:r>
        <w:r w:rsidR="002126C3">
          <w:rPr>
            <w:noProof/>
            <w:webHidden/>
          </w:rPr>
          <w:fldChar w:fldCharType="end"/>
        </w:r>
      </w:hyperlink>
    </w:p>
    <w:p w:rsidR="00EB7310" w:rsidRDefault="00096E14">
      <w:pPr>
        <w:pStyle w:val="Sumrio2"/>
        <w:tabs>
          <w:tab w:val="left" w:pos="1000"/>
          <w:tab w:val="right" w:leader="dot" w:pos="10395"/>
        </w:tabs>
        <w:rPr>
          <w:rFonts w:eastAsiaTheme="minorEastAsia" w:cstheme="minorBidi"/>
          <w:smallCaps w:val="0"/>
          <w:noProof/>
          <w:sz w:val="22"/>
          <w:szCs w:val="22"/>
          <w:lang w:val="pt-BR"/>
        </w:rPr>
      </w:pPr>
      <w:hyperlink w:anchor="_Toc302661319" w:history="1">
        <w:r w:rsidR="00EB7310" w:rsidRPr="006D0FE3">
          <w:rPr>
            <w:rStyle w:val="Hyperlink"/>
            <w:rFonts w:ascii="Calibri" w:hAnsi="Calibri"/>
            <w:noProof/>
          </w:rPr>
          <w:t>2.2.4</w:t>
        </w:r>
        <w:r w:rsidR="00EB7310">
          <w:rPr>
            <w:rFonts w:eastAsiaTheme="minorEastAsia" w:cstheme="minorBidi"/>
            <w:smallCaps w:val="0"/>
            <w:noProof/>
            <w:sz w:val="22"/>
            <w:szCs w:val="22"/>
            <w:lang w:val="pt-BR"/>
          </w:rPr>
          <w:tab/>
        </w:r>
        <w:r w:rsidR="00EB7310" w:rsidRPr="006D0FE3">
          <w:rPr>
            <w:rStyle w:val="Hyperlink"/>
            <w:rFonts w:ascii="Calibri" w:hAnsi="Calibri"/>
            <w:noProof/>
          </w:rPr>
          <w:t>Requisitos de Contestação</w:t>
        </w:r>
        <w:r w:rsidR="00EB7310">
          <w:rPr>
            <w:noProof/>
            <w:webHidden/>
          </w:rPr>
          <w:tab/>
        </w:r>
        <w:r w:rsidR="002126C3">
          <w:rPr>
            <w:noProof/>
            <w:webHidden/>
          </w:rPr>
          <w:fldChar w:fldCharType="begin"/>
        </w:r>
        <w:r w:rsidR="00EB7310">
          <w:rPr>
            <w:noProof/>
            <w:webHidden/>
          </w:rPr>
          <w:instrText xml:space="preserve"> PAGEREF _Toc302661319 \h </w:instrText>
        </w:r>
        <w:r w:rsidR="002126C3">
          <w:rPr>
            <w:noProof/>
            <w:webHidden/>
          </w:rPr>
        </w:r>
        <w:r w:rsidR="002126C3">
          <w:rPr>
            <w:noProof/>
            <w:webHidden/>
          </w:rPr>
          <w:fldChar w:fldCharType="separate"/>
        </w:r>
        <w:r w:rsidR="00EB7310">
          <w:rPr>
            <w:noProof/>
            <w:webHidden/>
          </w:rPr>
          <w:t>18</w:t>
        </w:r>
        <w:r w:rsidR="002126C3">
          <w:rPr>
            <w:noProof/>
            <w:webHidden/>
          </w:rPr>
          <w:fldChar w:fldCharType="end"/>
        </w:r>
      </w:hyperlink>
    </w:p>
    <w:p w:rsidR="00EB7310" w:rsidRDefault="00096E14">
      <w:pPr>
        <w:pStyle w:val="Sumrio2"/>
        <w:tabs>
          <w:tab w:val="left" w:pos="1000"/>
          <w:tab w:val="right" w:leader="dot" w:pos="10395"/>
        </w:tabs>
        <w:rPr>
          <w:rFonts w:eastAsiaTheme="minorEastAsia" w:cstheme="minorBidi"/>
          <w:smallCaps w:val="0"/>
          <w:noProof/>
          <w:sz w:val="22"/>
          <w:szCs w:val="22"/>
          <w:lang w:val="pt-BR"/>
        </w:rPr>
      </w:pPr>
      <w:hyperlink w:anchor="_Toc302661320" w:history="1">
        <w:r w:rsidR="00EB7310" w:rsidRPr="006D0FE3">
          <w:rPr>
            <w:rStyle w:val="Hyperlink"/>
            <w:noProof/>
          </w:rPr>
          <w:t>2.2.5</w:t>
        </w:r>
        <w:r w:rsidR="00EB7310">
          <w:rPr>
            <w:rFonts w:eastAsiaTheme="minorEastAsia" w:cstheme="minorBidi"/>
            <w:smallCaps w:val="0"/>
            <w:noProof/>
            <w:sz w:val="22"/>
            <w:szCs w:val="22"/>
            <w:lang w:val="pt-BR"/>
          </w:rPr>
          <w:tab/>
        </w:r>
        <w:r w:rsidR="00EB7310" w:rsidRPr="006D0FE3">
          <w:rPr>
            <w:rStyle w:val="Hyperlink"/>
            <w:noProof/>
          </w:rPr>
          <w:t>Informações de parametrização</w:t>
        </w:r>
        <w:r w:rsidR="00EB7310">
          <w:rPr>
            <w:noProof/>
            <w:webHidden/>
          </w:rPr>
          <w:tab/>
        </w:r>
        <w:r w:rsidR="002126C3">
          <w:rPr>
            <w:noProof/>
            <w:webHidden/>
          </w:rPr>
          <w:fldChar w:fldCharType="begin"/>
        </w:r>
        <w:r w:rsidR="00EB7310">
          <w:rPr>
            <w:noProof/>
            <w:webHidden/>
          </w:rPr>
          <w:instrText xml:space="preserve"> PAGEREF _Toc302661320 \h </w:instrText>
        </w:r>
        <w:r w:rsidR="002126C3">
          <w:rPr>
            <w:noProof/>
            <w:webHidden/>
          </w:rPr>
        </w:r>
        <w:r w:rsidR="002126C3">
          <w:rPr>
            <w:noProof/>
            <w:webHidden/>
          </w:rPr>
          <w:fldChar w:fldCharType="separate"/>
        </w:r>
        <w:r w:rsidR="00EB7310">
          <w:rPr>
            <w:noProof/>
            <w:webHidden/>
          </w:rPr>
          <w:t>21</w:t>
        </w:r>
        <w:r w:rsidR="002126C3">
          <w:rPr>
            <w:noProof/>
            <w:webHidden/>
          </w:rPr>
          <w:fldChar w:fldCharType="end"/>
        </w:r>
      </w:hyperlink>
    </w:p>
    <w:p w:rsidR="00EB7310" w:rsidRDefault="00096E14">
      <w:pPr>
        <w:pStyle w:val="Sumrio2"/>
        <w:tabs>
          <w:tab w:val="left" w:pos="1000"/>
          <w:tab w:val="right" w:leader="dot" w:pos="10395"/>
        </w:tabs>
        <w:rPr>
          <w:rFonts w:eastAsiaTheme="minorEastAsia" w:cstheme="minorBidi"/>
          <w:smallCaps w:val="0"/>
          <w:noProof/>
          <w:sz w:val="22"/>
          <w:szCs w:val="22"/>
          <w:lang w:val="pt-BR"/>
        </w:rPr>
      </w:pPr>
      <w:hyperlink w:anchor="_Toc302661321" w:history="1">
        <w:r w:rsidR="00EB7310" w:rsidRPr="006D0FE3">
          <w:rPr>
            <w:rStyle w:val="Hyperlink"/>
            <w:noProof/>
          </w:rPr>
          <w:t>2.2.6</w:t>
        </w:r>
        <w:r w:rsidR="00EB7310">
          <w:rPr>
            <w:rFonts w:eastAsiaTheme="minorEastAsia" w:cstheme="minorBidi"/>
            <w:smallCaps w:val="0"/>
            <w:noProof/>
            <w:sz w:val="22"/>
            <w:szCs w:val="22"/>
            <w:lang w:val="pt-BR"/>
          </w:rPr>
          <w:tab/>
        </w:r>
        <w:r w:rsidR="00EB7310" w:rsidRPr="006D0FE3">
          <w:rPr>
            <w:rStyle w:val="Hyperlink"/>
            <w:noProof/>
          </w:rPr>
          <w:t>Requisitos para Relatórios</w:t>
        </w:r>
        <w:r w:rsidR="00EB7310">
          <w:rPr>
            <w:noProof/>
            <w:webHidden/>
          </w:rPr>
          <w:tab/>
        </w:r>
        <w:r w:rsidR="002126C3">
          <w:rPr>
            <w:noProof/>
            <w:webHidden/>
          </w:rPr>
          <w:fldChar w:fldCharType="begin"/>
        </w:r>
        <w:r w:rsidR="00EB7310">
          <w:rPr>
            <w:noProof/>
            <w:webHidden/>
          </w:rPr>
          <w:instrText xml:space="preserve"> PAGEREF _Toc302661321 \h </w:instrText>
        </w:r>
        <w:r w:rsidR="002126C3">
          <w:rPr>
            <w:noProof/>
            <w:webHidden/>
          </w:rPr>
        </w:r>
        <w:r w:rsidR="002126C3">
          <w:rPr>
            <w:noProof/>
            <w:webHidden/>
          </w:rPr>
          <w:fldChar w:fldCharType="separate"/>
        </w:r>
        <w:r w:rsidR="00EB7310">
          <w:rPr>
            <w:noProof/>
            <w:webHidden/>
          </w:rPr>
          <w:t>21</w:t>
        </w:r>
        <w:r w:rsidR="002126C3">
          <w:rPr>
            <w:noProof/>
            <w:webHidden/>
          </w:rPr>
          <w:fldChar w:fldCharType="end"/>
        </w:r>
      </w:hyperlink>
    </w:p>
    <w:p w:rsidR="00EB7310" w:rsidRDefault="00096E14">
      <w:pPr>
        <w:pStyle w:val="Sumrio2"/>
        <w:tabs>
          <w:tab w:val="left" w:pos="1000"/>
          <w:tab w:val="right" w:leader="dot" w:pos="10395"/>
        </w:tabs>
        <w:rPr>
          <w:rFonts w:eastAsiaTheme="minorEastAsia" w:cstheme="minorBidi"/>
          <w:smallCaps w:val="0"/>
          <w:noProof/>
          <w:sz w:val="22"/>
          <w:szCs w:val="22"/>
          <w:lang w:val="pt-BR"/>
        </w:rPr>
      </w:pPr>
      <w:hyperlink w:anchor="_Toc302661322" w:history="1">
        <w:r w:rsidR="00EB7310" w:rsidRPr="006D0FE3">
          <w:rPr>
            <w:rStyle w:val="Hyperlink"/>
            <w:rFonts w:ascii="Calibri" w:hAnsi="Calibri"/>
            <w:noProof/>
          </w:rPr>
          <w:t>2.2.7</w:t>
        </w:r>
        <w:r w:rsidR="00EB7310">
          <w:rPr>
            <w:rFonts w:eastAsiaTheme="minorEastAsia" w:cstheme="minorBidi"/>
            <w:smallCaps w:val="0"/>
            <w:noProof/>
            <w:sz w:val="22"/>
            <w:szCs w:val="22"/>
            <w:lang w:val="pt-BR"/>
          </w:rPr>
          <w:tab/>
        </w:r>
        <w:r w:rsidR="00EB7310" w:rsidRPr="006D0FE3">
          <w:rPr>
            <w:rStyle w:val="Hyperlink"/>
            <w:rFonts w:ascii="Calibri" w:hAnsi="Calibri"/>
            <w:noProof/>
          </w:rPr>
          <w:t>Requisitos para Suporte a Portabilidade Numérica</w:t>
        </w:r>
        <w:r w:rsidR="00EB7310">
          <w:rPr>
            <w:noProof/>
            <w:webHidden/>
          </w:rPr>
          <w:tab/>
        </w:r>
        <w:r w:rsidR="002126C3">
          <w:rPr>
            <w:noProof/>
            <w:webHidden/>
          </w:rPr>
          <w:fldChar w:fldCharType="begin"/>
        </w:r>
        <w:r w:rsidR="00EB7310">
          <w:rPr>
            <w:noProof/>
            <w:webHidden/>
          </w:rPr>
          <w:instrText xml:space="preserve"> PAGEREF _Toc302661322 \h </w:instrText>
        </w:r>
        <w:r w:rsidR="002126C3">
          <w:rPr>
            <w:noProof/>
            <w:webHidden/>
          </w:rPr>
        </w:r>
        <w:r w:rsidR="002126C3">
          <w:rPr>
            <w:noProof/>
            <w:webHidden/>
          </w:rPr>
          <w:fldChar w:fldCharType="separate"/>
        </w:r>
        <w:r w:rsidR="00EB7310">
          <w:rPr>
            <w:noProof/>
            <w:webHidden/>
          </w:rPr>
          <w:t>22</w:t>
        </w:r>
        <w:r w:rsidR="002126C3">
          <w:rPr>
            <w:noProof/>
            <w:webHidden/>
          </w:rPr>
          <w:fldChar w:fldCharType="end"/>
        </w:r>
      </w:hyperlink>
    </w:p>
    <w:p w:rsidR="00EB7310" w:rsidRDefault="00096E14">
      <w:pPr>
        <w:pStyle w:val="Sumrio2"/>
        <w:tabs>
          <w:tab w:val="left" w:pos="1000"/>
          <w:tab w:val="right" w:leader="dot" w:pos="10395"/>
        </w:tabs>
        <w:rPr>
          <w:rFonts w:eastAsiaTheme="minorEastAsia" w:cstheme="minorBidi"/>
          <w:smallCaps w:val="0"/>
          <w:noProof/>
          <w:sz w:val="22"/>
          <w:szCs w:val="22"/>
          <w:lang w:val="pt-BR"/>
        </w:rPr>
      </w:pPr>
      <w:hyperlink w:anchor="_Toc302661323" w:history="1">
        <w:r w:rsidR="00EB7310" w:rsidRPr="006D0FE3">
          <w:rPr>
            <w:rStyle w:val="Hyperlink"/>
            <w:rFonts w:ascii="Calibri" w:hAnsi="Calibri"/>
            <w:noProof/>
          </w:rPr>
          <w:t>2.2.8</w:t>
        </w:r>
        <w:r w:rsidR="00EB7310">
          <w:rPr>
            <w:rFonts w:eastAsiaTheme="minorEastAsia" w:cstheme="minorBidi"/>
            <w:smallCaps w:val="0"/>
            <w:noProof/>
            <w:sz w:val="22"/>
            <w:szCs w:val="22"/>
            <w:lang w:val="pt-BR"/>
          </w:rPr>
          <w:tab/>
        </w:r>
        <w:r w:rsidR="00EB7310" w:rsidRPr="006D0FE3">
          <w:rPr>
            <w:rStyle w:val="Hyperlink"/>
            <w:rFonts w:ascii="Calibri" w:hAnsi="Calibri"/>
            <w:noProof/>
          </w:rPr>
          <w:t>Requisitos para Catálogo de Produtos, Serviços e Ofertas</w:t>
        </w:r>
        <w:r w:rsidR="00EB7310">
          <w:rPr>
            <w:noProof/>
            <w:webHidden/>
          </w:rPr>
          <w:tab/>
        </w:r>
        <w:r w:rsidR="002126C3">
          <w:rPr>
            <w:noProof/>
            <w:webHidden/>
          </w:rPr>
          <w:fldChar w:fldCharType="begin"/>
        </w:r>
        <w:r w:rsidR="00EB7310">
          <w:rPr>
            <w:noProof/>
            <w:webHidden/>
          </w:rPr>
          <w:instrText xml:space="preserve"> PAGEREF _Toc302661323 \h </w:instrText>
        </w:r>
        <w:r w:rsidR="002126C3">
          <w:rPr>
            <w:noProof/>
            <w:webHidden/>
          </w:rPr>
        </w:r>
        <w:r w:rsidR="002126C3">
          <w:rPr>
            <w:noProof/>
            <w:webHidden/>
          </w:rPr>
          <w:fldChar w:fldCharType="separate"/>
        </w:r>
        <w:r w:rsidR="00EB7310">
          <w:rPr>
            <w:noProof/>
            <w:webHidden/>
          </w:rPr>
          <w:t>23</w:t>
        </w:r>
        <w:r w:rsidR="002126C3">
          <w:rPr>
            <w:noProof/>
            <w:webHidden/>
          </w:rPr>
          <w:fldChar w:fldCharType="end"/>
        </w:r>
      </w:hyperlink>
    </w:p>
    <w:p w:rsidR="00EB7310" w:rsidRDefault="00096E14">
      <w:pPr>
        <w:pStyle w:val="Sumrio2"/>
        <w:tabs>
          <w:tab w:val="left" w:pos="1000"/>
          <w:tab w:val="right" w:leader="dot" w:pos="10395"/>
        </w:tabs>
        <w:rPr>
          <w:rFonts w:eastAsiaTheme="minorEastAsia" w:cstheme="minorBidi"/>
          <w:smallCaps w:val="0"/>
          <w:noProof/>
          <w:sz w:val="22"/>
          <w:szCs w:val="22"/>
          <w:lang w:val="pt-BR"/>
        </w:rPr>
      </w:pPr>
      <w:hyperlink w:anchor="_Toc302661324" w:history="1">
        <w:r w:rsidR="00EB7310" w:rsidRPr="006D0FE3">
          <w:rPr>
            <w:rStyle w:val="Hyperlink"/>
            <w:noProof/>
          </w:rPr>
          <w:t>2.2.9</w:t>
        </w:r>
        <w:r w:rsidR="00EB7310">
          <w:rPr>
            <w:rFonts w:eastAsiaTheme="minorEastAsia" w:cstheme="minorBidi"/>
            <w:smallCaps w:val="0"/>
            <w:noProof/>
            <w:sz w:val="22"/>
            <w:szCs w:val="22"/>
            <w:lang w:val="pt-BR"/>
          </w:rPr>
          <w:tab/>
        </w:r>
        <w:r w:rsidR="00EB7310" w:rsidRPr="006D0FE3">
          <w:rPr>
            <w:rStyle w:val="Hyperlink"/>
            <w:noProof/>
          </w:rPr>
          <w:t>Funcionalidades adicionais</w:t>
        </w:r>
        <w:r w:rsidR="00EB7310">
          <w:rPr>
            <w:noProof/>
            <w:webHidden/>
          </w:rPr>
          <w:tab/>
        </w:r>
        <w:r w:rsidR="002126C3">
          <w:rPr>
            <w:noProof/>
            <w:webHidden/>
          </w:rPr>
          <w:fldChar w:fldCharType="begin"/>
        </w:r>
        <w:r w:rsidR="00EB7310">
          <w:rPr>
            <w:noProof/>
            <w:webHidden/>
          </w:rPr>
          <w:instrText xml:space="preserve"> PAGEREF _Toc302661324 \h </w:instrText>
        </w:r>
        <w:r w:rsidR="002126C3">
          <w:rPr>
            <w:noProof/>
            <w:webHidden/>
          </w:rPr>
        </w:r>
        <w:r w:rsidR="002126C3">
          <w:rPr>
            <w:noProof/>
            <w:webHidden/>
          </w:rPr>
          <w:fldChar w:fldCharType="separate"/>
        </w:r>
        <w:r w:rsidR="00EB7310">
          <w:rPr>
            <w:noProof/>
            <w:webHidden/>
          </w:rPr>
          <w:t>30</w:t>
        </w:r>
        <w:r w:rsidR="002126C3">
          <w:rPr>
            <w:noProof/>
            <w:webHidden/>
          </w:rPr>
          <w:fldChar w:fldCharType="end"/>
        </w:r>
      </w:hyperlink>
    </w:p>
    <w:p w:rsidR="00EB7310" w:rsidRDefault="00096E14">
      <w:pPr>
        <w:pStyle w:val="Sumrio2"/>
        <w:tabs>
          <w:tab w:val="left" w:pos="1000"/>
          <w:tab w:val="right" w:leader="dot" w:pos="10395"/>
        </w:tabs>
        <w:rPr>
          <w:rFonts w:eastAsiaTheme="minorEastAsia" w:cstheme="minorBidi"/>
          <w:smallCaps w:val="0"/>
          <w:noProof/>
          <w:sz w:val="22"/>
          <w:szCs w:val="22"/>
          <w:lang w:val="pt-BR"/>
        </w:rPr>
      </w:pPr>
      <w:hyperlink w:anchor="_Toc302661325" w:history="1">
        <w:r w:rsidR="00EB7310" w:rsidRPr="006D0FE3">
          <w:rPr>
            <w:rStyle w:val="Hyperlink"/>
            <w:noProof/>
          </w:rPr>
          <w:t>2.2.10</w:t>
        </w:r>
        <w:r w:rsidR="00EB7310">
          <w:rPr>
            <w:rFonts w:eastAsiaTheme="minorEastAsia" w:cstheme="minorBidi"/>
            <w:smallCaps w:val="0"/>
            <w:noProof/>
            <w:sz w:val="22"/>
            <w:szCs w:val="22"/>
            <w:lang w:val="pt-BR"/>
          </w:rPr>
          <w:tab/>
        </w:r>
        <w:r w:rsidR="00EB7310" w:rsidRPr="006D0FE3">
          <w:rPr>
            <w:rStyle w:val="Hyperlink"/>
            <w:noProof/>
          </w:rPr>
          <w:t>Autorização online</w:t>
        </w:r>
        <w:r w:rsidR="00EB7310">
          <w:rPr>
            <w:noProof/>
            <w:webHidden/>
          </w:rPr>
          <w:tab/>
        </w:r>
        <w:r w:rsidR="002126C3">
          <w:rPr>
            <w:noProof/>
            <w:webHidden/>
          </w:rPr>
          <w:fldChar w:fldCharType="begin"/>
        </w:r>
        <w:r w:rsidR="00EB7310">
          <w:rPr>
            <w:noProof/>
            <w:webHidden/>
          </w:rPr>
          <w:instrText xml:space="preserve"> PAGEREF _Toc302661325 \h </w:instrText>
        </w:r>
        <w:r w:rsidR="002126C3">
          <w:rPr>
            <w:noProof/>
            <w:webHidden/>
          </w:rPr>
        </w:r>
        <w:r w:rsidR="002126C3">
          <w:rPr>
            <w:noProof/>
            <w:webHidden/>
          </w:rPr>
          <w:fldChar w:fldCharType="separate"/>
        </w:r>
        <w:r w:rsidR="00EB7310">
          <w:rPr>
            <w:noProof/>
            <w:webHidden/>
          </w:rPr>
          <w:t>33</w:t>
        </w:r>
        <w:r w:rsidR="002126C3">
          <w:rPr>
            <w:noProof/>
            <w:webHidden/>
          </w:rPr>
          <w:fldChar w:fldCharType="end"/>
        </w:r>
      </w:hyperlink>
    </w:p>
    <w:p w:rsidR="00EB7310" w:rsidRDefault="00096E14">
      <w:pPr>
        <w:pStyle w:val="Sumrio2"/>
        <w:tabs>
          <w:tab w:val="left" w:pos="1000"/>
          <w:tab w:val="right" w:leader="dot" w:pos="10395"/>
        </w:tabs>
        <w:rPr>
          <w:rFonts w:eastAsiaTheme="minorEastAsia" w:cstheme="minorBidi"/>
          <w:smallCaps w:val="0"/>
          <w:noProof/>
          <w:sz w:val="22"/>
          <w:szCs w:val="22"/>
          <w:lang w:val="pt-BR"/>
        </w:rPr>
      </w:pPr>
      <w:hyperlink w:anchor="_Toc302661326" w:history="1">
        <w:r w:rsidR="00EB7310" w:rsidRPr="006D0FE3">
          <w:rPr>
            <w:rStyle w:val="Hyperlink"/>
            <w:noProof/>
          </w:rPr>
          <w:t>2.2.11</w:t>
        </w:r>
        <w:r w:rsidR="00EB7310">
          <w:rPr>
            <w:rFonts w:eastAsiaTheme="minorEastAsia" w:cstheme="minorBidi"/>
            <w:smallCaps w:val="0"/>
            <w:noProof/>
            <w:sz w:val="22"/>
            <w:szCs w:val="22"/>
            <w:lang w:val="pt-BR"/>
          </w:rPr>
          <w:tab/>
        </w:r>
        <w:r w:rsidR="00EB7310" w:rsidRPr="006D0FE3">
          <w:rPr>
            <w:rStyle w:val="Hyperlink"/>
            <w:noProof/>
          </w:rPr>
          <w:t>Gerenciamento de Recargas e Voucher Físico</w:t>
        </w:r>
        <w:r w:rsidR="00EB7310">
          <w:rPr>
            <w:noProof/>
            <w:webHidden/>
          </w:rPr>
          <w:tab/>
        </w:r>
        <w:r w:rsidR="002126C3">
          <w:rPr>
            <w:noProof/>
            <w:webHidden/>
          </w:rPr>
          <w:fldChar w:fldCharType="begin"/>
        </w:r>
        <w:r w:rsidR="00EB7310">
          <w:rPr>
            <w:noProof/>
            <w:webHidden/>
          </w:rPr>
          <w:instrText xml:space="preserve"> PAGEREF _Toc302661326 \h </w:instrText>
        </w:r>
        <w:r w:rsidR="002126C3">
          <w:rPr>
            <w:noProof/>
            <w:webHidden/>
          </w:rPr>
        </w:r>
        <w:r w:rsidR="002126C3">
          <w:rPr>
            <w:noProof/>
            <w:webHidden/>
          </w:rPr>
          <w:fldChar w:fldCharType="separate"/>
        </w:r>
        <w:r w:rsidR="00EB7310">
          <w:rPr>
            <w:noProof/>
            <w:webHidden/>
          </w:rPr>
          <w:t>34</w:t>
        </w:r>
        <w:r w:rsidR="002126C3">
          <w:rPr>
            <w:noProof/>
            <w:webHidden/>
          </w:rPr>
          <w:fldChar w:fldCharType="end"/>
        </w:r>
      </w:hyperlink>
    </w:p>
    <w:p w:rsidR="00EB7310" w:rsidRDefault="00096E14">
      <w:pPr>
        <w:pStyle w:val="Sumrio2"/>
        <w:tabs>
          <w:tab w:val="left" w:pos="1000"/>
          <w:tab w:val="right" w:leader="dot" w:pos="10395"/>
        </w:tabs>
        <w:rPr>
          <w:rFonts w:eastAsiaTheme="minorEastAsia" w:cstheme="minorBidi"/>
          <w:smallCaps w:val="0"/>
          <w:noProof/>
          <w:sz w:val="22"/>
          <w:szCs w:val="22"/>
          <w:lang w:val="pt-BR"/>
        </w:rPr>
      </w:pPr>
      <w:hyperlink w:anchor="_Toc302661327" w:history="1">
        <w:r w:rsidR="00EB7310" w:rsidRPr="006D0FE3">
          <w:rPr>
            <w:rStyle w:val="Hyperlink"/>
            <w:noProof/>
          </w:rPr>
          <w:t>2.2.12</w:t>
        </w:r>
        <w:r w:rsidR="00EB7310">
          <w:rPr>
            <w:rFonts w:eastAsiaTheme="minorEastAsia" w:cstheme="minorBidi"/>
            <w:smallCaps w:val="0"/>
            <w:noProof/>
            <w:sz w:val="22"/>
            <w:szCs w:val="22"/>
            <w:lang w:val="pt-BR"/>
          </w:rPr>
          <w:tab/>
        </w:r>
        <w:r w:rsidR="00EB7310" w:rsidRPr="006D0FE3">
          <w:rPr>
            <w:rStyle w:val="Hyperlink"/>
            <w:noProof/>
          </w:rPr>
          <w:t>Requisitos para Sistema de Tradução Numérica (0300, 0800, 400X)</w:t>
        </w:r>
        <w:r w:rsidR="00EB7310">
          <w:rPr>
            <w:noProof/>
            <w:webHidden/>
          </w:rPr>
          <w:tab/>
        </w:r>
        <w:r w:rsidR="002126C3">
          <w:rPr>
            <w:noProof/>
            <w:webHidden/>
          </w:rPr>
          <w:fldChar w:fldCharType="begin"/>
        </w:r>
        <w:r w:rsidR="00EB7310">
          <w:rPr>
            <w:noProof/>
            <w:webHidden/>
          </w:rPr>
          <w:instrText xml:space="preserve"> PAGEREF _Toc302661327 \h </w:instrText>
        </w:r>
        <w:r w:rsidR="002126C3">
          <w:rPr>
            <w:noProof/>
            <w:webHidden/>
          </w:rPr>
        </w:r>
        <w:r w:rsidR="002126C3">
          <w:rPr>
            <w:noProof/>
            <w:webHidden/>
          </w:rPr>
          <w:fldChar w:fldCharType="separate"/>
        </w:r>
        <w:r w:rsidR="00EB7310">
          <w:rPr>
            <w:noProof/>
            <w:webHidden/>
          </w:rPr>
          <w:t>37</w:t>
        </w:r>
        <w:r w:rsidR="002126C3">
          <w:rPr>
            <w:noProof/>
            <w:webHidden/>
          </w:rPr>
          <w:fldChar w:fldCharType="end"/>
        </w:r>
      </w:hyperlink>
    </w:p>
    <w:p w:rsidR="00EB7310" w:rsidRDefault="00096E14">
      <w:pPr>
        <w:pStyle w:val="Sumrio2"/>
        <w:tabs>
          <w:tab w:val="left" w:pos="1000"/>
          <w:tab w:val="right" w:leader="dot" w:pos="10395"/>
        </w:tabs>
        <w:rPr>
          <w:rFonts w:eastAsiaTheme="minorEastAsia" w:cstheme="minorBidi"/>
          <w:smallCaps w:val="0"/>
          <w:noProof/>
          <w:sz w:val="22"/>
          <w:szCs w:val="22"/>
          <w:lang w:val="pt-BR"/>
        </w:rPr>
      </w:pPr>
      <w:hyperlink w:anchor="_Toc302661328" w:history="1">
        <w:r w:rsidR="00EB7310" w:rsidRPr="006D0FE3">
          <w:rPr>
            <w:rStyle w:val="Hyperlink"/>
            <w:noProof/>
          </w:rPr>
          <w:t>2.2.13</w:t>
        </w:r>
        <w:r w:rsidR="00EB7310">
          <w:rPr>
            <w:rFonts w:eastAsiaTheme="minorEastAsia" w:cstheme="minorBidi"/>
            <w:smallCaps w:val="0"/>
            <w:noProof/>
            <w:sz w:val="22"/>
            <w:szCs w:val="22"/>
            <w:lang w:val="pt-BR"/>
          </w:rPr>
          <w:tab/>
        </w:r>
        <w:r w:rsidR="00EB7310" w:rsidRPr="006D0FE3">
          <w:rPr>
            <w:rStyle w:val="Hyperlink"/>
            <w:noProof/>
          </w:rPr>
          <w:t>Requisitos técnicos de rede</w:t>
        </w:r>
        <w:r w:rsidR="00EB7310">
          <w:rPr>
            <w:noProof/>
            <w:webHidden/>
          </w:rPr>
          <w:tab/>
        </w:r>
        <w:r w:rsidR="002126C3">
          <w:rPr>
            <w:noProof/>
            <w:webHidden/>
          </w:rPr>
          <w:fldChar w:fldCharType="begin"/>
        </w:r>
        <w:r w:rsidR="00EB7310">
          <w:rPr>
            <w:noProof/>
            <w:webHidden/>
          </w:rPr>
          <w:instrText xml:space="preserve"> PAGEREF _Toc302661328 \h </w:instrText>
        </w:r>
        <w:r w:rsidR="002126C3">
          <w:rPr>
            <w:noProof/>
            <w:webHidden/>
          </w:rPr>
        </w:r>
        <w:r w:rsidR="002126C3">
          <w:rPr>
            <w:noProof/>
            <w:webHidden/>
          </w:rPr>
          <w:fldChar w:fldCharType="separate"/>
        </w:r>
        <w:r w:rsidR="00EB7310">
          <w:rPr>
            <w:noProof/>
            <w:webHidden/>
          </w:rPr>
          <w:t>38</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29" w:history="1">
        <w:r w:rsidR="00EB7310" w:rsidRPr="006D0FE3">
          <w:rPr>
            <w:rStyle w:val="Hyperlink"/>
            <w:noProof/>
          </w:rPr>
          <w:t>2.3</w:t>
        </w:r>
        <w:r w:rsidR="00EB7310">
          <w:rPr>
            <w:rFonts w:eastAsiaTheme="minorEastAsia" w:cstheme="minorBidi"/>
            <w:smallCaps w:val="0"/>
            <w:noProof/>
            <w:sz w:val="22"/>
            <w:szCs w:val="22"/>
            <w:lang w:val="pt-BR"/>
          </w:rPr>
          <w:tab/>
        </w:r>
        <w:r w:rsidR="00EB7310" w:rsidRPr="006D0FE3">
          <w:rPr>
            <w:rStyle w:val="Hyperlink"/>
            <w:noProof/>
          </w:rPr>
          <w:t>Requisitos de Segurança Informação</w:t>
        </w:r>
        <w:r w:rsidR="00EB7310">
          <w:rPr>
            <w:noProof/>
            <w:webHidden/>
          </w:rPr>
          <w:tab/>
        </w:r>
        <w:r w:rsidR="002126C3">
          <w:rPr>
            <w:noProof/>
            <w:webHidden/>
          </w:rPr>
          <w:fldChar w:fldCharType="begin"/>
        </w:r>
        <w:r w:rsidR="00EB7310">
          <w:rPr>
            <w:noProof/>
            <w:webHidden/>
          </w:rPr>
          <w:instrText xml:space="preserve"> PAGEREF _Toc302661329 \h </w:instrText>
        </w:r>
        <w:r w:rsidR="002126C3">
          <w:rPr>
            <w:noProof/>
            <w:webHidden/>
          </w:rPr>
        </w:r>
        <w:r w:rsidR="002126C3">
          <w:rPr>
            <w:noProof/>
            <w:webHidden/>
          </w:rPr>
          <w:fldChar w:fldCharType="separate"/>
        </w:r>
        <w:r w:rsidR="00EB7310">
          <w:rPr>
            <w:noProof/>
            <w:webHidden/>
          </w:rPr>
          <w:t>38</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30" w:history="1">
        <w:r w:rsidR="00EB7310" w:rsidRPr="006D0FE3">
          <w:rPr>
            <w:rStyle w:val="Hyperlink"/>
            <w:noProof/>
          </w:rPr>
          <w:t>2.4</w:t>
        </w:r>
        <w:r w:rsidR="00EB7310">
          <w:rPr>
            <w:rFonts w:eastAsiaTheme="minorEastAsia" w:cstheme="minorBidi"/>
            <w:smallCaps w:val="0"/>
            <w:noProof/>
            <w:sz w:val="22"/>
            <w:szCs w:val="22"/>
            <w:lang w:val="pt-BR"/>
          </w:rPr>
          <w:tab/>
        </w:r>
        <w:r w:rsidR="00EB7310" w:rsidRPr="006D0FE3">
          <w:rPr>
            <w:rStyle w:val="Hyperlink"/>
            <w:noProof/>
          </w:rPr>
          <w:t>Requisitos de Integração</w:t>
        </w:r>
        <w:r w:rsidR="00EB7310">
          <w:rPr>
            <w:noProof/>
            <w:webHidden/>
          </w:rPr>
          <w:tab/>
        </w:r>
        <w:r w:rsidR="002126C3">
          <w:rPr>
            <w:noProof/>
            <w:webHidden/>
          </w:rPr>
          <w:fldChar w:fldCharType="begin"/>
        </w:r>
        <w:r w:rsidR="00EB7310">
          <w:rPr>
            <w:noProof/>
            <w:webHidden/>
          </w:rPr>
          <w:instrText xml:space="preserve"> PAGEREF _Toc302661330 \h </w:instrText>
        </w:r>
        <w:r w:rsidR="002126C3">
          <w:rPr>
            <w:noProof/>
            <w:webHidden/>
          </w:rPr>
        </w:r>
        <w:r w:rsidR="002126C3">
          <w:rPr>
            <w:noProof/>
            <w:webHidden/>
          </w:rPr>
          <w:fldChar w:fldCharType="separate"/>
        </w:r>
        <w:r w:rsidR="00EB7310">
          <w:rPr>
            <w:noProof/>
            <w:webHidden/>
          </w:rPr>
          <w:t>43</w:t>
        </w:r>
        <w:r w:rsidR="002126C3">
          <w:rPr>
            <w:noProof/>
            <w:webHidden/>
          </w:rPr>
          <w:fldChar w:fldCharType="end"/>
        </w:r>
      </w:hyperlink>
    </w:p>
    <w:p w:rsidR="00EB7310" w:rsidRDefault="00096E14">
      <w:pPr>
        <w:pStyle w:val="Sumrio2"/>
        <w:tabs>
          <w:tab w:val="left" w:pos="1000"/>
          <w:tab w:val="right" w:leader="dot" w:pos="10395"/>
        </w:tabs>
        <w:rPr>
          <w:rFonts w:eastAsiaTheme="minorEastAsia" w:cstheme="minorBidi"/>
          <w:smallCaps w:val="0"/>
          <w:noProof/>
          <w:sz w:val="22"/>
          <w:szCs w:val="22"/>
          <w:lang w:val="pt-BR"/>
        </w:rPr>
      </w:pPr>
      <w:hyperlink w:anchor="_Toc302661331" w:history="1">
        <w:r w:rsidR="00EB7310" w:rsidRPr="006D0FE3">
          <w:rPr>
            <w:rStyle w:val="Hyperlink"/>
            <w:noProof/>
          </w:rPr>
          <w:t>2.4.1</w:t>
        </w:r>
        <w:r w:rsidR="00EB7310">
          <w:rPr>
            <w:rFonts w:eastAsiaTheme="minorEastAsia" w:cstheme="minorBidi"/>
            <w:smallCaps w:val="0"/>
            <w:noProof/>
            <w:sz w:val="22"/>
            <w:szCs w:val="22"/>
            <w:lang w:val="pt-BR"/>
          </w:rPr>
          <w:tab/>
        </w:r>
        <w:r w:rsidR="00EB7310" w:rsidRPr="006D0FE3">
          <w:rPr>
            <w:rStyle w:val="Hyperlink"/>
            <w:noProof/>
          </w:rPr>
          <w:t>Funcionamento geral</w:t>
        </w:r>
        <w:r w:rsidR="00EB7310">
          <w:rPr>
            <w:noProof/>
            <w:webHidden/>
          </w:rPr>
          <w:tab/>
        </w:r>
        <w:r w:rsidR="002126C3">
          <w:rPr>
            <w:noProof/>
            <w:webHidden/>
          </w:rPr>
          <w:fldChar w:fldCharType="begin"/>
        </w:r>
        <w:r w:rsidR="00EB7310">
          <w:rPr>
            <w:noProof/>
            <w:webHidden/>
          </w:rPr>
          <w:instrText xml:space="preserve"> PAGEREF _Toc302661331 \h </w:instrText>
        </w:r>
        <w:r w:rsidR="002126C3">
          <w:rPr>
            <w:noProof/>
            <w:webHidden/>
          </w:rPr>
        </w:r>
        <w:r w:rsidR="002126C3">
          <w:rPr>
            <w:noProof/>
            <w:webHidden/>
          </w:rPr>
          <w:fldChar w:fldCharType="separate"/>
        </w:r>
        <w:r w:rsidR="00EB7310">
          <w:rPr>
            <w:noProof/>
            <w:webHidden/>
          </w:rPr>
          <w:t>43</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32" w:history="1">
        <w:r w:rsidR="00EB7310" w:rsidRPr="006D0FE3">
          <w:rPr>
            <w:rStyle w:val="Hyperlink"/>
            <w:noProof/>
          </w:rPr>
          <w:t>2.5</w:t>
        </w:r>
        <w:r w:rsidR="00EB7310">
          <w:rPr>
            <w:rFonts w:eastAsiaTheme="minorEastAsia" w:cstheme="minorBidi"/>
            <w:smallCaps w:val="0"/>
            <w:noProof/>
            <w:sz w:val="22"/>
            <w:szCs w:val="22"/>
            <w:lang w:val="pt-BR"/>
          </w:rPr>
          <w:tab/>
        </w:r>
        <w:r w:rsidR="00EB7310" w:rsidRPr="006D0FE3">
          <w:rPr>
            <w:rStyle w:val="Hyperlink"/>
            <w:noProof/>
          </w:rPr>
          <w:t>Externalização/Consumo</w:t>
        </w:r>
        <w:r w:rsidR="00EB7310">
          <w:rPr>
            <w:noProof/>
            <w:webHidden/>
          </w:rPr>
          <w:tab/>
        </w:r>
        <w:r w:rsidR="002126C3">
          <w:rPr>
            <w:noProof/>
            <w:webHidden/>
          </w:rPr>
          <w:fldChar w:fldCharType="begin"/>
        </w:r>
        <w:r w:rsidR="00EB7310">
          <w:rPr>
            <w:noProof/>
            <w:webHidden/>
          </w:rPr>
          <w:instrText xml:space="preserve"> PAGEREF _Toc302661332 \h </w:instrText>
        </w:r>
        <w:r w:rsidR="002126C3">
          <w:rPr>
            <w:noProof/>
            <w:webHidden/>
          </w:rPr>
        </w:r>
        <w:r w:rsidR="002126C3">
          <w:rPr>
            <w:noProof/>
            <w:webHidden/>
          </w:rPr>
          <w:fldChar w:fldCharType="separate"/>
        </w:r>
        <w:r w:rsidR="00EB7310">
          <w:rPr>
            <w:noProof/>
            <w:webHidden/>
          </w:rPr>
          <w:t>46</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33" w:history="1">
        <w:r w:rsidR="00EB7310" w:rsidRPr="006D0FE3">
          <w:rPr>
            <w:rStyle w:val="Hyperlink"/>
            <w:noProof/>
          </w:rPr>
          <w:t>2.6</w:t>
        </w:r>
        <w:r w:rsidR="00EB7310">
          <w:rPr>
            <w:rFonts w:eastAsiaTheme="minorEastAsia" w:cstheme="minorBidi"/>
            <w:smallCaps w:val="0"/>
            <w:noProof/>
            <w:sz w:val="22"/>
            <w:szCs w:val="22"/>
            <w:lang w:val="pt-BR"/>
          </w:rPr>
          <w:tab/>
        </w:r>
        <w:r w:rsidR="00EB7310" w:rsidRPr="006D0FE3">
          <w:rPr>
            <w:rStyle w:val="Hyperlink"/>
            <w:noProof/>
          </w:rPr>
          <w:t>Requisitos de Monitoração e Controle</w:t>
        </w:r>
        <w:r w:rsidR="00EB7310">
          <w:rPr>
            <w:noProof/>
            <w:webHidden/>
          </w:rPr>
          <w:tab/>
        </w:r>
        <w:r w:rsidR="002126C3">
          <w:rPr>
            <w:noProof/>
            <w:webHidden/>
          </w:rPr>
          <w:fldChar w:fldCharType="begin"/>
        </w:r>
        <w:r w:rsidR="00EB7310">
          <w:rPr>
            <w:noProof/>
            <w:webHidden/>
          </w:rPr>
          <w:instrText xml:space="preserve"> PAGEREF _Toc302661333 \h </w:instrText>
        </w:r>
        <w:r w:rsidR="002126C3">
          <w:rPr>
            <w:noProof/>
            <w:webHidden/>
          </w:rPr>
        </w:r>
        <w:r w:rsidR="002126C3">
          <w:rPr>
            <w:noProof/>
            <w:webHidden/>
          </w:rPr>
          <w:fldChar w:fldCharType="separate"/>
        </w:r>
        <w:r w:rsidR="00EB7310">
          <w:rPr>
            <w:noProof/>
            <w:webHidden/>
          </w:rPr>
          <w:t>48</w:t>
        </w:r>
        <w:r w:rsidR="002126C3">
          <w:rPr>
            <w:noProof/>
            <w:webHidden/>
          </w:rPr>
          <w:fldChar w:fldCharType="end"/>
        </w:r>
      </w:hyperlink>
    </w:p>
    <w:p w:rsidR="00EB7310" w:rsidRDefault="00096E14">
      <w:pPr>
        <w:pStyle w:val="Sumrio2"/>
        <w:tabs>
          <w:tab w:val="left" w:pos="1000"/>
          <w:tab w:val="right" w:leader="dot" w:pos="10395"/>
        </w:tabs>
        <w:rPr>
          <w:rFonts w:eastAsiaTheme="minorEastAsia" w:cstheme="minorBidi"/>
          <w:smallCaps w:val="0"/>
          <w:noProof/>
          <w:sz w:val="22"/>
          <w:szCs w:val="22"/>
          <w:lang w:val="pt-BR"/>
        </w:rPr>
      </w:pPr>
      <w:hyperlink w:anchor="_Toc302661334" w:history="1">
        <w:r w:rsidR="00EB7310" w:rsidRPr="006D0FE3">
          <w:rPr>
            <w:rStyle w:val="Hyperlink"/>
            <w:noProof/>
          </w:rPr>
          <w:t>2.6.1</w:t>
        </w:r>
        <w:r w:rsidR="00EB7310">
          <w:rPr>
            <w:rFonts w:eastAsiaTheme="minorEastAsia" w:cstheme="minorBidi"/>
            <w:smallCaps w:val="0"/>
            <w:noProof/>
            <w:sz w:val="22"/>
            <w:szCs w:val="22"/>
            <w:lang w:val="pt-BR"/>
          </w:rPr>
          <w:tab/>
        </w:r>
        <w:r w:rsidR="00EB7310" w:rsidRPr="006D0FE3">
          <w:rPr>
            <w:rStyle w:val="Hyperlink"/>
            <w:noProof/>
          </w:rPr>
          <w:t>Funcionamento geral</w:t>
        </w:r>
        <w:r w:rsidR="00EB7310">
          <w:rPr>
            <w:noProof/>
            <w:webHidden/>
          </w:rPr>
          <w:tab/>
        </w:r>
        <w:r w:rsidR="002126C3">
          <w:rPr>
            <w:noProof/>
            <w:webHidden/>
          </w:rPr>
          <w:fldChar w:fldCharType="begin"/>
        </w:r>
        <w:r w:rsidR="00EB7310">
          <w:rPr>
            <w:noProof/>
            <w:webHidden/>
          </w:rPr>
          <w:instrText xml:space="preserve"> PAGEREF _Toc302661334 \h </w:instrText>
        </w:r>
        <w:r w:rsidR="002126C3">
          <w:rPr>
            <w:noProof/>
            <w:webHidden/>
          </w:rPr>
        </w:r>
        <w:r w:rsidR="002126C3">
          <w:rPr>
            <w:noProof/>
            <w:webHidden/>
          </w:rPr>
          <w:fldChar w:fldCharType="separate"/>
        </w:r>
        <w:r w:rsidR="00EB7310">
          <w:rPr>
            <w:noProof/>
            <w:webHidden/>
          </w:rPr>
          <w:t>48</w:t>
        </w:r>
        <w:r w:rsidR="002126C3">
          <w:rPr>
            <w:noProof/>
            <w:webHidden/>
          </w:rPr>
          <w:fldChar w:fldCharType="end"/>
        </w:r>
      </w:hyperlink>
    </w:p>
    <w:p w:rsidR="00EB7310" w:rsidRDefault="00096E14">
      <w:pPr>
        <w:pStyle w:val="Sumrio1"/>
        <w:tabs>
          <w:tab w:val="left" w:pos="400"/>
          <w:tab w:val="right" w:leader="dot" w:pos="10395"/>
        </w:tabs>
        <w:rPr>
          <w:rFonts w:eastAsiaTheme="minorEastAsia" w:cstheme="minorBidi"/>
          <w:b w:val="0"/>
          <w:bCs w:val="0"/>
          <w:caps w:val="0"/>
          <w:noProof/>
          <w:sz w:val="22"/>
          <w:szCs w:val="22"/>
          <w:lang w:val="pt-BR"/>
        </w:rPr>
      </w:pPr>
      <w:hyperlink w:anchor="_Toc302661335" w:history="1">
        <w:r w:rsidR="00EB7310" w:rsidRPr="006D0FE3">
          <w:rPr>
            <w:rStyle w:val="Hyperlink"/>
            <w:smallCaps/>
            <w:noProof/>
            <w:kern w:val="28"/>
            <w:lang w:eastAsia="en-US"/>
          </w:rPr>
          <w:t>3.</w:t>
        </w:r>
        <w:r w:rsidR="00EB7310">
          <w:rPr>
            <w:rFonts w:eastAsiaTheme="minorEastAsia" w:cstheme="minorBidi"/>
            <w:b w:val="0"/>
            <w:bCs w:val="0"/>
            <w:caps w:val="0"/>
            <w:noProof/>
            <w:sz w:val="22"/>
            <w:szCs w:val="22"/>
            <w:lang w:val="pt-BR"/>
          </w:rPr>
          <w:tab/>
        </w:r>
        <w:r w:rsidR="00EB7310" w:rsidRPr="006D0FE3">
          <w:rPr>
            <w:rStyle w:val="Hyperlink"/>
            <w:smallCaps/>
            <w:noProof/>
            <w:kern w:val="28"/>
            <w:lang w:eastAsia="en-US"/>
          </w:rPr>
          <w:t>Instruções</w:t>
        </w:r>
        <w:r w:rsidR="00EB7310">
          <w:rPr>
            <w:noProof/>
            <w:webHidden/>
          </w:rPr>
          <w:tab/>
        </w:r>
        <w:r w:rsidR="002126C3">
          <w:rPr>
            <w:noProof/>
            <w:webHidden/>
          </w:rPr>
          <w:fldChar w:fldCharType="begin"/>
        </w:r>
        <w:r w:rsidR="00EB7310">
          <w:rPr>
            <w:noProof/>
            <w:webHidden/>
          </w:rPr>
          <w:instrText xml:space="preserve"> PAGEREF _Toc302661335 \h </w:instrText>
        </w:r>
        <w:r w:rsidR="002126C3">
          <w:rPr>
            <w:noProof/>
            <w:webHidden/>
          </w:rPr>
        </w:r>
        <w:r w:rsidR="002126C3">
          <w:rPr>
            <w:noProof/>
            <w:webHidden/>
          </w:rPr>
          <w:fldChar w:fldCharType="separate"/>
        </w:r>
        <w:r w:rsidR="00EB7310">
          <w:rPr>
            <w:noProof/>
            <w:webHidden/>
          </w:rPr>
          <w:t>49</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36" w:history="1">
        <w:r w:rsidR="00EB7310" w:rsidRPr="006D0FE3">
          <w:rPr>
            <w:rStyle w:val="Hyperlink"/>
            <w:noProof/>
          </w:rPr>
          <w:t xml:space="preserve">3.1 </w:t>
        </w:r>
        <w:r w:rsidR="00EB7310">
          <w:rPr>
            <w:rFonts w:eastAsiaTheme="minorEastAsia" w:cstheme="minorBidi"/>
            <w:smallCaps w:val="0"/>
            <w:noProof/>
            <w:sz w:val="22"/>
            <w:szCs w:val="22"/>
            <w:lang w:val="pt-BR"/>
          </w:rPr>
          <w:tab/>
        </w:r>
        <w:r w:rsidR="00EB7310" w:rsidRPr="006D0FE3">
          <w:rPr>
            <w:rStyle w:val="Hyperlink"/>
            <w:noProof/>
          </w:rPr>
          <w:t>Instruções Gerais</w:t>
        </w:r>
        <w:r w:rsidR="00EB7310">
          <w:rPr>
            <w:noProof/>
            <w:webHidden/>
          </w:rPr>
          <w:tab/>
        </w:r>
        <w:r w:rsidR="002126C3">
          <w:rPr>
            <w:noProof/>
            <w:webHidden/>
          </w:rPr>
          <w:fldChar w:fldCharType="begin"/>
        </w:r>
        <w:r w:rsidR="00EB7310">
          <w:rPr>
            <w:noProof/>
            <w:webHidden/>
          </w:rPr>
          <w:instrText xml:space="preserve"> PAGEREF _Toc302661336 \h </w:instrText>
        </w:r>
        <w:r w:rsidR="002126C3">
          <w:rPr>
            <w:noProof/>
            <w:webHidden/>
          </w:rPr>
        </w:r>
        <w:r w:rsidR="002126C3">
          <w:rPr>
            <w:noProof/>
            <w:webHidden/>
          </w:rPr>
          <w:fldChar w:fldCharType="separate"/>
        </w:r>
        <w:r w:rsidR="00EB7310">
          <w:rPr>
            <w:noProof/>
            <w:webHidden/>
          </w:rPr>
          <w:t>49</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37" w:history="1">
        <w:r w:rsidR="00EB7310" w:rsidRPr="006D0FE3">
          <w:rPr>
            <w:rStyle w:val="Hyperlink"/>
            <w:noProof/>
          </w:rPr>
          <w:t xml:space="preserve">3.2 </w:t>
        </w:r>
        <w:r w:rsidR="00EB7310">
          <w:rPr>
            <w:rFonts w:eastAsiaTheme="minorEastAsia" w:cstheme="minorBidi"/>
            <w:smallCaps w:val="0"/>
            <w:noProof/>
            <w:sz w:val="22"/>
            <w:szCs w:val="22"/>
            <w:lang w:val="pt-BR"/>
          </w:rPr>
          <w:tab/>
        </w:r>
        <w:r w:rsidR="00EB7310" w:rsidRPr="006D0FE3">
          <w:rPr>
            <w:rStyle w:val="Hyperlink"/>
            <w:noProof/>
          </w:rPr>
          <w:t>Critérios de Avaliação e Seleção</w:t>
        </w:r>
        <w:r w:rsidR="00EB7310">
          <w:rPr>
            <w:noProof/>
            <w:webHidden/>
          </w:rPr>
          <w:tab/>
        </w:r>
        <w:r w:rsidR="002126C3">
          <w:rPr>
            <w:noProof/>
            <w:webHidden/>
          </w:rPr>
          <w:fldChar w:fldCharType="begin"/>
        </w:r>
        <w:r w:rsidR="00EB7310">
          <w:rPr>
            <w:noProof/>
            <w:webHidden/>
          </w:rPr>
          <w:instrText xml:space="preserve"> PAGEREF _Toc302661337 \h </w:instrText>
        </w:r>
        <w:r w:rsidR="002126C3">
          <w:rPr>
            <w:noProof/>
            <w:webHidden/>
          </w:rPr>
        </w:r>
        <w:r w:rsidR="002126C3">
          <w:rPr>
            <w:noProof/>
            <w:webHidden/>
          </w:rPr>
          <w:fldChar w:fldCharType="separate"/>
        </w:r>
        <w:r w:rsidR="00EB7310">
          <w:rPr>
            <w:noProof/>
            <w:webHidden/>
          </w:rPr>
          <w:t>49</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38" w:history="1">
        <w:r w:rsidR="00EB7310" w:rsidRPr="006D0FE3">
          <w:rPr>
            <w:rStyle w:val="Hyperlink"/>
            <w:noProof/>
          </w:rPr>
          <w:t xml:space="preserve">3.3 </w:t>
        </w:r>
        <w:r w:rsidR="00EB7310">
          <w:rPr>
            <w:rFonts w:eastAsiaTheme="minorEastAsia" w:cstheme="minorBidi"/>
            <w:smallCaps w:val="0"/>
            <w:noProof/>
            <w:sz w:val="22"/>
            <w:szCs w:val="22"/>
            <w:lang w:val="pt-BR"/>
          </w:rPr>
          <w:tab/>
        </w:r>
        <w:r w:rsidR="00EB7310" w:rsidRPr="006D0FE3">
          <w:rPr>
            <w:rStyle w:val="Hyperlink"/>
            <w:noProof/>
          </w:rPr>
          <w:t>Uso Informação OI</w:t>
        </w:r>
        <w:r w:rsidR="00EB7310">
          <w:rPr>
            <w:noProof/>
            <w:webHidden/>
          </w:rPr>
          <w:tab/>
        </w:r>
        <w:r w:rsidR="002126C3">
          <w:rPr>
            <w:noProof/>
            <w:webHidden/>
          </w:rPr>
          <w:fldChar w:fldCharType="begin"/>
        </w:r>
        <w:r w:rsidR="00EB7310">
          <w:rPr>
            <w:noProof/>
            <w:webHidden/>
          </w:rPr>
          <w:instrText xml:space="preserve"> PAGEREF _Toc302661338 \h </w:instrText>
        </w:r>
        <w:r w:rsidR="002126C3">
          <w:rPr>
            <w:noProof/>
            <w:webHidden/>
          </w:rPr>
        </w:r>
        <w:r w:rsidR="002126C3">
          <w:rPr>
            <w:noProof/>
            <w:webHidden/>
          </w:rPr>
          <w:fldChar w:fldCharType="separate"/>
        </w:r>
        <w:r w:rsidR="00EB7310">
          <w:rPr>
            <w:noProof/>
            <w:webHidden/>
          </w:rPr>
          <w:t>49</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39" w:history="1">
        <w:r w:rsidR="00EB7310" w:rsidRPr="006D0FE3">
          <w:rPr>
            <w:rStyle w:val="Hyperlink"/>
            <w:noProof/>
          </w:rPr>
          <w:t xml:space="preserve">3.4 </w:t>
        </w:r>
        <w:r w:rsidR="00EB7310">
          <w:rPr>
            <w:rFonts w:eastAsiaTheme="minorEastAsia" w:cstheme="minorBidi"/>
            <w:smallCaps w:val="0"/>
            <w:noProof/>
            <w:sz w:val="22"/>
            <w:szCs w:val="22"/>
            <w:lang w:val="pt-BR"/>
          </w:rPr>
          <w:tab/>
        </w:r>
        <w:r w:rsidR="00EB7310" w:rsidRPr="006D0FE3">
          <w:rPr>
            <w:rStyle w:val="Hyperlink"/>
            <w:noProof/>
          </w:rPr>
          <w:t>Custo e Preparação da Proposta</w:t>
        </w:r>
        <w:r w:rsidR="00EB7310">
          <w:rPr>
            <w:noProof/>
            <w:webHidden/>
          </w:rPr>
          <w:tab/>
        </w:r>
        <w:r w:rsidR="002126C3">
          <w:rPr>
            <w:noProof/>
            <w:webHidden/>
          </w:rPr>
          <w:fldChar w:fldCharType="begin"/>
        </w:r>
        <w:r w:rsidR="00EB7310">
          <w:rPr>
            <w:noProof/>
            <w:webHidden/>
          </w:rPr>
          <w:instrText xml:space="preserve"> PAGEREF _Toc302661339 \h </w:instrText>
        </w:r>
        <w:r w:rsidR="002126C3">
          <w:rPr>
            <w:noProof/>
            <w:webHidden/>
          </w:rPr>
        </w:r>
        <w:r w:rsidR="002126C3">
          <w:rPr>
            <w:noProof/>
            <w:webHidden/>
          </w:rPr>
          <w:fldChar w:fldCharType="separate"/>
        </w:r>
        <w:r w:rsidR="00EB7310">
          <w:rPr>
            <w:noProof/>
            <w:webHidden/>
          </w:rPr>
          <w:t>50</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40" w:history="1">
        <w:r w:rsidR="00EB7310" w:rsidRPr="006D0FE3">
          <w:rPr>
            <w:rStyle w:val="Hyperlink"/>
            <w:noProof/>
          </w:rPr>
          <w:t>3.5</w:t>
        </w:r>
        <w:r w:rsidR="00EB7310">
          <w:rPr>
            <w:rFonts w:eastAsiaTheme="minorEastAsia" w:cstheme="minorBidi"/>
            <w:smallCaps w:val="0"/>
            <w:noProof/>
            <w:sz w:val="22"/>
            <w:szCs w:val="22"/>
            <w:lang w:val="pt-BR"/>
          </w:rPr>
          <w:tab/>
        </w:r>
        <w:r w:rsidR="00EB7310" w:rsidRPr="006D0FE3">
          <w:rPr>
            <w:rStyle w:val="Hyperlink"/>
            <w:noProof/>
          </w:rPr>
          <w:t>Precificação</w:t>
        </w:r>
        <w:r w:rsidR="00EB7310">
          <w:rPr>
            <w:noProof/>
            <w:webHidden/>
          </w:rPr>
          <w:tab/>
        </w:r>
        <w:r w:rsidR="002126C3">
          <w:rPr>
            <w:noProof/>
            <w:webHidden/>
          </w:rPr>
          <w:fldChar w:fldCharType="begin"/>
        </w:r>
        <w:r w:rsidR="00EB7310">
          <w:rPr>
            <w:noProof/>
            <w:webHidden/>
          </w:rPr>
          <w:instrText xml:space="preserve"> PAGEREF _Toc302661340 \h </w:instrText>
        </w:r>
        <w:r w:rsidR="002126C3">
          <w:rPr>
            <w:noProof/>
            <w:webHidden/>
          </w:rPr>
        </w:r>
        <w:r w:rsidR="002126C3">
          <w:rPr>
            <w:noProof/>
            <w:webHidden/>
          </w:rPr>
          <w:fldChar w:fldCharType="separate"/>
        </w:r>
        <w:r w:rsidR="00EB7310">
          <w:rPr>
            <w:noProof/>
            <w:webHidden/>
          </w:rPr>
          <w:t>50</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41" w:history="1">
        <w:r w:rsidR="00EB7310" w:rsidRPr="006D0FE3">
          <w:rPr>
            <w:rStyle w:val="Hyperlink"/>
            <w:noProof/>
          </w:rPr>
          <w:t>3.6</w:t>
        </w:r>
        <w:r w:rsidR="00EB7310">
          <w:rPr>
            <w:rFonts w:eastAsiaTheme="minorEastAsia" w:cstheme="minorBidi"/>
            <w:smallCaps w:val="0"/>
            <w:noProof/>
            <w:sz w:val="22"/>
            <w:szCs w:val="22"/>
            <w:lang w:val="pt-BR"/>
          </w:rPr>
          <w:tab/>
        </w:r>
        <w:r w:rsidR="00EB7310" w:rsidRPr="006D0FE3">
          <w:rPr>
            <w:rStyle w:val="Hyperlink"/>
            <w:noProof/>
          </w:rPr>
          <w:t>Garantia de Serviço</w:t>
        </w:r>
        <w:r w:rsidR="00EB7310">
          <w:rPr>
            <w:noProof/>
            <w:webHidden/>
          </w:rPr>
          <w:tab/>
        </w:r>
        <w:r w:rsidR="002126C3">
          <w:rPr>
            <w:noProof/>
            <w:webHidden/>
          </w:rPr>
          <w:fldChar w:fldCharType="begin"/>
        </w:r>
        <w:r w:rsidR="00EB7310">
          <w:rPr>
            <w:noProof/>
            <w:webHidden/>
          </w:rPr>
          <w:instrText xml:space="preserve"> PAGEREF _Toc302661341 \h </w:instrText>
        </w:r>
        <w:r w:rsidR="002126C3">
          <w:rPr>
            <w:noProof/>
            <w:webHidden/>
          </w:rPr>
        </w:r>
        <w:r w:rsidR="002126C3">
          <w:rPr>
            <w:noProof/>
            <w:webHidden/>
          </w:rPr>
          <w:fldChar w:fldCharType="separate"/>
        </w:r>
        <w:r w:rsidR="00EB7310">
          <w:rPr>
            <w:noProof/>
            <w:webHidden/>
          </w:rPr>
          <w:t>50</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42" w:history="1">
        <w:r w:rsidR="00EB7310" w:rsidRPr="006D0FE3">
          <w:rPr>
            <w:rStyle w:val="Hyperlink"/>
            <w:noProof/>
          </w:rPr>
          <w:t>3.7</w:t>
        </w:r>
        <w:r w:rsidR="00EB7310">
          <w:rPr>
            <w:rFonts w:eastAsiaTheme="minorEastAsia" w:cstheme="minorBidi"/>
            <w:smallCaps w:val="0"/>
            <w:noProof/>
            <w:sz w:val="22"/>
            <w:szCs w:val="22"/>
            <w:lang w:val="pt-BR"/>
          </w:rPr>
          <w:tab/>
        </w:r>
        <w:r w:rsidR="00EB7310" w:rsidRPr="006D0FE3">
          <w:rPr>
            <w:rStyle w:val="Hyperlink"/>
            <w:noProof/>
          </w:rPr>
          <w:t>Resposta Esperada</w:t>
        </w:r>
        <w:r w:rsidR="00EB7310">
          <w:rPr>
            <w:noProof/>
            <w:webHidden/>
          </w:rPr>
          <w:tab/>
        </w:r>
        <w:r w:rsidR="002126C3">
          <w:rPr>
            <w:noProof/>
            <w:webHidden/>
          </w:rPr>
          <w:fldChar w:fldCharType="begin"/>
        </w:r>
        <w:r w:rsidR="00EB7310">
          <w:rPr>
            <w:noProof/>
            <w:webHidden/>
          </w:rPr>
          <w:instrText xml:space="preserve"> PAGEREF _Toc302661342 \h </w:instrText>
        </w:r>
        <w:r w:rsidR="002126C3">
          <w:rPr>
            <w:noProof/>
            <w:webHidden/>
          </w:rPr>
        </w:r>
        <w:r w:rsidR="002126C3">
          <w:rPr>
            <w:noProof/>
            <w:webHidden/>
          </w:rPr>
          <w:fldChar w:fldCharType="separate"/>
        </w:r>
        <w:r w:rsidR="00EB7310">
          <w:rPr>
            <w:noProof/>
            <w:webHidden/>
          </w:rPr>
          <w:t>51</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43" w:history="1">
        <w:r w:rsidR="00EB7310" w:rsidRPr="006D0FE3">
          <w:rPr>
            <w:rStyle w:val="Hyperlink"/>
            <w:noProof/>
          </w:rPr>
          <w:t>3.8</w:t>
        </w:r>
        <w:r w:rsidR="00EB7310">
          <w:rPr>
            <w:rFonts w:eastAsiaTheme="minorEastAsia" w:cstheme="minorBidi"/>
            <w:smallCaps w:val="0"/>
            <w:noProof/>
            <w:sz w:val="22"/>
            <w:szCs w:val="22"/>
            <w:lang w:val="pt-BR"/>
          </w:rPr>
          <w:tab/>
        </w:r>
        <w:r w:rsidR="00EB7310" w:rsidRPr="006D0FE3">
          <w:rPr>
            <w:rStyle w:val="Hyperlink"/>
            <w:noProof/>
          </w:rPr>
          <w:t>Anexos</w:t>
        </w:r>
        <w:r w:rsidR="00EB7310">
          <w:rPr>
            <w:noProof/>
            <w:webHidden/>
          </w:rPr>
          <w:tab/>
        </w:r>
        <w:r w:rsidR="002126C3">
          <w:rPr>
            <w:noProof/>
            <w:webHidden/>
          </w:rPr>
          <w:fldChar w:fldCharType="begin"/>
        </w:r>
        <w:r w:rsidR="00EB7310">
          <w:rPr>
            <w:noProof/>
            <w:webHidden/>
          </w:rPr>
          <w:instrText xml:space="preserve"> PAGEREF _Toc302661343 \h </w:instrText>
        </w:r>
        <w:r w:rsidR="002126C3">
          <w:rPr>
            <w:noProof/>
            <w:webHidden/>
          </w:rPr>
        </w:r>
        <w:r w:rsidR="002126C3">
          <w:rPr>
            <w:noProof/>
            <w:webHidden/>
          </w:rPr>
          <w:fldChar w:fldCharType="separate"/>
        </w:r>
        <w:r w:rsidR="00EB7310">
          <w:rPr>
            <w:noProof/>
            <w:webHidden/>
          </w:rPr>
          <w:t>52</w:t>
        </w:r>
        <w:r w:rsidR="002126C3">
          <w:rPr>
            <w:noProof/>
            <w:webHidden/>
          </w:rPr>
          <w:fldChar w:fldCharType="end"/>
        </w:r>
      </w:hyperlink>
    </w:p>
    <w:p w:rsidR="00EB7310" w:rsidRDefault="00096E14">
      <w:pPr>
        <w:pStyle w:val="Sumrio1"/>
        <w:tabs>
          <w:tab w:val="left" w:pos="400"/>
          <w:tab w:val="right" w:leader="dot" w:pos="10395"/>
        </w:tabs>
        <w:rPr>
          <w:rFonts w:eastAsiaTheme="minorEastAsia" w:cstheme="minorBidi"/>
          <w:b w:val="0"/>
          <w:bCs w:val="0"/>
          <w:caps w:val="0"/>
          <w:noProof/>
          <w:sz w:val="22"/>
          <w:szCs w:val="22"/>
          <w:lang w:val="pt-BR"/>
        </w:rPr>
      </w:pPr>
      <w:hyperlink w:anchor="_Toc302661344" w:history="1">
        <w:r w:rsidR="00EB7310" w:rsidRPr="006D0FE3">
          <w:rPr>
            <w:rStyle w:val="Hyperlink"/>
            <w:smallCaps/>
            <w:noProof/>
            <w:kern w:val="28"/>
            <w:lang w:eastAsia="en-US"/>
          </w:rPr>
          <w:t>4.</w:t>
        </w:r>
        <w:r w:rsidR="00EB7310">
          <w:rPr>
            <w:rFonts w:eastAsiaTheme="minorEastAsia" w:cstheme="minorBidi"/>
            <w:b w:val="0"/>
            <w:bCs w:val="0"/>
            <w:caps w:val="0"/>
            <w:noProof/>
            <w:sz w:val="22"/>
            <w:szCs w:val="22"/>
            <w:lang w:val="pt-BR"/>
          </w:rPr>
          <w:tab/>
        </w:r>
        <w:r w:rsidR="00EB7310" w:rsidRPr="006D0FE3">
          <w:rPr>
            <w:rStyle w:val="Hyperlink"/>
            <w:smallCaps/>
            <w:noProof/>
            <w:kern w:val="28"/>
            <w:lang w:eastAsia="en-US"/>
          </w:rPr>
          <w:t>Premissas/Restrições</w:t>
        </w:r>
        <w:r w:rsidR="00EB7310">
          <w:rPr>
            <w:noProof/>
            <w:webHidden/>
          </w:rPr>
          <w:tab/>
        </w:r>
        <w:r w:rsidR="002126C3">
          <w:rPr>
            <w:noProof/>
            <w:webHidden/>
          </w:rPr>
          <w:fldChar w:fldCharType="begin"/>
        </w:r>
        <w:r w:rsidR="00EB7310">
          <w:rPr>
            <w:noProof/>
            <w:webHidden/>
          </w:rPr>
          <w:instrText xml:space="preserve"> PAGEREF _Toc302661344 \h </w:instrText>
        </w:r>
        <w:r w:rsidR="002126C3">
          <w:rPr>
            <w:noProof/>
            <w:webHidden/>
          </w:rPr>
        </w:r>
        <w:r w:rsidR="002126C3">
          <w:rPr>
            <w:noProof/>
            <w:webHidden/>
          </w:rPr>
          <w:fldChar w:fldCharType="separate"/>
        </w:r>
        <w:r w:rsidR="00EB7310">
          <w:rPr>
            <w:noProof/>
            <w:webHidden/>
          </w:rPr>
          <w:t>53</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49" w:history="1">
        <w:r w:rsidR="00EB7310" w:rsidRPr="006D0FE3">
          <w:rPr>
            <w:rStyle w:val="Hyperlink"/>
            <w:noProof/>
          </w:rPr>
          <w:t>4.1.</w:t>
        </w:r>
        <w:r w:rsidR="00EB7310">
          <w:rPr>
            <w:rFonts w:eastAsiaTheme="minorEastAsia" w:cstheme="minorBidi"/>
            <w:smallCaps w:val="0"/>
            <w:noProof/>
            <w:sz w:val="22"/>
            <w:szCs w:val="22"/>
            <w:lang w:val="pt-BR"/>
          </w:rPr>
          <w:tab/>
        </w:r>
        <w:r w:rsidR="00EB7310" w:rsidRPr="006D0FE3">
          <w:rPr>
            <w:rStyle w:val="Hyperlink"/>
            <w:noProof/>
          </w:rPr>
          <w:t>Gerais</w:t>
        </w:r>
        <w:r w:rsidR="00EB7310">
          <w:rPr>
            <w:noProof/>
            <w:webHidden/>
          </w:rPr>
          <w:tab/>
        </w:r>
        <w:r w:rsidR="002126C3">
          <w:rPr>
            <w:noProof/>
            <w:webHidden/>
          </w:rPr>
          <w:fldChar w:fldCharType="begin"/>
        </w:r>
        <w:r w:rsidR="00EB7310">
          <w:rPr>
            <w:noProof/>
            <w:webHidden/>
          </w:rPr>
          <w:instrText xml:space="preserve"> PAGEREF _Toc302661349 \h </w:instrText>
        </w:r>
        <w:r w:rsidR="002126C3">
          <w:rPr>
            <w:noProof/>
            <w:webHidden/>
          </w:rPr>
        </w:r>
        <w:r w:rsidR="002126C3">
          <w:rPr>
            <w:noProof/>
            <w:webHidden/>
          </w:rPr>
          <w:fldChar w:fldCharType="separate"/>
        </w:r>
        <w:r w:rsidR="00EB7310">
          <w:rPr>
            <w:noProof/>
            <w:webHidden/>
          </w:rPr>
          <w:t>53</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50" w:history="1">
        <w:r w:rsidR="00EB7310" w:rsidRPr="006D0FE3">
          <w:rPr>
            <w:rStyle w:val="Hyperlink"/>
            <w:noProof/>
          </w:rPr>
          <w:t>4.2.</w:t>
        </w:r>
        <w:r w:rsidR="00EB7310">
          <w:rPr>
            <w:rFonts w:eastAsiaTheme="minorEastAsia" w:cstheme="minorBidi"/>
            <w:smallCaps w:val="0"/>
            <w:noProof/>
            <w:sz w:val="22"/>
            <w:szCs w:val="22"/>
            <w:lang w:val="pt-BR"/>
          </w:rPr>
          <w:tab/>
        </w:r>
        <w:r w:rsidR="00EB7310" w:rsidRPr="006D0FE3">
          <w:rPr>
            <w:rStyle w:val="Hyperlink"/>
            <w:noProof/>
          </w:rPr>
          <w:t>Ferramentas Necessárias</w:t>
        </w:r>
        <w:r w:rsidR="00EB7310">
          <w:rPr>
            <w:noProof/>
            <w:webHidden/>
          </w:rPr>
          <w:tab/>
        </w:r>
        <w:r w:rsidR="002126C3">
          <w:rPr>
            <w:noProof/>
            <w:webHidden/>
          </w:rPr>
          <w:fldChar w:fldCharType="begin"/>
        </w:r>
        <w:r w:rsidR="00EB7310">
          <w:rPr>
            <w:noProof/>
            <w:webHidden/>
          </w:rPr>
          <w:instrText xml:space="preserve"> PAGEREF _Toc302661350 \h </w:instrText>
        </w:r>
        <w:r w:rsidR="002126C3">
          <w:rPr>
            <w:noProof/>
            <w:webHidden/>
          </w:rPr>
        </w:r>
        <w:r w:rsidR="002126C3">
          <w:rPr>
            <w:noProof/>
            <w:webHidden/>
          </w:rPr>
          <w:fldChar w:fldCharType="separate"/>
        </w:r>
        <w:r w:rsidR="00EB7310">
          <w:rPr>
            <w:noProof/>
            <w:webHidden/>
          </w:rPr>
          <w:t>53</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51" w:history="1">
        <w:r w:rsidR="00EB7310" w:rsidRPr="006D0FE3">
          <w:rPr>
            <w:rStyle w:val="Hyperlink"/>
            <w:noProof/>
          </w:rPr>
          <w:t>4.3.</w:t>
        </w:r>
        <w:r w:rsidR="00EB7310">
          <w:rPr>
            <w:rFonts w:eastAsiaTheme="minorEastAsia" w:cstheme="minorBidi"/>
            <w:smallCaps w:val="0"/>
            <w:noProof/>
            <w:sz w:val="22"/>
            <w:szCs w:val="22"/>
            <w:lang w:val="pt-BR"/>
          </w:rPr>
          <w:tab/>
        </w:r>
        <w:r w:rsidR="00EB7310" w:rsidRPr="006D0FE3">
          <w:rPr>
            <w:rStyle w:val="Hyperlink"/>
            <w:noProof/>
          </w:rPr>
          <w:t>Padrões e Metodologias</w:t>
        </w:r>
        <w:r w:rsidR="00EB7310">
          <w:rPr>
            <w:noProof/>
            <w:webHidden/>
          </w:rPr>
          <w:tab/>
        </w:r>
        <w:r w:rsidR="002126C3">
          <w:rPr>
            <w:noProof/>
            <w:webHidden/>
          </w:rPr>
          <w:fldChar w:fldCharType="begin"/>
        </w:r>
        <w:r w:rsidR="00EB7310">
          <w:rPr>
            <w:noProof/>
            <w:webHidden/>
          </w:rPr>
          <w:instrText xml:space="preserve"> PAGEREF _Toc302661351 \h </w:instrText>
        </w:r>
        <w:r w:rsidR="002126C3">
          <w:rPr>
            <w:noProof/>
            <w:webHidden/>
          </w:rPr>
        </w:r>
        <w:r w:rsidR="002126C3">
          <w:rPr>
            <w:noProof/>
            <w:webHidden/>
          </w:rPr>
          <w:fldChar w:fldCharType="separate"/>
        </w:r>
        <w:r w:rsidR="00EB7310">
          <w:rPr>
            <w:noProof/>
            <w:webHidden/>
          </w:rPr>
          <w:t>53</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52" w:history="1">
        <w:r w:rsidR="00EB7310" w:rsidRPr="006D0FE3">
          <w:rPr>
            <w:rStyle w:val="Hyperlink"/>
            <w:noProof/>
          </w:rPr>
          <w:t>4.4.</w:t>
        </w:r>
        <w:r w:rsidR="00EB7310">
          <w:rPr>
            <w:rFonts w:eastAsiaTheme="minorEastAsia" w:cstheme="minorBidi"/>
            <w:smallCaps w:val="0"/>
            <w:noProof/>
            <w:sz w:val="22"/>
            <w:szCs w:val="22"/>
            <w:lang w:val="pt-BR"/>
          </w:rPr>
          <w:tab/>
        </w:r>
        <w:r w:rsidR="00EB7310" w:rsidRPr="006D0FE3">
          <w:rPr>
            <w:rStyle w:val="Hyperlink"/>
            <w:noProof/>
          </w:rPr>
          <w:t>Infraestrutura</w:t>
        </w:r>
        <w:r w:rsidR="00EB7310">
          <w:rPr>
            <w:noProof/>
            <w:webHidden/>
          </w:rPr>
          <w:tab/>
        </w:r>
        <w:r w:rsidR="002126C3">
          <w:rPr>
            <w:noProof/>
            <w:webHidden/>
          </w:rPr>
          <w:fldChar w:fldCharType="begin"/>
        </w:r>
        <w:r w:rsidR="00EB7310">
          <w:rPr>
            <w:noProof/>
            <w:webHidden/>
          </w:rPr>
          <w:instrText xml:space="preserve"> PAGEREF _Toc302661352 \h </w:instrText>
        </w:r>
        <w:r w:rsidR="002126C3">
          <w:rPr>
            <w:noProof/>
            <w:webHidden/>
          </w:rPr>
        </w:r>
        <w:r w:rsidR="002126C3">
          <w:rPr>
            <w:noProof/>
            <w:webHidden/>
          </w:rPr>
          <w:fldChar w:fldCharType="separate"/>
        </w:r>
        <w:r w:rsidR="00EB7310">
          <w:rPr>
            <w:noProof/>
            <w:webHidden/>
          </w:rPr>
          <w:t>53</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53" w:history="1">
        <w:r w:rsidR="00EB7310" w:rsidRPr="006D0FE3">
          <w:rPr>
            <w:rStyle w:val="Hyperlink"/>
            <w:noProof/>
          </w:rPr>
          <w:t>4.5.</w:t>
        </w:r>
        <w:r w:rsidR="00EB7310">
          <w:rPr>
            <w:rFonts w:eastAsiaTheme="minorEastAsia" w:cstheme="minorBidi"/>
            <w:smallCaps w:val="0"/>
            <w:noProof/>
            <w:sz w:val="22"/>
            <w:szCs w:val="22"/>
            <w:lang w:val="pt-BR"/>
          </w:rPr>
          <w:tab/>
        </w:r>
        <w:r w:rsidR="00EB7310" w:rsidRPr="006D0FE3">
          <w:rPr>
            <w:rStyle w:val="Hyperlink"/>
            <w:noProof/>
          </w:rPr>
          <w:t>Segurança de Acesso</w:t>
        </w:r>
        <w:r w:rsidR="00EB7310">
          <w:rPr>
            <w:noProof/>
            <w:webHidden/>
          </w:rPr>
          <w:tab/>
        </w:r>
        <w:r w:rsidR="002126C3">
          <w:rPr>
            <w:noProof/>
            <w:webHidden/>
          </w:rPr>
          <w:fldChar w:fldCharType="begin"/>
        </w:r>
        <w:r w:rsidR="00EB7310">
          <w:rPr>
            <w:noProof/>
            <w:webHidden/>
          </w:rPr>
          <w:instrText xml:space="preserve"> PAGEREF _Toc302661353 \h </w:instrText>
        </w:r>
        <w:r w:rsidR="002126C3">
          <w:rPr>
            <w:noProof/>
            <w:webHidden/>
          </w:rPr>
        </w:r>
        <w:r w:rsidR="002126C3">
          <w:rPr>
            <w:noProof/>
            <w:webHidden/>
          </w:rPr>
          <w:fldChar w:fldCharType="separate"/>
        </w:r>
        <w:r w:rsidR="00EB7310">
          <w:rPr>
            <w:noProof/>
            <w:webHidden/>
          </w:rPr>
          <w:t>54</w:t>
        </w:r>
        <w:r w:rsidR="002126C3">
          <w:rPr>
            <w:noProof/>
            <w:webHidden/>
          </w:rPr>
          <w:fldChar w:fldCharType="end"/>
        </w:r>
      </w:hyperlink>
    </w:p>
    <w:p w:rsidR="00EB7310" w:rsidRDefault="00096E14">
      <w:pPr>
        <w:pStyle w:val="Sumrio1"/>
        <w:tabs>
          <w:tab w:val="left" w:pos="400"/>
          <w:tab w:val="right" w:leader="dot" w:pos="10395"/>
        </w:tabs>
        <w:rPr>
          <w:rFonts w:eastAsiaTheme="minorEastAsia" w:cstheme="minorBidi"/>
          <w:b w:val="0"/>
          <w:bCs w:val="0"/>
          <w:caps w:val="0"/>
          <w:noProof/>
          <w:sz w:val="22"/>
          <w:szCs w:val="22"/>
          <w:lang w:val="pt-BR"/>
        </w:rPr>
      </w:pPr>
      <w:hyperlink w:anchor="_Toc302661354" w:history="1">
        <w:r w:rsidR="00EB7310" w:rsidRPr="006D0FE3">
          <w:rPr>
            <w:rStyle w:val="Hyperlink"/>
            <w:smallCaps/>
            <w:noProof/>
            <w:kern w:val="28"/>
            <w:lang w:val="pt-BR" w:eastAsia="en-US"/>
          </w:rPr>
          <w:t>5.</w:t>
        </w:r>
        <w:r w:rsidR="00EB7310">
          <w:rPr>
            <w:rFonts w:eastAsiaTheme="minorEastAsia" w:cstheme="minorBidi"/>
            <w:b w:val="0"/>
            <w:bCs w:val="0"/>
            <w:caps w:val="0"/>
            <w:noProof/>
            <w:sz w:val="22"/>
            <w:szCs w:val="22"/>
            <w:lang w:val="pt-BR"/>
          </w:rPr>
          <w:tab/>
        </w:r>
        <w:r w:rsidR="00EB7310" w:rsidRPr="006D0FE3">
          <w:rPr>
            <w:rStyle w:val="Hyperlink"/>
            <w:smallCaps/>
            <w:noProof/>
            <w:kern w:val="28"/>
            <w:lang w:val="pt-BR" w:eastAsia="en-US"/>
          </w:rPr>
          <w:t>Requisitos Gerais para resposta a esta rfp</w:t>
        </w:r>
        <w:r w:rsidR="00EB7310">
          <w:rPr>
            <w:noProof/>
            <w:webHidden/>
          </w:rPr>
          <w:tab/>
        </w:r>
        <w:r w:rsidR="002126C3">
          <w:rPr>
            <w:noProof/>
            <w:webHidden/>
          </w:rPr>
          <w:fldChar w:fldCharType="begin"/>
        </w:r>
        <w:r w:rsidR="00EB7310">
          <w:rPr>
            <w:noProof/>
            <w:webHidden/>
          </w:rPr>
          <w:instrText xml:space="preserve"> PAGEREF _Toc302661354 \h </w:instrText>
        </w:r>
        <w:r w:rsidR="002126C3">
          <w:rPr>
            <w:noProof/>
            <w:webHidden/>
          </w:rPr>
        </w:r>
        <w:r w:rsidR="002126C3">
          <w:rPr>
            <w:noProof/>
            <w:webHidden/>
          </w:rPr>
          <w:fldChar w:fldCharType="separate"/>
        </w:r>
        <w:r w:rsidR="00EB7310">
          <w:rPr>
            <w:noProof/>
            <w:webHidden/>
          </w:rPr>
          <w:t>55</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55" w:history="1">
        <w:r w:rsidR="00EB7310" w:rsidRPr="006D0FE3">
          <w:rPr>
            <w:rStyle w:val="Hyperlink"/>
            <w:noProof/>
          </w:rPr>
          <w:t>5.1</w:t>
        </w:r>
        <w:r w:rsidR="00EB7310">
          <w:rPr>
            <w:rFonts w:eastAsiaTheme="minorEastAsia" w:cstheme="minorBidi"/>
            <w:smallCaps w:val="0"/>
            <w:noProof/>
            <w:sz w:val="22"/>
            <w:szCs w:val="22"/>
            <w:lang w:val="pt-BR"/>
          </w:rPr>
          <w:tab/>
        </w:r>
        <w:r w:rsidR="00EB7310" w:rsidRPr="006D0FE3">
          <w:rPr>
            <w:rStyle w:val="Hyperlink"/>
            <w:noProof/>
          </w:rPr>
          <w:t>Dados da Empresa Especializada</w:t>
        </w:r>
        <w:r w:rsidR="00EB7310">
          <w:rPr>
            <w:noProof/>
            <w:webHidden/>
          </w:rPr>
          <w:tab/>
        </w:r>
        <w:r w:rsidR="002126C3">
          <w:rPr>
            <w:noProof/>
            <w:webHidden/>
          </w:rPr>
          <w:fldChar w:fldCharType="begin"/>
        </w:r>
        <w:r w:rsidR="00EB7310">
          <w:rPr>
            <w:noProof/>
            <w:webHidden/>
          </w:rPr>
          <w:instrText xml:space="preserve"> PAGEREF _Toc302661355 \h </w:instrText>
        </w:r>
        <w:r w:rsidR="002126C3">
          <w:rPr>
            <w:noProof/>
            <w:webHidden/>
          </w:rPr>
        </w:r>
        <w:r w:rsidR="002126C3">
          <w:rPr>
            <w:noProof/>
            <w:webHidden/>
          </w:rPr>
          <w:fldChar w:fldCharType="separate"/>
        </w:r>
        <w:r w:rsidR="00EB7310">
          <w:rPr>
            <w:noProof/>
            <w:webHidden/>
          </w:rPr>
          <w:t>55</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56" w:history="1">
        <w:r w:rsidR="00EB7310" w:rsidRPr="006D0FE3">
          <w:rPr>
            <w:rStyle w:val="Hyperlink"/>
            <w:noProof/>
          </w:rPr>
          <w:t>5.2</w:t>
        </w:r>
        <w:r w:rsidR="00EB7310">
          <w:rPr>
            <w:rFonts w:eastAsiaTheme="minorEastAsia" w:cstheme="minorBidi"/>
            <w:smallCaps w:val="0"/>
            <w:noProof/>
            <w:sz w:val="22"/>
            <w:szCs w:val="22"/>
            <w:lang w:val="pt-BR"/>
          </w:rPr>
          <w:tab/>
        </w:r>
        <w:r w:rsidR="00EB7310" w:rsidRPr="006D0FE3">
          <w:rPr>
            <w:rStyle w:val="Hyperlink"/>
            <w:noProof/>
          </w:rPr>
          <w:t>Presença no Mercado Brasileiro</w:t>
        </w:r>
        <w:r w:rsidR="00EB7310">
          <w:rPr>
            <w:noProof/>
            <w:webHidden/>
          </w:rPr>
          <w:tab/>
        </w:r>
        <w:r w:rsidR="002126C3">
          <w:rPr>
            <w:noProof/>
            <w:webHidden/>
          </w:rPr>
          <w:fldChar w:fldCharType="begin"/>
        </w:r>
        <w:r w:rsidR="00EB7310">
          <w:rPr>
            <w:noProof/>
            <w:webHidden/>
          </w:rPr>
          <w:instrText xml:space="preserve"> PAGEREF _Toc302661356 \h </w:instrText>
        </w:r>
        <w:r w:rsidR="002126C3">
          <w:rPr>
            <w:noProof/>
            <w:webHidden/>
          </w:rPr>
        </w:r>
        <w:r w:rsidR="002126C3">
          <w:rPr>
            <w:noProof/>
            <w:webHidden/>
          </w:rPr>
          <w:fldChar w:fldCharType="separate"/>
        </w:r>
        <w:r w:rsidR="00EB7310">
          <w:rPr>
            <w:noProof/>
            <w:webHidden/>
          </w:rPr>
          <w:t>55</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57" w:history="1">
        <w:r w:rsidR="00EB7310" w:rsidRPr="006D0FE3">
          <w:rPr>
            <w:rStyle w:val="Hyperlink"/>
            <w:noProof/>
          </w:rPr>
          <w:t>5.3</w:t>
        </w:r>
        <w:r w:rsidR="00EB7310">
          <w:rPr>
            <w:rFonts w:eastAsiaTheme="minorEastAsia" w:cstheme="minorBidi"/>
            <w:smallCaps w:val="0"/>
            <w:noProof/>
            <w:sz w:val="22"/>
            <w:szCs w:val="22"/>
            <w:lang w:val="pt-BR"/>
          </w:rPr>
          <w:tab/>
        </w:r>
        <w:r w:rsidR="00EB7310" w:rsidRPr="006D0FE3">
          <w:rPr>
            <w:rStyle w:val="Hyperlink"/>
            <w:noProof/>
          </w:rPr>
          <w:t>Alianças</w:t>
        </w:r>
        <w:r w:rsidR="00EB7310">
          <w:rPr>
            <w:noProof/>
            <w:webHidden/>
          </w:rPr>
          <w:tab/>
        </w:r>
        <w:r w:rsidR="002126C3">
          <w:rPr>
            <w:noProof/>
            <w:webHidden/>
          </w:rPr>
          <w:fldChar w:fldCharType="begin"/>
        </w:r>
        <w:r w:rsidR="00EB7310">
          <w:rPr>
            <w:noProof/>
            <w:webHidden/>
          </w:rPr>
          <w:instrText xml:space="preserve"> PAGEREF _Toc302661357 \h </w:instrText>
        </w:r>
        <w:r w:rsidR="002126C3">
          <w:rPr>
            <w:noProof/>
            <w:webHidden/>
          </w:rPr>
        </w:r>
        <w:r w:rsidR="002126C3">
          <w:rPr>
            <w:noProof/>
            <w:webHidden/>
          </w:rPr>
          <w:fldChar w:fldCharType="separate"/>
        </w:r>
        <w:r w:rsidR="00EB7310">
          <w:rPr>
            <w:noProof/>
            <w:webHidden/>
          </w:rPr>
          <w:t>55</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58" w:history="1">
        <w:r w:rsidR="00EB7310" w:rsidRPr="006D0FE3">
          <w:rPr>
            <w:rStyle w:val="Hyperlink"/>
            <w:noProof/>
          </w:rPr>
          <w:t>5.4</w:t>
        </w:r>
        <w:r w:rsidR="00EB7310">
          <w:rPr>
            <w:rFonts w:eastAsiaTheme="minorEastAsia" w:cstheme="minorBidi"/>
            <w:smallCaps w:val="0"/>
            <w:noProof/>
            <w:sz w:val="22"/>
            <w:szCs w:val="22"/>
            <w:lang w:val="pt-BR"/>
          </w:rPr>
          <w:tab/>
        </w:r>
        <w:r w:rsidR="00EB7310" w:rsidRPr="006D0FE3">
          <w:rPr>
            <w:rStyle w:val="Hyperlink"/>
            <w:noProof/>
          </w:rPr>
          <w:t>Experiência Indústria</w:t>
        </w:r>
        <w:r w:rsidR="00EB7310">
          <w:rPr>
            <w:noProof/>
            <w:webHidden/>
          </w:rPr>
          <w:tab/>
        </w:r>
        <w:r w:rsidR="002126C3">
          <w:rPr>
            <w:noProof/>
            <w:webHidden/>
          </w:rPr>
          <w:fldChar w:fldCharType="begin"/>
        </w:r>
        <w:r w:rsidR="00EB7310">
          <w:rPr>
            <w:noProof/>
            <w:webHidden/>
          </w:rPr>
          <w:instrText xml:space="preserve"> PAGEREF _Toc302661358 \h </w:instrText>
        </w:r>
        <w:r w:rsidR="002126C3">
          <w:rPr>
            <w:noProof/>
            <w:webHidden/>
          </w:rPr>
        </w:r>
        <w:r w:rsidR="002126C3">
          <w:rPr>
            <w:noProof/>
            <w:webHidden/>
          </w:rPr>
          <w:fldChar w:fldCharType="separate"/>
        </w:r>
        <w:r w:rsidR="00EB7310">
          <w:rPr>
            <w:noProof/>
            <w:webHidden/>
          </w:rPr>
          <w:t>55</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59" w:history="1">
        <w:r w:rsidR="00EB7310" w:rsidRPr="006D0FE3">
          <w:rPr>
            <w:rStyle w:val="Hyperlink"/>
            <w:noProof/>
          </w:rPr>
          <w:t>5.5</w:t>
        </w:r>
        <w:r w:rsidR="00EB7310">
          <w:rPr>
            <w:rFonts w:eastAsiaTheme="minorEastAsia" w:cstheme="minorBidi"/>
            <w:smallCaps w:val="0"/>
            <w:noProof/>
            <w:sz w:val="22"/>
            <w:szCs w:val="22"/>
            <w:lang w:val="pt-BR"/>
          </w:rPr>
          <w:tab/>
        </w:r>
        <w:r w:rsidR="00EB7310" w:rsidRPr="006D0FE3">
          <w:rPr>
            <w:rStyle w:val="Hyperlink"/>
            <w:noProof/>
          </w:rPr>
          <w:t>Experiência em Projetos</w:t>
        </w:r>
        <w:r w:rsidR="00EB7310">
          <w:rPr>
            <w:noProof/>
            <w:webHidden/>
          </w:rPr>
          <w:tab/>
        </w:r>
        <w:r w:rsidR="002126C3">
          <w:rPr>
            <w:noProof/>
            <w:webHidden/>
          </w:rPr>
          <w:fldChar w:fldCharType="begin"/>
        </w:r>
        <w:r w:rsidR="00EB7310">
          <w:rPr>
            <w:noProof/>
            <w:webHidden/>
          </w:rPr>
          <w:instrText xml:space="preserve"> PAGEREF _Toc302661359 \h </w:instrText>
        </w:r>
        <w:r w:rsidR="002126C3">
          <w:rPr>
            <w:noProof/>
            <w:webHidden/>
          </w:rPr>
        </w:r>
        <w:r w:rsidR="002126C3">
          <w:rPr>
            <w:noProof/>
            <w:webHidden/>
          </w:rPr>
          <w:fldChar w:fldCharType="separate"/>
        </w:r>
        <w:r w:rsidR="00EB7310">
          <w:rPr>
            <w:noProof/>
            <w:webHidden/>
          </w:rPr>
          <w:t>55</w:t>
        </w:r>
        <w:r w:rsidR="002126C3">
          <w:rPr>
            <w:noProof/>
            <w:webHidden/>
          </w:rPr>
          <w:fldChar w:fldCharType="end"/>
        </w:r>
      </w:hyperlink>
    </w:p>
    <w:p w:rsidR="00EB7310" w:rsidRDefault="00096E14">
      <w:pPr>
        <w:pStyle w:val="Sumrio2"/>
        <w:tabs>
          <w:tab w:val="left" w:pos="800"/>
          <w:tab w:val="right" w:leader="dot" w:pos="10395"/>
        </w:tabs>
        <w:rPr>
          <w:rFonts w:eastAsiaTheme="minorEastAsia" w:cstheme="minorBidi"/>
          <w:smallCaps w:val="0"/>
          <w:noProof/>
          <w:sz w:val="22"/>
          <w:szCs w:val="22"/>
          <w:lang w:val="pt-BR"/>
        </w:rPr>
      </w:pPr>
      <w:hyperlink w:anchor="_Toc302661360" w:history="1">
        <w:r w:rsidR="00EB7310" w:rsidRPr="006D0FE3">
          <w:rPr>
            <w:rStyle w:val="Hyperlink"/>
            <w:noProof/>
          </w:rPr>
          <w:t>5.6</w:t>
        </w:r>
        <w:r w:rsidR="00EB7310">
          <w:rPr>
            <w:rFonts w:eastAsiaTheme="minorEastAsia" w:cstheme="minorBidi"/>
            <w:smallCaps w:val="0"/>
            <w:noProof/>
            <w:sz w:val="22"/>
            <w:szCs w:val="22"/>
            <w:lang w:val="pt-BR"/>
          </w:rPr>
          <w:tab/>
        </w:r>
        <w:r w:rsidR="00EB7310" w:rsidRPr="006D0FE3">
          <w:rPr>
            <w:rStyle w:val="Hyperlink"/>
            <w:noProof/>
          </w:rPr>
          <w:t>Equipe</w:t>
        </w:r>
        <w:r w:rsidR="00EB7310">
          <w:rPr>
            <w:noProof/>
            <w:webHidden/>
          </w:rPr>
          <w:tab/>
        </w:r>
        <w:r w:rsidR="002126C3">
          <w:rPr>
            <w:noProof/>
            <w:webHidden/>
          </w:rPr>
          <w:fldChar w:fldCharType="begin"/>
        </w:r>
        <w:r w:rsidR="00EB7310">
          <w:rPr>
            <w:noProof/>
            <w:webHidden/>
          </w:rPr>
          <w:instrText xml:space="preserve"> PAGEREF _Toc302661360 \h </w:instrText>
        </w:r>
        <w:r w:rsidR="002126C3">
          <w:rPr>
            <w:noProof/>
            <w:webHidden/>
          </w:rPr>
        </w:r>
        <w:r w:rsidR="002126C3">
          <w:rPr>
            <w:noProof/>
            <w:webHidden/>
          </w:rPr>
          <w:fldChar w:fldCharType="separate"/>
        </w:r>
        <w:r w:rsidR="00EB7310">
          <w:rPr>
            <w:noProof/>
            <w:webHidden/>
          </w:rPr>
          <w:t>56</w:t>
        </w:r>
        <w:r w:rsidR="002126C3">
          <w:rPr>
            <w:noProof/>
            <w:webHidden/>
          </w:rPr>
          <w:fldChar w:fldCharType="end"/>
        </w:r>
      </w:hyperlink>
    </w:p>
    <w:p w:rsidR="00EB7310" w:rsidRDefault="00096E14">
      <w:pPr>
        <w:pStyle w:val="Sumrio1"/>
        <w:tabs>
          <w:tab w:val="left" w:pos="400"/>
          <w:tab w:val="right" w:leader="dot" w:pos="10395"/>
        </w:tabs>
        <w:rPr>
          <w:rFonts w:eastAsiaTheme="minorEastAsia" w:cstheme="minorBidi"/>
          <w:b w:val="0"/>
          <w:bCs w:val="0"/>
          <w:caps w:val="0"/>
          <w:noProof/>
          <w:sz w:val="22"/>
          <w:szCs w:val="22"/>
          <w:lang w:val="pt-BR"/>
        </w:rPr>
      </w:pPr>
      <w:hyperlink w:anchor="_Toc302661361" w:history="1">
        <w:r w:rsidR="00EB7310" w:rsidRPr="006D0FE3">
          <w:rPr>
            <w:rStyle w:val="Hyperlink"/>
            <w:smallCaps/>
            <w:noProof/>
            <w:kern w:val="28"/>
            <w:lang w:eastAsia="en-US"/>
          </w:rPr>
          <w:t>6.</w:t>
        </w:r>
        <w:r w:rsidR="00EB7310">
          <w:rPr>
            <w:rFonts w:eastAsiaTheme="minorEastAsia" w:cstheme="minorBidi"/>
            <w:b w:val="0"/>
            <w:bCs w:val="0"/>
            <w:caps w:val="0"/>
            <w:noProof/>
            <w:sz w:val="22"/>
            <w:szCs w:val="22"/>
            <w:lang w:val="pt-BR"/>
          </w:rPr>
          <w:tab/>
        </w:r>
        <w:r w:rsidR="00EB7310" w:rsidRPr="006D0FE3">
          <w:rPr>
            <w:rStyle w:val="Hyperlink"/>
            <w:smallCaps/>
            <w:noProof/>
            <w:kern w:val="28"/>
            <w:lang w:eastAsia="en-US"/>
          </w:rPr>
          <w:t>Anexos</w:t>
        </w:r>
        <w:r w:rsidR="00EB7310">
          <w:rPr>
            <w:noProof/>
            <w:webHidden/>
          </w:rPr>
          <w:tab/>
        </w:r>
        <w:r w:rsidR="002126C3">
          <w:rPr>
            <w:noProof/>
            <w:webHidden/>
          </w:rPr>
          <w:fldChar w:fldCharType="begin"/>
        </w:r>
        <w:r w:rsidR="00EB7310">
          <w:rPr>
            <w:noProof/>
            <w:webHidden/>
          </w:rPr>
          <w:instrText xml:space="preserve"> PAGEREF _Toc302661361 \h </w:instrText>
        </w:r>
        <w:r w:rsidR="002126C3">
          <w:rPr>
            <w:noProof/>
            <w:webHidden/>
          </w:rPr>
        </w:r>
        <w:r w:rsidR="002126C3">
          <w:rPr>
            <w:noProof/>
            <w:webHidden/>
          </w:rPr>
          <w:fldChar w:fldCharType="separate"/>
        </w:r>
        <w:r w:rsidR="00EB7310">
          <w:rPr>
            <w:noProof/>
            <w:webHidden/>
          </w:rPr>
          <w:t>56</w:t>
        </w:r>
        <w:r w:rsidR="002126C3">
          <w:rPr>
            <w:noProof/>
            <w:webHidden/>
          </w:rPr>
          <w:fldChar w:fldCharType="end"/>
        </w:r>
      </w:hyperlink>
    </w:p>
    <w:p w:rsidR="00EB7310" w:rsidRDefault="00096E14">
      <w:pPr>
        <w:pStyle w:val="Sumrio2"/>
        <w:tabs>
          <w:tab w:val="right" w:leader="dot" w:pos="10395"/>
        </w:tabs>
        <w:rPr>
          <w:rFonts w:eastAsiaTheme="minorEastAsia" w:cstheme="minorBidi"/>
          <w:smallCaps w:val="0"/>
          <w:noProof/>
          <w:sz w:val="22"/>
          <w:szCs w:val="22"/>
          <w:lang w:val="pt-BR"/>
        </w:rPr>
      </w:pPr>
      <w:hyperlink w:anchor="_Toc302661362" w:history="1">
        <w:r w:rsidR="00EB7310" w:rsidRPr="006D0FE3">
          <w:rPr>
            <w:rStyle w:val="Hyperlink"/>
            <w:noProof/>
          </w:rPr>
          <w:t>Anexo A – 3PS – Políticas, Padrões e Procedimentos de Arquitetura</w:t>
        </w:r>
        <w:r w:rsidR="00EB7310">
          <w:rPr>
            <w:noProof/>
            <w:webHidden/>
          </w:rPr>
          <w:tab/>
        </w:r>
        <w:r w:rsidR="002126C3">
          <w:rPr>
            <w:noProof/>
            <w:webHidden/>
          </w:rPr>
          <w:fldChar w:fldCharType="begin"/>
        </w:r>
        <w:r w:rsidR="00EB7310">
          <w:rPr>
            <w:noProof/>
            <w:webHidden/>
          </w:rPr>
          <w:instrText xml:space="preserve"> PAGEREF _Toc302661362 \h </w:instrText>
        </w:r>
        <w:r w:rsidR="002126C3">
          <w:rPr>
            <w:noProof/>
            <w:webHidden/>
          </w:rPr>
        </w:r>
        <w:r w:rsidR="002126C3">
          <w:rPr>
            <w:noProof/>
            <w:webHidden/>
          </w:rPr>
          <w:fldChar w:fldCharType="separate"/>
        </w:r>
        <w:r w:rsidR="00EB7310">
          <w:rPr>
            <w:noProof/>
            <w:webHidden/>
          </w:rPr>
          <w:t>56</w:t>
        </w:r>
        <w:r w:rsidR="002126C3">
          <w:rPr>
            <w:noProof/>
            <w:webHidden/>
          </w:rPr>
          <w:fldChar w:fldCharType="end"/>
        </w:r>
      </w:hyperlink>
    </w:p>
    <w:p w:rsidR="00EB7310" w:rsidRDefault="00096E14">
      <w:pPr>
        <w:pStyle w:val="Sumrio1"/>
        <w:tabs>
          <w:tab w:val="left" w:pos="400"/>
          <w:tab w:val="right" w:leader="dot" w:pos="10395"/>
        </w:tabs>
        <w:rPr>
          <w:rFonts w:eastAsiaTheme="minorEastAsia" w:cstheme="minorBidi"/>
          <w:b w:val="0"/>
          <w:bCs w:val="0"/>
          <w:caps w:val="0"/>
          <w:noProof/>
          <w:sz w:val="22"/>
          <w:szCs w:val="22"/>
          <w:lang w:val="pt-BR"/>
        </w:rPr>
      </w:pPr>
      <w:hyperlink w:anchor="_Toc302661363" w:history="1">
        <w:r w:rsidR="00EB7310" w:rsidRPr="006D0FE3">
          <w:rPr>
            <w:rStyle w:val="Hyperlink"/>
            <w:smallCaps/>
            <w:noProof/>
            <w:kern w:val="28"/>
            <w:lang w:eastAsia="en-US"/>
          </w:rPr>
          <w:t>7.</w:t>
        </w:r>
        <w:r w:rsidR="00EB7310">
          <w:rPr>
            <w:rFonts w:eastAsiaTheme="minorEastAsia" w:cstheme="minorBidi"/>
            <w:b w:val="0"/>
            <w:bCs w:val="0"/>
            <w:caps w:val="0"/>
            <w:noProof/>
            <w:sz w:val="22"/>
            <w:szCs w:val="22"/>
            <w:lang w:val="pt-BR"/>
          </w:rPr>
          <w:tab/>
        </w:r>
        <w:r w:rsidR="00EB7310" w:rsidRPr="006D0FE3">
          <w:rPr>
            <w:rStyle w:val="Hyperlink"/>
            <w:smallCaps/>
            <w:noProof/>
            <w:kern w:val="28"/>
            <w:lang w:eastAsia="en-US"/>
          </w:rPr>
          <w:t>Glossário</w:t>
        </w:r>
        <w:r w:rsidR="00EB7310">
          <w:rPr>
            <w:noProof/>
            <w:webHidden/>
          </w:rPr>
          <w:tab/>
        </w:r>
        <w:r w:rsidR="002126C3">
          <w:rPr>
            <w:noProof/>
            <w:webHidden/>
          </w:rPr>
          <w:fldChar w:fldCharType="begin"/>
        </w:r>
        <w:r w:rsidR="00EB7310">
          <w:rPr>
            <w:noProof/>
            <w:webHidden/>
          </w:rPr>
          <w:instrText xml:space="preserve"> PAGEREF _Toc302661363 \h </w:instrText>
        </w:r>
        <w:r w:rsidR="002126C3">
          <w:rPr>
            <w:noProof/>
            <w:webHidden/>
          </w:rPr>
        </w:r>
        <w:r w:rsidR="002126C3">
          <w:rPr>
            <w:noProof/>
            <w:webHidden/>
          </w:rPr>
          <w:fldChar w:fldCharType="separate"/>
        </w:r>
        <w:r w:rsidR="00EB7310">
          <w:rPr>
            <w:noProof/>
            <w:webHidden/>
          </w:rPr>
          <w:t>57</w:t>
        </w:r>
        <w:r w:rsidR="002126C3">
          <w:rPr>
            <w:noProof/>
            <w:webHidden/>
          </w:rPr>
          <w:fldChar w:fldCharType="end"/>
        </w:r>
      </w:hyperlink>
    </w:p>
    <w:p w:rsidR="0007012E" w:rsidRDefault="002126C3" w:rsidP="00392444">
      <w:pPr>
        <w:rPr>
          <w:rFonts w:cs="Arial"/>
        </w:rPr>
      </w:pPr>
      <w:r>
        <w:rPr>
          <w:rFonts w:asciiTheme="minorHAnsi" w:hAnsiTheme="minorHAnsi" w:cs="Arial"/>
          <w:sz w:val="24"/>
          <w:szCs w:val="24"/>
        </w:rPr>
        <w:lastRenderedPageBreak/>
        <w:fldChar w:fldCharType="end"/>
      </w:r>
      <w:r w:rsidR="00AD5416" w:rsidRPr="00A16B40">
        <w:rPr>
          <w:rFonts w:cs="Arial"/>
        </w:rPr>
        <w:br w:type="page"/>
      </w:r>
    </w:p>
    <w:p w:rsidR="00AD5416" w:rsidRDefault="00AD5416" w:rsidP="004A609A">
      <w:pPr>
        <w:pStyle w:val="Ttulo1"/>
        <w:numPr>
          <w:ilvl w:val="0"/>
          <w:numId w:val="1"/>
        </w:numPr>
        <w:shd w:val="pct25" w:color="auto" w:fill="FFFFFF"/>
        <w:tabs>
          <w:tab w:val="clear" w:pos="720"/>
          <w:tab w:val="num" w:pos="1146"/>
          <w:tab w:val="num" w:pos="7306"/>
        </w:tabs>
        <w:spacing w:before="360" w:after="120"/>
        <w:ind w:left="432" w:hanging="432"/>
        <w:rPr>
          <w:bCs w:val="0"/>
          <w:smallCaps/>
          <w:color w:val="000000"/>
          <w:kern w:val="28"/>
          <w:sz w:val="28"/>
          <w:szCs w:val="20"/>
          <w:lang w:eastAsia="en-US"/>
        </w:rPr>
      </w:pPr>
      <w:bookmarkStart w:id="1" w:name="_Toc296445038"/>
      <w:bookmarkStart w:id="2" w:name="_Toc302661101"/>
      <w:bookmarkStart w:id="3" w:name="_Toc302661311"/>
      <w:proofErr w:type="spellStart"/>
      <w:r w:rsidRPr="00A16B40">
        <w:rPr>
          <w:bCs w:val="0"/>
          <w:smallCaps/>
          <w:color w:val="000000"/>
          <w:kern w:val="28"/>
          <w:sz w:val="28"/>
          <w:szCs w:val="20"/>
          <w:lang w:eastAsia="en-US"/>
        </w:rPr>
        <w:lastRenderedPageBreak/>
        <w:t>Introdução</w:t>
      </w:r>
      <w:bookmarkEnd w:id="1"/>
      <w:bookmarkEnd w:id="2"/>
      <w:bookmarkEnd w:id="3"/>
      <w:proofErr w:type="spellEnd"/>
    </w:p>
    <w:p w:rsidR="00AD5416" w:rsidRPr="00A16B40" w:rsidRDefault="00AD5416" w:rsidP="003177FE">
      <w:pPr>
        <w:pStyle w:val="Textodecomentrio"/>
        <w:jc w:val="both"/>
        <w:rPr>
          <w:rFonts w:ascii="Arial" w:hAnsi="Arial" w:cs="Arial"/>
          <w:b/>
        </w:rPr>
      </w:pPr>
    </w:p>
    <w:p w:rsidR="00AD5416" w:rsidRPr="00515674" w:rsidRDefault="00AD5416" w:rsidP="0080387E">
      <w:pPr>
        <w:pStyle w:val="Ttulo2"/>
        <w:numPr>
          <w:ilvl w:val="1"/>
          <w:numId w:val="21"/>
        </w:numPr>
        <w:rPr>
          <w:sz w:val="24"/>
          <w:szCs w:val="24"/>
        </w:rPr>
      </w:pPr>
      <w:bookmarkStart w:id="4" w:name="_Toc296445039"/>
      <w:bookmarkStart w:id="5" w:name="_Toc302661102"/>
      <w:bookmarkStart w:id="6" w:name="_Toc302661312"/>
      <w:r w:rsidRPr="00E32E38">
        <w:rPr>
          <w:sz w:val="24"/>
          <w:szCs w:val="24"/>
        </w:rPr>
        <w:t>Situação Atual</w:t>
      </w:r>
      <w:bookmarkEnd w:id="4"/>
      <w:bookmarkEnd w:id="5"/>
      <w:bookmarkEnd w:id="6"/>
    </w:p>
    <w:p w:rsidR="00AD5416" w:rsidRDefault="00AD5416" w:rsidP="00D03B7F">
      <w:pPr>
        <w:pStyle w:val="texto2"/>
        <w:spacing w:line="276" w:lineRule="auto"/>
        <w:ind w:left="0"/>
        <w:rPr>
          <w:rFonts w:cs="Arial"/>
          <w:sz w:val="20"/>
          <w:lang w:val="pt-BR"/>
        </w:rPr>
      </w:pPr>
    </w:p>
    <w:p w:rsidR="00AD5416" w:rsidRPr="00C42DA8" w:rsidRDefault="00AD5416" w:rsidP="00F21D28">
      <w:pPr>
        <w:jc w:val="both"/>
        <w:rPr>
          <w:rFonts w:cs="Arial"/>
          <w:lang w:val="pt-BR"/>
        </w:rPr>
      </w:pPr>
      <w:r w:rsidRPr="00C42DA8">
        <w:rPr>
          <w:rFonts w:cs="Arial"/>
          <w:lang w:val="pt-BR"/>
        </w:rPr>
        <w:t>A Oi é a maior empresa brasileira de telecomunicações e é pioneira na prestação de serviços convergentes no país. Oferece transmissão de voz local e de longa distância, telefonia móvel, comunicação de dados, internet e entretenimento. Com a compra do controle da Brasil Telecom</w:t>
      </w:r>
      <w:r w:rsidR="008F3C8D" w:rsidRPr="00C42DA8">
        <w:rPr>
          <w:rFonts w:cs="Arial"/>
          <w:lang w:val="pt-BR"/>
        </w:rPr>
        <w:t xml:space="preserve"> em 2009, </w:t>
      </w:r>
      <w:r w:rsidRPr="00C42DA8">
        <w:rPr>
          <w:rFonts w:cs="Arial"/>
          <w:lang w:val="pt-BR"/>
        </w:rPr>
        <w:t>a Oi passa a atuar em todo o território nacional. Atualmente a Oi possui mais de 60 milhões de clientes. Deste total, 21,4 milhões estão em telefonia fixa, 34,8 milhões em telefonia móvel e 4,1 milhões em banda larga.</w:t>
      </w:r>
    </w:p>
    <w:p w:rsidR="00AD5416" w:rsidRPr="00C42DA8" w:rsidRDefault="00AD5416" w:rsidP="00F21D28">
      <w:pPr>
        <w:jc w:val="both"/>
        <w:rPr>
          <w:rFonts w:cs="Arial"/>
          <w:lang w:val="pt-BR"/>
        </w:rPr>
      </w:pPr>
    </w:p>
    <w:p w:rsidR="00AD5416" w:rsidRPr="00F21D28" w:rsidRDefault="00AD5416" w:rsidP="00F21D28">
      <w:pPr>
        <w:pStyle w:val="texto2"/>
        <w:ind w:left="0"/>
        <w:rPr>
          <w:rFonts w:cs="Arial"/>
          <w:sz w:val="20"/>
          <w:lang w:val="pt-BR"/>
        </w:rPr>
      </w:pPr>
      <w:r w:rsidRPr="00F21D28">
        <w:rPr>
          <w:rFonts w:cs="Arial"/>
          <w:sz w:val="20"/>
          <w:lang w:val="pt-BR"/>
        </w:rPr>
        <w:t>Por meio da subsidiária WAY TV Belo Horizonte S.A., a Oi presta serviços de TV por assinatura e internet banda larga para clientes residenciais, comerciais e corporativos nas cidades de Belo Horizonte, Poços de Caldas, Uberlândia e Barbacena, no estado de Minas Gerais. A WAY TV usa uma rede hí</w:t>
      </w:r>
      <w:r w:rsidR="00081385">
        <w:rPr>
          <w:rFonts w:cs="Arial"/>
          <w:sz w:val="20"/>
          <w:lang w:val="pt-BR"/>
        </w:rPr>
        <w:t>brida de fibra óptica e cabo co</w:t>
      </w:r>
      <w:r w:rsidRPr="00F21D28">
        <w:rPr>
          <w:rFonts w:cs="Arial"/>
          <w:sz w:val="20"/>
          <w:lang w:val="pt-BR"/>
        </w:rPr>
        <w:t xml:space="preserve">axial bidirecional (HFC) que permite oferecer uma variedade de serviços interativos como cursos a distância, telefonia e telemedicina, entre outros. </w:t>
      </w:r>
    </w:p>
    <w:p w:rsidR="00AD5416" w:rsidRPr="00F21D28" w:rsidRDefault="00AD5416" w:rsidP="00F21D28">
      <w:pPr>
        <w:pStyle w:val="texto2"/>
        <w:ind w:left="0"/>
        <w:rPr>
          <w:rFonts w:cs="Arial"/>
          <w:sz w:val="20"/>
          <w:lang w:val="pt-BR"/>
        </w:rPr>
      </w:pPr>
    </w:p>
    <w:p w:rsidR="00AD5416" w:rsidRPr="00F21D28" w:rsidRDefault="00AD5416" w:rsidP="00F21D28">
      <w:pPr>
        <w:pStyle w:val="texto2"/>
        <w:ind w:left="0"/>
        <w:rPr>
          <w:rFonts w:cs="Arial"/>
          <w:sz w:val="20"/>
          <w:lang w:val="pt-BR"/>
        </w:rPr>
      </w:pPr>
      <w:r w:rsidRPr="00F21D28">
        <w:rPr>
          <w:rFonts w:cs="Arial"/>
          <w:sz w:val="20"/>
          <w:lang w:val="pt-BR"/>
        </w:rPr>
        <w:t>Em novembro de 2008, a ANATEL autorizou a Oi a prestar serviços de TV por assinatura em todo o Brasil, utilizando tecnologia por satélite DTH. O lançamento desse serviço foi realizado em julho de 2009, inicialmente apenas para as cidades do estado do Rio de janeiro e atualmente em expansão para os demais estados.</w:t>
      </w:r>
    </w:p>
    <w:p w:rsidR="00AD5416" w:rsidRPr="00F21D28" w:rsidRDefault="00AD5416" w:rsidP="00F21D28">
      <w:pPr>
        <w:pStyle w:val="texto2"/>
        <w:ind w:left="0"/>
        <w:rPr>
          <w:rFonts w:cs="Arial"/>
          <w:sz w:val="20"/>
          <w:lang w:val="pt-BR"/>
        </w:rPr>
      </w:pPr>
    </w:p>
    <w:p w:rsidR="00AD5416" w:rsidRPr="00F21D28" w:rsidRDefault="00AD5416" w:rsidP="00F21D28">
      <w:pPr>
        <w:pStyle w:val="texto2"/>
        <w:ind w:left="0"/>
        <w:rPr>
          <w:rFonts w:cs="Arial"/>
          <w:sz w:val="20"/>
          <w:lang w:val="pt-BR"/>
        </w:rPr>
      </w:pPr>
      <w:r w:rsidRPr="00F21D28">
        <w:rPr>
          <w:rFonts w:cs="Arial"/>
          <w:sz w:val="20"/>
          <w:lang w:val="pt-BR"/>
        </w:rPr>
        <w:t xml:space="preserve">Após a </w:t>
      </w:r>
      <w:r w:rsidR="00E639B4">
        <w:rPr>
          <w:rFonts w:cs="Arial"/>
          <w:sz w:val="20"/>
          <w:lang w:val="pt-BR"/>
        </w:rPr>
        <w:t>a</w:t>
      </w:r>
      <w:r w:rsidRPr="00F21D28">
        <w:rPr>
          <w:rFonts w:cs="Arial"/>
          <w:sz w:val="20"/>
          <w:lang w:val="pt-BR"/>
        </w:rPr>
        <w:t>quisição da Brasil Telecom, a Oi também passou a operar uma rede de cabos submarinos de transmissão de fibra óptica que conecta Brasil, Venezuela, Bermudas e Estados Unidos, e um portal de internet chamado “</w:t>
      </w:r>
      <w:proofErr w:type="gramStart"/>
      <w:r w:rsidRPr="00F21D28">
        <w:rPr>
          <w:rFonts w:cs="Arial"/>
          <w:sz w:val="20"/>
          <w:lang w:val="pt-BR"/>
        </w:rPr>
        <w:t>iG</w:t>
      </w:r>
      <w:proofErr w:type="gramEnd"/>
      <w:r w:rsidRPr="00F21D28">
        <w:rPr>
          <w:rFonts w:cs="Arial"/>
          <w:sz w:val="20"/>
          <w:lang w:val="pt-BR"/>
        </w:rPr>
        <w:t>”, o segundo maior do Brasil em termos de número de visitantes únicos, em 2008, segundo avaliação do Ibope/</w:t>
      </w:r>
      <w:proofErr w:type="spellStart"/>
      <w:r w:rsidRPr="00F21D28">
        <w:rPr>
          <w:rFonts w:cs="Arial"/>
          <w:sz w:val="20"/>
          <w:lang w:val="pt-BR"/>
        </w:rPr>
        <w:t>NetRatings</w:t>
      </w:r>
      <w:proofErr w:type="spellEnd"/>
      <w:r w:rsidRPr="00F21D28">
        <w:rPr>
          <w:rFonts w:cs="Arial"/>
          <w:sz w:val="20"/>
          <w:lang w:val="pt-BR"/>
        </w:rPr>
        <w:t xml:space="preserve">. </w:t>
      </w:r>
    </w:p>
    <w:p w:rsidR="00AD5416" w:rsidRPr="00F21D28" w:rsidRDefault="00AD5416" w:rsidP="00F21D28">
      <w:pPr>
        <w:pStyle w:val="texto2"/>
        <w:ind w:left="0"/>
        <w:rPr>
          <w:rFonts w:cs="Arial"/>
          <w:sz w:val="20"/>
          <w:lang w:val="pt-BR"/>
        </w:rPr>
      </w:pPr>
    </w:p>
    <w:p w:rsidR="00AD5416" w:rsidRPr="00F21D28" w:rsidRDefault="00AD5416" w:rsidP="009274D9">
      <w:pPr>
        <w:pStyle w:val="texto2"/>
        <w:ind w:left="0"/>
        <w:rPr>
          <w:rFonts w:cs="Arial"/>
          <w:sz w:val="20"/>
          <w:lang w:val="pt-BR"/>
        </w:rPr>
      </w:pPr>
      <w:r w:rsidRPr="00F21D28">
        <w:rPr>
          <w:rFonts w:cs="Arial"/>
          <w:sz w:val="20"/>
          <w:lang w:val="pt-BR"/>
        </w:rPr>
        <w:t xml:space="preserve">Atuando sob a marca única Oi, a companhia busca associar a sua imagem a um estilo de vida identificado com atributos como ousadia, agilidade e inovação, </w:t>
      </w:r>
      <w:proofErr w:type="gramStart"/>
      <w:r w:rsidRPr="00F21D28">
        <w:rPr>
          <w:rFonts w:cs="Arial"/>
          <w:sz w:val="20"/>
          <w:lang w:val="pt-BR"/>
        </w:rPr>
        <w:t>resumido na frase</w:t>
      </w:r>
      <w:proofErr w:type="gramEnd"/>
      <w:r w:rsidRPr="00F21D28">
        <w:rPr>
          <w:rFonts w:cs="Arial"/>
          <w:sz w:val="20"/>
          <w:lang w:val="pt-BR"/>
        </w:rPr>
        <w:t xml:space="preserve"> "Oi - simples assim". O grupo objetiva oferecer o que há de mais moderno em serviços de telecomunicações, superando os níveis de exigência dos clientes e do mercado. Buscamos traduzir a convergência de serviços para o consumidor com mais simplicidade, reconhecimento e eficiência, fortalecendo seu posicionamento competitivo.</w:t>
      </w:r>
    </w:p>
    <w:p w:rsidR="00AD5416" w:rsidRPr="00F21D28" w:rsidRDefault="00AD5416" w:rsidP="009274D9">
      <w:pPr>
        <w:pStyle w:val="texto2"/>
        <w:ind w:left="0"/>
        <w:rPr>
          <w:rFonts w:cs="Arial"/>
          <w:sz w:val="20"/>
          <w:lang w:val="pt-BR"/>
        </w:rPr>
      </w:pPr>
    </w:p>
    <w:p w:rsidR="00AD5416" w:rsidRPr="00F21D28" w:rsidRDefault="00AD5416" w:rsidP="009274D9">
      <w:pPr>
        <w:pStyle w:val="texto2"/>
        <w:ind w:left="0"/>
        <w:rPr>
          <w:rFonts w:cs="Arial"/>
          <w:sz w:val="20"/>
          <w:lang w:val="pt-BR"/>
        </w:rPr>
      </w:pPr>
      <w:r w:rsidRPr="00F21D28">
        <w:rPr>
          <w:rFonts w:cs="Arial"/>
          <w:sz w:val="20"/>
          <w:lang w:val="pt-BR"/>
        </w:rPr>
        <w:t xml:space="preserve">Sendo a primeira companhia integrada no Brasil, a Oi busca mudar a abordagem de suas operações de uma "visão-produto" para uma "visão-cliente". Tendo origem em duas </w:t>
      </w:r>
      <w:proofErr w:type="spellStart"/>
      <w:r w:rsidRPr="00F21D28">
        <w:rPr>
          <w:rFonts w:cs="Arial"/>
          <w:sz w:val="20"/>
          <w:lang w:val="pt-BR"/>
        </w:rPr>
        <w:t>incumbents</w:t>
      </w:r>
      <w:proofErr w:type="spellEnd"/>
      <w:r w:rsidRPr="00F21D28">
        <w:rPr>
          <w:rFonts w:cs="Arial"/>
          <w:sz w:val="20"/>
          <w:lang w:val="pt-BR"/>
        </w:rPr>
        <w:t xml:space="preserve"> e seus sistemas legados e as novas operações de mobilidade e TV em diferentes plataformas de CRM, temos um cenário com processos complexos e heterogêneos assim como uma arquitetura mista de sistemas que impactam os níveis de satisfação dos clientes e o custo de servir. </w:t>
      </w:r>
    </w:p>
    <w:p w:rsidR="00AD5416" w:rsidRPr="00F21D28" w:rsidRDefault="00AD5416" w:rsidP="009274D9">
      <w:pPr>
        <w:pStyle w:val="texto2"/>
        <w:ind w:left="0"/>
        <w:rPr>
          <w:rFonts w:cs="Arial"/>
          <w:sz w:val="20"/>
          <w:lang w:val="pt-BR"/>
        </w:rPr>
      </w:pPr>
    </w:p>
    <w:p w:rsidR="00AD5416" w:rsidRDefault="00AD5416" w:rsidP="009274D9">
      <w:pPr>
        <w:pStyle w:val="texto2"/>
        <w:ind w:left="0"/>
        <w:rPr>
          <w:rFonts w:cs="Arial"/>
          <w:sz w:val="20"/>
          <w:lang w:val="pt-BR"/>
        </w:rPr>
      </w:pPr>
      <w:r w:rsidRPr="00F21D28">
        <w:rPr>
          <w:rFonts w:cs="Arial"/>
          <w:sz w:val="20"/>
          <w:lang w:val="pt-BR"/>
        </w:rPr>
        <w:t>Associado ao alto custo de operação e impactos no padrão de qualidade na prestação de serviços está também o elevado time-</w:t>
      </w:r>
      <w:proofErr w:type="spellStart"/>
      <w:r w:rsidRPr="00F21D28">
        <w:rPr>
          <w:rFonts w:cs="Arial"/>
          <w:sz w:val="20"/>
          <w:lang w:val="pt-BR"/>
        </w:rPr>
        <w:t>to</w:t>
      </w:r>
      <w:proofErr w:type="spellEnd"/>
      <w:r w:rsidRPr="00F21D28">
        <w:rPr>
          <w:rFonts w:cs="Arial"/>
          <w:sz w:val="20"/>
          <w:lang w:val="pt-BR"/>
        </w:rPr>
        <w:t>-</w:t>
      </w:r>
      <w:proofErr w:type="spellStart"/>
      <w:r w:rsidRPr="00F21D28">
        <w:rPr>
          <w:rFonts w:cs="Arial"/>
          <w:sz w:val="20"/>
          <w:lang w:val="pt-BR"/>
        </w:rPr>
        <w:t>m</w:t>
      </w:r>
      <w:r w:rsidR="00D923E1">
        <w:rPr>
          <w:rFonts w:cs="Arial"/>
          <w:sz w:val="20"/>
          <w:lang w:val="pt-BR"/>
        </w:rPr>
        <w:t>arket</w:t>
      </w:r>
      <w:proofErr w:type="spellEnd"/>
      <w:r w:rsidR="00D923E1">
        <w:rPr>
          <w:rFonts w:cs="Arial"/>
          <w:sz w:val="20"/>
          <w:lang w:val="pt-BR"/>
        </w:rPr>
        <w:t xml:space="preserve"> para o lançamento de novas campanhas e ofertas para estimular o uso de seus </w:t>
      </w:r>
      <w:r w:rsidRPr="00F21D28">
        <w:rPr>
          <w:rFonts w:cs="Arial"/>
          <w:sz w:val="20"/>
          <w:lang w:val="pt-BR"/>
        </w:rPr>
        <w:t>produtos</w:t>
      </w:r>
      <w:r w:rsidR="00D923E1">
        <w:rPr>
          <w:rFonts w:cs="Arial"/>
          <w:sz w:val="20"/>
          <w:lang w:val="pt-BR"/>
        </w:rPr>
        <w:t xml:space="preserve"> e serviços, fator crítico de sucesso na fidelização de seus clientes no</w:t>
      </w:r>
      <w:r w:rsidRPr="00F21D28">
        <w:rPr>
          <w:rFonts w:cs="Arial"/>
          <w:sz w:val="20"/>
          <w:lang w:val="pt-BR"/>
        </w:rPr>
        <w:t xml:space="preserve"> cenário competitivo atual.</w:t>
      </w:r>
    </w:p>
    <w:p w:rsidR="00AC687E" w:rsidRPr="00640474" w:rsidRDefault="00AC687E" w:rsidP="009274D9">
      <w:pPr>
        <w:pStyle w:val="texto2"/>
        <w:ind w:left="0"/>
        <w:rPr>
          <w:rFonts w:cs="Arial"/>
          <w:sz w:val="20"/>
          <w:lang w:val="pt-BR"/>
        </w:rPr>
      </w:pPr>
    </w:p>
    <w:p w:rsidR="00AC687E" w:rsidRPr="00F21D28" w:rsidRDefault="00AC687E" w:rsidP="00F21D28">
      <w:pPr>
        <w:pStyle w:val="texto2"/>
        <w:ind w:left="0"/>
        <w:rPr>
          <w:rFonts w:cs="Arial"/>
          <w:sz w:val="20"/>
          <w:lang w:val="pt-BR"/>
        </w:rPr>
      </w:pPr>
    </w:p>
    <w:p w:rsidR="00D923E1" w:rsidRPr="00C75839" w:rsidRDefault="00D923E1">
      <w:pPr>
        <w:rPr>
          <w:rFonts w:cs="Arial"/>
          <w:b/>
          <w:bCs/>
          <w:iCs/>
          <w:sz w:val="24"/>
          <w:szCs w:val="24"/>
          <w:lang w:val="pt-BR"/>
        </w:rPr>
      </w:pPr>
      <w:bookmarkStart w:id="7" w:name="_Toc296445040"/>
      <w:r w:rsidRPr="00C75839">
        <w:rPr>
          <w:sz w:val="24"/>
          <w:szCs w:val="24"/>
          <w:lang w:val="pt-BR"/>
        </w:rPr>
        <w:br w:type="page"/>
      </w:r>
    </w:p>
    <w:p w:rsidR="00AD5416" w:rsidRPr="00866ACB" w:rsidRDefault="00AD5416" w:rsidP="004A609A">
      <w:pPr>
        <w:pStyle w:val="Ttulo1"/>
        <w:numPr>
          <w:ilvl w:val="0"/>
          <w:numId w:val="1"/>
        </w:numPr>
        <w:shd w:val="pct25" w:color="auto" w:fill="FFFFFF"/>
        <w:tabs>
          <w:tab w:val="clear" w:pos="720"/>
          <w:tab w:val="num" w:pos="789"/>
          <w:tab w:val="num" w:pos="7306"/>
        </w:tabs>
        <w:spacing w:before="360" w:after="120"/>
        <w:ind w:left="432" w:hanging="432"/>
        <w:rPr>
          <w:bCs w:val="0"/>
          <w:smallCaps/>
          <w:color w:val="000000"/>
          <w:kern w:val="28"/>
          <w:sz w:val="28"/>
          <w:szCs w:val="20"/>
          <w:lang w:eastAsia="en-US"/>
        </w:rPr>
      </w:pPr>
      <w:bookmarkStart w:id="8" w:name="_Toc296445041"/>
      <w:bookmarkStart w:id="9" w:name="_Toc302661103"/>
      <w:bookmarkStart w:id="10" w:name="_Toc302661313"/>
      <w:bookmarkEnd w:id="7"/>
      <w:r w:rsidRPr="00866ACB">
        <w:rPr>
          <w:bCs w:val="0"/>
          <w:smallCaps/>
          <w:color w:val="000000"/>
          <w:kern w:val="28"/>
          <w:sz w:val="28"/>
          <w:szCs w:val="20"/>
          <w:lang w:eastAsia="en-US"/>
        </w:rPr>
        <w:lastRenderedPageBreak/>
        <w:t>Objeto Da Contratação</w:t>
      </w:r>
      <w:bookmarkEnd w:id="8"/>
      <w:bookmarkEnd w:id="9"/>
      <w:bookmarkEnd w:id="10"/>
    </w:p>
    <w:p w:rsidR="00C02CA1" w:rsidRDefault="00C02CA1" w:rsidP="00392444">
      <w:pPr>
        <w:tabs>
          <w:tab w:val="left" w:pos="709"/>
        </w:tabs>
        <w:spacing w:before="120" w:after="120" w:line="276" w:lineRule="auto"/>
        <w:jc w:val="both"/>
        <w:rPr>
          <w:rFonts w:cs="Arial"/>
        </w:rPr>
      </w:pPr>
    </w:p>
    <w:p w:rsidR="00375E59" w:rsidRPr="00C42DA8" w:rsidRDefault="00DE7570" w:rsidP="00FE0D26">
      <w:pPr>
        <w:jc w:val="both"/>
        <w:rPr>
          <w:rFonts w:cs="Arial"/>
          <w:color w:val="000000"/>
          <w:lang w:val="pt-BR"/>
        </w:rPr>
      </w:pPr>
      <w:r w:rsidRPr="00C42DA8">
        <w:rPr>
          <w:rFonts w:cs="Arial"/>
          <w:iCs/>
          <w:color w:val="000000"/>
          <w:lang w:val="pt-BR"/>
        </w:rPr>
        <w:t>A próxima geração de serviços de informação e tecnologia de comunicações impõe novas e</w:t>
      </w:r>
      <w:r w:rsidR="00375E59" w:rsidRPr="00C42DA8">
        <w:rPr>
          <w:rFonts w:cs="Arial"/>
          <w:iCs/>
          <w:color w:val="000000"/>
          <w:lang w:val="pt-BR"/>
        </w:rPr>
        <w:t>xigências aos sistemas de suporte ao</w:t>
      </w:r>
      <w:r w:rsidRPr="00C42DA8">
        <w:rPr>
          <w:rFonts w:cs="Arial"/>
          <w:iCs/>
          <w:color w:val="000000"/>
          <w:lang w:val="pt-BR"/>
        </w:rPr>
        <w:t xml:space="preserve"> faturamento.</w:t>
      </w:r>
      <w:r w:rsidRPr="00C42DA8">
        <w:rPr>
          <w:rFonts w:cs="Arial"/>
          <w:color w:val="000000"/>
          <w:lang w:val="pt-BR"/>
        </w:rPr>
        <w:t xml:space="preserve"> </w:t>
      </w:r>
      <w:r w:rsidRPr="00C42DA8">
        <w:rPr>
          <w:rStyle w:val="google-src-text1"/>
          <w:rFonts w:cs="Arial"/>
          <w:iCs/>
          <w:color w:val="000000"/>
          <w:lang w:val="pt-BR"/>
          <w:specVanish w:val="0"/>
        </w:rPr>
        <w:t>While service providers typically bill business customers at the end of a period (usually monthly), the more dynamic nature of services associated with service-oriented infrastructures require a real-time approach to billing functions such as mediation and charge rating.</w:t>
      </w:r>
      <w:r w:rsidRPr="00C42DA8">
        <w:rPr>
          <w:rFonts w:cs="Arial"/>
          <w:color w:val="000000"/>
          <w:lang w:val="pt-BR"/>
        </w:rPr>
        <w:t xml:space="preserve"> </w:t>
      </w:r>
    </w:p>
    <w:p w:rsidR="00DE7570" w:rsidRPr="00C42DA8" w:rsidRDefault="00DE7570" w:rsidP="00FE0D26">
      <w:pPr>
        <w:jc w:val="both"/>
        <w:rPr>
          <w:rFonts w:cs="Arial"/>
          <w:color w:val="000000"/>
          <w:lang w:val="pt-BR"/>
        </w:rPr>
      </w:pPr>
      <w:r w:rsidRPr="00C42DA8">
        <w:rPr>
          <w:rFonts w:cs="Arial"/>
          <w:iCs/>
          <w:color w:val="000000"/>
          <w:lang w:val="pt-BR"/>
        </w:rPr>
        <w:t xml:space="preserve">Enquanto prestadores de serviços tipicamente cobram seus clientes no final de um período (normalmente mensal), a natureza mais dinâmica </w:t>
      </w:r>
      <w:r w:rsidR="00375E59" w:rsidRPr="00C42DA8">
        <w:rPr>
          <w:rFonts w:cs="Arial"/>
          <w:iCs/>
          <w:color w:val="000000"/>
          <w:lang w:val="pt-BR"/>
        </w:rPr>
        <w:t>dos novos serviços</w:t>
      </w:r>
      <w:r w:rsidRPr="00C42DA8">
        <w:rPr>
          <w:rFonts w:cs="Arial"/>
          <w:iCs/>
          <w:color w:val="000000"/>
          <w:lang w:val="pt-BR"/>
        </w:rPr>
        <w:t xml:space="preserve"> </w:t>
      </w:r>
      <w:proofErr w:type="spellStart"/>
      <w:r w:rsidRPr="00081385">
        <w:rPr>
          <w:rFonts w:cs="Arial"/>
          <w:i/>
          <w:iCs/>
          <w:color w:val="000000"/>
          <w:lang w:val="pt-BR"/>
        </w:rPr>
        <w:t>On-demand</w:t>
      </w:r>
      <w:proofErr w:type="spellEnd"/>
      <w:r w:rsidRPr="00C42DA8">
        <w:rPr>
          <w:rFonts w:cs="Arial"/>
          <w:iCs/>
          <w:color w:val="000000"/>
          <w:lang w:val="pt-BR"/>
        </w:rPr>
        <w:t xml:space="preserve"> associados </w:t>
      </w:r>
      <w:r w:rsidR="00375E59" w:rsidRPr="00C42DA8">
        <w:rPr>
          <w:rFonts w:cs="Arial"/>
          <w:iCs/>
          <w:color w:val="000000"/>
          <w:lang w:val="pt-BR"/>
        </w:rPr>
        <w:t>às</w:t>
      </w:r>
      <w:r w:rsidRPr="00C42DA8">
        <w:rPr>
          <w:rFonts w:cs="Arial"/>
          <w:iCs/>
          <w:color w:val="000000"/>
          <w:lang w:val="pt-BR"/>
        </w:rPr>
        <w:t xml:space="preserve"> infraestruturas atuais, requerem uma abordagem em tempo real para as funções de faturamento, isto é, cobrança em tempo real e a autorização correspondente.</w:t>
      </w:r>
      <w:r w:rsidRPr="00C42DA8">
        <w:rPr>
          <w:rFonts w:cs="Arial"/>
          <w:color w:val="000000"/>
          <w:lang w:val="pt-BR"/>
        </w:rPr>
        <w:t xml:space="preserve"> </w:t>
      </w:r>
      <w:r w:rsidRPr="00C42DA8">
        <w:rPr>
          <w:rStyle w:val="google-src-text1"/>
          <w:rFonts w:cs="Arial"/>
          <w:iCs/>
          <w:color w:val="000000"/>
          <w:lang w:val="pt-BR"/>
          <w:specVanish w:val="0"/>
        </w:rPr>
        <w:t>Moreover, these functions need to operate in real time across ecosystems of customers and service providers - that is, across both regional and business boundaries.</w:t>
      </w:r>
      <w:r w:rsidRPr="00C42DA8">
        <w:rPr>
          <w:rFonts w:cs="Arial"/>
          <w:color w:val="000000"/>
          <w:lang w:val="pt-BR"/>
        </w:rPr>
        <w:t xml:space="preserve"> </w:t>
      </w:r>
      <w:r w:rsidRPr="00C42DA8">
        <w:rPr>
          <w:rFonts w:cs="Arial"/>
          <w:iCs/>
          <w:color w:val="000000"/>
          <w:lang w:val="pt-BR"/>
        </w:rPr>
        <w:t>Além disso, essas funções precisam operar em tempo real através de ecossistemas de clientes e prestadores de serviços - que podem ser, em ambos os limites, regionais e empresariais.</w:t>
      </w:r>
      <w:r w:rsidRPr="00C42DA8">
        <w:rPr>
          <w:rFonts w:cs="Arial"/>
          <w:color w:val="000000"/>
          <w:lang w:val="pt-BR"/>
        </w:rPr>
        <w:t xml:space="preserve"> </w:t>
      </w:r>
      <w:r w:rsidRPr="00C42DA8">
        <w:rPr>
          <w:rStyle w:val="google-src-text1"/>
          <w:rFonts w:cs="Arial"/>
          <w:iCs/>
          <w:color w:val="000000"/>
          <w:lang w:val="pt-BR"/>
          <w:specVanish w:val="0"/>
        </w:rPr>
        <w:t>This paper examines the emerging challenges in this area of billing and outlines developments underway to address them.</w:t>
      </w:r>
    </w:p>
    <w:p w:rsidR="00375E59" w:rsidRPr="00C42DA8" w:rsidRDefault="00375E59" w:rsidP="00FE0D26">
      <w:pPr>
        <w:jc w:val="both"/>
        <w:rPr>
          <w:rFonts w:cs="Arial"/>
          <w:color w:val="000000"/>
          <w:lang w:val="pt-BR"/>
        </w:rPr>
      </w:pPr>
    </w:p>
    <w:p w:rsidR="00375E59" w:rsidRPr="00C42DA8" w:rsidRDefault="00375E59" w:rsidP="00FE0D26">
      <w:pPr>
        <w:jc w:val="both"/>
        <w:rPr>
          <w:rFonts w:cs="Arial"/>
          <w:color w:val="000000"/>
          <w:lang w:val="pt-BR"/>
        </w:rPr>
      </w:pPr>
      <w:r w:rsidRPr="00C42DA8">
        <w:rPr>
          <w:rFonts w:cs="Arial"/>
          <w:color w:val="000000"/>
          <w:lang w:val="pt-BR"/>
        </w:rPr>
        <w:t xml:space="preserve">Uma das principais preocupações </w:t>
      </w:r>
      <w:r w:rsidR="00430D8E" w:rsidRPr="00C42DA8">
        <w:rPr>
          <w:rFonts w:cs="Arial"/>
          <w:color w:val="000000"/>
          <w:lang w:val="pt-BR"/>
        </w:rPr>
        <w:t xml:space="preserve">da OI como </w:t>
      </w:r>
      <w:r w:rsidRPr="00C42DA8">
        <w:rPr>
          <w:rFonts w:cs="Arial"/>
          <w:color w:val="000000"/>
          <w:lang w:val="pt-BR"/>
        </w:rPr>
        <w:t>prestador</w:t>
      </w:r>
      <w:r w:rsidR="00430D8E" w:rsidRPr="00C42DA8">
        <w:rPr>
          <w:rFonts w:cs="Arial"/>
          <w:color w:val="000000"/>
          <w:lang w:val="pt-BR"/>
        </w:rPr>
        <w:t xml:space="preserve">a </w:t>
      </w:r>
      <w:r w:rsidRPr="00C42DA8">
        <w:rPr>
          <w:rFonts w:cs="Arial"/>
          <w:color w:val="000000"/>
          <w:lang w:val="pt-BR"/>
        </w:rPr>
        <w:t xml:space="preserve">de serviços está </w:t>
      </w:r>
      <w:r w:rsidR="00430D8E" w:rsidRPr="00C42DA8">
        <w:rPr>
          <w:rFonts w:cs="Arial"/>
          <w:color w:val="000000"/>
          <w:lang w:val="pt-BR"/>
        </w:rPr>
        <w:t>n</w:t>
      </w:r>
      <w:r w:rsidRPr="00C42DA8">
        <w:rPr>
          <w:rFonts w:cs="Arial"/>
          <w:color w:val="000000"/>
          <w:lang w:val="pt-BR"/>
        </w:rPr>
        <w:t xml:space="preserve">a </w:t>
      </w:r>
      <w:r w:rsidR="00430D8E" w:rsidRPr="00C42DA8">
        <w:rPr>
          <w:rFonts w:cs="Arial"/>
          <w:color w:val="000000"/>
          <w:lang w:val="pt-BR"/>
        </w:rPr>
        <w:t xml:space="preserve">capacidade de lançar </w:t>
      </w:r>
      <w:r w:rsidRPr="00C42DA8">
        <w:rPr>
          <w:rFonts w:cs="Arial"/>
          <w:color w:val="000000"/>
          <w:lang w:val="pt-BR"/>
        </w:rPr>
        <w:t xml:space="preserve">os seus novos produtos e serviços no mercado o mais rápido possível. </w:t>
      </w:r>
      <w:r w:rsidRPr="00C42DA8">
        <w:rPr>
          <w:rStyle w:val="google-src-text1"/>
          <w:rFonts w:cs="Arial"/>
          <w:color w:val="000000"/>
          <w:lang w:val="pt-BR"/>
          <w:specVanish w:val="0"/>
        </w:rPr>
        <w:t>In the past, billing systems hindered this.</w:t>
      </w:r>
      <w:r w:rsidRPr="00C42DA8">
        <w:rPr>
          <w:rFonts w:cs="Arial"/>
          <w:color w:val="000000"/>
          <w:lang w:val="pt-BR"/>
        </w:rPr>
        <w:t xml:space="preserve"> </w:t>
      </w:r>
      <w:r w:rsidR="00430D8E" w:rsidRPr="00C42DA8">
        <w:rPr>
          <w:rFonts w:cs="Arial"/>
          <w:color w:val="000000"/>
          <w:lang w:val="pt-BR"/>
        </w:rPr>
        <w:t>Os sistemas legados de faturamento impedem</w:t>
      </w:r>
      <w:r w:rsidRPr="00C42DA8">
        <w:rPr>
          <w:rFonts w:cs="Arial"/>
          <w:color w:val="000000"/>
          <w:lang w:val="pt-BR"/>
        </w:rPr>
        <w:t xml:space="preserve"> isso. </w:t>
      </w:r>
      <w:r w:rsidRPr="00C42DA8">
        <w:rPr>
          <w:rStyle w:val="google-src-text1"/>
          <w:rFonts w:cs="Arial"/>
          <w:color w:val="000000"/>
          <w:lang w:val="pt-BR"/>
          <w:specVanish w:val="0"/>
        </w:rPr>
        <w:t>Significant amounts of time and effort were required to configure them to support each new product or service.</w:t>
      </w:r>
      <w:r w:rsidRPr="00C42DA8">
        <w:rPr>
          <w:rFonts w:cs="Arial"/>
          <w:color w:val="000000"/>
          <w:lang w:val="pt-BR"/>
        </w:rPr>
        <w:t xml:space="preserve"> Quantidades significativas de tempo e esforço </w:t>
      </w:r>
      <w:r w:rsidR="00430D8E" w:rsidRPr="00C42DA8">
        <w:rPr>
          <w:rFonts w:cs="Arial"/>
          <w:color w:val="000000"/>
          <w:lang w:val="pt-BR"/>
        </w:rPr>
        <w:t>são necessária</w:t>
      </w:r>
      <w:r w:rsidRPr="00C42DA8">
        <w:rPr>
          <w:rFonts w:cs="Arial"/>
          <w:color w:val="000000"/>
          <w:lang w:val="pt-BR"/>
        </w:rPr>
        <w:t>s</w:t>
      </w:r>
      <w:r w:rsidR="00430D8E" w:rsidRPr="00C42DA8">
        <w:rPr>
          <w:rFonts w:cs="Arial"/>
          <w:color w:val="000000"/>
          <w:lang w:val="pt-BR"/>
        </w:rPr>
        <w:t xml:space="preserve"> para configurá-los para suporte a </w:t>
      </w:r>
      <w:r w:rsidRPr="00C42DA8">
        <w:rPr>
          <w:rFonts w:cs="Arial"/>
          <w:color w:val="000000"/>
          <w:lang w:val="pt-BR"/>
        </w:rPr>
        <w:t>cada novo produto ou serviço</w:t>
      </w:r>
      <w:r w:rsidR="00430D8E" w:rsidRPr="00C42DA8">
        <w:rPr>
          <w:rFonts w:cs="Arial"/>
          <w:color w:val="000000"/>
          <w:lang w:val="pt-BR"/>
        </w:rPr>
        <w:t xml:space="preserve"> lançado</w:t>
      </w:r>
      <w:r w:rsidRPr="00C42DA8">
        <w:rPr>
          <w:rFonts w:cs="Arial"/>
          <w:color w:val="000000"/>
          <w:lang w:val="pt-BR"/>
        </w:rPr>
        <w:t>.</w:t>
      </w:r>
    </w:p>
    <w:p w:rsidR="00DE7570" w:rsidRPr="00C42DA8" w:rsidRDefault="00DE7570" w:rsidP="00FE0D26">
      <w:pPr>
        <w:jc w:val="both"/>
        <w:rPr>
          <w:rFonts w:cs="Arial"/>
          <w:color w:val="000000"/>
          <w:lang w:val="pt-BR"/>
        </w:rPr>
      </w:pPr>
    </w:p>
    <w:p w:rsidR="00375E59" w:rsidRPr="00C42DA8" w:rsidRDefault="00DE7570" w:rsidP="00FE0D26">
      <w:pPr>
        <w:jc w:val="both"/>
        <w:rPr>
          <w:rFonts w:cs="Arial"/>
          <w:color w:val="000000"/>
          <w:lang w:val="pt-BR"/>
        </w:rPr>
      </w:pPr>
      <w:r w:rsidRPr="00C42DA8">
        <w:rPr>
          <w:rFonts w:cs="Arial"/>
          <w:color w:val="000000"/>
          <w:lang w:val="pt-BR"/>
        </w:rPr>
        <w:t xml:space="preserve">A Oi em virtude destes desafios, vem ao Mercado </w:t>
      </w:r>
      <w:r w:rsidR="00375E59" w:rsidRPr="00C42DA8">
        <w:rPr>
          <w:rFonts w:cs="Arial"/>
          <w:color w:val="000000"/>
          <w:lang w:val="pt-BR"/>
        </w:rPr>
        <w:t xml:space="preserve">prospectar </w:t>
      </w:r>
      <w:r w:rsidR="00430D8E" w:rsidRPr="00C42DA8">
        <w:rPr>
          <w:rFonts w:cs="Arial"/>
          <w:color w:val="000000"/>
          <w:lang w:val="pt-BR"/>
        </w:rPr>
        <w:t xml:space="preserve">fornecedores de </w:t>
      </w:r>
      <w:r w:rsidR="00375E59" w:rsidRPr="00C42DA8">
        <w:rPr>
          <w:rFonts w:cs="Arial"/>
          <w:color w:val="000000"/>
          <w:lang w:val="pt-BR"/>
        </w:rPr>
        <w:t xml:space="preserve">tecnologias de </w:t>
      </w:r>
      <w:r w:rsidR="00375E59" w:rsidRPr="00C42DA8">
        <w:rPr>
          <w:rFonts w:cs="Arial"/>
          <w:b/>
          <w:i/>
          <w:color w:val="000000"/>
          <w:lang w:val="pt-BR"/>
        </w:rPr>
        <w:t xml:space="preserve">Online </w:t>
      </w:r>
      <w:proofErr w:type="spellStart"/>
      <w:r w:rsidR="00375E59" w:rsidRPr="00C42DA8">
        <w:rPr>
          <w:rFonts w:cs="Arial"/>
          <w:b/>
          <w:i/>
          <w:color w:val="000000"/>
          <w:lang w:val="pt-BR"/>
        </w:rPr>
        <w:t>Charging</w:t>
      </w:r>
      <w:proofErr w:type="spellEnd"/>
      <w:r w:rsidR="00375E59" w:rsidRPr="00C42DA8">
        <w:rPr>
          <w:rFonts w:cs="Arial"/>
          <w:b/>
          <w:i/>
          <w:color w:val="000000"/>
          <w:lang w:val="pt-BR"/>
        </w:rPr>
        <w:t xml:space="preserve"> Systems</w:t>
      </w:r>
      <w:r w:rsidR="00375E59" w:rsidRPr="00C42DA8">
        <w:rPr>
          <w:rFonts w:cs="Arial"/>
          <w:color w:val="000000"/>
          <w:lang w:val="pt-BR"/>
        </w:rPr>
        <w:t>, a fim de atender a est</w:t>
      </w:r>
      <w:r w:rsidR="00430D8E" w:rsidRPr="00C42DA8">
        <w:rPr>
          <w:rFonts w:cs="Arial"/>
          <w:color w:val="000000"/>
          <w:lang w:val="pt-BR"/>
        </w:rPr>
        <w:t xml:space="preserve">as novas exigências, </w:t>
      </w:r>
      <w:r w:rsidR="000708B0" w:rsidRPr="00C42DA8">
        <w:rPr>
          <w:rFonts w:cs="Arial"/>
          <w:color w:val="000000"/>
          <w:lang w:val="pt-BR"/>
        </w:rPr>
        <w:t xml:space="preserve">e </w:t>
      </w:r>
      <w:r w:rsidR="00430D8E" w:rsidRPr="00C42DA8">
        <w:rPr>
          <w:rFonts w:cs="Arial"/>
          <w:color w:val="000000"/>
          <w:lang w:val="pt-BR"/>
        </w:rPr>
        <w:t xml:space="preserve">que </w:t>
      </w:r>
      <w:r w:rsidR="00375E59" w:rsidRPr="00C42DA8">
        <w:rPr>
          <w:rFonts w:cs="Arial"/>
          <w:color w:val="000000"/>
          <w:lang w:val="pt-BR"/>
        </w:rPr>
        <w:t xml:space="preserve">estejam </w:t>
      </w:r>
      <w:r w:rsidRPr="00C42DA8">
        <w:rPr>
          <w:rFonts w:cs="Arial"/>
          <w:color w:val="000000"/>
          <w:lang w:val="pt-BR"/>
        </w:rPr>
        <w:t xml:space="preserve">preparados para apoiar as suas necessidades cada vez mais complexas. </w:t>
      </w:r>
      <w:r w:rsidRPr="00C42DA8">
        <w:rPr>
          <w:rStyle w:val="google-src-text1"/>
          <w:rFonts w:cs="Arial"/>
          <w:color w:val="000000"/>
          <w:lang w:val="pt-BR"/>
          <w:specVanish w:val="0"/>
        </w:rPr>
        <w:t>Within the telecoms billing industry, convergence has been happening on a grand scale.</w:t>
      </w:r>
    </w:p>
    <w:p w:rsidR="00430D8E" w:rsidRPr="00C42DA8" w:rsidRDefault="00430D8E" w:rsidP="00FE0D26">
      <w:pPr>
        <w:jc w:val="both"/>
        <w:rPr>
          <w:rFonts w:cs="Arial"/>
          <w:color w:val="000000"/>
          <w:lang w:val="pt-BR"/>
        </w:rPr>
      </w:pPr>
    </w:p>
    <w:p w:rsidR="00DE7570" w:rsidRPr="00C42DA8" w:rsidRDefault="00DE7570" w:rsidP="00FE0D26">
      <w:pPr>
        <w:jc w:val="both"/>
        <w:rPr>
          <w:rFonts w:cs="Arial"/>
          <w:lang w:val="pt-BR" w:eastAsia="en-US"/>
        </w:rPr>
      </w:pPr>
      <w:r w:rsidRPr="00C42DA8">
        <w:rPr>
          <w:rStyle w:val="google-src-text1"/>
          <w:rFonts w:cs="Arial"/>
          <w:color w:val="000000"/>
          <w:sz w:val="18"/>
          <w:szCs w:val="18"/>
          <w:lang w:val="pt-BR"/>
          <w:specVanish w:val="0"/>
        </w:rPr>
        <w:t>Thus far, industry consolidation has resulted in there being between 10 and 15 key suppliers, most of which now offer products that meet both pre- and post-pay requirements.</w:t>
      </w:r>
    </w:p>
    <w:p w:rsidR="008812B2" w:rsidRDefault="00FE0D26" w:rsidP="0080387E">
      <w:pPr>
        <w:pStyle w:val="Ttulo2"/>
        <w:numPr>
          <w:ilvl w:val="1"/>
          <w:numId w:val="22"/>
        </w:numPr>
        <w:ind w:left="567" w:hanging="567"/>
      </w:pPr>
      <w:bookmarkStart w:id="11" w:name="_Toc302661104"/>
      <w:bookmarkStart w:id="12" w:name="_Toc302661314"/>
      <w:r w:rsidRPr="00FE0D26">
        <w:t>Requisitos</w:t>
      </w:r>
      <w:r w:rsidR="00497D56">
        <w:t xml:space="preserve"> de Negócio</w:t>
      </w:r>
      <w:bookmarkEnd w:id="11"/>
      <w:bookmarkEnd w:id="12"/>
    </w:p>
    <w:p w:rsidR="008812B2" w:rsidRPr="008812B2" w:rsidRDefault="008812B2" w:rsidP="008812B2"/>
    <w:p w:rsidR="008812B2" w:rsidRPr="00C42DA8" w:rsidRDefault="008812B2" w:rsidP="0080387E">
      <w:pPr>
        <w:pStyle w:val="PargrafodaLista"/>
        <w:numPr>
          <w:ilvl w:val="2"/>
          <w:numId w:val="22"/>
        </w:numPr>
        <w:jc w:val="both"/>
        <w:rPr>
          <w:lang w:val="pt-BR"/>
        </w:rPr>
      </w:pPr>
      <w:r w:rsidRPr="00C42DA8">
        <w:rPr>
          <w:rStyle w:val="google-src-text1"/>
          <w:rFonts w:cs="Arial"/>
          <w:lang w:val="pt-BR"/>
          <w:specVanish w:val="0"/>
        </w:rPr>
        <w:t>The Charging System allows you to handle the charging of all services and users in real time.</w:t>
      </w:r>
      <w:r w:rsidR="00887271" w:rsidRPr="00C42DA8">
        <w:rPr>
          <w:lang w:val="pt-BR"/>
        </w:rPr>
        <w:t>A solução</w:t>
      </w:r>
      <w:r w:rsidRPr="00C42DA8">
        <w:rPr>
          <w:lang w:val="pt-BR"/>
        </w:rPr>
        <w:t xml:space="preserve"> deve permitir controlar a cobrança de todos os </w:t>
      </w:r>
      <w:r w:rsidR="00917F6F" w:rsidRPr="00C42DA8">
        <w:rPr>
          <w:lang w:val="pt-BR"/>
        </w:rPr>
        <w:t>produtos/</w:t>
      </w:r>
      <w:r w:rsidRPr="00C42DA8">
        <w:rPr>
          <w:lang w:val="pt-BR"/>
        </w:rPr>
        <w:t xml:space="preserve">serviços </w:t>
      </w:r>
      <w:r w:rsidR="00917F6F" w:rsidRPr="00C42DA8">
        <w:rPr>
          <w:lang w:val="pt-BR"/>
        </w:rPr>
        <w:t xml:space="preserve">do portfólio atual e futuro da OI </w:t>
      </w:r>
      <w:r w:rsidR="003B4187" w:rsidRPr="00C42DA8">
        <w:rPr>
          <w:lang w:val="pt-BR"/>
        </w:rPr>
        <w:t>a</w:t>
      </w:r>
      <w:r w:rsidR="00917F6F" w:rsidRPr="00C42DA8">
        <w:rPr>
          <w:lang w:val="pt-BR"/>
        </w:rPr>
        <w:t>os seus clientes,</w:t>
      </w:r>
      <w:r w:rsidRPr="00C42DA8">
        <w:rPr>
          <w:lang w:val="pt-BR"/>
        </w:rPr>
        <w:t xml:space="preserve"> em tempo real. </w:t>
      </w:r>
      <w:r w:rsidRPr="00C42DA8">
        <w:rPr>
          <w:rStyle w:val="google-src-text1"/>
          <w:rFonts w:cs="Arial"/>
          <w:lang w:val="pt-BR"/>
          <w:specVanish w:val="0"/>
        </w:rPr>
        <w:t>The system rates and reserves the necessary funds for the user as an integral part of service delivery.</w:t>
      </w:r>
    </w:p>
    <w:p w:rsidR="003B4187" w:rsidRPr="00C42DA8" w:rsidRDefault="003B4187" w:rsidP="003B4187">
      <w:pPr>
        <w:pStyle w:val="PargrafodaLista"/>
        <w:ind w:left="1440"/>
        <w:jc w:val="both"/>
        <w:rPr>
          <w:lang w:val="pt-BR"/>
        </w:rPr>
      </w:pPr>
    </w:p>
    <w:p w:rsidR="00E46E31" w:rsidRPr="00C42DA8" w:rsidRDefault="008812B2" w:rsidP="000742B6">
      <w:pPr>
        <w:pStyle w:val="PargrafodaLista"/>
        <w:numPr>
          <w:ilvl w:val="4"/>
          <w:numId w:val="22"/>
        </w:numPr>
        <w:ind w:left="2858"/>
        <w:jc w:val="both"/>
        <w:rPr>
          <w:rStyle w:val="google-src-text1"/>
          <w:vanish w:val="0"/>
          <w:lang w:val="pt-BR"/>
        </w:rPr>
      </w:pPr>
      <w:r w:rsidRPr="00C42DA8">
        <w:rPr>
          <w:lang w:val="pt-BR"/>
        </w:rPr>
        <w:t xml:space="preserve">A cobrança das taxas de adesão aos serviços e os créditos necessários para uso destes, fazem parte integrante desta capacidade. </w:t>
      </w:r>
      <w:r w:rsidRPr="00C42DA8">
        <w:rPr>
          <w:rStyle w:val="google-src-text1"/>
          <w:rFonts w:cs="Arial"/>
          <w:lang w:val="pt-BR"/>
          <w:specVanish w:val="0"/>
        </w:rPr>
        <w:t>This prevents credit overruns while giving service providers control of credit and users more spending control.</w:t>
      </w:r>
    </w:p>
    <w:p w:rsidR="008812B2" w:rsidRPr="00C42DA8" w:rsidRDefault="008812B2" w:rsidP="000742B6">
      <w:pPr>
        <w:pStyle w:val="PargrafodaLista"/>
        <w:ind w:left="2858"/>
        <w:jc w:val="both"/>
        <w:rPr>
          <w:lang w:val="pt-BR"/>
        </w:rPr>
      </w:pPr>
      <w:r w:rsidRPr="00C42DA8">
        <w:rPr>
          <w:lang w:val="pt-BR"/>
        </w:rPr>
        <w:t xml:space="preserve"> </w:t>
      </w:r>
    </w:p>
    <w:p w:rsidR="00887271" w:rsidRPr="00C42DA8" w:rsidRDefault="008812B2" w:rsidP="000742B6">
      <w:pPr>
        <w:pStyle w:val="PargrafodaLista"/>
        <w:numPr>
          <w:ilvl w:val="4"/>
          <w:numId w:val="22"/>
        </w:numPr>
        <w:ind w:left="2858"/>
        <w:jc w:val="both"/>
        <w:rPr>
          <w:lang w:val="pt-BR"/>
        </w:rPr>
      </w:pPr>
      <w:r w:rsidRPr="00C42DA8">
        <w:rPr>
          <w:lang w:val="pt-BR"/>
        </w:rPr>
        <w:t>O excesso de uso dos serviços deve ser controlado dando maior controle de gastos ao cliente, com avisos de limiares de créditos, sendo estes configurados pela OI, em interface nativa ou através de comandos via sistemas externos a solução.</w:t>
      </w:r>
    </w:p>
    <w:p w:rsidR="0080387E" w:rsidRPr="00C42DA8" w:rsidRDefault="0080387E" w:rsidP="000742B6">
      <w:pPr>
        <w:pStyle w:val="PargrafodaLista"/>
        <w:ind w:left="686"/>
        <w:rPr>
          <w:lang w:val="pt-BR"/>
        </w:rPr>
      </w:pPr>
    </w:p>
    <w:p w:rsidR="0080387E" w:rsidRPr="00C42DA8" w:rsidRDefault="0080387E" w:rsidP="000742B6">
      <w:pPr>
        <w:pStyle w:val="PargrafodaLista"/>
        <w:numPr>
          <w:ilvl w:val="4"/>
          <w:numId w:val="22"/>
        </w:numPr>
        <w:ind w:left="2858"/>
        <w:jc w:val="both"/>
        <w:rPr>
          <w:lang w:val="pt-BR"/>
        </w:rPr>
      </w:pPr>
      <w:r w:rsidRPr="00C42DA8">
        <w:rPr>
          <w:lang w:val="pt-BR"/>
        </w:rPr>
        <w:t xml:space="preserve">A Gestão de Balanço e </w:t>
      </w:r>
      <w:r w:rsidRPr="00081385">
        <w:rPr>
          <w:i/>
          <w:lang w:val="pt-BR"/>
        </w:rPr>
        <w:t xml:space="preserve">Online </w:t>
      </w:r>
      <w:proofErr w:type="spellStart"/>
      <w:r w:rsidRPr="00081385">
        <w:rPr>
          <w:i/>
          <w:lang w:val="pt-BR"/>
        </w:rPr>
        <w:t>Charging</w:t>
      </w:r>
      <w:proofErr w:type="spellEnd"/>
      <w:r w:rsidRPr="00C42DA8">
        <w:rPr>
          <w:lang w:val="pt-BR"/>
        </w:rPr>
        <w:t xml:space="preserve"> separados em módulos distintos.</w:t>
      </w:r>
    </w:p>
    <w:p w:rsidR="005F3966" w:rsidRPr="00C42DA8" w:rsidRDefault="005F3966" w:rsidP="000742B6">
      <w:pPr>
        <w:pStyle w:val="PargrafodaLista"/>
        <w:ind w:left="686"/>
        <w:rPr>
          <w:lang w:val="pt-BR"/>
        </w:rPr>
      </w:pPr>
    </w:p>
    <w:p w:rsidR="005F3966" w:rsidRPr="00C42DA8" w:rsidRDefault="005F3966" w:rsidP="000742B6">
      <w:pPr>
        <w:pStyle w:val="PargrafodaLista"/>
        <w:numPr>
          <w:ilvl w:val="4"/>
          <w:numId w:val="22"/>
        </w:numPr>
        <w:ind w:left="2858"/>
        <w:jc w:val="both"/>
        <w:rPr>
          <w:lang w:val="pt-BR"/>
        </w:rPr>
      </w:pPr>
      <w:r w:rsidRPr="00C42DA8">
        <w:rPr>
          <w:lang w:val="pt-BR"/>
        </w:rPr>
        <w:t>A solução deverá levar em consideração a funcionalidade de LBS, como parâmetro de cobrança de tarifas e uso de produtos/serv</w:t>
      </w:r>
      <w:r w:rsidR="00081385">
        <w:rPr>
          <w:lang w:val="pt-BR"/>
        </w:rPr>
        <w:t>i</w:t>
      </w:r>
      <w:r w:rsidRPr="00C42DA8">
        <w:rPr>
          <w:lang w:val="pt-BR"/>
        </w:rPr>
        <w:t>ços.</w:t>
      </w:r>
    </w:p>
    <w:p w:rsidR="00887271" w:rsidRPr="00C42DA8" w:rsidRDefault="00887271" w:rsidP="00887271">
      <w:pPr>
        <w:pStyle w:val="PargrafodaLista"/>
        <w:ind w:left="2832"/>
        <w:jc w:val="both"/>
        <w:rPr>
          <w:lang w:val="pt-BR"/>
        </w:rPr>
      </w:pPr>
    </w:p>
    <w:p w:rsidR="00887271" w:rsidRPr="00C42DA8" w:rsidRDefault="008812B2" w:rsidP="0080387E">
      <w:pPr>
        <w:pStyle w:val="PargrafodaLista"/>
        <w:numPr>
          <w:ilvl w:val="2"/>
          <w:numId w:val="22"/>
        </w:numPr>
        <w:jc w:val="both"/>
        <w:rPr>
          <w:lang w:val="pt-BR"/>
        </w:rPr>
      </w:pPr>
      <w:r w:rsidRPr="00C42DA8">
        <w:rPr>
          <w:rStyle w:val="google-src-text1"/>
          <w:rFonts w:cs="Arial"/>
          <w:color w:val="333333"/>
          <w:lang w:val="pt-BR"/>
          <w:specVanish w:val="0"/>
        </w:rPr>
        <w:t>More flexibility in pricing and discounting of services with Ericsson Rule Engine</w:t>
      </w:r>
      <w:r w:rsidRPr="00C42DA8">
        <w:rPr>
          <w:color w:val="333333"/>
          <w:lang w:val="pt-BR"/>
        </w:rPr>
        <w:t xml:space="preserve"> </w:t>
      </w:r>
      <w:r w:rsidR="00887271" w:rsidRPr="00C42DA8">
        <w:rPr>
          <w:color w:val="333333"/>
          <w:lang w:val="pt-BR"/>
        </w:rPr>
        <w:t xml:space="preserve">A solução deve prover </w:t>
      </w:r>
      <w:r w:rsidRPr="00C42DA8">
        <w:rPr>
          <w:color w:val="333333"/>
          <w:lang w:val="pt-BR"/>
        </w:rPr>
        <w:t>flexibilidade na fixação de preços e descontos de serviços</w:t>
      </w:r>
      <w:r w:rsidR="00887271" w:rsidRPr="00C42DA8">
        <w:rPr>
          <w:color w:val="333333"/>
          <w:lang w:val="pt-BR"/>
        </w:rPr>
        <w:t xml:space="preserve">, permitindo a integração com um executor de campanhas em tempo real </w:t>
      </w:r>
      <w:r w:rsidR="00ED7A7D" w:rsidRPr="00C42DA8">
        <w:rPr>
          <w:color w:val="333333"/>
          <w:lang w:val="pt-BR"/>
        </w:rPr>
        <w:t>Multissegmento</w:t>
      </w:r>
      <w:r w:rsidR="00887271" w:rsidRPr="00C42DA8">
        <w:rPr>
          <w:color w:val="333333"/>
          <w:lang w:val="pt-BR"/>
        </w:rPr>
        <w:t>.</w:t>
      </w:r>
    </w:p>
    <w:p w:rsidR="00887271" w:rsidRPr="00C42DA8" w:rsidRDefault="00887271" w:rsidP="00887271">
      <w:pPr>
        <w:pStyle w:val="PargrafodaLista"/>
        <w:ind w:left="1440"/>
        <w:jc w:val="both"/>
        <w:rPr>
          <w:lang w:val="pt-BR"/>
        </w:rPr>
      </w:pPr>
    </w:p>
    <w:p w:rsidR="00887271" w:rsidRPr="00C42DA8" w:rsidRDefault="008812B2" w:rsidP="0080387E">
      <w:pPr>
        <w:pStyle w:val="PargrafodaLista"/>
        <w:numPr>
          <w:ilvl w:val="2"/>
          <w:numId w:val="22"/>
        </w:numPr>
        <w:jc w:val="both"/>
        <w:rPr>
          <w:lang w:val="pt-BR"/>
        </w:rPr>
      </w:pPr>
      <w:r w:rsidRPr="00C42DA8">
        <w:rPr>
          <w:rStyle w:val="google-src-text1"/>
          <w:rFonts w:cs="Arial"/>
          <w:color w:val="333333"/>
          <w:lang w:val="pt-BR"/>
          <w:specVanish w:val="0"/>
        </w:rPr>
        <w:t>Virtually unlimited possibilities to package and bundle services and promotions with an increased number of dedicated account and usage accumulators</w:t>
      </w:r>
      <w:r w:rsidR="00A04BBB" w:rsidRPr="00C42DA8">
        <w:rPr>
          <w:color w:val="333333"/>
          <w:lang w:val="pt-BR"/>
        </w:rPr>
        <w:t>Capacidades praticamente ilimitadas para empacotar pacotes de serviços e promoções, atribuído automaticamente por parametrização, se forem</w:t>
      </w:r>
      <w:r w:rsidR="00887271" w:rsidRPr="00C42DA8">
        <w:rPr>
          <w:color w:val="333333"/>
          <w:lang w:val="pt-BR"/>
        </w:rPr>
        <w:t xml:space="preserve"> o caso, </w:t>
      </w:r>
      <w:r w:rsidR="00ED7A7D">
        <w:rPr>
          <w:color w:val="333333"/>
          <w:lang w:val="pt-BR"/>
        </w:rPr>
        <w:t>assim como</w:t>
      </w:r>
      <w:r w:rsidR="00A04BBB" w:rsidRPr="00C42DA8">
        <w:rPr>
          <w:color w:val="333333"/>
          <w:lang w:val="pt-BR"/>
        </w:rPr>
        <w:t xml:space="preserve"> </w:t>
      </w:r>
      <w:r w:rsidRPr="00C42DA8">
        <w:rPr>
          <w:color w:val="333333"/>
          <w:lang w:val="pt-BR"/>
        </w:rPr>
        <w:t>um aume</w:t>
      </w:r>
      <w:r w:rsidR="00887271" w:rsidRPr="00C42DA8">
        <w:rPr>
          <w:color w:val="333333"/>
          <w:lang w:val="pt-BR"/>
        </w:rPr>
        <w:t>nto do número de conta</w:t>
      </w:r>
      <w:r w:rsidR="00A04BBB" w:rsidRPr="00C42DA8">
        <w:rPr>
          <w:color w:val="333333"/>
          <w:lang w:val="pt-BR"/>
        </w:rPr>
        <w:t>s especiais</w:t>
      </w:r>
      <w:r w:rsidR="00887271" w:rsidRPr="00C42DA8">
        <w:rPr>
          <w:color w:val="333333"/>
          <w:lang w:val="pt-BR"/>
        </w:rPr>
        <w:t xml:space="preserve"> (cheque especial) </w:t>
      </w:r>
      <w:r w:rsidRPr="00C42DA8">
        <w:rPr>
          <w:color w:val="333333"/>
          <w:lang w:val="pt-BR"/>
        </w:rPr>
        <w:t>e</w:t>
      </w:r>
      <w:r w:rsidR="00887271" w:rsidRPr="00C42DA8">
        <w:rPr>
          <w:color w:val="333333"/>
          <w:lang w:val="pt-BR"/>
        </w:rPr>
        <w:t>/ou</w:t>
      </w:r>
      <w:r w:rsidRPr="00C42DA8">
        <w:rPr>
          <w:color w:val="333333"/>
          <w:lang w:val="pt-BR"/>
        </w:rPr>
        <w:t xml:space="preserve"> acumuladores de uso</w:t>
      </w:r>
      <w:r w:rsidR="00887271" w:rsidRPr="00C42DA8">
        <w:rPr>
          <w:color w:val="333333"/>
          <w:lang w:val="pt-BR"/>
        </w:rPr>
        <w:t>.</w:t>
      </w:r>
    </w:p>
    <w:p w:rsidR="00887271" w:rsidRPr="00C42DA8" w:rsidRDefault="00887271" w:rsidP="00887271">
      <w:pPr>
        <w:pStyle w:val="PargrafodaLista"/>
        <w:ind w:left="2880"/>
        <w:jc w:val="both"/>
        <w:rPr>
          <w:lang w:val="pt-BR"/>
        </w:rPr>
      </w:pPr>
    </w:p>
    <w:p w:rsidR="00D71C6C" w:rsidRPr="00C42DA8" w:rsidRDefault="008812B2" w:rsidP="0080387E">
      <w:pPr>
        <w:pStyle w:val="PargrafodaLista"/>
        <w:numPr>
          <w:ilvl w:val="2"/>
          <w:numId w:val="22"/>
        </w:numPr>
        <w:jc w:val="both"/>
        <w:rPr>
          <w:lang w:val="pt-BR"/>
        </w:rPr>
      </w:pPr>
      <w:r w:rsidRPr="00C42DA8">
        <w:rPr>
          <w:rStyle w:val="google-src-text1"/>
          <w:rFonts w:cs="Arial"/>
          <w:color w:val="333333"/>
          <w:lang w:val="pt-BR"/>
          <w:specVanish w:val="0"/>
        </w:rPr>
        <w:t>Flexible refill logic, which enables you to target promotions based on desirable refill behavior</w:t>
      </w:r>
      <w:r w:rsidR="00887271" w:rsidRPr="00C42DA8">
        <w:rPr>
          <w:color w:val="333333"/>
          <w:lang w:val="pt-BR"/>
        </w:rPr>
        <w:t>Possuir lógica flexível, que permita</w:t>
      </w:r>
      <w:r w:rsidRPr="00C42DA8">
        <w:rPr>
          <w:color w:val="333333"/>
          <w:lang w:val="pt-BR"/>
        </w:rPr>
        <w:t xml:space="preserve"> </w:t>
      </w:r>
      <w:r w:rsidR="00887271" w:rsidRPr="00C42DA8">
        <w:rPr>
          <w:color w:val="333333"/>
          <w:lang w:val="pt-BR"/>
        </w:rPr>
        <w:t>o direcionamento das campanhas/</w:t>
      </w:r>
      <w:r w:rsidRPr="00C42DA8">
        <w:rPr>
          <w:color w:val="333333"/>
          <w:lang w:val="pt-BR"/>
        </w:rPr>
        <w:t xml:space="preserve"> pro</w:t>
      </w:r>
      <w:r w:rsidR="00887271" w:rsidRPr="00C42DA8">
        <w:rPr>
          <w:color w:val="333333"/>
          <w:lang w:val="pt-BR"/>
        </w:rPr>
        <w:t>moções com base no comportamento (ex: durante uma recarga</w:t>
      </w:r>
      <w:r w:rsidR="00D71C6C" w:rsidRPr="00C42DA8">
        <w:rPr>
          <w:color w:val="333333"/>
          <w:lang w:val="pt-BR"/>
        </w:rPr>
        <w:t>, ou durante a aquisição de um produto/serviço SVA</w:t>
      </w:r>
      <w:r w:rsidR="00887271" w:rsidRPr="00C42DA8">
        <w:rPr>
          <w:color w:val="333333"/>
          <w:lang w:val="pt-BR"/>
        </w:rPr>
        <w:t>).</w:t>
      </w:r>
    </w:p>
    <w:p w:rsidR="00496C56" w:rsidRPr="00C42DA8" w:rsidRDefault="00496C56" w:rsidP="00496C56">
      <w:pPr>
        <w:pStyle w:val="PargrafodaLista"/>
        <w:rPr>
          <w:lang w:val="pt-BR"/>
        </w:rPr>
      </w:pPr>
    </w:p>
    <w:p w:rsidR="00496C56" w:rsidRPr="00C42DA8" w:rsidRDefault="00496C56" w:rsidP="0080387E">
      <w:pPr>
        <w:pStyle w:val="PargrafodaLista"/>
        <w:numPr>
          <w:ilvl w:val="2"/>
          <w:numId w:val="22"/>
        </w:numPr>
        <w:jc w:val="both"/>
        <w:rPr>
          <w:lang w:val="pt-BR"/>
        </w:rPr>
      </w:pPr>
      <w:r w:rsidRPr="00C42DA8">
        <w:rPr>
          <w:lang w:val="pt-BR"/>
        </w:rPr>
        <w:t>A solução deve permitir a aplicação de regras de acordo com a segmentação do cliente.</w:t>
      </w:r>
    </w:p>
    <w:p w:rsidR="00496C56" w:rsidRPr="00C42DA8" w:rsidRDefault="00496C56" w:rsidP="00496C56">
      <w:pPr>
        <w:jc w:val="both"/>
        <w:rPr>
          <w:lang w:val="pt-BR"/>
        </w:rPr>
      </w:pPr>
    </w:p>
    <w:p w:rsidR="00D71C6C" w:rsidRPr="00C42DA8" w:rsidRDefault="00D71C6C" w:rsidP="0080387E">
      <w:pPr>
        <w:pStyle w:val="PargrafodaLista"/>
        <w:numPr>
          <w:ilvl w:val="4"/>
          <w:numId w:val="22"/>
        </w:numPr>
        <w:jc w:val="both"/>
        <w:rPr>
          <w:lang w:val="pt-BR"/>
        </w:rPr>
      </w:pPr>
      <w:r w:rsidRPr="00C42DA8">
        <w:rPr>
          <w:lang w:val="pt-BR"/>
        </w:rPr>
        <w:t xml:space="preserve">Deve permitir </w:t>
      </w:r>
      <w:r w:rsidR="00A04BBB" w:rsidRPr="00C42DA8">
        <w:rPr>
          <w:lang w:val="pt-BR"/>
        </w:rPr>
        <w:t>premiar clien</w:t>
      </w:r>
      <w:r w:rsidRPr="00C42DA8">
        <w:rPr>
          <w:lang w:val="pt-BR"/>
        </w:rPr>
        <w:t>tes leais.</w:t>
      </w:r>
    </w:p>
    <w:p w:rsidR="00D71C6C" w:rsidRPr="00C42DA8" w:rsidRDefault="00D71C6C" w:rsidP="00D71C6C">
      <w:pPr>
        <w:pStyle w:val="PargrafodaLista"/>
        <w:ind w:left="2880"/>
        <w:jc w:val="both"/>
        <w:rPr>
          <w:lang w:val="pt-BR"/>
        </w:rPr>
      </w:pPr>
    </w:p>
    <w:p w:rsidR="00D71C6C" w:rsidRPr="00C42DA8" w:rsidRDefault="00D71C6C" w:rsidP="0080387E">
      <w:pPr>
        <w:pStyle w:val="PargrafodaLista"/>
        <w:numPr>
          <w:ilvl w:val="4"/>
          <w:numId w:val="22"/>
        </w:numPr>
        <w:jc w:val="both"/>
        <w:rPr>
          <w:lang w:val="pt-BR"/>
        </w:rPr>
      </w:pPr>
      <w:r w:rsidRPr="00C42DA8">
        <w:rPr>
          <w:lang w:val="pt-BR"/>
        </w:rPr>
        <w:t>Deve permitir uma reação em tempo real a campanhas/ofertas de lançamentos</w:t>
      </w:r>
      <w:r w:rsidR="00A04BBB" w:rsidRPr="00C42DA8">
        <w:rPr>
          <w:lang w:val="pt-BR"/>
        </w:rPr>
        <w:t xml:space="preserve"> </w:t>
      </w:r>
      <w:r w:rsidRPr="00C42DA8">
        <w:rPr>
          <w:lang w:val="pt-BR"/>
        </w:rPr>
        <w:t xml:space="preserve">no mercado. </w:t>
      </w:r>
      <w:r w:rsidR="00A04BBB" w:rsidRPr="00C42DA8">
        <w:rPr>
          <w:vanish/>
          <w:lang w:val="pt-BR"/>
        </w:rPr>
        <w:t>Ability to provide real-time bonuses and discounts to further build user satisfaction and avoid churn</w:t>
      </w:r>
    </w:p>
    <w:p w:rsidR="00D71C6C" w:rsidRPr="00C42DA8" w:rsidRDefault="00D71C6C" w:rsidP="00D71C6C">
      <w:pPr>
        <w:pStyle w:val="PargrafodaLista"/>
        <w:rPr>
          <w:lang w:val="pt-BR"/>
        </w:rPr>
      </w:pPr>
    </w:p>
    <w:p w:rsidR="00E56DF3" w:rsidRPr="00C42DA8" w:rsidRDefault="00D71C6C" w:rsidP="00E56DF3">
      <w:pPr>
        <w:pStyle w:val="PargrafodaLista"/>
        <w:numPr>
          <w:ilvl w:val="4"/>
          <w:numId w:val="22"/>
        </w:numPr>
        <w:jc w:val="both"/>
        <w:rPr>
          <w:lang w:val="pt-BR"/>
        </w:rPr>
      </w:pPr>
      <w:r w:rsidRPr="00C42DA8">
        <w:rPr>
          <w:lang w:val="pt-BR"/>
        </w:rPr>
        <w:t xml:space="preserve">Deve permitir fornecer em tempo real bônus, </w:t>
      </w:r>
      <w:r w:rsidR="00AE6159" w:rsidRPr="00C42DA8">
        <w:rPr>
          <w:lang w:val="pt-BR"/>
        </w:rPr>
        <w:t xml:space="preserve">descontos, </w:t>
      </w:r>
      <w:r w:rsidRPr="00C42DA8">
        <w:rPr>
          <w:lang w:val="pt-BR"/>
        </w:rPr>
        <w:t>etc.</w:t>
      </w:r>
    </w:p>
    <w:p w:rsidR="00E56DF3" w:rsidRPr="00C42DA8" w:rsidRDefault="00E56DF3" w:rsidP="00E56DF3">
      <w:pPr>
        <w:pStyle w:val="PargrafodaLista"/>
        <w:rPr>
          <w:rFonts w:eastAsia="Calibri" w:cs="Arial"/>
          <w:lang w:val="pt-BR"/>
        </w:rPr>
      </w:pPr>
    </w:p>
    <w:p w:rsidR="00201BDD" w:rsidRPr="00C42DA8" w:rsidRDefault="00917F6F" w:rsidP="003D4563">
      <w:pPr>
        <w:pStyle w:val="PargrafodaLista"/>
        <w:numPr>
          <w:ilvl w:val="2"/>
          <w:numId w:val="22"/>
        </w:numPr>
        <w:jc w:val="both"/>
        <w:rPr>
          <w:lang w:val="pt-BR"/>
        </w:rPr>
      </w:pPr>
      <w:r w:rsidRPr="00C42DA8">
        <w:rPr>
          <w:rFonts w:eastAsia="Calibri" w:cs="Arial"/>
          <w:lang w:val="pt-BR"/>
        </w:rPr>
        <w:lastRenderedPageBreak/>
        <w:t xml:space="preserve">A solução deve permitir </w:t>
      </w:r>
      <w:r w:rsidR="0043548A" w:rsidRPr="00C42DA8">
        <w:rPr>
          <w:rFonts w:eastAsia="Calibri" w:cs="Arial"/>
          <w:lang w:val="pt-BR"/>
        </w:rPr>
        <w:t xml:space="preserve">a emissão de </w:t>
      </w:r>
      <w:r w:rsidRPr="00C42DA8">
        <w:rPr>
          <w:rFonts w:eastAsia="Calibri" w:cs="Arial"/>
          <w:lang w:val="pt-BR"/>
        </w:rPr>
        <w:t>alertas e n</w:t>
      </w:r>
      <w:r w:rsidR="0043548A" w:rsidRPr="00C42DA8">
        <w:rPr>
          <w:rFonts w:eastAsia="Calibri" w:cs="Arial"/>
          <w:lang w:val="pt-BR"/>
        </w:rPr>
        <w:t>otificações para os clientes</w:t>
      </w:r>
      <w:r w:rsidRPr="00C42DA8">
        <w:rPr>
          <w:rFonts w:eastAsia="Calibri" w:cs="Arial"/>
          <w:lang w:val="pt-BR"/>
        </w:rPr>
        <w:t>, dando-lhes o poder de influenciar a qualidade do seu serviço e controlar seus custos gerais</w:t>
      </w:r>
      <w:r w:rsidR="0043548A" w:rsidRPr="00C42DA8">
        <w:rPr>
          <w:rFonts w:cs="Arial"/>
          <w:b/>
          <w:bCs/>
          <w:iCs/>
          <w:lang w:val="pt-BR"/>
        </w:rPr>
        <w:t>.</w:t>
      </w:r>
    </w:p>
    <w:p w:rsidR="00201BDD" w:rsidRPr="00C42DA8" w:rsidRDefault="00201BDD" w:rsidP="00253424">
      <w:pPr>
        <w:ind w:left="720"/>
        <w:jc w:val="both"/>
        <w:rPr>
          <w:rFonts w:cs="Arial"/>
          <w:lang w:val="pt-BR"/>
        </w:rPr>
      </w:pPr>
    </w:p>
    <w:p w:rsidR="00201BDD" w:rsidRPr="00C42DA8" w:rsidRDefault="00201BDD" w:rsidP="0080387E">
      <w:pPr>
        <w:pStyle w:val="PargrafodaLista"/>
        <w:numPr>
          <w:ilvl w:val="4"/>
          <w:numId w:val="22"/>
        </w:numPr>
        <w:autoSpaceDE w:val="0"/>
        <w:autoSpaceDN w:val="0"/>
        <w:adjustRightInd w:val="0"/>
        <w:spacing w:before="100" w:after="100"/>
        <w:jc w:val="both"/>
        <w:rPr>
          <w:rFonts w:eastAsia="Calibri" w:cs="Arial"/>
          <w:lang w:val="pt-BR"/>
        </w:rPr>
      </w:pPr>
      <w:r w:rsidRPr="00C42DA8">
        <w:rPr>
          <w:rFonts w:eastAsia="Calibri" w:cs="Arial"/>
          <w:lang w:val="pt-BR"/>
        </w:rPr>
        <w:t>Deve permitir controlar os limites de uso através de notificação e “</w:t>
      </w:r>
      <w:proofErr w:type="spellStart"/>
      <w:r w:rsidRPr="00C42DA8">
        <w:rPr>
          <w:rFonts w:eastAsia="Calibri" w:cs="Arial"/>
          <w:i/>
          <w:lang w:val="pt-BR"/>
        </w:rPr>
        <w:t>enforcements</w:t>
      </w:r>
      <w:proofErr w:type="spellEnd"/>
      <w:r w:rsidRPr="00C42DA8">
        <w:rPr>
          <w:rFonts w:eastAsia="Calibri" w:cs="Arial"/>
          <w:i/>
          <w:lang w:val="pt-BR"/>
        </w:rPr>
        <w:t>”</w:t>
      </w:r>
      <w:r w:rsidRPr="00C42DA8">
        <w:rPr>
          <w:rFonts w:eastAsia="Calibri" w:cs="Arial"/>
          <w:lang w:val="pt-BR"/>
        </w:rPr>
        <w:t xml:space="preserve"> q</w:t>
      </w:r>
      <w:r w:rsidR="00F7558B">
        <w:rPr>
          <w:rFonts w:eastAsia="Calibri" w:cs="Arial"/>
          <w:lang w:val="pt-BR"/>
        </w:rPr>
        <w:t>uando os limites são atingidos.</w:t>
      </w:r>
    </w:p>
    <w:p w:rsidR="00567FE0" w:rsidRDefault="00201BDD" w:rsidP="0080387E">
      <w:pPr>
        <w:pStyle w:val="PargrafodaLista"/>
        <w:numPr>
          <w:ilvl w:val="4"/>
          <w:numId w:val="22"/>
        </w:numPr>
        <w:autoSpaceDE w:val="0"/>
        <w:autoSpaceDN w:val="0"/>
        <w:adjustRightInd w:val="0"/>
        <w:spacing w:before="100" w:after="100"/>
        <w:jc w:val="both"/>
        <w:rPr>
          <w:rFonts w:eastAsia="Calibri" w:cs="Arial"/>
          <w:lang w:val="pt-BR"/>
        </w:rPr>
      </w:pPr>
      <w:r w:rsidRPr="00C42DA8">
        <w:rPr>
          <w:rFonts w:eastAsia="Calibri" w:cs="Arial"/>
          <w:lang w:val="pt-BR"/>
        </w:rPr>
        <w:t xml:space="preserve">Deve permitir controlar o tempo de uso de um determinado serviço, utilizando o conceito de </w:t>
      </w:r>
      <w:r w:rsidRPr="00C42DA8">
        <w:rPr>
          <w:rFonts w:eastAsia="Calibri" w:cs="Arial"/>
          <w:i/>
          <w:lang w:val="pt-BR"/>
        </w:rPr>
        <w:t xml:space="preserve">“Timer </w:t>
      </w:r>
      <w:proofErr w:type="spellStart"/>
      <w:r w:rsidRPr="00C42DA8">
        <w:rPr>
          <w:rFonts w:eastAsia="Calibri" w:cs="Arial"/>
          <w:i/>
          <w:lang w:val="pt-BR"/>
        </w:rPr>
        <w:t>Charging</w:t>
      </w:r>
      <w:proofErr w:type="spellEnd"/>
      <w:r w:rsidRPr="00C42DA8">
        <w:rPr>
          <w:rFonts w:eastAsia="Calibri" w:cs="Arial"/>
          <w:i/>
          <w:lang w:val="pt-BR"/>
        </w:rPr>
        <w:t>”</w:t>
      </w:r>
      <w:r w:rsidRPr="00C42DA8">
        <w:rPr>
          <w:rFonts w:eastAsia="Calibri" w:cs="Arial"/>
          <w:lang w:val="pt-BR"/>
        </w:rPr>
        <w:t xml:space="preserve"> de forma parametrizada, possibilitando a configuração</w:t>
      </w:r>
      <w:r w:rsidR="00567FE0" w:rsidRPr="00C42DA8">
        <w:rPr>
          <w:rFonts w:eastAsia="Calibri" w:cs="Arial"/>
          <w:lang w:val="pt-BR"/>
        </w:rPr>
        <w:t xml:space="preserve"> de serviços temporários (ex: degustação)</w:t>
      </w:r>
      <w:r w:rsidRPr="00C42DA8">
        <w:rPr>
          <w:rFonts w:eastAsia="Calibri" w:cs="Arial"/>
          <w:lang w:val="pt-BR"/>
        </w:rPr>
        <w:t xml:space="preserve">, </w:t>
      </w:r>
      <w:r w:rsidR="00567FE0" w:rsidRPr="00C42DA8">
        <w:rPr>
          <w:rFonts w:eastAsia="Calibri" w:cs="Arial"/>
          <w:lang w:val="pt-BR"/>
        </w:rPr>
        <w:t xml:space="preserve">ou </w:t>
      </w:r>
      <w:r w:rsidRPr="00C42DA8">
        <w:rPr>
          <w:rFonts w:eastAsia="Calibri" w:cs="Arial"/>
          <w:lang w:val="pt-BR"/>
        </w:rPr>
        <w:t>vá</w:t>
      </w:r>
      <w:r w:rsidR="00567FE0" w:rsidRPr="00C42DA8">
        <w:rPr>
          <w:rFonts w:eastAsia="Calibri" w:cs="Arial"/>
          <w:lang w:val="pt-BR"/>
        </w:rPr>
        <w:t>lid</w:t>
      </w:r>
      <w:r w:rsidR="00AD10EA">
        <w:rPr>
          <w:rFonts w:eastAsia="Calibri" w:cs="Arial"/>
          <w:lang w:val="pt-BR"/>
        </w:rPr>
        <w:t>o</w:t>
      </w:r>
      <w:r w:rsidR="00567FE0" w:rsidRPr="00C42DA8">
        <w:rPr>
          <w:rFonts w:eastAsia="Calibri" w:cs="Arial"/>
          <w:lang w:val="pt-BR"/>
        </w:rPr>
        <w:t>s</w:t>
      </w:r>
      <w:r w:rsidRPr="00C42DA8">
        <w:rPr>
          <w:rFonts w:eastAsia="Calibri" w:cs="Arial"/>
          <w:lang w:val="pt-BR"/>
        </w:rPr>
        <w:t xml:space="preserve"> por um tempo pré-definido.</w:t>
      </w:r>
    </w:p>
    <w:p w:rsidR="00AD10EA" w:rsidRPr="00C42DA8" w:rsidRDefault="00AD10EA" w:rsidP="0080387E">
      <w:pPr>
        <w:pStyle w:val="PargrafodaLista"/>
        <w:numPr>
          <w:ilvl w:val="4"/>
          <w:numId w:val="22"/>
        </w:numPr>
        <w:autoSpaceDE w:val="0"/>
        <w:autoSpaceDN w:val="0"/>
        <w:adjustRightInd w:val="0"/>
        <w:spacing w:before="100" w:after="100"/>
        <w:jc w:val="both"/>
        <w:rPr>
          <w:rFonts w:eastAsia="Calibri" w:cs="Arial"/>
          <w:lang w:val="pt-BR"/>
        </w:rPr>
      </w:pPr>
      <w:r>
        <w:rPr>
          <w:rFonts w:eastAsia="Calibri" w:cs="Arial"/>
          <w:lang w:val="pt-BR"/>
        </w:rPr>
        <w:t>Deve permitir o envio de mensagens com base em limiares de saldo, sendo estes limiares parametrizados e sua definição a cargo da estratégia de negócios da oi.</w:t>
      </w:r>
    </w:p>
    <w:p w:rsidR="00156EB9" w:rsidRPr="00C75839" w:rsidRDefault="00EF4752" w:rsidP="0080387E">
      <w:pPr>
        <w:pStyle w:val="PargrafodaLista"/>
        <w:numPr>
          <w:ilvl w:val="2"/>
          <w:numId w:val="22"/>
        </w:numPr>
        <w:jc w:val="both"/>
        <w:rPr>
          <w:rFonts w:eastAsia="Calibri" w:cs="Arial"/>
          <w:lang w:val="pt-BR"/>
        </w:rPr>
      </w:pPr>
      <w:r w:rsidRPr="00C75839">
        <w:rPr>
          <w:rFonts w:eastAsia="Calibri" w:cs="Arial"/>
          <w:lang w:val="pt-BR"/>
        </w:rPr>
        <w:t xml:space="preserve">A solução deve </w:t>
      </w:r>
      <w:r w:rsidR="00156EB9" w:rsidRPr="00C75839">
        <w:rPr>
          <w:rFonts w:eastAsia="Calibri" w:cs="Arial"/>
          <w:lang w:val="pt-BR"/>
        </w:rPr>
        <w:t xml:space="preserve">permitir a consulta </w:t>
      </w:r>
      <w:r w:rsidRPr="00C75839">
        <w:rPr>
          <w:rFonts w:eastAsia="Calibri" w:cs="Arial"/>
          <w:lang w:val="pt-BR"/>
        </w:rPr>
        <w:t>dos serviços e recursos dos clientes</w:t>
      </w:r>
      <w:r w:rsidR="00156EB9" w:rsidRPr="00C75839">
        <w:rPr>
          <w:rFonts w:eastAsia="Calibri" w:cs="Arial"/>
          <w:lang w:val="pt-BR"/>
        </w:rPr>
        <w:t xml:space="preserve"> através de sistemas externos</w:t>
      </w:r>
      <w:r w:rsidR="00253424" w:rsidRPr="00C75839">
        <w:rPr>
          <w:rFonts w:eastAsia="Calibri" w:cs="Arial"/>
          <w:lang w:val="pt-BR"/>
        </w:rPr>
        <w:t xml:space="preserve"> </w:t>
      </w:r>
      <w:r w:rsidR="00156EB9" w:rsidRPr="00C75839">
        <w:rPr>
          <w:rFonts w:eastAsia="Calibri" w:cs="Arial"/>
          <w:lang w:val="pt-BR"/>
        </w:rPr>
        <w:t>(</w:t>
      </w:r>
      <w:proofErr w:type="spellStart"/>
      <w:r w:rsidR="00156EB9" w:rsidRPr="00C75839">
        <w:rPr>
          <w:rFonts w:eastAsia="Calibri" w:cs="Arial"/>
          <w:lang w:val="pt-BR"/>
        </w:rPr>
        <w:t>ex</w:t>
      </w:r>
      <w:proofErr w:type="spellEnd"/>
      <w:r w:rsidR="00156EB9" w:rsidRPr="00C75839">
        <w:rPr>
          <w:rFonts w:eastAsia="Calibri" w:cs="Arial"/>
          <w:lang w:val="pt-BR"/>
        </w:rPr>
        <w:t>: CRM</w:t>
      </w:r>
      <w:r w:rsidR="00253424" w:rsidRPr="00C75839">
        <w:rPr>
          <w:rFonts w:eastAsia="Calibri" w:cs="Arial"/>
          <w:lang w:val="pt-BR"/>
        </w:rPr>
        <w:t xml:space="preserve">, </w:t>
      </w:r>
      <w:proofErr w:type="spellStart"/>
      <w:proofErr w:type="gramStart"/>
      <w:r w:rsidR="00253424" w:rsidRPr="00C75839">
        <w:rPr>
          <w:rFonts w:eastAsia="Calibri" w:cs="Arial"/>
          <w:i/>
          <w:lang w:val="pt-BR"/>
        </w:rPr>
        <w:t>CallCenter</w:t>
      </w:r>
      <w:proofErr w:type="spellEnd"/>
      <w:proofErr w:type="gramEnd"/>
      <w:r w:rsidR="00156EB9" w:rsidRPr="00C75839">
        <w:rPr>
          <w:rFonts w:eastAsia="Calibri" w:cs="Arial"/>
          <w:lang w:val="pt-BR"/>
        </w:rPr>
        <w:t>).</w:t>
      </w:r>
    </w:p>
    <w:p w:rsidR="00156EB9" w:rsidRPr="00C75839" w:rsidRDefault="00156EB9" w:rsidP="00156EB9">
      <w:pPr>
        <w:pStyle w:val="PargrafodaLista"/>
        <w:ind w:left="1440"/>
        <w:rPr>
          <w:rFonts w:eastAsia="Calibri" w:cs="Arial"/>
          <w:lang w:val="pt-BR"/>
        </w:rPr>
      </w:pPr>
    </w:p>
    <w:p w:rsidR="00253424" w:rsidRPr="00C42DA8" w:rsidRDefault="00253424" w:rsidP="0080387E">
      <w:pPr>
        <w:pStyle w:val="PargrafodaLista"/>
        <w:numPr>
          <w:ilvl w:val="3"/>
          <w:numId w:val="22"/>
        </w:numPr>
        <w:rPr>
          <w:rFonts w:eastAsia="Calibri" w:cs="Arial"/>
          <w:lang w:val="pt-BR"/>
        </w:rPr>
      </w:pPr>
      <w:r w:rsidRPr="00C42DA8">
        <w:rPr>
          <w:rFonts w:eastAsia="Calibri" w:cs="Arial"/>
          <w:lang w:val="pt-BR"/>
        </w:rPr>
        <w:t>As seguintes informações mínimas deverão estar disponíveis:</w:t>
      </w:r>
    </w:p>
    <w:p w:rsidR="00253424" w:rsidRPr="00C42DA8" w:rsidRDefault="00253424" w:rsidP="00253424">
      <w:pPr>
        <w:pStyle w:val="PargrafodaLista"/>
        <w:ind w:left="2160"/>
        <w:rPr>
          <w:rFonts w:eastAsia="Calibri" w:cs="Arial"/>
          <w:lang w:val="pt-BR"/>
        </w:rPr>
      </w:pPr>
    </w:p>
    <w:p w:rsidR="00EF4752" w:rsidRPr="00C42DA8" w:rsidRDefault="00253424" w:rsidP="0080387E">
      <w:pPr>
        <w:pStyle w:val="PargrafodaLista"/>
        <w:numPr>
          <w:ilvl w:val="4"/>
          <w:numId w:val="22"/>
        </w:numPr>
        <w:rPr>
          <w:rFonts w:eastAsia="Calibri" w:cs="Arial"/>
          <w:lang w:val="pt-BR"/>
        </w:rPr>
      </w:pPr>
      <w:r w:rsidRPr="00C42DA8">
        <w:rPr>
          <w:rFonts w:eastAsia="Calibri" w:cs="Arial"/>
          <w:lang w:val="pt-BR"/>
        </w:rPr>
        <w:t>C</w:t>
      </w:r>
      <w:r w:rsidR="00EF4752" w:rsidRPr="00C42DA8">
        <w:rPr>
          <w:rFonts w:eastAsia="Calibri" w:cs="Arial"/>
          <w:lang w:val="pt-BR"/>
        </w:rPr>
        <w:t>onsumo detalhado diferenciado por tipo de cliente/serviço.</w:t>
      </w:r>
    </w:p>
    <w:p w:rsidR="00253424" w:rsidRPr="00C42DA8" w:rsidRDefault="00253424" w:rsidP="00253424">
      <w:pPr>
        <w:pStyle w:val="PargrafodaLista"/>
        <w:ind w:left="2880"/>
        <w:rPr>
          <w:rFonts w:eastAsia="Calibri" w:cs="Arial"/>
          <w:lang w:val="pt-BR"/>
        </w:rPr>
      </w:pPr>
    </w:p>
    <w:p w:rsidR="00EF4752" w:rsidRPr="00C42DA8" w:rsidRDefault="00253424" w:rsidP="0080387E">
      <w:pPr>
        <w:pStyle w:val="PargrafodaLista"/>
        <w:numPr>
          <w:ilvl w:val="4"/>
          <w:numId w:val="22"/>
        </w:numPr>
        <w:rPr>
          <w:rFonts w:eastAsia="Calibri" w:cs="Arial"/>
          <w:lang w:val="pt-BR"/>
        </w:rPr>
      </w:pPr>
      <w:r w:rsidRPr="00C42DA8">
        <w:rPr>
          <w:rFonts w:eastAsia="Calibri" w:cs="Arial"/>
          <w:lang w:val="pt-BR"/>
        </w:rPr>
        <w:t>T</w:t>
      </w:r>
      <w:r w:rsidR="00156EB9" w:rsidRPr="00C42DA8">
        <w:rPr>
          <w:rFonts w:eastAsia="Calibri" w:cs="Arial"/>
          <w:lang w:val="pt-BR"/>
        </w:rPr>
        <w:t>ransa</w:t>
      </w:r>
      <w:r w:rsidRPr="00C42DA8">
        <w:rPr>
          <w:rFonts w:eastAsia="Calibri" w:cs="Arial"/>
          <w:lang w:val="pt-BR"/>
        </w:rPr>
        <w:t>ções: tarifas</w:t>
      </w:r>
      <w:r w:rsidR="00156EB9" w:rsidRPr="00C42DA8">
        <w:rPr>
          <w:rFonts w:eastAsia="Calibri" w:cs="Arial"/>
          <w:lang w:val="pt-BR"/>
        </w:rPr>
        <w:t>, débitos, crédito, bô</w:t>
      </w:r>
      <w:r w:rsidR="00EF4752" w:rsidRPr="00C42DA8">
        <w:rPr>
          <w:rFonts w:eastAsia="Calibri" w:cs="Arial"/>
          <w:lang w:val="pt-BR"/>
        </w:rPr>
        <w:t>nus, etc.</w:t>
      </w:r>
    </w:p>
    <w:p w:rsidR="00253424" w:rsidRDefault="00EF4752" w:rsidP="00F7558B">
      <w:pPr>
        <w:pStyle w:val="PargrafodaLista"/>
        <w:numPr>
          <w:ilvl w:val="6"/>
          <w:numId w:val="22"/>
        </w:numPr>
        <w:rPr>
          <w:rFonts w:eastAsia="Calibri" w:cs="Arial"/>
          <w:lang w:val="pt-BR"/>
        </w:rPr>
      </w:pPr>
      <w:r w:rsidRPr="00C42DA8">
        <w:rPr>
          <w:rFonts w:eastAsia="Calibri" w:cs="Arial"/>
          <w:lang w:val="pt-BR"/>
        </w:rPr>
        <w:t>Pesquisa de i</w:t>
      </w:r>
      <w:r w:rsidR="00253424" w:rsidRPr="00C42DA8">
        <w:rPr>
          <w:rFonts w:eastAsia="Calibri" w:cs="Arial"/>
          <w:lang w:val="pt-BR"/>
        </w:rPr>
        <w:t>nformação de consumos ou transa</w:t>
      </w:r>
      <w:r w:rsidRPr="00C42DA8">
        <w:rPr>
          <w:rFonts w:eastAsia="Calibri" w:cs="Arial"/>
          <w:lang w:val="pt-BR"/>
        </w:rPr>
        <w:t>ções.</w:t>
      </w:r>
    </w:p>
    <w:p w:rsidR="00F7558B" w:rsidRPr="00F7558B" w:rsidRDefault="00F7558B" w:rsidP="00F7558B">
      <w:pPr>
        <w:rPr>
          <w:rFonts w:eastAsia="Calibri" w:cs="Arial"/>
          <w:lang w:val="pt-BR"/>
        </w:rPr>
      </w:pPr>
    </w:p>
    <w:p w:rsidR="00EF4752" w:rsidRDefault="00EF4752" w:rsidP="0080387E">
      <w:pPr>
        <w:pStyle w:val="PargrafodaLista"/>
        <w:numPr>
          <w:ilvl w:val="4"/>
          <w:numId w:val="22"/>
        </w:numPr>
        <w:rPr>
          <w:rFonts w:eastAsia="Calibri" w:cs="Arial"/>
          <w:lang w:val="pt-BR"/>
        </w:rPr>
      </w:pPr>
      <w:r w:rsidRPr="00C42DA8">
        <w:rPr>
          <w:rFonts w:eastAsia="Calibri" w:cs="Arial"/>
          <w:lang w:val="pt-BR"/>
        </w:rPr>
        <w:t>Divulgação de conteúdos de marketing.</w:t>
      </w:r>
    </w:p>
    <w:p w:rsidR="00F7558B" w:rsidRPr="00F7558B" w:rsidRDefault="00F7558B" w:rsidP="00F7558B">
      <w:pPr>
        <w:rPr>
          <w:rFonts w:eastAsia="Calibri" w:cs="Arial"/>
          <w:lang w:val="pt-BR"/>
        </w:rPr>
      </w:pPr>
    </w:p>
    <w:p w:rsidR="00C324A9" w:rsidRPr="00C42DA8" w:rsidRDefault="00C324A9" w:rsidP="0080387E">
      <w:pPr>
        <w:pStyle w:val="PargrafodaLista"/>
        <w:numPr>
          <w:ilvl w:val="4"/>
          <w:numId w:val="22"/>
        </w:numPr>
        <w:rPr>
          <w:rFonts w:eastAsia="Calibri" w:cs="Arial"/>
          <w:lang w:val="pt-BR"/>
        </w:rPr>
      </w:pPr>
      <w:r w:rsidRPr="00C42DA8">
        <w:rPr>
          <w:rFonts w:eastAsia="Calibri" w:cs="Arial"/>
          <w:lang w:val="pt-BR"/>
        </w:rPr>
        <w:t>Exportação das informações para Excel ou PDF.</w:t>
      </w:r>
    </w:p>
    <w:p w:rsidR="00C324A9" w:rsidRPr="00C42DA8" w:rsidRDefault="00C324A9" w:rsidP="00C324A9">
      <w:pPr>
        <w:pStyle w:val="PargrafodaLista"/>
        <w:ind w:left="1440"/>
        <w:rPr>
          <w:rFonts w:eastAsia="Calibri" w:cs="Arial"/>
          <w:lang w:val="pt-BR"/>
        </w:rPr>
      </w:pPr>
    </w:p>
    <w:p w:rsidR="00253424" w:rsidRPr="00C42DA8" w:rsidRDefault="00C324A9" w:rsidP="0080387E">
      <w:pPr>
        <w:pStyle w:val="PargrafodaLista"/>
        <w:numPr>
          <w:ilvl w:val="2"/>
          <w:numId w:val="22"/>
        </w:numPr>
        <w:rPr>
          <w:rFonts w:eastAsia="Calibri" w:cs="Arial"/>
          <w:lang w:val="pt-BR"/>
        </w:rPr>
      </w:pPr>
      <w:r w:rsidRPr="00C42DA8">
        <w:rPr>
          <w:rFonts w:eastAsia="Calibri" w:cs="Arial"/>
          <w:lang w:val="pt-BR"/>
        </w:rPr>
        <w:t>A solução deve permitir a s</w:t>
      </w:r>
      <w:r w:rsidR="00EF4752" w:rsidRPr="00C42DA8">
        <w:rPr>
          <w:rFonts w:eastAsia="Calibri" w:cs="Arial"/>
          <w:lang w:val="pt-BR"/>
        </w:rPr>
        <w:t>ubscrição online</w:t>
      </w:r>
      <w:r w:rsidRPr="00C42DA8">
        <w:rPr>
          <w:rFonts w:eastAsia="Calibri" w:cs="Arial"/>
          <w:lang w:val="pt-BR"/>
        </w:rPr>
        <w:t xml:space="preserve"> em interface nativa e através de estím</w:t>
      </w:r>
      <w:r w:rsidR="00216EAC">
        <w:rPr>
          <w:rFonts w:eastAsia="Calibri" w:cs="Arial"/>
          <w:lang w:val="pt-BR"/>
        </w:rPr>
        <w:t>u</w:t>
      </w:r>
      <w:r w:rsidRPr="00C42DA8">
        <w:rPr>
          <w:rFonts w:eastAsia="Calibri" w:cs="Arial"/>
          <w:lang w:val="pt-BR"/>
        </w:rPr>
        <w:t>lo via sistema externo</w:t>
      </w:r>
      <w:r w:rsidR="00EF4752" w:rsidRPr="00C42DA8">
        <w:rPr>
          <w:rFonts w:eastAsia="Calibri" w:cs="Arial"/>
          <w:lang w:val="pt-BR"/>
        </w:rPr>
        <w:t xml:space="preserve">. </w:t>
      </w:r>
    </w:p>
    <w:p w:rsidR="00EF4752" w:rsidRPr="00C42DA8" w:rsidRDefault="00EF4752" w:rsidP="008653CE">
      <w:pPr>
        <w:pStyle w:val="PargrafodaLista"/>
        <w:numPr>
          <w:ilvl w:val="4"/>
          <w:numId w:val="22"/>
        </w:numPr>
        <w:jc w:val="both"/>
        <w:rPr>
          <w:rFonts w:eastAsia="Calibri" w:cs="Arial"/>
          <w:lang w:val="pt-BR"/>
        </w:rPr>
      </w:pPr>
      <w:r w:rsidRPr="00C42DA8">
        <w:rPr>
          <w:rFonts w:eastAsia="Calibri" w:cs="Arial"/>
          <w:lang w:val="pt-BR"/>
        </w:rPr>
        <w:t>Possibilidade de envio de password por SMS</w:t>
      </w:r>
      <w:r w:rsidR="00216EAC">
        <w:rPr>
          <w:rFonts w:eastAsia="Calibri" w:cs="Arial"/>
          <w:lang w:val="pt-BR"/>
        </w:rPr>
        <w:t xml:space="preserve">, USSD, </w:t>
      </w:r>
      <w:proofErr w:type="spellStart"/>
      <w:proofErr w:type="gramStart"/>
      <w:r w:rsidR="00216EAC">
        <w:rPr>
          <w:rFonts w:eastAsia="Calibri" w:cs="Arial"/>
          <w:lang w:val="pt-BR"/>
        </w:rPr>
        <w:t>etc</w:t>
      </w:r>
      <w:proofErr w:type="spellEnd"/>
      <w:proofErr w:type="gramEnd"/>
    </w:p>
    <w:p w:rsidR="00EF4752" w:rsidRPr="00C75839" w:rsidRDefault="00EF4752" w:rsidP="008653CE">
      <w:pPr>
        <w:pStyle w:val="PargrafodaLista"/>
        <w:numPr>
          <w:ilvl w:val="4"/>
          <w:numId w:val="22"/>
        </w:numPr>
        <w:jc w:val="both"/>
        <w:rPr>
          <w:rFonts w:eastAsia="Calibri" w:cs="Arial"/>
          <w:lang w:val="pt-BR"/>
        </w:rPr>
      </w:pPr>
      <w:r w:rsidRPr="00C75839">
        <w:rPr>
          <w:rFonts w:eastAsia="Calibri" w:cs="Arial"/>
          <w:lang w:val="pt-BR"/>
        </w:rPr>
        <w:t>Alteração/Recuperaçã</w:t>
      </w:r>
      <w:r w:rsidR="00253424" w:rsidRPr="00C75839">
        <w:rPr>
          <w:rFonts w:eastAsia="Calibri" w:cs="Arial"/>
          <w:lang w:val="pt-BR"/>
        </w:rPr>
        <w:t>o de password em qualquer momento</w:t>
      </w:r>
      <w:r w:rsidRPr="00C75839">
        <w:rPr>
          <w:rFonts w:eastAsia="Calibri" w:cs="Arial"/>
          <w:lang w:val="pt-BR"/>
        </w:rPr>
        <w:t xml:space="preserve"> (com possibilidade de envio da </w:t>
      </w:r>
      <w:proofErr w:type="gramStart"/>
      <w:r w:rsidRPr="00C75839">
        <w:rPr>
          <w:rFonts w:eastAsia="Calibri" w:cs="Arial"/>
          <w:lang w:val="pt-BR"/>
        </w:rPr>
        <w:t>nova password</w:t>
      </w:r>
      <w:proofErr w:type="gramEnd"/>
      <w:r w:rsidRPr="00C75839">
        <w:rPr>
          <w:rFonts w:eastAsia="Calibri" w:cs="Arial"/>
          <w:lang w:val="pt-BR"/>
        </w:rPr>
        <w:t xml:space="preserve"> por SMS</w:t>
      </w:r>
      <w:r w:rsidR="00216EAC">
        <w:rPr>
          <w:rFonts w:eastAsia="Calibri" w:cs="Arial"/>
          <w:lang w:val="pt-BR"/>
        </w:rPr>
        <w:t xml:space="preserve">, USSD, </w:t>
      </w:r>
      <w:proofErr w:type="spellStart"/>
      <w:r w:rsidR="00216EAC">
        <w:rPr>
          <w:rFonts w:eastAsia="Calibri" w:cs="Arial"/>
          <w:lang w:val="pt-BR"/>
        </w:rPr>
        <w:t>etc</w:t>
      </w:r>
      <w:proofErr w:type="spellEnd"/>
      <w:r w:rsidRPr="00C75839">
        <w:rPr>
          <w:rFonts w:eastAsia="Calibri" w:cs="Arial"/>
          <w:lang w:val="pt-BR"/>
        </w:rPr>
        <w:t>).</w:t>
      </w:r>
    </w:p>
    <w:p w:rsidR="00EF4752" w:rsidRPr="00C75839" w:rsidRDefault="00EF4752" w:rsidP="008653CE">
      <w:pPr>
        <w:pStyle w:val="PargrafodaLista"/>
        <w:numPr>
          <w:ilvl w:val="4"/>
          <w:numId w:val="22"/>
        </w:numPr>
        <w:rPr>
          <w:rFonts w:eastAsia="Calibri" w:cs="Arial"/>
          <w:lang w:val="pt-BR"/>
        </w:rPr>
      </w:pPr>
      <w:r w:rsidRPr="00C75839">
        <w:rPr>
          <w:rFonts w:eastAsia="Calibri" w:cs="Arial"/>
          <w:lang w:val="pt-BR"/>
        </w:rPr>
        <w:t xml:space="preserve">Regras de segurança embutidas </w:t>
      </w:r>
      <w:proofErr w:type="gramStart"/>
      <w:r w:rsidRPr="00C75839">
        <w:rPr>
          <w:rFonts w:eastAsia="Calibri" w:cs="Arial"/>
          <w:lang w:val="pt-BR"/>
        </w:rPr>
        <w:t xml:space="preserve">nas </w:t>
      </w:r>
      <w:proofErr w:type="spellStart"/>
      <w:r w:rsidRPr="00C75839">
        <w:rPr>
          <w:rFonts w:eastAsia="Calibri" w:cs="Arial"/>
          <w:lang w:val="pt-BR"/>
        </w:rPr>
        <w:t>passwords</w:t>
      </w:r>
      <w:proofErr w:type="spellEnd"/>
      <w:proofErr w:type="gramEnd"/>
      <w:r w:rsidRPr="00C75839">
        <w:rPr>
          <w:rFonts w:eastAsia="Calibri" w:cs="Arial"/>
          <w:lang w:val="pt-BR"/>
        </w:rPr>
        <w:t xml:space="preserve"> e </w:t>
      </w:r>
      <w:proofErr w:type="spellStart"/>
      <w:r w:rsidRPr="00C75839">
        <w:rPr>
          <w:rFonts w:eastAsia="Calibri" w:cs="Arial"/>
          <w:lang w:val="pt-BR"/>
        </w:rPr>
        <w:t>logins</w:t>
      </w:r>
      <w:proofErr w:type="spellEnd"/>
      <w:r w:rsidRPr="00C75839">
        <w:rPr>
          <w:rFonts w:eastAsia="Calibri" w:cs="Arial"/>
          <w:lang w:val="pt-BR"/>
        </w:rPr>
        <w:t xml:space="preserve"> atribuídos.</w:t>
      </w:r>
    </w:p>
    <w:p w:rsidR="00EF4752" w:rsidRPr="00EF4752" w:rsidRDefault="00EF4752" w:rsidP="008653CE">
      <w:pPr>
        <w:pStyle w:val="PargrafodaLista"/>
        <w:numPr>
          <w:ilvl w:val="4"/>
          <w:numId w:val="22"/>
        </w:numPr>
        <w:rPr>
          <w:rFonts w:eastAsia="Calibri" w:cs="Arial"/>
        </w:rPr>
      </w:pPr>
      <w:r w:rsidRPr="00EF4752">
        <w:rPr>
          <w:rFonts w:eastAsia="Calibri" w:cs="Arial"/>
        </w:rPr>
        <w:t>Self-provisioning.</w:t>
      </w:r>
    </w:p>
    <w:p w:rsidR="00EF4752" w:rsidRPr="00913711" w:rsidRDefault="00EF4752" w:rsidP="008653CE">
      <w:pPr>
        <w:pStyle w:val="PargrafodaLista"/>
        <w:numPr>
          <w:ilvl w:val="4"/>
          <w:numId w:val="22"/>
        </w:numPr>
        <w:rPr>
          <w:rFonts w:eastAsia="Calibri" w:cs="Arial"/>
          <w:lang w:val="pt-BR"/>
        </w:rPr>
      </w:pPr>
      <w:r w:rsidRPr="00913711">
        <w:rPr>
          <w:rFonts w:eastAsia="Calibri" w:cs="Arial"/>
          <w:lang w:val="pt-BR"/>
        </w:rPr>
        <w:t>Envio de SMS</w:t>
      </w:r>
      <w:r w:rsidR="00216EAC" w:rsidRPr="00913711">
        <w:rPr>
          <w:rFonts w:eastAsia="Calibri" w:cs="Arial"/>
          <w:lang w:val="pt-BR"/>
        </w:rPr>
        <w:t>, ou USSD.</w:t>
      </w:r>
    </w:p>
    <w:p w:rsidR="0020485A" w:rsidRPr="00913711" w:rsidRDefault="0020485A" w:rsidP="0020485A">
      <w:pPr>
        <w:pStyle w:val="PargrafodaLista"/>
        <w:ind w:left="3960"/>
        <w:rPr>
          <w:rFonts w:eastAsia="Calibri" w:cs="Arial"/>
          <w:lang w:val="pt-BR"/>
        </w:rPr>
      </w:pPr>
    </w:p>
    <w:p w:rsidR="0020485A" w:rsidRPr="00C42DA8" w:rsidRDefault="0020485A" w:rsidP="00804792">
      <w:pPr>
        <w:pStyle w:val="PargrafodaLista"/>
        <w:numPr>
          <w:ilvl w:val="2"/>
          <w:numId w:val="22"/>
        </w:numPr>
        <w:jc w:val="both"/>
        <w:rPr>
          <w:rFonts w:eastAsia="Calibri" w:cs="Arial"/>
          <w:lang w:val="pt-BR"/>
        </w:rPr>
      </w:pPr>
      <w:r w:rsidRPr="00C42DA8">
        <w:rPr>
          <w:rFonts w:eastAsia="Calibri" w:cs="Arial"/>
          <w:lang w:val="pt-BR"/>
        </w:rPr>
        <w:t>A solução deve executar a aplicação de imposto</w:t>
      </w:r>
      <w:r w:rsidR="0083575A" w:rsidRPr="00C42DA8">
        <w:rPr>
          <w:rFonts w:eastAsia="Calibri" w:cs="Arial"/>
          <w:lang w:val="pt-BR"/>
        </w:rPr>
        <w:t>s</w:t>
      </w:r>
      <w:r w:rsidRPr="00C42DA8">
        <w:rPr>
          <w:rFonts w:eastAsia="Calibri" w:cs="Arial"/>
          <w:lang w:val="pt-BR"/>
        </w:rPr>
        <w:t xml:space="preserve"> imediatamente após o cálculo de cobrança</w:t>
      </w:r>
      <w:r w:rsidR="0083575A" w:rsidRPr="00C42DA8">
        <w:rPr>
          <w:rFonts w:eastAsia="Calibri" w:cs="Arial"/>
          <w:lang w:val="pt-BR"/>
        </w:rPr>
        <w:t>,</w:t>
      </w:r>
      <w:r w:rsidRPr="00C42DA8">
        <w:rPr>
          <w:rFonts w:eastAsia="Calibri" w:cs="Arial"/>
          <w:lang w:val="pt-BR"/>
        </w:rPr>
        <w:t xml:space="preserve"> com o objetivo de supo</w:t>
      </w:r>
      <w:r w:rsidR="0083575A" w:rsidRPr="00C42DA8">
        <w:rPr>
          <w:rFonts w:eastAsia="Calibri" w:cs="Arial"/>
          <w:lang w:val="pt-BR"/>
        </w:rPr>
        <w:t xml:space="preserve">rtar o </w:t>
      </w:r>
      <w:r w:rsidRPr="00C42DA8">
        <w:rPr>
          <w:rFonts w:eastAsia="Calibri" w:cs="Arial"/>
          <w:lang w:val="pt-BR"/>
        </w:rPr>
        <w:t>processamento e gestão de balanço em tempo real.</w:t>
      </w:r>
    </w:p>
    <w:p w:rsidR="0020485A" w:rsidRPr="00C42DA8" w:rsidRDefault="0020485A" w:rsidP="00804792">
      <w:pPr>
        <w:pStyle w:val="PargrafodaLista"/>
        <w:ind w:left="1440"/>
        <w:jc w:val="both"/>
        <w:rPr>
          <w:rFonts w:eastAsia="Calibri" w:cs="Arial"/>
          <w:lang w:val="pt-BR"/>
        </w:rPr>
      </w:pPr>
    </w:p>
    <w:p w:rsidR="00804792" w:rsidRPr="00C21CD9" w:rsidRDefault="00804792" w:rsidP="00D908D7">
      <w:pPr>
        <w:pStyle w:val="PargrafodaLista"/>
        <w:numPr>
          <w:ilvl w:val="4"/>
          <w:numId w:val="22"/>
        </w:numPr>
        <w:jc w:val="both"/>
        <w:rPr>
          <w:rFonts w:eastAsia="Calibri" w:cs="Arial"/>
          <w:u w:val="single"/>
        </w:rPr>
      </w:pPr>
      <w:r w:rsidRPr="00C21CD9">
        <w:rPr>
          <w:rFonts w:eastAsia="Calibri" w:cs="Arial"/>
          <w:u w:val="single"/>
        </w:rPr>
        <w:t>Definição de Política:</w:t>
      </w:r>
    </w:p>
    <w:p w:rsidR="00804792" w:rsidRDefault="00804792" w:rsidP="00804792">
      <w:pPr>
        <w:pStyle w:val="PargrafodaLista"/>
        <w:ind w:left="2880"/>
        <w:jc w:val="both"/>
        <w:rPr>
          <w:rFonts w:eastAsia="Calibri" w:cs="Arial"/>
        </w:rPr>
      </w:pPr>
    </w:p>
    <w:p w:rsidR="00804792" w:rsidRPr="00C75839" w:rsidRDefault="00804792" w:rsidP="00D908D7">
      <w:pPr>
        <w:pStyle w:val="PargrafodaLista"/>
        <w:numPr>
          <w:ilvl w:val="6"/>
          <w:numId w:val="22"/>
        </w:numPr>
        <w:jc w:val="both"/>
        <w:rPr>
          <w:rFonts w:eastAsia="Calibri" w:cs="Arial"/>
          <w:lang w:val="pt-BR"/>
        </w:rPr>
      </w:pPr>
      <w:r w:rsidRPr="00C75839">
        <w:rPr>
          <w:rFonts w:eastAsia="Calibri" w:cs="Arial"/>
          <w:lang w:val="pt-BR"/>
        </w:rPr>
        <w:t>Deverá suportar a de</w:t>
      </w:r>
      <w:r w:rsidR="00FF549D">
        <w:rPr>
          <w:rFonts w:eastAsia="Calibri" w:cs="Arial"/>
          <w:lang w:val="pt-BR"/>
        </w:rPr>
        <w:t>finição de políticas por balanceamento de saldo (limite mínimo)</w:t>
      </w:r>
      <w:r w:rsidRPr="00C75839">
        <w:rPr>
          <w:rFonts w:eastAsia="Calibri" w:cs="Arial"/>
          <w:lang w:val="pt-BR"/>
        </w:rPr>
        <w:t xml:space="preserve">, data </w:t>
      </w:r>
      <w:r w:rsidR="00FF549D">
        <w:rPr>
          <w:rFonts w:eastAsia="Calibri" w:cs="Arial"/>
          <w:lang w:val="pt-BR"/>
        </w:rPr>
        <w:t>de expiração, limites de balanceamento de saldo</w:t>
      </w:r>
      <w:r w:rsidRPr="00C75839">
        <w:rPr>
          <w:rFonts w:eastAsia="Calibri" w:cs="Arial"/>
          <w:lang w:val="pt-BR"/>
        </w:rPr>
        <w:t xml:space="preserve"> para notificações e ações, políticas de</w:t>
      </w:r>
      <w:r w:rsidR="00942606" w:rsidRPr="00C75839">
        <w:rPr>
          <w:rFonts w:eastAsia="Calibri" w:cs="Arial"/>
          <w:lang w:val="pt-BR"/>
        </w:rPr>
        <w:t xml:space="preserve"> rolagem e ciclo, dentre outros.</w:t>
      </w:r>
    </w:p>
    <w:p w:rsidR="00942606" w:rsidRPr="00C42DA8" w:rsidRDefault="00FF549D" w:rsidP="00942606">
      <w:pPr>
        <w:pStyle w:val="PargrafodaLista"/>
        <w:numPr>
          <w:ilvl w:val="6"/>
          <w:numId w:val="22"/>
        </w:numPr>
        <w:jc w:val="both"/>
        <w:rPr>
          <w:rFonts w:eastAsia="Calibri" w:cs="Arial"/>
          <w:lang w:val="pt-BR"/>
        </w:rPr>
      </w:pPr>
      <w:r>
        <w:rPr>
          <w:rFonts w:eastAsia="Calibri" w:cs="Arial"/>
          <w:lang w:val="pt-BR"/>
        </w:rPr>
        <w:t>Dividir cobranças em balanceamentos</w:t>
      </w:r>
      <w:r w:rsidR="00942606" w:rsidRPr="00C42DA8">
        <w:rPr>
          <w:rFonts w:eastAsia="Calibri" w:cs="Arial"/>
          <w:lang w:val="pt-BR"/>
        </w:rPr>
        <w:t xml:space="preserve"> múltiplos</w:t>
      </w:r>
      <w:r>
        <w:rPr>
          <w:rFonts w:eastAsia="Calibri" w:cs="Arial"/>
          <w:lang w:val="pt-BR"/>
        </w:rPr>
        <w:t xml:space="preserve"> de saldo</w:t>
      </w:r>
      <w:r w:rsidR="00942606" w:rsidRPr="00C42DA8">
        <w:rPr>
          <w:rFonts w:eastAsia="Calibri" w:cs="Arial"/>
          <w:lang w:val="pt-BR"/>
        </w:rPr>
        <w:t xml:space="preserve">. </w:t>
      </w:r>
    </w:p>
    <w:p w:rsidR="00804792" w:rsidRPr="00C42DA8" w:rsidRDefault="00804792" w:rsidP="00804792">
      <w:pPr>
        <w:pStyle w:val="PargrafodaLista"/>
        <w:ind w:left="2880"/>
        <w:jc w:val="both"/>
        <w:rPr>
          <w:rFonts w:eastAsia="Calibri" w:cs="Arial"/>
          <w:lang w:val="pt-BR"/>
        </w:rPr>
      </w:pPr>
    </w:p>
    <w:p w:rsidR="00942606" w:rsidRPr="00C42DA8" w:rsidRDefault="00804792" w:rsidP="00D908D7">
      <w:pPr>
        <w:pStyle w:val="PargrafodaLista"/>
        <w:numPr>
          <w:ilvl w:val="6"/>
          <w:numId w:val="22"/>
        </w:numPr>
        <w:rPr>
          <w:rFonts w:eastAsia="Calibri" w:cs="Arial"/>
          <w:lang w:val="pt-BR"/>
        </w:rPr>
      </w:pPr>
      <w:r w:rsidRPr="00C42DA8">
        <w:rPr>
          <w:rFonts w:eastAsia="Calibri" w:cs="Arial"/>
          <w:lang w:val="pt-BR"/>
        </w:rPr>
        <w:t xml:space="preserve">Deverá suportar a recarga de </w:t>
      </w:r>
      <w:r w:rsidR="00FF549D">
        <w:rPr>
          <w:rFonts w:eastAsia="Calibri" w:cs="Arial"/>
          <w:lang w:val="pt-BR"/>
        </w:rPr>
        <w:t>saldos</w:t>
      </w:r>
      <w:r w:rsidRPr="00C42DA8">
        <w:rPr>
          <w:rFonts w:eastAsia="Calibri" w:cs="Arial"/>
          <w:lang w:val="pt-BR"/>
        </w:rPr>
        <w:t xml:space="preserve"> pré-pagos de contas pós-pagas.</w:t>
      </w:r>
    </w:p>
    <w:p w:rsidR="00942606" w:rsidRPr="00C42DA8" w:rsidRDefault="00942606" w:rsidP="00942606">
      <w:pPr>
        <w:pStyle w:val="PargrafodaLista"/>
        <w:rPr>
          <w:rFonts w:eastAsia="Calibri" w:cs="Arial"/>
          <w:lang w:val="pt-BR"/>
        </w:rPr>
      </w:pPr>
    </w:p>
    <w:p w:rsidR="00942606" w:rsidRPr="00C42DA8" w:rsidRDefault="00942606" w:rsidP="00942606">
      <w:pPr>
        <w:pStyle w:val="PargrafodaLista"/>
        <w:numPr>
          <w:ilvl w:val="6"/>
          <w:numId w:val="22"/>
        </w:numPr>
        <w:rPr>
          <w:rFonts w:eastAsia="Calibri" w:cs="Arial"/>
          <w:lang w:val="pt-BR"/>
        </w:rPr>
      </w:pPr>
      <w:r w:rsidRPr="00C42DA8">
        <w:rPr>
          <w:rFonts w:eastAsia="Calibri" w:cs="Arial"/>
          <w:lang w:val="pt-BR"/>
        </w:rPr>
        <w:t xml:space="preserve">Aplicação de limites de créditos no caso de </w:t>
      </w:r>
      <w:r w:rsidR="00FF549D" w:rsidRPr="00913711">
        <w:rPr>
          <w:rFonts w:eastAsia="Calibri" w:cs="Arial"/>
          <w:lang w:val="pt-BR"/>
        </w:rPr>
        <w:t>saldos</w:t>
      </w:r>
      <w:r w:rsidRPr="00C42DA8">
        <w:rPr>
          <w:rFonts w:eastAsia="Calibri" w:cs="Arial"/>
          <w:lang w:val="pt-BR"/>
        </w:rPr>
        <w:t xml:space="preserve"> pós-pagos. </w:t>
      </w:r>
    </w:p>
    <w:p w:rsidR="00942606" w:rsidRPr="00C42DA8" w:rsidRDefault="00942606" w:rsidP="00942606">
      <w:pPr>
        <w:pStyle w:val="PargrafodaLista"/>
        <w:ind w:left="2880"/>
        <w:rPr>
          <w:rFonts w:eastAsia="Calibri" w:cs="Arial"/>
          <w:lang w:val="pt-BR"/>
        </w:rPr>
      </w:pPr>
    </w:p>
    <w:p w:rsidR="00942606" w:rsidRPr="00C75839" w:rsidRDefault="00804792" w:rsidP="00D908D7">
      <w:pPr>
        <w:pStyle w:val="PargrafodaLista"/>
        <w:numPr>
          <w:ilvl w:val="6"/>
          <w:numId w:val="22"/>
        </w:numPr>
        <w:rPr>
          <w:rFonts w:eastAsia="Calibri" w:cs="Arial"/>
          <w:lang w:val="pt-BR"/>
        </w:rPr>
      </w:pPr>
      <w:r w:rsidRPr="00C75839">
        <w:rPr>
          <w:rFonts w:eastAsia="Calibri" w:cs="Arial"/>
          <w:lang w:val="pt-BR"/>
        </w:rPr>
        <w:t xml:space="preserve">Deverá suportar </w:t>
      </w:r>
      <w:r w:rsidR="00942606" w:rsidRPr="00C75839">
        <w:rPr>
          <w:rFonts w:eastAsia="Calibri" w:cs="Arial"/>
          <w:lang w:val="pt-BR"/>
        </w:rPr>
        <w:t>a comun</w:t>
      </w:r>
      <w:r w:rsidR="00FF549D">
        <w:rPr>
          <w:rFonts w:eastAsia="Calibri" w:cs="Arial"/>
          <w:lang w:val="pt-BR"/>
        </w:rPr>
        <w:t>icação de informações de balanceamento de saldos</w:t>
      </w:r>
      <w:r w:rsidR="00942606" w:rsidRPr="00C75839">
        <w:rPr>
          <w:rFonts w:eastAsia="Calibri" w:cs="Arial"/>
          <w:lang w:val="pt-BR"/>
        </w:rPr>
        <w:t xml:space="preserve"> a sistemas financeiros externos</w:t>
      </w:r>
      <w:r w:rsidR="00FF549D">
        <w:rPr>
          <w:rFonts w:eastAsia="Calibri" w:cs="Arial"/>
          <w:lang w:val="pt-BR"/>
        </w:rPr>
        <w:t xml:space="preserve"> </w:t>
      </w:r>
      <w:r w:rsidR="00942606" w:rsidRPr="00C75839">
        <w:rPr>
          <w:rFonts w:eastAsia="Calibri" w:cs="Arial"/>
          <w:lang w:val="pt-BR"/>
        </w:rPr>
        <w:t>(ex:SAP)</w:t>
      </w:r>
      <w:r w:rsidR="00F27B4B" w:rsidRPr="00C75839">
        <w:rPr>
          <w:rFonts w:eastAsia="Calibri" w:cs="Arial"/>
          <w:lang w:val="pt-BR"/>
        </w:rPr>
        <w:t>.</w:t>
      </w:r>
    </w:p>
    <w:p w:rsidR="00F27B4B" w:rsidRPr="00C75839" w:rsidRDefault="00F27B4B" w:rsidP="00F27B4B">
      <w:pPr>
        <w:pStyle w:val="PargrafodaLista"/>
        <w:ind w:left="2880"/>
        <w:rPr>
          <w:rFonts w:eastAsia="Calibri" w:cs="Arial"/>
          <w:lang w:val="pt-BR"/>
        </w:rPr>
      </w:pPr>
    </w:p>
    <w:p w:rsidR="00F27B4B" w:rsidRPr="00913711" w:rsidRDefault="00AF64A7" w:rsidP="00D908D7">
      <w:pPr>
        <w:pStyle w:val="PargrafodaLista"/>
        <w:numPr>
          <w:ilvl w:val="4"/>
          <w:numId w:val="22"/>
        </w:numPr>
        <w:rPr>
          <w:rFonts w:eastAsia="Calibri" w:cs="Arial"/>
          <w:u w:val="single"/>
          <w:lang w:val="pt-BR"/>
        </w:rPr>
      </w:pPr>
      <w:r w:rsidRPr="00913711">
        <w:rPr>
          <w:rFonts w:eastAsia="Calibri" w:cs="Arial"/>
          <w:u w:val="single"/>
          <w:lang w:val="pt-BR"/>
        </w:rPr>
        <w:t>R</w:t>
      </w:r>
      <w:r w:rsidR="00FF549D" w:rsidRPr="00913711">
        <w:rPr>
          <w:rFonts w:eastAsia="Calibri" w:cs="Arial"/>
          <w:u w:val="single"/>
          <w:lang w:val="pt-BR"/>
        </w:rPr>
        <w:t>ecargas de Balanceamento de Saldos</w:t>
      </w:r>
      <w:r w:rsidR="00F27B4B" w:rsidRPr="00913711">
        <w:rPr>
          <w:rFonts w:eastAsia="Calibri" w:cs="Arial"/>
          <w:u w:val="single"/>
          <w:lang w:val="pt-BR"/>
        </w:rPr>
        <w:t>:</w:t>
      </w:r>
    </w:p>
    <w:p w:rsidR="00AF64A7" w:rsidRPr="00C42DA8" w:rsidRDefault="00AF64A7" w:rsidP="00D908D7">
      <w:pPr>
        <w:pStyle w:val="PargrafodaLista"/>
        <w:numPr>
          <w:ilvl w:val="6"/>
          <w:numId w:val="22"/>
        </w:numPr>
        <w:rPr>
          <w:rFonts w:eastAsia="Calibri" w:cs="Arial"/>
          <w:lang w:val="pt-BR"/>
        </w:rPr>
      </w:pPr>
      <w:r w:rsidRPr="00C42DA8">
        <w:rPr>
          <w:rFonts w:eastAsia="Calibri" w:cs="Arial"/>
          <w:lang w:val="pt-BR"/>
        </w:rPr>
        <w:t>Deverá suportar no mínimo as seguintes recargas</w:t>
      </w:r>
      <w:r w:rsidR="00FF549D">
        <w:rPr>
          <w:rFonts w:eastAsia="Calibri" w:cs="Arial"/>
          <w:lang w:val="pt-BR"/>
        </w:rPr>
        <w:t>:</w:t>
      </w:r>
    </w:p>
    <w:p w:rsidR="00F27B4B" w:rsidRPr="00C42DA8" w:rsidRDefault="00F27B4B" w:rsidP="00F27B4B">
      <w:pPr>
        <w:pStyle w:val="PargrafodaLista"/>
        <w:rPr>
          <w:rFonts w:eastAsia="Calibri" w:cs="Arial"/>
          <w:lang w:val="pt-BR"/>
        </w:rPr>
      </w:pPr>
    </w:p>
    <w:p w:rsidR="00F27B4B" w:rsidRPr="003F3041" w:rsidRDefault="00942606" w:rsidP="002074A3">
      <w:pPr>
        <w:pStyle w:val="PargrafodaLista"/>
        <w:numPr>
          <w:ilvl w:val="0"/>
          <w:numId w:val="36"/>
        </w:numPr>
        <w:rPr>
          <w:rFonts w:eastAsia="Calibri" w:cs="Arial"/>
        </w:rPr>
      </w:pPr>
      <w:r w:rsidRPr="003F3041">
        <w:rPr>
          <w:rFonts w:eastAsia="Calibri" w:cs="Arial"/>
        </w:rPr>
        <w:t xml:space="preserve">vouchers, </w:t>
      </w:r>
    </w:p>
    <w:p w:rsidR="00F27B4B" w:rsidRPr="003F3041" w:rsidRDefault="00942606" w:rsidP="002074A3">
      <w:pPr>
        <w:pStyle w:val="PargrafodaLista"/>
        <w:numPr>
          <w:ilvl w:val="0"/>
          <w:numId w:val="36"/>
        </w:numPr>
        <w:rPr>
          <w:rFonts w:eastAsia="Calibri" w:cs="Arial"/>
        </w:rPr>
      </w:pPr>
      <w:r w:rsidRPr="003F3041">
        <w:rPr>
          <w:rFonts w:eastAsia="Calibri" w:cs="Arial"/>
        </w:rPr>
        <w:t xml:space="preserve">e-Transaction, </w:t>
      </w:r>
    </w:p>
    <w:p w:rsidR="00F27B4B" w:rsidRPr="003F3041" w:rsidRDefault="00942606" w:rsidP="002074A3">
      <w:pPr>
        <w:pStyle w:val="PargrafodaLista"/>
        <w:numPr>
          <w:ilvl w:val="0"/>
          <w:numId w:val="36"/>
        </w:numPr>
        <w:rPr>
          <w:rFonts w:eastAsia="Calibri" w:cs="Arial"/>
        </w:rPr>
      </w:pPr>
      <w:r w:rsidRPr="003F3041">
        <w:rPr>
          <w:rFonts w:eastAsia="Calibri" w:cs="Arial"/>
        </w:rPr>
        <w:t xml:space="preserve">débito direto , </w:t>
      </w:r>
    </w:p>
    <w:p w:rsidR="00FF549D" w:rsidRDefault="00942606" w:rsidP="002074A3">
      <w:pPr>
        <w:pStyle w:val="PargrafodaLista"/>
        <w:numPr>
          <w:ilvl w:val="0"/>
          <w:numId w:val="36"/>
        </w:numPr>
        <w:rPr>
          <w:rFonts w:eastAsia="Calibri" w:cs="Arial"/>
          <w:lang w:val="pt-BR"/>
        </w:rPr>
      </w:pPr>
      <w:r w:rsidRPr="00C75839">
        <w:rPr>
          <w:rFonts w:eastAsia="Calibri" w:cs="Arial"/>
          <w:lang w:val="pt-BR"/>
        </w:rPr>
        <w:t>cartão de créd</w:t>
      </w:r>
      <w:r w:rsidR="00FF549D">
        <w:rPr>
          <w:rFonts w:eastAsia="Calibri" w:cs="Arial"/>
          <w:lang w:val="pt-BR"/>
        </w:rPr>
        <w:t>ito ou outra forma de pagamento.</w:t>
      </w:r>
    </w:p>
    <w:p w:rsidR="00FF549D" w:rsidRDefault="00FF549D">
      <w:pPr>
        <w:rPr>
          <w:rFonts w:eastAsia="Calibri" w:cs="Arial"/>
          <w:lang w:val="pt-BR"/>
        </w:rPr>
      </w:pPr>
      <w:r>
        <w:rPr>
          <w:rFonts w:eastAsia="Calibri" w:cs="Arial"/>
          <w:lang w:val="pt-BR"/>
        </w:rPr>
        <w:br w:type="page"/>
      </w:r>
    </w:p>
    <w:p w:rsidR="00942606" w:rsidRPr="00C75839" w:rsidRDefault="00942606" w:rsidP="00942606">
      <w:pPr>
        <w:pStyle w:val="PargrafodaLista"/>
        <w:ind w:left="2880"/>
        <w:rPr>
          <w:rFonts w:eastAsia="Calibri" w:cs="Arial"/>
          <w:lang w:val="pt-BR"/>
        </w:rPr>
      </w:pPr>
    </w:p>
    <w:p w:rsidR="00AF64A7" w:rsidRPr="00C21CD9" w:rsidRDefault="00C21CD9" w:rsidP="00D908D7">
      <w:pPr>
        <w:pStyle w:val="PargrafodaLista"/>
        <w:numPr>
          <w:ilvl w:val="4"/>
          <w:numId w:val="22"/>
        </w:numPr>
        <w:rPr>
          <w:rFonts w:eastAsia="Calibri" w:cs="Arial"/>
          <w:u w:val="single"/>
        </w:rPr>
      </w:pPr>
      <w:proofErr w:type="spellStart"/>
      <w:r w:rsidRPr="00C21CD9">
        <w:rPr>
          <w:rFonts w:eastAsia="Calibri" w:cs="Arial"/>
          <w:u w:val="single"/>
        </w:rPr>
        <w:t>Consumo</w:t>
      </w:r>
      <w:proofErr w:type="spellEnd"/>
      <w:r w:rsidRPr="00C21CD9">
        <w:rPr>
          <w:rFonts w:eastAsia="Calibri" w:cs="Arial"/>
          <w:u w:val="single"/>
        </w:rPr>
        <w:t xml:space="preserve"> do </w:t>
      </w:r>
      <w:proofErr w:type="spellStart"/>
      <w:r w:rsidRPr="00C21CD9">
        <w:rPr>
          <w:rFonts w:eastAsia="Calibri" w:cs="Arial"/>
          <w:u w:val="single"/>
        </w:rPr>
        <w:t>B</w:t>
      </w:r>
      <w:r w:rsidR="00AF64A7" w:rsidRPr="00C21CD9">
        <w:rPr>
          <w:rFonts w:eastAsia="Calibri" w:cs="Arial"/>
          <w:u w:val="single"/>
        </w:rPr>
        <w:t>alanço</w:t>
      </w:r>
      <w:proofErr w:type="spellEnd"/>
      <w:r w:rsidRPr="00C21CD9">
        <w:rPr>
          <w:rFonts w:eastAsia="Calibri" w:cs="Arial"/>
          <w:u w:val="single"/>
        </w:rPr>
        <w:t>:</w:t>
      </w:r>
    </w:p>
    <w:p w:rsidR="0020485A" w:rsidRPr="00C75839" w:rsidRDefault="00AF64A7" w:rsidP="00D908D7">
      <w:pPr>
        <w:pStyle w:val="PargrafodaLista"/>
        <w:numPr>
          <w:ilvl w:val="6"/>
          <w:numId w:val="22"/>
        </w:numPr>
        <w:rPr>
          <w:rFonts w:eastAsia="Calibri" w:cs="Arial"/>
          <w:lang w:val="pt-BR"/>
        </w:rPr>
      </w:pPr>
      <w:r w:rsidRPr="00C75839">
        <w:rPr>
          <w:rFonts w:eastAsia="Calibri" w:cs="Arial"/>
          <w:lang w:val="pt-BR"/>
        </w:rPr>
        <w:t xml:space="preserve">Deverá permitir que outros processos reduzam o balanço. </w:t>
      </w:r>
    </w:p>
    <w:p w:rsidR="0020485A" w:rsidRPr="00C75839" w:rsidRDefault="00201BDD">
      <w:pPr>
        <w:rPr>
          <w:rFonts w:cs="Arial"/>
          <w:lang w:val="pt-BR"/>
        </w:rPr>
      </w:pPr>
      <w:r w:rsidRPr="00C75839">
        <w:rPr>
          <w:rFonts w:cs="Arial"/>
          <w:lang w:val="pt-BR"/>
        </w:rPr>
        <w:br w:type="page"/>
      </w:r>
    </w:p>
    <w:p w:rsidR="00E6126E" w:rsidRDefault="00E6126E" w:rsidP="0080387E">
      <w:pPr>
        <w:pStyle w:val="Ttulo2"/>
        <w:numPr>
          <w:ilvl w:val="1"/>
          <w:numId w:val="22"/>
        </w:numPr>
      </w:pPr>
      <w:bookmarkStart w:id="13" w:name="_Toc302661105"/>
      <w:bookmarkStart w:id="14" w:name="_Toc302661315"/>
      <w:r>
        <w:lastRenderedPageBreak/>
        <w:t>Requisitos Técnicos Funcionais</w:t>
      </w:r>
      <w:bookmarkEnd w:id="13"/>
      <w:bookmarkEnd w:id="14"/>
    </w:p>
    <w:p w:rsidR="001A6A15" w:rsidRDefault="001A6A15" w:rsidP="001A6A15"/>
    <w:p w:rsidR="00F861AB" w:rsidRPr="00F861AB" w:rsidRDefault="00F861AB" w:rsidP="00F861AB">
      <w:pPr>
        <w:pStyle w:val="Subttulo"/>
        <w:ind w:left="360"/>
        <w:rPr>
          <w:rFonts w:ascii="Arial" w:hAnsi="Arial" w:cs="Arial"/>
          <w:b/>
          <w:i w:val="0"/>
          <w:color w:val="auto"/>
        </w:rPr>
      </w:pPr>
      <w:proofErr w:type="spellStart"/>
      <w:r w:rsidRPr="00F861AB">
        <w:rPr>
          <w:rFonts w:ascii="Arial" w:hAnsi="Arial" w:cs="Arial"/>
          <w:b/>
          <w:i w:val="0"/>
          <w:color w:val="auto"/>
        </w:rPr>
        <w:t>Visão</w:t>
      </w:r>
      <w:proofErr w:type="spellEnd"/>
      <w:r w:rsidRPr="00F861AB">
        <w:rPr>
          <w:rFonts w:ascii="Arial" w:hAnsi="Arial" w:cs="Arial"/>
          <w:b/>
          <w:i w:val="0"/>
          <w:color w:val="auto"/>
        </w:rPr>
        <w:t xml:space="preserve"> </w:t>
      </w:r>
      <w:proofErr w:type="spellStart"/>
      <w:r w:rsidRPr="00F861AB">
        <w:rPr>
          <w:rFonts w:ascii="Arial" w:hAnsi="Arial" w:cs="Arial"/>
          <w:b/>
          <w:i w:val="0"/>
          <w:color w:val="auto"/>
        </w:rPr>
        <w:t>Geral</w:t>
      </w:r>
      <w:proofErr w:type="spellEnd"/>
      <w:r w:rsidRPr="00F861AB">
        <w:rPr>
          <w:rFonts w:ascii="Arial" w:hAnsi="Arial" w:cs="Arial"/>
          <w:b/>
          <w:i w:val="0"/>
          <w:color w:val="auto"/>
        </w:rPr>
        <w:t xml:space="preserve"> da </w:t>
      </w:r>
      <w:proofErr w:type="spellStart"/>
      <w:r w:rsidRPr="00F861AB">
        <w:rPr>
          <w:rFonts w:ascii="Arial" w:hAnsi="Arial" w:cs="Arial"/>
          <w:b/>
          <w:i w:val="0"/>
          <w:color w:val="auto"/>
        </w:rPr>
        <w:t>Solução</w:t>
      </w:r>
      <w:proofErr w:type="spellEnd"/>
      <w:r w:rsidRPr="00F861AB">
        <w:rPr>
          <w:rFonts w:ascii="Arial" w:hAnsi="Arial" w:cs="Arial"/>
          <w:b/>
          <w:i w:val="0"/>
          <w:color w:val="auto"/>
        </w:rPr>
        <w:t>:</w:t>
      </w:r>
    </w:p>
    <w:p w:rsidR="001A6A15" w:rsidRDefault="001A6A15" w:rsidP="001A6A15"/>
    <w:p w:rsidR="001A6A15" w:rsidRDefault="00FB03C9" w:rsidP="001A6A15">
      <w:pPr>
        <w:jc w:val="center"/>
      </w:pPr>
      <w:r>
        <w:rPr>
          <w:noProof/>
          <w:lang w:val="pt-BR"/>
        </w:rPr>
        <w:drawing>
          <wp:inline distT="0" distB="0" distL="0" distR="0" wp14:anchorId="7550AC2B" wp14:editId="32E9E954">
            <wp:extent cx="5467350" cy="3542338"/>
            <wp:effectExtent l="19050" t="0" r="0" b="0"/>
            <wp:docPr id="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67350" cy="3542338"/>
                    </a:xfrm>
                    <a:prstGeom prst="rect">
                      <a:avLst/>
                    </a:prstGeom>
                    <a:noFill/>
                    <a:ln w="9525">
                      <a:noFill/>
                      <a:miter lim="800000"/>
                      <a:headEnd/>
                      <a:tailEnd/>
                    </a:ln>
                  </pic:spPr>
                </pic:pic>
              </a:graphicData>
            </a:graphic>
          </wp:inline>
        </w:drawing>
      </w:r>
    </w:p>
    <w:p w:rsidR="001A6A15" w:rsidRPr="00C42DA8" w:rsidRDefault="00FB03C9" w:rsidP="001A6A15">
      <w:pPr>
        <w:jc w:val="center"/>
        <w:rPr>
          <w:b/>
          <w:sz w:val="16"/>
          <w:szCs w:val="16"/>
          <w:lang w:val="pt-BR"/>
        </w:rPr>
      </w:pPr>
      <w:r w:rsidRPr="00C42DA8">
        <w:rPr>
          <w:b/>
          <w:sz w:val="16"/>
          <w:szCs w:val="16"/>
          <w:lang w:val="pt-BR"/>
        </w:rPr>
        <w:t>Figura 1 – Diagrama em Blocos de Primeiro Nível</w:t>
      </w:r>
    </w:p>
    <w:p w:rsidR="00FD104C" w:rsidRPr="00C42DA8" w:rsidRDefault="00FD104C" w:rsidP="001A6A15">
      <w:pPr>
        <w:jc w:val="center"/>
        <w:rPr>
          <w:b/>
          <w:sz w:val="16"/>
          <w:szCs w:val="16"/>
          <w:lang w:val="pt-BR"/>
        </w:rPr>
      </w:pPr>
    </w:p>
    <w:p w:rsidR="001A6A15" w:rsidRPr="00C42DA8" w:rsidRDefault="001A6A15" w:rsidP="001A6A15">
      <w:pPr>
        <w:jc w:val="center"/>
        <w:rPr>
          <w:lang w:val="pt-BR"/>
        </w:rPr>
      </w:pPr>
    </w:p>
    <w:p w:rsidR="00502899" w:rsidRPr="000020F2" w:rsidRDefault="00502899" w:rsidP="004A609A">
      <w:pPr>
        <w:pStyle w:val="Ttulo2"/>
        <w:numPr>
          <w:ilvl w:val="2"/>
          <w:numId w:val="1"/>
        </w:numPr>
        <w:tabs>
          <w:tab w:val="clear" w:pos="1076"/>
          <w:tab w:val="num" w:pos="848"/>
        </w:tabs>
        <w:ind w:left="709" w:hanging="709"/>
        <w:rPr>
          <w:sz w:val="24"/>
          <w:szCs w:val="24"/>
        </w:rPr>
      </w:pPr>
      <w:bookmarkStart w:id="15" w:name="_Toc256692959"/>
      <w:bookmarkStart w:id="16" w:name="_Ref258601897"/>
      <w:bookmarkStart w:id="17" w:name="_Ref259052114"/>
      <w:bookmarkStart w:id="18" w:name="_Toc260390523"/>
      <w:bookmarkStart w:id="19" w:name="_Toc302399056"/>
      <w:bookmarkStart w:id="20" w:name="_Toc302661106"/>
      <w:bookmarkStart w:id="21" w:name="_Toc302661316"/>
      <w:bookmarkStart w:id="22" w:name="_Toc256692960"/>
      <w:r w:rsidRPr="000020F2">
        <w:rPr>
          <w:sz w:val="24"/>
          <w:szCs w:val="24"/>
        </w:rPr>
        <w:t>Requisitos de Tarifação</w:t>
      </w:r>
      <w:bookmarkEnd w:id="15"/>
      <w:bookmarkEnd w:id="16"/>
      <w:bookmarkEnd w:id="17"/>
      <w:bookmarkEnd w:id="18"/>
      <w:r w:rsidRPr="000020F2">
        <w:rPr>
          <w:sz w:val="24"/>
          <w:szCs w:val="24"/>
        </w:rPr>
        <w:t xml:space="preserve"> Online</w:t>
      </w:r>
      <w:bookmarkEnd w:id="19"/>
      <w:bookmarkEnd w:id="20"/>
      <w:bookmarkEnd w:id="21"/>
    </w:p>
    <w:p w:rsidR="00502899" w:rsidRPr="00C42DA8" w:rsidRDefault="00502899" w:rsidP="004A609A">
      <w:pPr>
        <w:pStyle w:val="Ttulo3"/>
        <w:keepNext w:val="0"/>
        <w:widowControl w:val="0"/>
        <w:numPr>
          <w:ilvl w:val="3"/>
          <w:numId w:val="1"/>
        </w:numPr>
        <w:tabs>
          <w:tab w:val="clear" w:pos="1614"/>
          <w:tab w:val="num" w:pos="1557"/>
        </w:tabs>
        <w:spacing w:after="0"/>
        <w:ind w:left="1560" w:hanging="851"/>
        <w:jc w:val="both"/>
        <w:rPr>
          <w:b w:val="0"/>
          <w:sz w:val="20"/>
          <w:szCs w:val="20"/>
          <w:lang w:val="pt-BR"/>
        </w:rPr>
      </w:pPr>
      <w:bookmarkStart w:id="23" w:name="_Toc302475309"/>
      <w:r w:rsidRPr="00C42DA8">
        <w:rPr>
          <w:b w:val="0"/>
          <w:sz w:val="20"/>
          <w:szCs w:val="20"/>
          <w:lang w:val="pt-BR"/>
        </w:rPr>
        <w:t xml:space="preserve">A solução deve suportar a aplicação de tarifas diferenciadas para pacotes de serviços de forma configurável pela OI. A solução deve possibilitar a combinação entre </w:t>
      </w:r>
      <w:r w:rsidR="008F3059">
        <w:rPr>
          <w:b w:val="0"/>
          <w:sz w:val="20"/>
          <w:szCs w:val="20"/>
          <w:lang w:val="pt-BR"/>
        </w:rPr>
        <w:t xml:space="preserve">todas as variáveis que possam </w:t>
      </w:r>
      <w:r w:rsidRPr="00C42DA8">
        <w:rPr>
          <w:b w:val="0"/>
          <w:sz w:val="20"/>
          <w:szCs w:val="20"/>
          <w:lang w:val="pt-BR"/>
        </w:rPr>
        <w:t>alterar a modelagem tarifária corrente.</w:t>
      </w:r>
      <w:bookmarkEnd w:id="23"/>
    </w:p>
    <w:p w:rsidR="00502899" w:rsidRPr="00C42DA8" w:rsidRDefault="00502899" w:rsidP="000742B6">
      <w:pPr>
        <w:pStyle w:val="Ttulo3"/>
        <w:keepNext w:val="0"/>
        <w:widowControl w:val="0"/>
        <w:numPr>
          <w:ilvl w:val="4"/>
          <w:numId w:val="1"/>
        </w:numPr>
        <w:spacing w:after="0"/>
        <w:jc w:val="both"/>
        <w:rPr>
          <w:b w:val="0"/>
          <w:sz w:val="20"/>
          <w:szCs w:val="20"/>
          <w:lang w:val="pt-BR"/>
        </w:rPr>
      </w:pPr>
      <w:bookmarkStart w:id="24" w:name="_Toc302475310"/>
      <w:r w:rsidRPr="00C42DA8">
        <w:rPr>
          <w:b w:val="0"/>
          <w:sz w:val="20"/>
          <w:szCs w:val="20"/>
          <w:lang w:val="pt-BR"/>
        </w:rPr>
        <w:t xml:space="preserve">A solução deve permitir ativar comercialmente os produtos que compõem o </w:t>
      </w:r>
      <w:proofErr w:type="spellStart"/>
      <w:r w:rsidRPr="00C42DA8">
        <w:rPr>
          <w:b w:val="0"/>
          <w:sz w:val="20"/>
          <w:szCs w:val="20"/>
          <w:lang w:val="pt-BR"/>
        </w:rPr>
        <w:t>bundle</w:t>
      </w:r>
      <w:proofErr w:type="spellEnd"/>
      <w:r w:rsidRPr="00C42DA8">
        <w:rPr>
          <w:b w:val="0"/>
          <w:sz w:val="20"/>
          <w:szCs w:val="20"/>
          <w:lang w:val="pt-BR"/>
        </w:rPr>
        <w:t xml:space="preserve"> convergente, tarifando de maneira pró-rata de acordo com a data da instalação de cada um, independente da ordem dos produtos/serviços que venham a compor o </w:t>
      </w:r>
      <w:proofErr w:type="spellStart"/>
      <w:r w:rsidRPr="00C42DA8">
        <w:rPr>
          <w:b w:val="0"/>
          <w:sz w:val="20"/>
          <w:szCs w:val="20"/>
          <w:lang w:val="pt-BR"/>
        </w:rPr>
        <w:t>bundle</w:t>
      </w:r>
      <w:proofErr w:type="spellEnd"/>
      <w:r w:rsidRPr="00C42DA8">
        <w:rPr>
          <w:b w:val="0"/>
          <w:sz w:val="20"/>
          <w:szCs w:val="20"/>
          <w:lang w:val="pt-BR"/>
        </w:rPr>
        <w:t xml:space="preserve"> convergente.</w:t>
      </w:r>
      <w:bookmarkEnd w:id="24"/>
    </w:p>
    <w:p w:rsidR="00502899"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25" w:name="_Toc302475311"/>
      <w:r w:rsidRPr="00C75839">
        <w:rPr>
          <w:b w:val="0"/>
          <w:sz w:val="20"/>
          <w:lang w:val="pt-BR"/>
        </w:rPr>
        <w:t>A solução deve ser capaz de gerar e processar registros de chamadas (</w:t>
      </w:r>
      <w:proofErr w:type="spellStart"/>
      <w:r w:rsidRPr="00C75839">
        <w:rPr>
          <w:b w:val="0"/>
          <w:sz w:val="20"/>
          <w:lang w:val="pt-BR"/>
        </w:rPr>
        <w:t>CDRs</w:t>
      </w:r>
      <w:proofErr w:type="spellEnd"/>
      <w:r w:rsidRPr="00C75839">
        <w:rPr>
          <w:b w:val="0"/>
          <w:sz w:val="20"/>
          <w:lang w:val="pt-BR"/>
        </w:rPr>
        <w:t xml:space="preserve">) e de serviços </w:t>
      </w:r>
      <w:proofErr w:type="gramStart"/>
      <w:r w:rsidRPr="00C75839">
        <w:rPr>
          <w:b w:val="0"/>
          <w:sz w:val="20"/>
          <w:lang w:val="pt-BR"/>
        </w:rPr>
        <w:t>IP(</w:t>
      </w:r>
      <w:proofErr w:type="spellStart"/>
      <w:proofErr w:type="gramEnd"/>
      <w:r w:rsidRPr="00C75839">
        <w:rPr>
          <w:b w:val="0"/>
          <w:sz w:val="20"/>
          <w:lang w:val="pt-BR"/>
        </w:rPr>
        <w:t>IPDRs</w:t>
      </w:r>
      <w:proofErr w:type="spellEnd"/>
      <w:r w:rsidRPr="00C75839">
        <w:rPr>
          <w:b w:val="0"/>
          <w:sz w:val="20"/>
          <w:lang w:val="pt-BR"/>
        </w:rPr>
        <w:t xml:space="preserve">) </w:t>
      </w:r>
      <w:r w:rsidR="008F3059">
        <w:rPr>
          <w:b w:val="0"/>
          <w:sz w:val="20"/>
          <w:lang w:val="pt-BR"/>
        </w:rPr>
        <w:t xml:space="preserve">gerados por sistemas externos, </w:t>
      </w:r>
      <w:r w:rsidRPr="00C75839">
        <w:rPr>
          <w:b w:val="0"/>
          <w:sz w:val="20"/>
          <w:lang w:val="pt-BR"/>
        </w:rPr>
        <w:t>por lote e possuir controle destes lotes.</w:t>
      </w:r>
      <w:bookmarkEnd w:id="25"/>
    </w:p>
    <w:p w:rsidR="008F3059" w:rsidRDefault="008F3059" w:rsidP="008F3059">
      <w:pPr>
        <w:pStyle w:val="PargrafodaLista"/>
        <w:ind w:left="1792"/>
        <w:rPr>
          <w:lang w:val="pt-BR"/>
        </w:rPr>
      </w:pPr>
    </w:p>
    <w:p w:rsidR="008F3059" w:rsidRPr="008F3059" w:rsidRDefault="008F3059" w:rsidP="004A609A">
      <w:pPr>
        <w:pStyle w:val="PargrafodaLista"/>
        <w:numPr>
          <w:ilvl w:val="4"/>
          <w:numId w:val="1"/>
        </w:numPr>
        <w:tabs>
          <w:tab w:val="clear" w:pos="1792"/>
          <w:tab w:val="num" w:pos="1789"/>
        </w:tabs>
        <w:rPr>
          <w:lang w:val="pt-BR"/>
        </w:rPr>
      </w:pPr>
      <w:r>
        <w:rPr>
          <w:lang w:val="pt-BR"/>
        </w:rPr>
        <w:t>A tarifação dos eventos externos deverá ser executada da mesma maneira que as tarifações online.</w:t>
      </w:r>
    </w:p>
    <w:p w:rsidR="00502899"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26" w:name="_Toc302475312"/>
      <w:r w:rsidRPr="00C42DA8">
        <w:rPr>
          <w:b w:val="0"/>
          <w:sz w:val="20"/>
          <w:lang w:val="pt-BR"/>
        </w:rPr>
        <w:t>A solução deve ser capaz de gerenciar alteração da tarifa baseado em intervalos de tempo pré-definidos (modulação horária, feriados, dias especiais, etc.). Estes intervalos, ou datas, podem ser combinados. (Ex: De 01 de agosto a 31 de outubro, de segunda-feira à quinta-feira entre 22h e 7h, e de 22h de sexta-feira até às 7h da próxima segunda-feira, será aplicada uma tarifa diferenciada de 50% de desconto no envio de torpedo SMS, etc.).</w:t>
      </w:r>
      <w:bookmarkEnd w:id="26"/>
    </w:p>
    <w:p w:rsidR="00E332FD" w:rsidRPr="00E332FD" w:rsidRDefault="00E332FD" w:rsidP="00E332FD">
      <w:pPr>
        <w:rPr>
          <w:lang w:val="pt-BR"/>
        </w:rPr>
      </w:pPr>
    </w:p>
    <w:p w:rsidR="00E332FD" w:rsidRDefault="00E332FD" w:rsidP="004A609A">
      <w:pPr>
        <w:pStyle w:val="PargrafodaLista"/>
        <w:numPr>
          <w:ilvl w:val="4"/>
          <w:numId w:val="1"/>
        </w:numPr>
        <w:tabs>
          <w:tab w:val="clear" w:pos="1792"/>
          <w:tab w:val="num" w:pos="1789"/>
        </w:tabs>
        <w:jc w:val="both"/>
        <w:rPr>
          <w:lang w:val="pt-BR"/>
        </w:rPr>
      </w:pPr>
      <w:r>
        <w:rPr>
          <w:lang w:val="pt-BR"/>
        </w:rPr>
        <w:t>A solução deverá respeitar as regras tarifárias do padrão brasileiro vigente e regulamentadas pela ANATEL.</w:t>
      </w:r>
    </w:p>
    <w:p w:rsidR="00E332FD" w:rsidRDefault="00E332FD">
      <w:pPr>
        <w:rPr>
          <w:lang w:val="pt-BR"/>
        </w:rPr>
      </w:pPr>
      <w:r>
        <w:rPr>
          <w:lang w:val="pt-BR"/>
        </w:rPr>
        <w:br w:type="page"/>
      </w:r>
    </w:p>
    <w:p w:rsidR="00502899" w:rsidRPr="00C75839"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27" w:name="_Toc302475313"/>
      <w:r w:rsidRPr="00C75839">
        <w:rPr>
          <w:b w:val="0"/>
          <w:sz w:val="20"/>
          <w:lang w:val="pt-BR"/>
        </w:rPr>
        <w:lastRenderedPageBreak/>
        <w:t xml:space="preserve">A solução deve suportar a aplicação da tarifa de acordo com um atributo do tipo “identificador </w:t>
      </w:r>
      <w:proofErr w:type="gramStart"/>
      <w:r w:rsidRPr="00C75839">
        <w:rPr>
          <w:b w:val="0"/>
          <w:sz w:val="20"/>
          <w:lang w:val="pt-BR"/>
        </w:rPr>
        <w:t>eletrônico</w:t>
      </w:r>
      <w:proofErr w:type="gramEnd"/>
      <w:r w:rsidRPr="00C75839">
        <w:rPr>
          <w:b w:val="0"/>
          <w:sz w:val="20"/>
          <w:lang w:val="pt-BR"/>
        </w:rPr>
        <w:t>” definido para cada assinante, como por exemplo, o número do CPF/CNPJ, contrato, telefone, o endereço de email, usuário utilizado na conexão de dados, usuário SIP, endereço IP, etc.</w:t>
      </w:r>
      <w:bookmarkEnd w:id="27"/>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28" w:name="_Toc302475314"/>
      <w:r w:rsidRPr="00C42DA8">
        <w:rPr>
          <w:b w:val="0"/>
          <w:sz w:val="20"/>
          <w:lang w:val="pt-BR"/>
        </w:rPr>
        <w:t>A solução deve permitir a aplicação de tarifas de acordo com as zonas de roaming levando também em consideração time-zone.</w:t>
      </w:r>
      <w:bookmarkEnd w:id="28"/>
      <w:r w:rsidRPr="00C42DA8">
        <w:rPr>
          <w:b w:val="0"/>
          <w:sz w:val="20"/>
          <w:lang w:val="pt-BR"/>
        </w:rPr>
        <w:t xml:space="preserve"> </w:t>
      </w:r>
    </w:p>
    <w:p w:rsidR="00B53BB4"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29" w:name="_Toc302475315"/>
      <w:r w:rsidRPr="00C42DA8">
        <w:rPr>
          <w:b w:val="0"/>
          <w:sz w:val="20"/>
          <w:lang w:val="pt-BR"/>
        </w:rPr>
        <w:t>A solução deve permitir a configuração e manutenção de cenários de tarifação em roaming internacional (</w:t>
      </w:r>
      <w:proofErr w:type="spellStart"/>
      <w:r w:rsidRPr="00C42DA8">
        <w:rPr>
          <w:b w:val="0"/>
          <w:sz w:val="20"/>
          <w:lang w:val="pt-BR"/>
        </w:rPr>
        <w:t>outbound</w:t>
      </w:r>
      <w:proofErr w:type="spellEnd"/>
      <w:r w:rsidRPr="00C42DA8">
        <w:rPr>
          <w:b w:val="0"/>
          <w:sz w:val="20"/>
          <w:lang w:val="pt-BR"/>
        </w:rPr>
        <w:t>) e cenários de chamadas internacionais em home área que um mesmo serviço tenha tarifas diferenciadas baseada no saldo usado, ou no grupo de países e</w:t>
      </w:r>
      <w:r w:rsidR="00B53BB4">
        <w:rPr>
          <w:b w:val="0"/>
          <w:sz w:val="20"/>
          <w:lang w:val="pt-BR"/>
        </w:rPr>
        <w:t>specíficos, ou tipos de trafego.</w:t>
      </w:r>
    </w:p>
    <w:p w:rsidR="00502899" w:rsidRPr="00C42DA8" w:rsidRDefault="00502899" w:rsidP="000A3762">
      <w:pPr>
        <w:pStyle w:val="Ttulo3"/>
        <w:keepNext w:val="0"/>
        <w:widowControl w:val="0"/>
        <w:numPr>
          <w:ilvl w:val="0"/>
          <w:numId w:val="50"/>
        </w:numPr>
        <w:spacing w:after="0"/>
        <w:jc w:val="both"/>
        <w:rPr>
          <w:b w:val="0"/>
          <w:sz w:val="20"/>
          <w:lang w:val="pt-BR"/>
        </w:rPr>
      </w:pPr>
      <w:r w:rsidRPr="00C42DA8">
        <w:rPr>
          <w:b w:val="0"/>
          <w:sz w:val="20"/>
          <w:lang w:val="pt-BR"/>
        </w:rPr>
        <w:t>Ex: cliente possui saldo principal onde será cobrado R$0,31 por</w:t>
      </w:r>
      <w:r w:rsidR="000A3762">
        <w:rPr>
          <w:b w:val="0"/>
          <w:sz w:val="20"/>
          <w:lang w:val="pt-BR"/>
        </w:rPr>
        <w:t xml:space="preserve"> minuto de chamada local. S</w:t>
      </w:r>
      <w:r w:rsidRPr="00C42DA8">
        <w:rPr>
          <w:b w:val="0"/>
          <w:sz w:val="20"/>
          <w:lang w:val="pt-BR"/>
        </w:rPr>
        <w:t>e o cliente fizer uma recarga específica de um pacote, o valor desta tarifa pode</w:t>
      </w:r>
      <w:r w:rsidR="000A3762">
        <w:rPr>
          <w:b w:val="0"/>
          <w:sz w:val="20"/>
          <w:lang w:val="pt-BR"/>
        </w:rPr>
        <w:t>rá</w:t>
      </w:r>
      <w:r w:rsidRPr="00C42DA8">
        <w:rPr>
          <w:b w:val="0"/>
          <w:sz w:val="20"/>
          <w:lang w:val="pt-BR"/>
        </w:rPr>
        <w:t xml:space="preserve"> ser associado a outro saldo com prioridade específica e valor do minuto de chamada local de R$0,14, etc.</w:t>
      </w:r>
      <w:bookmarkEnd w:id="29"/>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30" w:name="_Toc302475316"/>
      <w:r w:rsidRPr="00C42DA8">
        <w:rPr>
          <w:b w:val="0"/>
          <w:sz w:val="20"/>
          <w:lang w:val="pt-BR"/>
        </w:rPr>
        <w:t>A solução deve suportar a aplicação da tarifa entre os componentes de grupos criados pelo assinante. Exemplo: Tarifação diferenciada entre assinantes pe</w:t>
      </w:r>
      <w:r w:rsidR="002E2C66">
        <w:rPr>
          <w:b w:val="0"/>
          <w:sz w:val="20"/>
          <w:lang w:val="pt-BR"/>
        </w:rPr>
        <w:t xml:space="preserve">rtencente ao mesmo grupo (Família &amp; </w:t>
      </w:r>
      <w:r w:rsidR="004D6908">
        <w:rPr>
          <w:b w:val="0"/>
          <w:sz w:val="20"/>
          <w:lang w:val="pt-BR"/>
        </w:rPr>
        <w:t>P</w:t>
      </w:r>
      <w:r w:rsidR="002E2C66">
        <w:rPr>
          <w:b w:val="0"/>
          <w:sz w:val="20"/>
          <w:lang w:val="pt-BR"/>
        </w:rPr>
        <w:t>rediletos</w:t>
      </w:r>
      <w:r w:rsidRPr="00C42DA8">
        <w:rPr>
          <w:b w:val="0"/>
          <w:sz w:val="20"/>
          <w:lang w:val="pt-BR"/>
        </w:rPr>
        <w:t>, comunidades, grupo automático (mesma conta, mesmo plano, mesmo CNPJ, mesma estrutura hierárquica), etc.).</w:t>
      </w:r>
      <w:bookmarkEnd w:id="30"/>
      <w:r w:rsidRPr="00C42DA8">
        <w:rPr>
          <w:b w:val="0"/>
          <w:sz w:val="20"/>
          <w:lang w:val="pt-BR"/>
        </w:rPr>
        <w:t xml:space="preserve"> </w:t>
      </w:r>
    </w:p>
    <w:p w:rsidR="00B179BE" w:rsidRPr="00913711"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31" w:name="_Toc302475317"/>
      <w:r w:rsidRPr="00C42DA8">
        <w:rPr>
          <w:b w:val="0"/>
          <w:sz w:val="20"/>
          <w:lang w:val="pt-BR"/>
        </w:rPr>
        <w:t>A solução deve suportar a aplicação de tarifa dos serviç</w:t>
      </w:r>
      <w:r w:rsidR="00B179BE">
        <w:rPr>
          <w:b w:val="0"/>
          <w:sz w:val="20"/>
          <w:lang w:val="pt-BR"/>
        </w:rPr>
        <w:t>os intragrupo/favoritos/grupos, c</w:t>
      </w:r>
      <w:r w:rsidRPr="00C42DA8">
        <w:rPr>
          <w:b w:val="0"/>
          <w:sz w:val="20"/>
          <w:lang w:val="pt-BR"/>
        </w:rPr>
        <w:t>om possibilidade de tarifação diferenciada para produtos/serviços utilizados por qualquer participante do grupo</w:t>
      </w:r>
      <w:r w:rsidRPr="00C42DA8">
        <w:rPr>
          <w:b w:val="0"/>
          <w:bCs w:val="0"/>
          <w:sz w:val="20"/>
          <w:lang w:val="pt-BR"/>
        </w:rPr>
        <w:t>.</w:t>
      </w:r>
      <w:r w:rsidRPr="00C42DA8">
        <w:rPr>
          <w:b w:val="0"/>
          <w:sz w:val="20"/>
          <w:lang w:val="pt-BR"/>
        </w:rPr>
        <w:t xml:space="preserve"> </w:t>
      </w:r>
    </w:p>
    <w:p w:rsidR="00502899" w:rsidRPr="00913711" w:rsidRDefault="00502899" w:rsidP="004A609A">
      <w:pPr>
        <w:pStyle w:val="Ttulo3"/>
        <w:keepNext w:val="0"/>
        <w:widowControl w:val="0"/>
        <w:numPr>
          <w:ilvl w:val="4"/>
          <w:numId w:val="1"/>
        </w:numPr>
        <w:tabs>
          <w:tab w:val="clear" w:pos="1792"/>
          <w:tab w:val="num" w:pos="1789"/>
        </w:tabs>
        <w:spacing w:after="0"/>
        <w:jc w:val="both"/>
        <w:rPr>
          <w:b w:val="0"/>
          <w:sz w:val="20"/>
          <w:lang w:val="pt-BR"/>
        </w:rPr>
      </w:pPr>
      <w:r w:rsidRPr="00913711">
        <w:rPr>
          <w:b w:val="0"/>
          <w:sz w:val="20"/>
          <w:lang w:val="pt-BR"/>
        </w:rPr>
        <w:t xml:space="preserve">A </w:t>
      </w:r>
      <w:r w:rsidR="00B179BE" w:rsidRPr="00913711">
        <w:rPr>
          <w:b w:val="0"/>
          <w:sz w:val="20"/>
          <w:lang w:val="pt-BR"/>
        </w:rPr>
        <w:t xml:space="preserve">solução deverá permitir, através de parametrização, que </w:t>
      </w:r>
      <w:r w:rsidRPr="00913711">
        <w:rPr>
          <w:b w:val="0"/>
          <w:sz w:val="20"/>
          <w:lang w:val="pt-BR"/>
        </w:rPr>
        <w:t xml:space="preserve">lista de destinos </w:t>
      </w:r>
      <w:r w:rsidR="00B179BE" w:rsidRPr="00913711">
        <w:rPr>
          <w:b w:val="0"/>
          <w:sz w:val="20"/>
          <w:lang w:val="pt-BR"/>
        </w:rPr>
        <w:t xml:space="preserve">possa ser estruturada </w:t>
      </w:r>
      <w:r w:rsidRPr="00913711">
        <w:rPr>
          <w:b w:val="0"/>
          <w:sz w:val="20"/>
          <w:lang w:val="pt-BR"/>
        </w:rPr>
        <w:t>por produto/serviço.</w:t>
      </w:r>
      <w:bookmarkEnd w:id="31"/>
      <w:r w:rsidRPr="00913711">
        <w:rPr>
          <w:b w:val="0"/>
          <w:sz w:val="20"/>
          <w:lang w:val="pt-BR"/>
        </w:rPr>
        <w:t xml:space="preserve"> </w:t>
      </w:r>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32" w:name="_Toc302475318"/>
      <w:r w:rsidRPr="00C42DA8">
        <w:rPr>
          <w:b w:val="0"/>
          <w:sz w:val="20"/>
          <w:lang w:val="pt-BR"/>
        </w:rPr>
        <w:t>A solução deve permitir a tarifação de cenários de LA’s e números especiais baseado nas configurações dos cenários efetuados pela OI.</w:t>
      </w:r>
      <w:bookmarkEnd w:id="32"/>
      <w:r w:rsidRPr="00C42DA8">
        <w:rPr>
          <w:b w:val="0"/>
          <w:sz w:val="20"/>
          <w:lang w:val="pt-BR"/>
        </w:rPr>
        <w:t xml:space="preserve"> </w:t>
      </w:r>
    </w:p>
    <w:p w:rsidR="00502899" w:rsidRPr="00C75839"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33" w:name="_Toc302475319"/>
      <w:r w:rsidRPr="00C75839">
        <w:rPr>
          <w:b w:val="0"/>
          <w:sz w:val="20"/>
          <w:lang w:val="pt-BR"/>
        </w:rPr>
        <w:t>A solução deve ser capaz de aplicar tarifa diferenciada para chamadas “ON NET” e “OFF NET” (sendo possível aplicar tarifa diferenciada para eventos de acordo com operadora de destino e origem de forma parametrizável).</w:t>
      </w:r>
      <w:bookmarkEnd w:id="33"/>
    </w:p>
    <w:p w:rsidR="00F7120F"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34" w:name="_Toc302475320"/>
      <w:r w:rsidRPr="00C42DA8">
        <w:rPr>
          <w:b w:val="0"/>
          <w:sz w:val="20"/>
          <w:lang w:val="pt-BR"/>
        </w:rPr>
        <w:t>A solução deve suportar a aplicação da tarifa baseada no serviço/horário/tipo de pagamento/categoria de assinante, etc.</w:t>
      </w:r>
      <w:bookmarkEnd w:id="34"/>
    </w:p>
    <w:p w:rsidR="00B179BE" w:rsidRPr="00913711"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35" w:name="_Toc302475321"/>
      <w:r w:rsidRPr="00C42DA8">
        <w:rPr>
          <w:b w:val="0"/>
          <w:sz w:val="20"/>
          <w:lang w:val="pt-BR"/>
        </w:rPr>
        <w:t xml:space="preserve">A solução deve ser capaz de definir regras de tarifação especiais diferenciadas para a mesma categoria de serviços. </w:t>
      </w:r>
    </w:p>
    <w:p w:rsidR="00502899" w:rsidRPr="00F7120F" w:rsidRDefault="00502899" w:rsidP="00B179BE">
      <w:pPr>
        <w:pStyle w:val="Ttulo3"/>
        <w:keepNext w:val="0"/>
        <w:widowControl w:val="0"/>
        <w:numPr>
          <w:ilvl w:val="0"/>
          <w:numId w:val="50"/>
        </w:numPr>
        <w:spacing w:after="0"/>
        <w:jc w:val="both"/>
        <w:rPr>
          <w:b w:val="0"/>
          <w:sz w:val="20"/>
        </w:rPr>
      </w:pPr>
      <w:r w:rsidRPr="00F7120F">
        <w:rPr>
          <w:b w:val="0"/>
          <w:sz w:val="20"/>
        </w:rPr>
        <w:t>Exemplo:</w:t>
      </w:r>
      <w:bookmarkEnd w:id="35"/>
      <w:r w:rsidRPr="00F7120F">
        <w:rPr>
          <w:b w:val="0"/>
          <w:sz w:val="20"/>
        </w:rPr>
        <w:t xml:space="preserve"> </w:t>
      </w:r>
    </w:p>
    <w:p w:rsidR="00502899" w:rsidRPr="00C42DA8" w:rsidRDefault="00502899" w:rsidP="002074A3">
      <w:pPr>
        <w:pStyle w:val="Ttulo3"/>
        <w:keepNext w:val="0"/>
        <w:widowControl w:val="0"/>
        <w:numPr>
          <w:ilvl w:val="0"/>
          <w:numId w:val="39"/>
        </w:numPr>
        <w:spacing w:after="0"/>
        <w:jc w:val="both"/>
        <w:rPr>
          <w:b w:val="0"/>
          <w:sz w:val="20"/>
          <w:lang w:val="pt-BR"/>
        </w:rPr>
      </w:pPr>
      <w:bookmarkStart w:id="36" w:name="_Toc302475322"/>
      <w:r w:rsidRPr="00C42DA8">
        <w:rPr>
          <w:b w:val="0"/>
          <w:sz w:val="20"/>
          <w:lang w:val="pt-BR"/>
        </w:rPr>
        <w:t>Cobrança de voz por evento (102, etc.), por duração, ou outro parâmetro a ser configurado.</w:t>
      </w:r>
      <w:bookmarkEnd w:id="36"/>
      <w:r w:rsidRPr="00C42DA8">
        <w:rPr>
          <w:b w:val="0"/>
          <w:sz w:val="20"/>
          <w:lang w:val="pt-BR"/>
        </w:rPr>
        <w:t xml:space="preserve"> </w:t>
      </w:r>
    </w:p>
    <w:p w:rsidR="00502899" w:rsidRPr="00C75839" w:rsidRDefault="00502899" w:rsidP="002074A3">
      <w:pPr>
        <w:pStyle w:val="Ttulo3"/>
        <w:keepNext w:val="0"/>
        <w:widowControl w:val="0"/>
        <w:numPr>
          <w:ilvl w:val="0"/>
          <w:numId w:val="39"/>
        </w:numPr>
        <w:spacing w:after="0"/>
        <w:jc w:val="both"/>
        <w:rPr>
          <w:b w:val="0"/>
          <w:sz w:val="20"/>
          <w:lang w:val="pt-BR"/>
        </w:rPr>
      </w:pPr>
      <w:bookmarkStart w:id="37" w:name="_Toc302475323"/>
      <w:r w:rsidRPr="00C75839">
        <w:rPr>
          <w:b w:val="0"/>
          <w:sz w:val="20"/>
          <w:lang w:val="pt-BR"/>
        </w:rPr>
        <w:t xml:space="preserve">Conexão de Dados (GRPS, </w:t>
      </w:r>
      <w:proofErr w:type="spellStart"/>
      <w:proofErr w:type="gramStart"/>
      <w:r w:rsidRPr="00C75839">
        <w:rPr>
          <w:b w:val="0"/>
          <w:sz w:val="20"/>
          <w:lang w:val="pt-BR"/>
        </w:rPr>
        <w:t>Wap</w:t>
      </w:r>
      <w:proofErr w:type="spellEnd"/>
      <w:proofErr w:type="gramEnd"/>
      <w:r w:rsidR="00C32BA5">
        <w:rPr>
          <w:b w:val="0"/>
          <w:sz w:val="20"/>
          <w:lang w:val="pt-BR"/>
        </w:rPr>
        <w:t xml:space="preserve">, 3G, LTE, </w:t>
      </w:r>
      <w:proofErr w:type="spellStart"/>
      <w:r w:rsidR="00C32BA5">
        <w:rPr>
          <w:b w:val="0"/>
          <w:sz w:val="20"/>
          <w:lang w:val="pt-BR"/>
        </w:rPr>
        <w:t>etc</w:t>
      </w:r>
      <w:proofErr w:type="spellEnd"/>
      <w:r w:rsidRPr="00C75839">
        <w:rPr>
          <w:b w:val="0"/>
          <w:sz w:val="20"/>
          <w:lang w:val="pt-BR"/>
        </w:rPr>
        <w:t>), com cobrança por tamanho trafegado, por evento ou por duração, por exemplo.</w:t>
      </w:r>
      <w:bookmarkEnd w:id="37"/>
      <w:r w:rsidRPr="00C75839">
        <w:rPr>
          <w:b w:val="0"/>
          <w:sz w:val="20"/>
          <w:lang w:val="pt-BR"/>
        </w:rPr>
        <w:t xml:space="preserve"> </w:t>
      </w:r>
    </w:p>
    <w:p w:rsidR="00502899" w:rsidRPr="00C42DA8" w:rsidRDefault="00502899" w:rsidP="002074A3">
      <w:pPr>
        <w:pStyle w:val="Ttulo3"/>
        <w:keepNext w:val="0"/>
        <w:widowControl w:val="0"/>
        <w:numPr>
          <w:ilvl w:val="0"/>
          <w:numId w:val="39"/>
        </w:numPr>
        <w:spacing w:after="0"/>
        <w:jc w:val="both"/>
        <w:rPr>
          <w:b w:val="0"/>
          <w:sz w:val="20"/>
          <w:lang w:val="pt-BR"/>
        </w:rPr>
      </w:pPr>
      <w:bookmarkStart w:id="38" w:name="_Toc302475324"/>
      <w:r w:rsidRPr="00C42DA8">
        <w:rPr>
          <w:b w:val="0"/>
          <w:sz w:val="20"/>
          <w:lang w:val="pt-BR"/>
        </w:rPr>
        <w:t xml:space="preserve">SMS, com cobrança por evento, quantidade de caracteres, ou outro parâmetro </w:t>
      </w:r>
      <w:r w:rsidR="00C32BA5">
        <w:rPr>
          <w:b w:val="0"/>
          <w:sz w:val="20"/>
          <w:lang w:val="pt-BR"/>
        </w:rPr>
        <w:t>a ser configurado pela OI</w:t>
      </w:r>
      <w:r w:rsidRPr="00C42DA8">
        <w:rPr>
          <w:b w:val="0"/>
          <w:sz w:val="20"/>
          <w:lang w:val="pt-BR"/>
        </w:rPr>
        <w:t>.</w:t>
      </w:r>
      <w:bookmarkEnd w:id="38"/>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39" w:name="_Toc302475325"/>
      <w:r w:rsidRPr="00C42DA8">
        <w:rPr>
          <w:b w:val="0"/>
          <w:sz w:val="20"/>
          <w:lang w:val="pt-BR"/>
        </w:rPr>
        <w:t>A solução deve prever a tarifação de segundo em segundo com a cobrança a partir do primeiro segundo ou mais, de um evento (chamada, conexão de dados, etc.). Esta tarifação deve ser parametrizável pela OI (ex: cobrança somente a partir do terceiro segundo).</w:t>
      </w:r>
      <w:bookmarkEnd w:id="39"/>
      <w:r w:rsidRPr="00C42DA8">
        <w:rPr>
          <w:b w:val="0"/>
          <w:sz w:val="20"/>
          <w:lang w:val="pt-BR"/>
        </w:rPr>
        <w:t xml:space="preserve"> </w:t>
      </w:r>
    </w:p>
    <w:p w:rsidR="00502899" w:rsidRPr="00C75839" w:rsidRDefault="00502899" w:rsidP="000742B6">
      <w:pPr>
        <w:pStyle w:val="Ttulo4"/>
        <w:keepNext w:val="0"/>
        <w:widowControl w:val="0"/>
        <w:numPr>
          <w:ilvl w:val="4"/>
          <w:numId w:val="1"/>
        </w:numPr>
        <w:spacing w:before="120" w:after="0"/>
        <w:jc w:val="both"/>
        <w:rPr>
          <w:rFonts w:ascii="Arial" w:hAnsi="Arial" w:cs="Arial"/>
          <w:b w:val="0"/>
          <w:sz w:val="20"/>
          <w:szCs w:val="20"/>
          <w:lang w:val="pt-BR"/>
        </w:rPr>
      </w:pPr>
      <w:bookmarkStart w:id="40" w:name="_Toc302475326"/>
      <w:r w:rsidRPr="00C75839">
        <w:rPr>
          <w:rFonts w:ascii="Arial" w:hAnsi="Arial" w:cs="Arial"/>
          <w:b w:val="0"/>
          <w:sz w:val="20"/>
          <w:szCs w:val="20"/>
          <w:lang w:val="pt-BR"/>
        </w:rPr>
        <w:t>O máximo de fracionamento para a unidade de tempo (Ex: milésimos de segundo, etc.), deverá ser utilizado pela OI, a fim de</w:t>
      </w:r>
      <w:proofErr w:type="gramStart"/>
      <w:r w:rsidRPr="00C75839">
        <w:rPr>
          <w:rFonts w:ascii="Arial" w:hAnsi="Arial" w:cs="Arial"/>
          <w:b w:val="0"/>
          <w:sz w:val="20"/>
          <w:szCs w:val="20"/>
          <w:lang w:val="pt-BR"/>
        </w:rPr>
        <w:t xml:space="preserve">  </w:t>
      </w:r>
      <w:proofErr w:type="gramEnd"/>
      <w:r w:rsidRPr="00C75839">
        <w:rPr>
          <w:rFonts w:ascii="Arial" w:hAnsi="Arial" w:cs="Arial"/>
          <w:b w:val="0"/>
          <w:sz w:val="20"/>
          <w:szCs w:val="20"/>
          <w:lang w:val="pt-BR"/>
        </w:rPr>
        <w:t>definir as regras de arredondamento ou truncamento de durações.</w:t>
      </w:r>
      <w:bookmarkEnd w:id="40"/>
      <w:r w:rsidRPr="00C75839">
        <w:rPr>
          <w:rFonts w:ascii="Arial" w:hAnsi="Arial" w:cs="Arial"/>
          <w:b w:val="0"/>
          <w:sz w:val="20"/>
          <w:szCs w:val="20"/>
          <w:lang w:val="pt-BR"/>
        </w:rPr>
        <w:t xml:space="preserve"> </w:t>
      </w:r>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41" w:name="_Toc302475327"/>
      <w:r w:rsidRPr="00C42DA8">
        <w:rPr>
          <w:b w:val="0"/>
          <w:sz w:val="20"/>
          <w:lang w:val="pt-BR"/>
        </w:rPr>
        <w:lastRenderedPageBreak/>
        <w:t xml:space="preserve">A solução deve permitir a aplicação de regras específicas para tarifação posterior sobre os eventos </w:t>
      </w:r>
      <w:proofErr w:type="spellStart"/>
      <w:r w:rsidRPr="00C42DA8">
        <w:rPr>
          <w:b w:val="0"/>
          <w:sz w:val="20"/>
          <w:lang w:val="pt-BR"/>
        </w:rPr>
        <w:t>offline</w:t>
      </w:r>
      <w:proofErr w:type="spellEnd"/>
      <w:r w:rsidR="00D129A0">
        <w:rPr>
          <w:b w:val="0"/>
          <w:sz w:val="20"/>
          <w:lang w:val="pt-BR"/>
        </w:rPr>
        <w:t xml:space="preserve"> que vier a receber</w:t>
      </w:r>
      <w:r w:rsidRPr="00C42DA8">
        <w:rPr>
          <w:b w:val="0"/>
          <w:sz w:val="20"/>
          <w:lang w:val="pt-BR"/>
        </w:rPr>
        <w:t>, estas regras podem ser definidas por assinante, por segmentação, por vencimento ou corte, por plano, por saldo/pacote, etc.</w:t>
      </w:r>
      <w:bookmarkEnd w:id="41"/>
    </w:p>
    <w:p w:rsidR="00502899" w:rsidRPr="00C42DA8" w:rsidRDefault="00502899" w:rsidP="004A609A">
      <w:pPr>
        <w:pStyle w:val="Ttulo3"/>
        <w:keepNext w:val="0"/>
        <w:widowControl w:val="0"/>
        <w:numPr>
          <w:ilvl w:val="4"/>
          <w:numId w:val="1"/>
        </w:numPr>
        <w:tabs>
          <w:tab w:val="clear" w:pos="1792"/>
          <w:tab w:val="num" w:pos="1789"/>
        </w:tabs>
        <w:spacing w:after="0"/>
        <w:jc w:val="both"/>
        <w:rPr>
          <w:b w:val="0"/>
          <w:sz w:val="20"/>
          <w:lang w:val="pt-BR"/>
        </w:rPr>
      </w:pPr>
      <w:bookmarkStart w:id="42" w:name="_Toc302475328"/>
      <w:r w:rsidRPr="00C42DA8">
        <w:rPr>
          <w:b w:val="0"/>
          <w:sz w:val="20"/>
          <w:lang w:val="pt-BR"/>
        </w:rPr>
        <w:t>A solução deve permitir configurar o máximo de tempo que uma chamada poderá ser tarifada nos eventos de tarifação off-line. Após este perí</w:t>
      </w:r>
      <w:r w:rsidR="00D129A0">
        <w:rPr>
          <w:b w:val="0"/>
          <w:sz w:val="20"/>
          <w:lang w:val="pt-BR"/>
        </w:rPr>
        <w:t>o</w:t>
      </w:r>
      <w:r w:rsidRPr="00C42DA8">
        <w:rPr>
          <w:b w:val="0"/>
          <w:sz w:val="20"/>
          <w:lang w:val="pt-BR"/>
        </w:rPr>
        <w:t>do a chamada será considerada como perda e a solução deverá prover relatórios gerenciais com o volume de perda neste cenário.</w:t>
      </w:r>
      <w:bookmarkEnd w:id="42"/>
    </w:p>
    <w:p w:rsidR="00D129A0" w:rsidRDefault="00502899" w:rsidP="004A609A">
      <w:pPr>
        <w:pStyle w:val="Ttulo3"/>
        <w:keepNext w:val="0"/>
        <w:widowControl w:val="0"/>
        <w:numPr>
          <w:ilvl w:val="3"/>
          <w:numId w:val="1"/>
        </w:numPr>
        <w:tabs>
          <w:tab w:val="clear" w:pos="1614"/>
          <w:tab w:val="num" w:pos="1611"/>
        </w:tabs>
        <w:spacing w:after="0"/>
        <w:jc w:val="both"/>
        <w:rPr>
          <w:b w:val="0"/>
          <w:color w:val="000000"/>
          <w:sz w:val="20"/>
          <w:lang w:val="pt-BR"/>
        </w:rPr>
      </w:pPr>
      <w:bookmarkStart w:id="43" w:name="_Toc302475329"/>
      <w:r w:rsidRPr="00C75839">
        <w:rPr>
          <w:b w:val="0"/>
          <w:color w:val="000000"/>
          <w:sz w:val="20"/>
          <w:lang w:val="pt-BR"/>
        </w:rPr>
        <w:t>A solução deve prover um módulo que permita a simulação da utilização das tarifas, combinando quaisquer tipos</w:t>
      </w:r>
      <w:r w:rsidR="00D129A0">
        <w:rPr>
          <w:b w:val="0"/>
          <w:color w:val="000000"/>
          <w:sz w:val="20"/>
          <w:lang w:val="pt-BR"/>
        </w:rPr>
        <w:t xml:space="preserve"> de produtos/serviços/segmentos </w:t>
      </w:r>
      <w:r w:rsidRPr="00C75839">
        <w:rPr>
          <w:b w:val="0"/>
          <w:color w:val="000000"/>
          <w:sz w:val="20"/>
          <w:lang w:val="pt-BR"/>
        </w:rPr>
        <w:t xml:space="preserve">disponíveis na solução. </w:t>
      </w:r>
    </w:p>
    <w:p w:rsidR="008928D3" w:rsidRDefault="00502899" w:rsidP="004A609A">
      <w:pPr>
        <w:pStyle w:val="Ttulo3"/>
        <w:keepNext w:val="0"/>
        <w:widowControl w:val="0"/>
        <w:numPr>
          <w:ilvl w:val="4"/>
          <w:numId w:val="1"/>
        </w:numPr>
        <w:tabs>
          <w:tab w:val="clear" w:pos="1792"/>
          <w:tab w:val="num" w:pos="1789"/>
        </w:tabs>
        <w:spacing w:after="0"/>
        <w:jc w:val="both"/>
        <w:rPr>
          <w:b w:val="0"/>
          <w:color w:val="000000"/>
          <w:sz w:val="20"/>
          <w:lang w:val="pt-BR"/>
        </w:rPr>
      </w:pPr>
      <w:r w:rsidRPr="00C75839">
        <w:rPr>
          <w:b w:val="0"/>
          <w:color w:val="000000"/>
          <w:sz w:val="20"/>
          <w:lang w:val="pt-BR"/>
        </w:rPr>
        <w:t>Este módulo deve permitir também chamada a estas funcionalidades através de sistemas externos.</w:t>
      </w:r>
      <w:bookmarkStart w:id="44" w:name="_Toc302475330"/>
      <w:bookmarkEnd w:id="43"/>
    </w:p>
    <w:p w:rsidR="00D05CF5" w:rsidRPr="00D05CF5" w:rsidRDefault="00502899" w:rsidP="004A609A">
      <w:pPr>
        <w:pStyle w:val="Ttulo3"/>
        <w:keepNext w:val="0"/>
        <w:widowControl w:val="0"/>
        <w:numPr>
          <w:ilvl w:val="3"/>
          <w:numId w:val="1"/>
        </w:numPr>
        <w:tabs>
          <w:tab w:val="clear" w:pos="1614"/>
          <w:tab w:val="num" w:pos="1611"/>
        </w:tabs>
        <w:spacing w:after="0"/>
        <w:jc w:val="both"/>
        <w:rPr>
          <w:b w:val="0"/>
          <w:color w:val="000000"/>
          <w:sz w:val="20"/>
          <w:lang w:val="pt-BR"/>
        </w:rPr>
      </w:pPr>
      <w:r w:rsidRPr="008928D3">
        <w:rPr>
          <w:b w:val="0"/>
          <w:sz w:val="20"/>
          <w:lang w:val="pt-BR"/>
        </w:rPr>
        <w:t xml:space="preserve">A solução deve permitir a aplicação de tarifa diferenciada baseada em atingimento de limites de uso dentro de um dado período. </w:t>
      </w:r>
    </w:p>
    <w:p w:rsidR="00502899" w:rsidRDefault="00502899" w:rsidP="004A609A">
      <w:pPr>
        <w:pStyle w:val="Ttulo3"/>
        <w:keepNext w:val="0"/>
        <w:widowControl w:val="0"/>
        <w:numPr>
          <w:ilvl w:val="4"/>
          <w:numId w:val="1"/>
        </w:numPr>
        <w:tabs>
          <w:tab w:val="clear" w:pos="1792"/>
          <w:tab w:val="num" w:pos="1789"/>
        </w:tabs>
        <w:spacing w:after="0"/>
        <w:jc w:val="both"/>
        <w:rPr>
          <w:b w:val="0"/>
          <w:sz w:val="20"/>
          <w:lang w:val="pt-BR"/>
        </w:rPr>
      </w:pPr>
      <w:r w:rsidRPr="008928D3">
        <w:rPr>
          <w:b w:val="0"/>
          <w:sz w:val="20"/>
          <w:lang w:val="pt-BR"/>
        </w:rPr>
        <w:t>O atingimento de limites de utilização deve disparar triggers de modo que a OI possa realizar qualquer outra ação sempre que um limite for atingido (ex: enviar SMS, cortar serviço,</w:t>
      </w:r>
      <w:r w:rsidR="000345FB">
        <w:rPr>
          <w:b w:val="0"/>
          <w:sz w:val="20"/>
          <w:lang w:val="pt-BR"/>
        </w:rPr>
        <w:t xml:space="preserve"> oferecer um bônus, oferta, </w:t>
      </w:r>
      <w:r w:rsidRPr="008928D3">
        <w:rPr>
          <w:b w:val="0"/>
          <w:sz w:val="20"/>
          <w:lang w:val="pt-BR"/>
        </w:rPr>
        <w:t>etc.).</w:t>
      </w:r>
      <w:bookmarkEnd w:id="44"/>
    </w:p>
    <w:p w:rsidR="00D05CF5" w:rsidRPr="00D05CF5" w:rsidRDefault="00D05CF5" w:rsidP="00D05CF5">
      <w:pPr>
        <w:rPr>
          <w:lang w:val="pt-BR"/>
        </w:rPr>
      </w:pPr>
    </w:p>
    <w:p w:rsidR="00D05CF5" w:rsidRPr="00D05CF5" w:rsidRDefault="00D05CF5" w:rsidP="00D05CF5">
      <w:pPr>
        <w:pStyle w:val="PargrafodaLista"/>
        <w:numPr>
          <w:ilvl w:val="0"/>
          <w:numId w:val="50"/>
        </w:numPr>
        <w:jc w:val="both"/>
        <w:rPr>
          <w:lang w:val="pt-BR"/>
        </w:rPr>
      </w:pPr>
      <w:r w:rsidRPr="00D05CF5">
        <w:rPr>
          <w:lang w:val="pt-BR"/>
        </w:rPr>
        <w:t>Exemplo: A partir do centésimo SMS enviado, dentro de um mesmo mês, tarifar os próximos eventos com um valor menor e gerar um saldo bônus referente aos eventos passados.</w:t>
      </w:r>
    </w:p>
    <w:p w:rsidR="00A47CD5"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45" w:name="_Toc302475331"/>
      <w:r w:rsidRPr="00C42DA8">
        <w:rPr>
          <w:b w:val="0"/>
          <w:sz w:val="20"/>
          <w:lang w:val="pt-BR"/>
        </w:rPr>
        <w:t xml:space="preserve">A solução deve permitir a aplicação de tarifas diferenciadas baseadas em atributos do assinante, ou de acordos específicos com parceiros. A alteração da tarifa pode ser progressiva. </w:t>
      </w:r>
    </w:p>
    <w:p w:rsidR="00502899" w:rsidRPr="00C42DA8" w:rsidRDefault="00502899" w:rsidP="00A47CD5">
      <w:pPr>
        <w:pStyle w:val="Ttulo3"/>
        <w:keepNext w:val="0"/>
        <w:widowControl w:val="0"/>
        <w:numPr>
          <w:ilvl w:val="0"/>
          <w:numId w:val="50"/>
        </w:numPr>
        <w:spacing w:after="0"/>
        <w:jc w:val="both"/>
        <w:rPr>
          <w:b w:val="0"/>
          <w:sz w:val="20"/>
          <w:lang w:val="pt-BR"/>
        </w:rPr>
      </w:pPr>
      <w:r w:rsidRPr="00C42DA8">
        <w:rPr>
          <w:b w:val="0"/>
          <w:sz w:val="20"/>
          <w:lang w:val="pt-BR"/>
        </w:rPr>
        <w:t>Exemplo: Aplicar tarifas diferenciadas baseadas no tempo de relacionamento com o cliente (data original de ativação).</w:t>
      </w:r>
      <w:bookmarkEnd w:id="45"/>
    </w:p>
    <w:p w:rsidR="009B6CB7"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46" w:name="_Toc302475332"/>
      <w:r w:rsidRPr="00C75839">
        <w:rPr>
          <w:b w:val="0"/>
          <w:sz w:val="20"/>
          <w:lang w:val="pt-BR"/>
        </w:rPr>
        <w:t xml:space="preserve">A solução deve ser capaz de alterar a tarifa baseada em acumuladores de uso. </w:t>
      </w:r>
    </w:p>
    <w:p w:rsidR="009B6CB7" w:rsidRDefault="009B6CB7" w:rsidP="009B6CB7">
      <w:pPr>
        <w:pStyle w:val="Ttulo3"/>
        <w:keepNext w:val="0"/>
        <w:widowControl w:val="0"/>
        <w:numPr>
          <w:ilvl w:val="0"/>
          <w:numId w:val="50"/>
        </w:numPr>
        <w:spacing w:after="0"/>
        <w:jc w:val="both"/>
        <w:rPr>
          <w:b w:val="0"/>
          <w:sz w:val="20"/>
          <w:lang w:val="pt-BR"/>
        </w:rPr>
      </w:pPr>
      <w:r>
        <w:rPr>
          <w:b w:val="0"/>
          <w:sz w:val="20"/>
          <w:lang w:val="pt-BR"/>
        </w:rPr>
        <w:t xml:space="preserve">Exemplos 1: </w:t>
      </w:r>
      <w:r w:rsidR="00502899" w:rsidRPr="00C75839">
        <w:rPr>
          <w:b w:val="0"/>
          <w:sz w:val="20"/>
          <w:lang w:val="pt-BR"/>
        </w:rPr>
        <w:t xml:space="preserve">Compre dois </w:t>
      </w:r>
      <w:proofErr w:type="spellStart"/>
      <w:r w:rsidR="00502899" w:rsidRPr="00C75839">
        <w:rPr>
          <w:b w:val="0"/>
          <w:sz w:val="20"/>
          <w:lang w:val="pt-BR"/>
        </w:rPr>
        <w:t>Ring</w:t>
      </w:r>
      <w:proofErr w:type="spellEnd"/>
      <w:r w:rsidR="00502899" w:rsidRPr="00C75839">
        <w:rPr>
          <w:b w:val="0"/>
          <w:sz w:val="20"/>
          <w:lang w:val="pt-BR"/>
        </w:rPr>
        <w:t xml:space="preserve"> Tones e pague menos no terceiro, </w:t>
      </w:r>
    </w:p>
    <w:p w:rsidR="009B6CB7" w:rsidRDefault="009B6CB7" w:rsidP="009B6CB7">
      <w:pPr>
        <w:pStyle w:val="Ttulo3"/>
        <w:keepNext w:val="0"/>
        <w:widowControl w:val="0"/>
        <w:numPr>
          <w:ilvl w:val="0"/>
          <w:numId w:val="50"/>
        </w:numPr>
        <w:spacing w:after="0"/>
        <w:jc w:val="both"/>
        <w:rPr>
          <w:b w:val="0"/>
          <w:sz w:val="20"/>
          <w:lang w:val="pt-BR"/>
        </w:rPr>
      </w:pPr>
      <w:r>
        <w:rPr>
          <w:b w:val="0"/>
          <w:sz w:val="20"/>
          <w:lang w:val="pt-BR"/>
        </w:rPr>
        <w:t xml:space="preserve">Exemplo 2: </w:t>
      </w:r>
      <w:r w:rsidR="00502899" w:rsidRPr="00C75839">
        <w:rPr>
          <w:b w:val="0"/>
          <w:sz w:val="20"/>
          <w:lang w:val="pt-BR"/>
        </w:rPr>
        <w:t>Após um dado volume</w:t>
      </w:r>
      <w:r>
        <w:rPr>
          <w:b w:val="0"/>
          <w:sz w:val="20"/>
          <w:lang w:val="pt-BR"/>
        </w:rPr>
        <w:t xml:space="preserve"> </w:t>
      </w:r>
      <w:r w:rsidR="00502899" w:rsidRPr="00C75839">
        <w:rPr>
          <w:b w:val="0"/>
          <w:sz w:val="20"/>
          <w:lang w:val="pt-BR"/>
        </w:rPr>
        <w:t xml:space="preserve">de </w:t>
      </w:r>
      <w:proofErr w:type="spellStart"/>
      <w:r w:rsidR="00502899" w:rsidRPr="00C75839">
        <w:rPr>
          <w:b w:val="0"/>
          <w:sz w:val="20"/>
          <w:lang w:val="pt-BR"/>
        </w:rPr>
        <w:t>VODs</w:t>
      </w:r>
      <w:proofErr w:type="spellEnd"/>
      <w:r w:rsidR="00502899" w:rsidRPr="00C75839">
        <w:rPr>
          <w:b w:val="0"/>
          <w:sz w:val="20"/>
          <w:lang w:val="pt-BR"/>
        </w:rPr>
        <w:t xml:space="preserve"> contratado no mesmo mês, diminua o p</w:t>
      </w:r>
      <w:r>
        <w:rPr>
          <w:b w:val="0"/>
          <w:sz w:val="20"/>
          <w:lang w:val="pt-BR"/>
        </w:rPr>
        <w:t>reço com vigência determinada.</w:t>
      </w:r>
    </w:p>
    <w:p w:rsidR="00502899" w:rsidRPr="00C75839" w:rsidRDefault="009B6CB7" w:rsidP="009B6CB7">
      <w:pPr>
        <w:pStyle w:val="Ttulo3"/>
        <w:keepNext w:val="0"/>
        <w:widowControl w:val="0"/>
        <w:numPr>
          <w:ilvl w:val="0"/>
          <w:numId w:val="50"/>
        </w:numPr>
        <w:spacing w:after="0"/>
        <w:jc w:val="both"/>
        <w:rPr>
          <w:b w:val="0"/>
          <w:sz w:val="20"/>
          <w:lang w:val="pt-BR"/>
        </w:rPr>
      </w:pPr>
      <w:r>
        <w:rPr>
          <w:b w:val="0"/>
          <w:sz w:val="20"/>
          <w:lang w:val="pt-BR"/>
        </w:rPr>
        <w:t xml:space="preserve">Exemplo 3: </w:t>
      </w:r>
      <w:r w:rsidR="00502899" w:rsidRPr="00C75839">
        <w:rPr>
          <w:b w:val="0"/>
          <w:sz w:val="20"/>
          <w:lang w:val="pt-BR"/>
        </w:rPr>
        <w:t>Após 2 minutos de conversação, reduzir a tarifa dos próximos 10 minutos e posteriormente retornar a tarifa original.</w:t>
      </w:r>
      <w:bookmarkEnd w:id="46"/>
    </w:p>
    <w:p w:rsidR="00A464F1"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47" w:name="_Toc302475333"/>
      <w:r w:rsidRPr="00C42DA8">
        <w:rPr>
          <w:b w:val="0"/>
          <w:sz w:val="20"/>
          <w:lang w:val="pt-BR"/>
        </w:rPr>
        <w:t xml:space="preserve">A solução deve ser capaz de aplicar uma tarifa baseada no consumo final dentro de um período, acumulando toda utilização e gerando apenas um evento de cobrança ao final. </w:t>
      </w:r>
    </w:p>
    <w:p w:rsidR="00502899" w:rsidRPr="00C42DA8" w:rsidRDefault="00502899" w:rsidP="00A464F1">
      <w:pPr>
        <w:pStyle w:val="Ttulo3"/>
        <w:keepNext w:val="0"/>
        <w:widowControl w:val="0"/>
        <w:numPr>
          <w:ilvl w:val="0"/>
          <w:numId w:val="51"/>
        </w:numPr>
        <w:spacing w:after="0"/>
        <w:jc w:val="both"/>
        <w:rPr>
          <w:b w:val="0"/>
          <w:sz w:val="20"/>
          <w:lang w:val="pt-BR"/>
        </w:rPr>
      </w:pPr>
      <w:r w:rsidRPr="00C42DA8">
        <w:rPr>
          <w:b w:val="0"/>
          <w:sz w:val="20"/>
          <w:lang w:val="pt-BR"/>
        </w:rPr>
        <w:t>Exemplo: Tarifa com descontos progressivos baseada no volume final de utilização dentro de um período.</w:t>
      </w:r>
      <w:bookmarkEnd w:id="47"/>
      <w:r w:rsidRPr="00C42DA8">
        <w:rPr>
          <w:b w:val="0"/>
          <w:sz w:val="20"/>
          <w:lang w:val="pt-BR"/>
        </w:rPr>
        <w:t xml:space="preserve"> </w:t>
      </w:r>
    </w:p>
    <w:p w:rsidR="00A464F1"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48" w:name="_Toc302475334"/>
      <w:r w:rsidRPr="00C75839">
        <w:rPr>
          <w:b w:val="0"/>
          <w:sz w:val="20"/>
          <w:lang w:val="pt-BR"/>
        </w:rPr>
        <w:t xml:space="preserve">A solução deve suportar a aplicação da tarifa baseada em parâmetros do serviço. Como, por exemplo, código de natureza, identificador de tarifa, interface de acesso </w:t>
      </w:r>
      <w:proofErr w:type="gramStart"/>
      <w:r w:rsidRPr="00C75839">
        <w:rPr>
          <w:b w:val="0"/>
          <w:sz w:val="20"/>
          <w:lang w:val="pt-BR"/>
        </w:rPr>
        <w:t>a</w:t>
      </w:r>
      <w:proofErr w:type="gramEnd"/>
      <w:r w:rsidRPr="00C75839">
        <w:rPr>
          <w:b w:val="0"/>
          <w:sz w:val="20"/>
          <w:lang w:val="pt-BR"/>
        </w:rPr>
        <w:t xml:space="preserve"> rede, tipo de repasse, </w:t>
      </w:r>
      <w:proofErr w:type="spellStart"/>
      <w:r w:rsidRPr="00C75839">
        <w:rPr>
          <w:b w:val="0"/>
          <w:sz w:val="20"/>
          <w:lang w:val="pt-BR"/>
        </w:rPr>
        <w:t>billing</w:t>
      </w:r>
      <w:proofErr w:type="spellEnd"/>
      <w:r w:rsidRPr="00C75839">
        <w:rPr>
          <w:b w:val="0"/>
          <w:sz w:val="20"/>
          <w:lang w:val="pt-BR"/>
        </w:rPr>
        <w:t xml:space="preserve"> </w:t>
      </w:r>
      <w:proofErr w:type="spellStart"/>
      <w:r w:rsidRPr="00C75839">
        <w:rPr>
          <w:b w:val="0"/>
          <w:sz w:val="20"/>
          <w:lang w:val="pt-BR"/>
        </w:rPr>
        <w:t>code</w:t>
      </w:r>
      <w:proofErr w:type="spellEnd"/>
      <w:r w:rsidRPr="00C75839">
        <w:rPr>
          <w:b w:val="0"/>
          <w:sz w:val="20"/>
          <w:lang w:val="pt-BR"/>
        </w:rPr>
        <w:t>, etc.</w:t>
      </w:r>
      <w:r w:rsidR="00A464F1">
        <w:rPr>
          <w:b w:val="0"/>
          <w:sz w:val="20"/>
          <w:lang w:val="pt-BR"/>
        </w:rPr>
        <w:t xml:space="preserve"> </w:t>
      </w:r>
    </w:p>
    <w:p w:rsidR="00A464F1" w:rsidRDefault="00502899" w:rsidP="004A609A">
      <w:pPr>
        <w:pStyle w:val="Ttulo3"/>
        <w:keepNext w:val="0"/>
        <w:widowControl w:val="0"/>
        <w:numPr>
          <w:ilvl w:val="4"/>
          <w:numId w:val="1"/>
        </w:numPr>
        <w:tabs>
          <w:tab w:val="clear" w:pos="1792"/>
          <w:tab w:val="num" w:pos="1789"/>
        </w:tabs>
        <w:spacing w:after="0"/>
        <w:jc w:val="both"/>
        <w:rPr>
          <w:b w:val="0"/>
          <w:sz w:val="20"/>
          <w:lang w:val="pt-BR"/>
        </w:rPr>
      </w:pPr>
      <w:r w:rsidRPr="00C75839">
        <w:rPr>
          <w:b w:val="0"/>
          <w:sz w:val="20"/>
          <w:lang w:val="pt-BR"/>
        </w:rPr>
        <w:t>A solução deve ser capaz de aplicar tarifa diferenciada para chamadas de acordo com operadora de destino ou origem, F</w:t>
      </w:r>
      <w:r w:rsidR="00111BE4">
        <w:rPr>
          <w:b w:val="0"/>
          <w:sz w:val="20"/>
          <w:lang w:val="pt-BR"/>
        </w:rPr>
        <w:t xml:space="preserve">ixa ou Móvel, por Operadora SMP, </w:t>
      </w:r>
      <w:r w:rsidRPr="00C75839">
        <w:rPr>
          <w:b w:val="0"/>
          <w:sz w:val="20"/>
          <w:lang w:val="pt-BR"/>
        </w:rPr>
        <w:t>Operadora Virtual (Credenciada, Autorizada)</w:t>
      </w:r>
      <w:r w:rsidR="00111BE4">
        <w:rPr>
          <w:b w:val="0"/>
          <w:sz w:val="20"/>
          <w:lang w:val="pt-BR"/>
        </w:rPr>
        <w:t xml:space="preserve">, </w:t>
      </w:r>
      <w:proofErr w:type="gramStart"/>
      <w:r w:rsidR="00111BE4">
        <w:rPr>
          <w:b w:val="0"/>
          <w:sz w:val="20"/>
          <w:lang w:val="pt-BR"/>
        </w:rPr>
        <w:t>VoIP</w:t>
      </w:r>
      <w:proofErr w:type="gramEnd"/>
      <w:r w:rsidR="00111BE4">
        <w:rPr>
          <w:b w:val="0"/>
          <w:sz w:val="20"/>
          <w:lang w:val="pt-BR"/>
        </w:rPr>
        <w:t xml:space="preserve">, </w:t>
      </w:r>
      <w:r w:rsidRPr="00C75839">
        <w:rPr>
          <w:b w:val="0"/>
          <w:sz w:val="20"/>
          <w:lang w:val="pt-BR"/>
        </w:rPr>
        <w:t>e etc.</w:t>
      </w:r>
      <w:bookmarkEnd w:id="48"/>
    </w:p>
    <w:p w:rsidR="00A464F1" w:rsidRDefault="00A464F1" w:rsidP="00A464F1">
      <w:pPr>
        <w:rPr>
          <w:rFonts w:cs="Arial"/>
          <w:szCs w:val="26"/>
          <w:lang w:val="pt-BR"/>
        </w:rPr>
      </w:pPr>
      <w:r>
        <w:rPr>
          <w:lang w:val="pt-BR"/>
        </w:rPr>
        <w:br w:type="page"/>
      </w:r>
    </w:p>
    <w:p w:rsidR="00A464F1"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49" w:name="_Toc302475335"/>
      <w:r w:rsidRPr="00C75839">
        <w:rPr>
          <w:b w:val="0"/>
          <w:sz w:val="20"/>
          <w:lang w:val="pt-BR"/>
        </w:rPr>
        <w:lastRenderedPageBreak/>
        <w:t>A solução deve ser capaz de aplicar tarifa diferenciada por destino de longa distância para chamadas cujo destino tenha a área de registro diferenciada da origem (Longa Distância Nacional:</w:t>
      </w:r>
      <w:proofErr w:type="gramStart"/>
      <w:r w:rsidRPr="00C75839">
        <w:rPr>
          <w:b w:val="0"/>
          <w:sz w:val="20"/>
          <w:lang w:val="pt-BR"/>
        </w:rPr>
        <w:t xml:space="preserve">  </w:t>
      </w:r>
      <w:proofErr w:type="gramEnd"/>
      <w:r w:rsidRPr="00C75839">
        <w:rPr>
          <w:b w:val="0"/>
          <w:sz w:val="20"/>
          <w:lang w:val="pt-BR"/>
        </w:rPr>
        <w:t xml:space="preserve">VC-2, VC-3 e Longa Distância Internacional). </w:t>
      </w:r>
    </w:p>
    <w:p w:rsidR="00502899" w:rsidRPr="00C75839" w:rsidRDefault="00A464F1" w:rsidP="004A609A">
      <w:pPr>
        <w:pStyle w:val="Ttulo3"/>
        <w:keepNext w:val="0"/>
        <w:widowControl w:val="0"/>
        <w:numPr>
          <w:ilvl w:val="4"/>
          <w:numId w:val="1"/>
        </w:numPr>
        <w:tabs>
          <w:tab w:val="clear" w:pos="1792"/>
          <w:tab w:val="num" w:pos="1789"/>
        </w:tabs>
        <w:spacing w:after="0"/>
        <w:jc w:val="both"/>
        <w:rPr>
          <w:b w:val="0"/>
          <w:sz w:val="20"/>
          <w:lang w:val="pt-BR"/>
        </w:rPr>
      </w:pPr>
      <w:r>
        <w:rPr>
          <w:b w:val="0"/>
          <w:sz w:val="20"/>
          <w:lang w:val="pt-BR"/>
        </w:rPr>
        <w:t xml:space="preserve">A solução também deverá ser capaz de </w:t>
      </w:r>
      <w:r w:rsidR="00502899" w:rsidRPr="00C75839">
        <w:rPr>
          <w:b w:val="0"/>
          <w:sz w:val="20"/>
          <w:lang w:val="pt-BR"/>
        </w:rPr>
        <w:t xml:space="preserve">reconhecer </w:t>
      </w:r>
      <w:r>
        <w:rPr>
          <w:b w:val="0"/>
          <w:sz w:val="20"/>
          <w:lang w:val="pt-BR"/>
        </w:rPr>
        <w:t xml:space="preserve">e aplicar regras diferenciadas de tarifação para </w:t>
      </w:r>
      <w:r w:rsidR="00502899" w:rsidRPr="00C75839">
        <w:rPr>
          <w:b w:val="0"/>
          <w:sz w:val="20"/>
          <w:lang w:val="pt-BR"/>
        </w:rPr>
        <w:t>as áreas “conurbadas”</w:t>
      </w:r>
      <w:r w:rsidR="00FC62B4">
        <w:rPr>
          <w:b w:val="0"/>
          <w:sz w:val="20"/>
          <w:lang w:val="pt-BR"/>
        </w:rPr>
        <w:t xml:space="preserve"> </w:t>
      </w:r>
      <w:r w:rsidR="00502899" w:rsidRPr="00C75839">
        <w:rPr>
          <w:b w:val="0"/>
          <w:sz w:val="20"/>
          <w:lang w:val="pt-BR"/>
        </w:rPr>
        <w:t>(áreas com tratamento local)</w:t>
      </w:r>
      <w:bookmarkEnd w:id="49"/>
      <w:r>
        <w:rPr>
          <w:b w:val="0"/>
          <w:sz w:val="20"/>
          <w:lang w:val="pt-BR"/>
        </w:rPr>
        <w:t xml:space="preserve"> e acordos de </w:t>
      </w:r>
      <w:proofErr w:type="spellStart"/>
      <w:r>
        <w:rPr>
          <w:b w:val="0"/>
          <w:sz w:val="20"/>
          <w:lang w:val="pt-BR"/>
        </w:rPr>
        <w:t>unbundling</w:t>
      </w:r>
      <w:proofErr w:type="spellEnd"/>
      <w:r>
        <w:rPr>
          <w:b w:val="0"/>
          <w:sz w:val="20"/>
          <w:lang w:val="pt-BR"/>
        </w:rPr>
        <w:t>.</w:t>
      </w:r>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50" w:name="_Toc302475336"/>
      <w:r w:rsidRPr="00C42DA8">
        <w:rPr>
          <w:b w:val="0"/>
          <w:sz w:val="20"/>
          <w:lang w:val="pt-BR"/>
        </w:rPr>
        <w:t>A solução deve suportar a aplicação de tarifas de acordo com a localidade de origem do evento tarifário.</w:t>
      </w:r>
      <w:bookmarkEnd w:id="50"/>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51" w:name="_Toc302475337"/>
      <w:r w:rsidRPr="00C42DA8">
        <w:rPr>
          <w:b w:val="0"/>
          <w:sz w:val="20"/>
          <w:lang w:val="pt-BR"/>
        </w:rPr>
        <w:t>A solução deve suportar a aplicação de tarifas de acordo com a localidade de destino da chamada do cliente.</w:t>
      </w:r>
      <w:bookmarkEnd w:id="51"/>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52" w:name="_Toc302475338"/>
      <w:r w:rsidRPr="00C42DA8">
        <w:rPr>
          <w:b w:val="0"/>
          <w:sz w:val="20"/>
          <w:lang w:val="pt-BR"/>
        </w:rPr>
        <w:t>A solução deve suportar a aplicação de tarifas de acordo com dados de posicionamento. Por exemplo, provenientes de um GPS, ou plataforma LBS, entre outros.</w:t>
      </w:r>
      <w:bookmarkEnd w:id="52"/>
      <w:r w:rsidRPr="00C42DA8">
        <w:rPr>
          <w:b w:val="0"/>
          <w:sz w:val="20"/>
          <w:lang w:val="pt-BR"/>
        </w:rPr>
        <w:t xml:space="preserve"> </w:t>
      </w:r>
    </w:p>
    <w:p w:rsidR="007154AB"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53" w:name="_Toc302475339"/>
      <w:r w:rsidRPr="00C42DA8">
        <w:rPr>
          <w:b w:val="0"/>
          <w:sz w:val="20"/>
          <w:lang w:val="pt-BR"/>
        </w:rPr>
        <w:t xml:space="preserve">A solução deve suportar a aplicação de tarifas de acordo com informações do elemento da rede de acesso (ERB, SGSN, Access Point, endereço IP para smartphones, </w:t>
      </w:r>
      <w:proofErr w:type="spellStart"/>
      <w:r w:rsidRPr="00C42DA8">
        <w:rPr>
          <w:b w:val="0"/>
          <w:sz w:val="20"/>
          <w:lang w:val="pt-BR"/>
        </w:rPr>
        <w:t>Ipads</w:t>
      </w:r>
      <w:proofErr w:type="spellEnd"/>
      <w:r w:rsidRPr="00C42DA8">
        <w:rPr>
          <w:b w:val="0"/>
          <w:sz w:val="20"/>
          <w:lang w:val="pt-BR"/>
        </w:rPr>
        <w:t xml:space="preserve">, etc.). </w:t>
      </w:r>
    </w:p>
    <w:p w:rsidR="00502899" w:rsidRPr="00C42DA8" w:rsidRDefault="00A21F3E" w:rsidP="007154AB">
      <w:pPr>
        <w:pStyle w:val="Ttulo3"/>
        <w:keepNext w:val="0"/>
        <w:widowControl w:val="0"/>
        <w:numPr>
          <w:ilvl w:val="0"/>
          <w:numId w:val="51"/>
        </w:numPr>
        <w:spacing w:after="0"/>
        <w:jc w:val="both"/>
        <w:rPr>
          <w:b w:val="0"/>
          <w:sz w:val="20"/>
          <w:lang w:val="pt-BR"/>
        </w:rPr>
      </w:pPr>
      <w:r w:rsidRPr="00C42DA8">
        <w:rPr>
          <w:b w:val="0"/>
          <w:sz w:val="20"/>
          <w:lang w:val="pt-BR"/>
        </w:rPr>
        <w:t>Exemplo: cliente em zona de fronteira tarifária poderia ser cobrado como local, mesmo registrado na rede vizinha como cliente em roaming, home zone, ou com detecção de roaming de dados (área limítrofe), etc.</w:t>
      </w:r>
      <w:bookmarkEnd w:id="53"/>
    </w:p>
    <w:p w:rsidR="0031388B"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54" w:name="_Toc302475340"/>
      <w:r w:rsidRPr="00C42DA8">
        <w:rPr>
          <w:b w:val="0"/>
          <w:sz w:val="20"/>
          <w:lang w:val="pt-BR"/>
        </w:rPr>
        <w:t xml:space="preserve">A solução deve suportar a tarifação diferenciada por troca de SGSN, onde se o GGSN reporta uma mudança de SGSN, todos os parâmetros de tarifação (incluindo área e origem) devem ser calculados caso exista uma tarifa diferenciada para nova área. </w:t>
      </w:r>
    </w:p>
    <w:p w:rsidR="00502899" w:rsidRPr="00C42DA8" w:rsidRDefault="00502899" w:rsidP="004A609A">
      <w:pPr>
        <w:pStyle w:val="Ttulo3"/>
        <w:keepNext w:val="0"/>
        <w:widowControl w:val="0"/>
        <w:numPr>
          <w:ilvl w:val="4"/>
          <w:numId w:val="1"/>
        </w:numPr>
        <w:tabs>
          <w:tab w:val="clear" w:pos="1792"/>
          <w:tab w:val="num" w:pos="1789"/>
        </w:tabs>
        <w:spacing w:after="0"/>
        <w:jc w:val="both"/>
        <w:rPr>
          <w:b w:val="0"/>
          <w:sz w:val="20"/>
          <w:lang w:val="pt-BR"/>
        </w:rPr>
      </w:pPr>
      <w:r w:rsidRPr="00C42DA8">
        <w:rPr>
          <w:b w:val="0"/>
          <w:sz w:val="20"/>
          <w:lang w:val="pt-BR"/>
        </w:rPr>
        <w:t>A execução deste</w:t>
      </w:r>
      <w:r w:rsidR="0031388B">
        <w:rPr>
          <w:b w:val="0"/>
          <w:sz w:val="20"/>
          <w:lang w:val="pt-BR"/>
        </w:rPr>
        <w:t xml:space="preserve"> recálculo deve ser configurada, podendo ser recalculada com base no </w:t>
      </w:r>
      <w:r w:rsidRPr="00C42DA8">
        <w:rPr>
          <w:b w:val="0"/>
          <w:sz w:val="20"/>
          <w:lang w:val="pt-BR"/>
        </w:rPr>
        <w:t>escopo global e não por serviço.</w:t>
      </w:r>
      <w:bookmarkEnd w:id="54"/>
      <w:r w:rsidRPr="00C42DA8">
        <w:rPr>
          <w:b w:val="0"/>
          <w:sz w:val="20"/>
          <w:lang w:val="pt-BR"/>
        </w:rPr>
        <w:t xml:space="preserve"> </w:t>
      </w:r>
    </w:p>
    <w:p w:rsidR="00502899" w:rsidRPr="00C75839"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55" w:name="_Toc302475341"/>
      <w:r w:rsidRPr="00C75839">
        <w:rPr>
          <w:b w:val="0"/>
          <w:sz w:val="20"/>
          <w:lang w:val="pt-BR"/>
        </w:rPr>
        <w:t>A solução deve suportar a aplicação da tarifa de acordo com a qualidade de serviço prestada para o cliente (</w:t>
      </w:r>
      <w:proofErr w:type="gramStart"/>
      <w:r w:rsidRPr="00C75839">
        <w:rPr>
          <w:b w:val="0"/>
          <w:sz w:val="20"/>
          <w:lang w:val="pt-BR"/>
        </w:rPr>
        <w:t>por exemplo</w:t>
      </w:r>
      <w:proofErr w:type="gramEnd"/>
      <w:r w:rsidRPr="00C75839">
        <w:rPr>
          <w:b w:val="0"/>
          <w:sz w:val="20"/>
          <w:lang w:val="pt-BR"/>
        </w:rPr>
        <w:t xml:space="preserve"> </w:t>
      </w:r>
      <w:proofErr w:type="spellStart"/>
      <w:r w:rsidRPr="00C75839">
        <w:rPr>
          <w:b w:val="0"/>
          <w:sz w:val="20"/>
          <w:lang w:val="pt-BR"/>
        </w:rPr>
        <w:t>QoS</w:t>
      </w:r>
      <w:proofErr w:type="spellEnd"/>
      <w:r w:rsidRPr="00C75839">
        <w:rPr>
          <w:b w:val="0"/>
          <w:sz w:val="20"/>
          <w:lang w:val="pt-BR"/>
        </w:rPr>
        <w:t>).</w:t>
      </w:r>
      <w:bookmarkEnd w:id="55"/>
      <w:r w:rsidRPr="00C75839">
        <w:rPr>
          <w:b w:val="0"/>
          <w:sz w:val="20"/>
          <w:lang w:val="pt-BR"/>
        </w:rPr>
        <w:t xml:space="preserve"> </w:t>
      </w:r>
    </w:p>
    <w:p w:rsidR="00956E16"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56" w:name="_Toc302475342"/>
      <w:r w:rsidRPr="00C42DA8">
        <w:rPr>
          <w:b w:val="0"/>
          <w:sz w:val="20"/>
          <w:lang w:val="pt-BR"/>
        </w:rPr>
        <w:t xml:space="preserve">A solução deve suportar a tarifação de acordo com parâmetros do serviço contratado. </w:t>
      </w:r>
    </w:p>
    <w:p w:rsidR="00502899" w:rsidRPr="00C42DA8" w:rsidRDefault="00502899" w:rsidP="00956E16">
      <w:pPr>
        <w:pStyle w:val="Ttulo3"/>
        <w:keepNext w:val="0"/>
        <w:widowControl w:val="0"/>
        <w:numPr>
          <w:ilvl w:val="0"/>
          <w:numId w:val="51"/>
        </w:numPr>
        <w:spacing w:after="0"/>
        <w:jc w:val="both"/>
        <w:rPr>
          <w:b w:val="0"/>
          <w:sz w:val="20"/>
          <w:lang w:val="pt-BR"/>
        </w:rPr>
      </w:pPr>
      <w:r w:rsidRPr="00C42DA8">
        <w:rPr>
          <w:b w:val="0"/>
          <w:sz w:val="20"/>
          <w:lang w:val="pt-BR"/>
        </w:rPr>
        <w:t>Ex</w:t>
      </w:r>
      <w:r w:rsidR="00956E16">
        <w:rPr>
          <w:b w:val="0"/>
          <w:sz w:val="20"/>
          <w:lang w:val="pt-BR"/>
        </w:rPr>
        <w:t>emplo</w:t>
      </w:r>
      <w:r w:rsidRPr="00C42DA8">
        <w:rPr>
          <w:b w:val="0"/>
          <w:sz w:val="20"/>
          <w:lang w:val="pt-BR"/>
        </w:rPr>
        <w:t>: A velocidade do canal de dados contratado pelo cliente, etc.</w:t>
      </w:r>
      <w:bookmarkEnd w:id="56"/>
    </w:p>
    <w:p w:rsidR="008840BE"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57" w:name="_Toc302475343"/>
      <w:r w:rsidRPr="00C42DA8">
        <w:rPr>
          <w:b w:val="0"/>
          <w:sz w:val="20"/>
          <w:lang w:val="pt-BR"/>
        </w:rPr>
        <w:t>A solução deve suportar a aplicação de tarifas de acordo com informações do tipo de tráfego SMS ou MMS; MO em mensagens P2P ou P2A; MT em mensagens P2P ou A2P; MT em mensagens P2P com pagamento implícito, ou a cobrar.</w:t>
      </w:r>
      <w:bookmarkEnd w:id="57"/>
      <w:r w:rsidRPr="00C42DA8">
        <w:rPr>
          <w:b w:val="0"/>
          <w:sz w:val="20"/>
          <w:lang w:val="pt-BR"/>
        </w:rPr>
        <w:t xml:space="preserve"> </w:t>
      </w:r>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58" w:name="_Toc302475344"/>
      <w:r w:rsidRPr="00C42DA8">
        <w:rPr>
          <w:b w:val="0"/>
          <w:sz w:val="20"/>
          <w:szCs w:val="20"/>
          <w:lang w:val="pt-BR"/>
        </w:rPr>
        <w:t>A solução deve suportar a tarifação de acordo com o equipamento do cliente.</w:t>
      </w:r>
      <w:bookmarkEnd w:id="58"/>
      <w:r w:rsidRPr="00C42DA8">
        <w:rPr>
          <w:b w:val="0"/>
          <w:sz w:val="20"/>
          <w:szCs w:val="20"/>
          <w:lang w:val="pt-BR"/>
        </w:rPr>
        <w:t xml:space="preserve"> </w:t>
      </w:r>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59" w:name="_Toc302475345"/>
      <w:r w:rsidRPr="00C42DA8">
        <w:rPr>
          <w:b w:val="0"/>
          <w:sz w:val="20"/>
          <w:szCs w:val="20"/>
          <w:lang w:val="pt-BR"/>
        </w:rPr>
        <w:t>A solução deve suportar a aplicação de tarifas de acordo com o tipo e tamanho do conteúdo entregue ao cliente.</w:t>
      </w:r>
      <w:bookmarkEnd w:id="59"/>
      <w:r w:rsidRPr="00C42DA8">
        <w:rPr>
          <w:b w:val="0"/>
          <w:sz w:val="20"/>
          <w:szCs w:val="20"/>
          <w:lang w:val="pt-BR"/>
        </w:rPr>
        <w:t xml:space="preserve"> </w:t>
      </w:r>
    </w:p>
    <w:p w:rsidR="00502899" w:rsidRPr="00C75839"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60" w:name="_Toc302475346"/>
      <w:r w:rsidRPr="00C75839">
        <w:rPr>
          <w:b w:val="0"/>
          <w:sz w:val="20"/>
          <w:szCs w:val="20"/>
          <w:lang w:val="pt-BR"/>
        </w:rPr>
        <w:t xml:space="preserve">A solução deve considerar os aspectos normativos para tarifação (ex.: resolução 226, aglutinação de </w:t>
      </w:r>
      <w:proofErr w:type="spellStart"/>
      <w:r w:rsidRPr="00C75839">
        <w:rPr>
          <w:b w:val="0"/>
          <w:i/>
          <w:sz w:val="20"/>
          <w:szCs w:val="20"/>
          <w:lang w:val="pt-BR"/>
        </w:rPr>
        <w:t>handoffs</w:t>
      </w:r>
      <w:proofErr w:type="spellEnd"/>
      <w:r w:rsidRPr="00C75839">
        <w:rPr>
          <w:b w:val="0"/>
          <w:sz w:val="20"/>
          <w:szCs w:val="20"/>
          <w:lang w:val="pt-BR"/>
        </w:rPr>
        <w:t xml:space="preserve"> para </w:t>
      </w:r>
      <w:proofErr w:type="spellStart"/>
      <w:r w:rsidRPr="00C75839">
        <w:rPr>
          <w:b w:val="0"/>
          <w:sz w:val="20"/>
          <w:szCs w:val="20"/>
          <w:lang w:val="pt-BR"/>
        </w:rPr>
        <w:t>CDRs</w:t>
      </w:r>
      <w:proofErr w:type="spellEnd"/>
      <w:r w:rsidRPr="00C75839">
        <w:rPr>
          <w:b w:val="0"/>
          <w:sz w:val="20"/>
          <w:szCs w:val="20"/>
          <w:lang w:val="pt-BR"/>
        </w:rPr>
        <w:t xml:space="preserve"> NORTEL e etc.</w:t>
      </w:r>
      <w:proofErr w:type="gramStart"/>
      <w:r w:rsidRPr="00C75839">
        <w:rPr>
          <w:b w:val="0"/>
          <w:sz w:val="20"/>
          <w:szCs w:val="20"/>
          <w:lang w:val="pt-BR"/>
        </w:rPr>
        <w:t>)</w:t>
      </w:r>
      <w:bookmarkEnd w:id="60"/>
      <w:proofErr w:type="gramEnd"/>
    </w:p>
    <w:p w:rsidR="00502899" w:rsidRPr="00C75839"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61" w:name="_Toc302475347"/>
      <w:r w:rsidRPr="00C75839">
        <w:rPr>
          <w:b w:val="0"/>
          <w:sz w:val="20"/>
          <w:szCs w:val="20"/>
          <w:lang w:val="pt-BR"/>
        </w:rPr>
        <w:t xml:space="preserve">A solução deve prever regras de tarifação especiais no caso de voz. Como exemplo, no caso das chamadas acima de 3 segundos, considerar entre </w:t>
      </w:r>
      <w:proofErr w:type="gramStart"/>
      <w:r w:rsidRPr="00C75839">
        <w:rPr>
          <w:b w:val="0"/>
          <w:sz w:val="20"/>
          <w:szCs w:val="20"/>
          <w:lang w:val="pt-BR"/>
        </w:rPr>
        <w:t>4</w:t>
      </w:r>
      <w:proofErr w:type="gramEnd"/>
      <w:r w:rsidRPr="00C75839">
        <w:rPr>
          <w:b w:val="0"/>
          <w:sz w:val="20"/>
          <w:szCs w:val="20"/>
          <w:lang w:val="pt-BR"/>
        </w:rPr>
        <w:t xml:space="preserve"> e 30 segundos e depois de 6 em 6 segundos, devendo ser parametrizável na solução.</w:t>
      </w:r>
      <w:bookmarkEnd w:id="61"/>
    </w:p>
    <w:p w:rsidR="00502899" w:rsidRPr="00913711"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62" w:name="_Toc302475348"/>
      <w:r w:rsidRPr="00C42DA8">
        <w:rPr>
          <w:b w:val="0"/>
          <w:sz w:val="20"/>
          <w:szCs w:val="20"/>
          <w:lang w:val="pt-BR"/>
        </w:rPr>
        <w:t xml:space="preserve">A solução deve, obrigatoriamente e sem necessidade de desenvolvimento, ser capaz de efetuar processos de tarifação por volume usando qualquer unidade de tarifação. </w:t>
      </w:r>
      <w:r w:rsidRPr="00913711">
        <w:rPr>
          <w:b w:val="0"/>
          <w:sz w:val="20"/>
          <w:szCs w:val="20"/>
          <w:lang w:val="pt-BR"/>
        </w:rPr>
        <w:t>Ex.: bytes, megabytes</w:t>
      </w:r>
      <w:r w:rsidR="006F23E1" w:rsidRPr="00913711">
        <w:rPr>
          <w:b w:val="0"/>
          <w:sz w:val="20"/>
          <w:szCs w:val="20"/>
          <w:lang w:val="pt-BR"/>
        </w:rPr>
        <w:t xml:space="preserve">, quantidades de </w:t>
      </w:r>
      <w:proofErr w:type="spellStart"/>
      <w:proofErr w:type="gramStart"/>
      <w:r w:rsidR="006F23E1" w:rsidRPr="00913711">
        <w:rPr>
          <w:b w:val="0"/>
          <w:sz w:val="20"/>
          <w:szCs w:val="20"/>
          <w:lang w:val="pt-BR"/>
        </w:rPr>
        <w:t>VoDs</w:t>
      </w:r>
      <w:proofErr w:type="spellEnd"/>
      <w:proofErr w:type="gramEnd"/>
      <w:r w:rsidR="006F23E1" w:rsidRPr="00913711">
        <w:rPr>
          <w:b w:val="0"/>
          <w:sz w:val="20"/>
          <w:szCs w:val="20"/>
          <w:lang w:val="pt-BR"/>
        </w:rPr>
        <w:t xml:space="preserve">, </w:t>
      </w:r>
      <w:proofErr w:type="spellStart"/>
      <w:r w:rsidR="006F23E1" w:rsidRPr="00913711">
        <w:rPr>
          <w:b w:val="0"/>
          <w:sz w:val="20"/>
          <w:szCs w:val="20"/>
          <w:lang w:val="pt-BR"/>
        </w:rPr>
        <w:t>GoDs</w:t>
      </w:r>
      <w:proofErr w:type="spellEnd"/>
      <w:r w:rsidR="006F23E1" w:rsidRPr="00913711">
        <w:rPr>
          <w:b w:val="0"/>
          <w:sz w:val="20"/>
          <w:szCs w:val="20"/>
          <w:lang w:val="pt-BR"/>
        </w:rPr>
        <w:t>, MP3,</w:t>
      </w:r>
      <w:r w:rsidR="005A7443" w:rsidRPr="00913711">
        <w:rPr>
          <w:b w:val="0"/>
          <w:sz w:val="20"/>
          <w:szCs w:val="20"/>
          <w:lang w:val="pt-BR"/>
        </w:rPr>
        <w:t xml:space="preserve"> </w:t>
      </w:r>
      <w:proofErr w:type="spellStart"/>
      <w:r w:rsidR="002C164F" w:rsidRPr="00913711">
        <w:rPr>
          <w:b w:val="0"/>
          <w:sz w:val="20"/>
          <w:szCs w:val="20"/>
          <w:lang w:val="pt-BR"/>
        </w:rPr>
        <w:t>ring</w:t>
      </w:r>
      <w:proofErr w:type="spellEnd"/>
      <w:r w:rsidR="002C164F" w:rsidRPr="00913711">
        <w:rPr>
          <w:b w:val="0"/>
          <w:sz w:val="20"/>
          <w:szCs w:val="20"/>
          <w:lang w:val="pt-BR"/>
        </w:rPr>
        <w:t xml:space="preserve"> tones, </w:t>
      </w:r>
      <w:r w:rsidR="005A7443" w:rsidRPr="00913711">
        <w:rPr>
          <w:b w:val="0"/>
          <w:sz w:val="20"/>
          <w:szCs w:val="20"/>
          <w:lang w:val="pt-BR"/>
        </w:rPr>
        <w:t>conteúdos,</w:t>
      </w:r>
      <w:r w:rsidR="006F23E1" w:rsidRPr="00913711">
        <w:rPr>
          <w:b w:val="0"/>
          <w:sz w:val="20"/>
          <w:szCs w:val="20"/>
          <w:lang w:val="pt-BR"/>
        </w:rPr>
        <w:t xml:space="preserve"> ou outros</w:t>
      </w:r>
      <w:bookmarkEnd w:id="62"/>
      <w:r w:rsidR="005A7443" w:rsidRPr="00913711">
        <w:rPr>
          <w:b w:val="0"/>
          <w:sz w:val="20"/>
          <w:szCs w:val="20"/>
          <w:lang w:val="pt-BR"/>
        </w:rPr>
        <w:t>.</w:t>
      </w:r>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63" w:name="_Toc302475349"/>
      <w:r w:rsidRPr="00C42DA8">
        <w:rPr>
          <w:b w:val="0"/>
          <w:sz w:val="20"/>
          <w:szCs w:val="20"/>
          <w:lang w:val="pt-BR"/>
        </w:rPr>
        <w:t>A solução deve, obrigatoriamente e sem necessidade de desenvolvimento, ser capaz de efetuar processos de tarifação por moeda.</w:t>
      </w:r>
      <w:bookmarkEnd w:id="63"/>
      <w:r w:rsidRPr="00C42DA8">
        <w:rPr>
          <w:b w:val="0"/>
          <w:sz w:val="20"/>
          <w:szCs w:val="20"/>
          <w:lang w:val="pt-BR"/>
        </w:rPr>
        <w:t xml:space="preserve"> </w:t>
      </w:r>
    </w:p>
    <w:p w:rsidR="00502899" w:rsidRPr="00D201C7" w:rsidRDefault="00502899" w:rsidP="000742B6">
      <w:pPr>
        <w:pStyle w:val="Ttulo3"/>
        <w:keepNext w:val="0"/>
        <w:widowControl w:val="0"/>
        <w:numPr>
          <w:ilvl w:val="4"/>
          <w:numId w:val="1"/>
        </w:numPr>
        <w:spacing w:before="120" w:after="0"/>
        <w:jc w:val="both"/>
        <w:rPr>
          <w:b w:val="0"/>
          <w:sz w:val="20"/>
          <w:szCs w:val="20"/>
          <w:lang w:val="pt-BR"/>
        </w:rPr>
      </w:pPr>
      <w:bookmarkStart w:id="64" w:name="_Toc302475350"/>
      <w:r w:rsidRPr="00D201C7">
        <w:rPr>
          <w:b w:val="0"/>
          <w:sz w:val="20"/>
          <w:szCs w:val="20"/>
          <w:lang w:val="pt-BR"/>
        </w:rPr>
        <w:lastRenderedPageBreak/>
        <w:t xml:space="preserve">A solução deve suportar requisições de cobrança de várias moedas simultaneamente. Onde a solução deve ser capaz de realizar conversões entre moedas para tarifação. </w:t>
      </w:r>
      <w:bookmarkEnd w:id="64"/>
    </w:p>
    <w:p w:rsidR="00502899" w:rsidRDefault="00502899" w:rsidP="000742B6">
      <w:pPr>
        <w:pStyle w:val="Ttulo4"/>
        <w:keepNext w:val="0"/>
        <w:widowControl w:val="0"/>
        <w:numPr>
          <w:ilvl w:val="4"/>
          <w:numId w:val="1"/>
        </w:numPr>
        <w:spacing w:before="120" w:after="0"/>
        <w:jc w:val="both"/>
        <w:rPr>
          <w:rFonts w:ascii="Arial" w:hAnsi="Arial" w:cs="Arial"/>
          <w:b w:val="0"/>
          <w:sz w:val="20"/>
          <w:szCs w:val="20"/>
          <w:lang w:val="pt-BR"/>
        </w:rPr>
      </w:pPr>
      <w:bookmarkStart w:id="65" w:name="_Toc302475351"/>
      <w:r w:rsidRPr="00D201C7">
        <w:rPr>
          <w:rFonts w:ascii="Arial" w:hAnsi="Arial" w:cs="Arial"/>
          <w:b w:val="0"/>
          <w:sz w:val="20"/>
          <w:szCs w:val="20"/>
          <w:lang w:val="pt-BR"/>
        </w:rPr>
        <w:t>Um mesmo cliente pode ter uma de suas contas tarifadas em uma moeda e outra conta tarifada em moeda diferente da primeira.</w:t>
      </w:r>
      <w:bookmarkEnd w:id="65"/>
    </w:p>
    <w:p w:rsidR="00D201C7" w:rsidRPr="00C42DA8" w:rsidRDefault="00D201C7" w:rsidP="00D201C7">
      <w:pPr>
        <w:pStyle w:val="Ttulo3"/>
        <w:keepNext w:val="0"/>
        <w:widowControl w:val="0"/>
        <w:numPr>
          <w:ilvl w:val="0"/>
          <w:numId w:val="51"/>
        </w:numPr>
        <w:spacing w:after="0"/>
        <w:jc w:val="both"/>
        <w:rPr>
          <w:b w:val="0"/>
          <w:sz w:val="20"/>
          <w:szCs w:val="20"/>
          <w:lang w:val="pt-BR"/>
        </w:rPr>
      </w:pPr>
      <w:r>
        <w:rPr>
          <w:b w:val="0"/>
          <w:sz w:val="20"/>
          <w:szCs w:val="20"/>
          <w:lang w:val="pt-BR"/>
        </w:rPr>
        <w:t>Exemplo:</w:t>
      </w:r>
      <w:r w:rsidRPr="00C42DA8">
        <w:rPr>
          <w:b w:val="0"/>
          <w:sz w:val="20"/>
          <w:szCs w:val="20"/>
          <w:lang w:val="pt-BR"/>
        </w:rPr>
        <w:t xml:space="preserve"> o cliente poderá ser tarifado por um serviço em dólar e deve ser feita a conversão em reais pelo câmbio corrente.</w:t>
      </w:r>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66" w:name="_Toc302475352"/>
      <w:r w:rsidRPr="00C42DA8">
        <w:rPr>
          <w:b w:val="0"/>
          <w:sz w:val="20"/>
          <w:szCs w:val="20"/>
          <w:lang w:val="pt-BR"/>
        </w:rPr>
        <w:t>A solução deve tratar com milésimos de unidade monetária e prover arredondamentos e truncamentos configuráveis.</w:t>
      </w:r>
      <w:bookmarkEnd w:id="66"/>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67" w:name="_Toc302475353"/>
      <w:r w:rsidRPr="00C42DA8">
        <w:rPr>
          <w:b w:val="0"/>
          <w:sz w:val="20"/>
          <w:szCs w:val="20"/>
          <w:lang w:val="pt-BR"/>
        </w:rPr>
        <w:t>A solução deve ser capaz de tratar no mínimo oito casas decimais, a ser configurado pela OI.</w:t>
      </w:r>
      <w:bookmarkEnd w:id="67"/>
    </w:p>
    <w:p w:rsidR="00502899" w:rsidRPr="00C42DA8" w:rsidRDefault="00502899" w:rsidP="000742B6">
      <w:pPr>
        <w:pStyle w:val="Ttulo4"/>
        <w:keepNext w:val="0"/>
        <w:widowControl w:val="0"/>
        <w:numPr>
          <w:ilvl w:val="4"/>
          <w:numId w:val="1"/>
        </w:numPr>
        <w:spacing w:before="120" w:after="0"/>
        <w:jc w:val="both"/>
        <w:rPr>
          <w:rFonts w:ascii="Arial" w:hAnsi="Arial" w:cs="Arial"/>
          <w:b w:val="0"/>
          <w:sz w:val="20"/>
          <w:szCs w:val="20"/>
          <w:lang w:val="pt-BR"/>
        </w:rPr>
      </w:pPr>
      <w:bookmarkStart w:id="68" w:name="_Toc302475354"/>
      <w:r w:rsidRPr="00C42DA8">
        <w:rPr>
          <w:rFonts w:ascii="Arial" w:hAnsi="Arial" w:cs="Arial"/>
          <w:b w:val="0"/>
          <w:sz w:val="20"/>
          <w:szCs w:val="20"/>
          <w:lang w:val="pt-BR"/>
        </w:rPr>
        <w:t xml:space="preserve">A solução deve ser capaz de configurar arredondamentos para diferentes situações (taxas, impostos, tarifas, cobranças, </w:t>
      </w:r>
      <w:proofErr w:type="spellStart"/>
      <w:r w:rsidRPr="00C42DA8">
        <w:rPr>
          <w:rFonts w:ascii="Arial" w:hAnsi="Arial" w:cs="Arial"/>
          <w:b w:val="0"/>
          <w:sz w:val="20"/>
          <w:szCs w:val="20"/>
          <w:lang w:val="pt-BR"/>
        </w:rPr>
        <w:t>etc</w:t>
      </w:r>
      <w:proofErr w:type="spellEnd"/>
      <w:r w:rsidRPr="00C42DA8">
        <w:rPr>
          <w:rFonts w:ascii="Arial" w:hAnsi="Arial" w:cs="Arial"/>
          <w:b w:val="0"/>
          <w:sz w:val="20"/>
          <w:szCs w:val="20"/>
          <w:lang w:val="pt-BR"/>
        </w:rPr>
        <w:t>).</w:t>
      </w:r>
      <w:bookmarkEnd w:id="68"/>
    </w:p>
    <w:p w:rsidR="00502899" w:rsidRPr="00C42DA8" w:rsidRDefault="00502899" w:rsidP="000742B6">
      <w:pPr>
        <w:pStyle w:val="Ttulo4"/>
        <w:keepNext w:val="0"/>
        <w:widowControl w:val="0"/>
        <w:numPr>
          <w:ilvl w:val="4"/>
          <w:numId w:val="1"/>
        </w:numPr>
        <w:spacing w:before="120" w:after="0"/>
        <w:jc w:val="both"/>
        <w:rPr>
          <w:rFonts w:ascii="Arial" w:hAnsi="Arial" w:cs="Arial"/>
          <w:b w:val="0"/>
          <w:sz w:val="20"/>
          <w:szCs w:val="20"/>
          <w:lang w:val="pt-BR"/>
        </w:rPr>
      </w:pPr>
      <w:bookmarkStart w:id="69" w:name="_Toc302475355"/>
      <w:r w:rsidRPr="00C42DA8">
        <w:rPr>
          <w:rFonts w:ascii="Arial" w:hAnsi="Arial" w:cs="Arial"/>
          <w:b w:val="0"/>
          <w:sz w:val="20"/>
          <w:szCs w:val="20"/>
          <w:lang w:val="pt-BR"/>
        </w:rPr>
        <w:t>A solução deve ser capaz de manter os valores originais que foram arredondados.</w:t>
      </w:r>
      <w:bookmarkEnd w:id="69"/>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70" w:name="_Toc302475356"/>
      <w:r w:rsidRPr="00C42DA8">
        <w:rPr>
          <w:b w:val="0"/>
          <w:sz w:val="20"/>
          <w:szCs w:val="20"/>
          <w:lang w:val="pt-BR"/>
        </w:rPr>
        <w:t>A solução deve, obrigatoriamente e sem necessidade de desenvolvimento, ser capaz de efetuar processos de tarifação por unidades específicas, onde unidades específicas devem ser entendidas como qualquer métrica não monetária como, por exemplo, pontos de um programa de fidelidade, pontuação de um jogo oferecido pela OI/Parceiro, e etc.</w:t>
      </w:r>
      <w:bookmarkEnd w:id="70"/>
    </w:p>
    <w:p w:rsidR="00F037D6"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71" w:name="_Toc302475357"/>
      <w:r w:rsidRPr="00C75839">
        <w:rPr>
          <w:b w:val="0"/>
          <w:sz w:val="20"/>
          <w:szCs w:val="20"/>
          <w:lang w:val="pt-BR"/>
        </w:rPr>
        <w:t xml:space="preserve">A solução deve permitir o controle de tarifação de eventos simultâneos e correlacionados. </w:t>
      </w:r>
    </w:p>
    <w:p w:rsidR="00502899" w:rsidRPr="00C75839" w:rsidRDefault="00502899" w:rsidP="00F037D6">
      <w:pPr>
        <w:pStyle w:val="Ttulo3"/>
        <w:keepNext w:val="0"/>
        <w:widowControl w:val="0"/>
        <w:numPr>
          <w:ilvl w:val="0"/>
          <w:numId w:val="51"/>
        </w:numPr>
        <w:spacing w:after="0"/>
        <w:jc w:val="both"/>
        <w:rPr>
          <w:b w:val="0"/>
          <w:sz w:val="20"/>
          <w:szCs w:val="20"/>
          <w:lang w:val="pt-BR"/>
        </w:rPr>
      </w:pPr>
      <w:r w:rsidRPr="00C75839">
        <w:rPr>
          <w:b w:val="0"/>
          <w:sz w:val="20"/>
          <w:szCs w:val="20"/>
          <w:lang w:val="pt-BR"/>
        </w:rPr>
        <w:t>Ex</w:t>
      </w:r>
      <w:r w:rsidR="00F037D6">
        <w:rPr>
          <w:b w:val="0"/>
          <w:sz w:val="20"/>
          <w:szCs w:val="20"/>
          <w:lang w:val="pt-BR"/>
        </w:rPr>
        <w:t>emplo: O</w:t>
      </w:r>
      <w:r w:rsidRPr="00C75839">
        <w:rPr>
          <w:b w:val="0"/>
          <w:sz w:val="20"/>
          <w:szCs w:val="20"/>
          <w:lang w:val="pt-BR"/>
        </w:rPr>
        <w:t xml:space="preserve"> tamanho em bytes de um item baixado seja descontado do tráfego, ou limite de </w:t>
      </w:r>
      <w:proofErr w:type="gramStart"/>
      <w:r w:rsidRPr="00C75839">
        <w:rPr>
          <w:b w:val="0"/>
          <w:sz w:val="20"/>
          <w:szCs w:val="20"/>
          <w:lang w:val="pt-BR"/>
        </w:rPr>
        <w:t>franquia(</w:t>
      </w:r>
      <w:proofErr w:type="spellStart"/>
      <w:proofErr w:type="gramEnd"/>
      <w:r w:rsidRPr="00C75839">
        <w:rPr>
          <w:b w:val="0"/>
          <w:sz w:val="20"/>
          <w:szCs w:val="20"/>
          <w:lang w:val="pt-BR"/>
        </w:rPr>
        <w:t>VoD</w:t>
      </w:r>
      <w:proofErr w:type="spellEnd"/>
      <w:r w:rsidRPr="00C75839">
        <w:rPr>
          <w:b w:val="0"/>
          <w:sz w:val="20"/>
          <w:szCs w:val="20"/>
          <w:lang w:val="pt-BR"/>
        </w:rPr>
        <w:t>) total, evitando assim a tarifação em duplicidade (descarte), etc.</w:t>
      </w:r>
      <w:bookmarkEnd w:id="71"/>
    </w:p>
    <w:p w:rsidR="00A56531" w:rsidRPr="00913711"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72" w:name="_Toc302475358"/>
      <w:r w:rsidRPr="00C42DA8">
        <w:rPr>
          <w:b w:val="0"/>
          <w:sz w:val="20"/>
          <w:szCs w:val="20"/>
          <w:lang w:val="pt-BR"/>
        </w:rPr>
        <w:t xml:space="preserve">A solução deve permitir um pedido de tarifação e cobrança de vários serviços em uma única requisição. </w:t>
      </w:r>
    </w:p>
    <w:p w:rsidR="00502899" w:rsidRPr="00913711" w:rsidRDefault="00502899" w:rsidP="004A609A">
      <w:pPr>
        <w:pStyle w:val="Ttulo3"/>
        <w:keepNext w:val="0"/>
        <w:widowControl w:val="0"/>
        <w:numPr>
          <w:ilvl w:val="4"/>
          <w:numId w:val="1"/>
        </w:numPr>
        <w:tabs>
          <w:tab w:val="clear" w:pos="1792"/>
          <w:tab w:val="num" w:pos="1789"/>
        </w:tabs>
        <w:spacing w:after="0"/>
        <w:jc w:val="both"/>
        <w:rPr>
          <w:b w:val="0"/>
          <w:sz w:val="20"/>
          <w:szCs w:val="20"/>
          <w:lang w:val="pt-BR"/>
        </w:rPr>
      </w:pPr>
      <w:r w:rsidRPr="00913711">
        <w:rPr>
          <w:b w:val="0"/>
          <w:sz w:val="20"/>
          <w:szCs w:val="20"/>
          <w:lang w:val="pt-BR"/>
        </w:rPr>
        <w:t>A solução deve garantir a atomicidade da operação.</w:t>
      </w:r>
      <w:bookmarkEnd w:id="72"/>
      <w:r w:rsidRPr="00913711">
        <w:rPr>
          <w:b w:val="0"/>
          <w:sz w:val="20"/>
          <w:szCs w:val="20"/>
          <w:lang w:val="pt-BR"/>
        </w:rPr>
        <w:t xml:space="preserve"> </w:t>
      </w:r>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73" w:name="_Toc302475359"/>
      <w:r w:rsidRPr="00C42DA8">
        <w:rPr>
          <w:b w:val="0"/>
          <w:sz w:val="20"/>
          <w:szCs w:val="20"/>
          <w:lang w:val="pt-BR"/>
        </w:rPr>
        <w:t>A solução deve suportar tarifação distribuída, recebendo eventos de tarifação já valorados para um dado serviço.</w:t>
      </w:r>
      <w:bookmarkEnd w:id="73"/>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74" w:name="_Toc302475360"/>
      <w:r w:rsidRPr="00C42DA8">
        <w:rPr>
          <w:b w:val="0"/>
          <w:sz w:val="20"/>
          <w:szCs w:val="20"/>
          <w:lang w:val="pt-BR"/>
        </w:rPr>
        <w:t>A solução deve ser capaz, se necessário, de alterar um valor da tarifa fornecido por sistema externo</w:t>
      </w:r>
      <w:r w:rsidR="00DD4F50">
        <w:rPr>
          <w:b w:val="0"/>
          <w:sz w:val="20"/>
          <w:szCs w:val="20"/>
          <w:lang w:val="pt-BR"/>
        </w:rPr>
        <w:t xml:space="preserve"> (retarifação)</w:t>
      </w:r>
      <w:r w:rsidRPr="00C42DA8">
        <w:rPr>
          <w:b w:val="0"/>
          <w:sz w:val="20"/>
          <w:szCs w:val="20"/>
          <w:lang w:val="pt-BR"/>
        </w:rPr>
        <w:t>.</w:t>
      </w:r>
      <w:bookmarkEnd w:id="74"/>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75" w:name="_Toc302475361"/>
      <w:r w:rsidRPr="00C42DA8">
        <w:rPr>
          <w:b w:val="0"/>
          <w:sz w:val="20"/>
          <w:szCs w:val="20"/>
          <w:lang w:val="pt-BR"/>
        </w:rPr>
        <w:t>A solução deve ser capaz de retarifar, caso seja necessário. Para isto, deve levar em conta o estado de todos os saldos e contadores no momento original do evento.</w:t>
      </w:r>
      <w:bookmarkEnd w:id="75"/>
    </w:p>
    <w:p w:rsidR="00023B12"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76" w:name="_Toc302475362"/>
      <w:r w:rsidRPr="00023B12">
        <w:rPr>
          <w:b w:val="0"/>
          <w:sz w:val="20"/>
          <w:szCs w:val="20"/>
          <w:lang w:val="pt-BR"/>
        </w:rPr>
        <w:t xml:space="preserve">A solução deve ser capaz de alterar a tarifa praticada sem a interrupção da sessão do cliente. </w:t>
      </w:r>
    </w:p>
    <w:p w:rsidR="00D55042" w:rsidRDefault="00502899" w:rsidP="00023B12">
      <w:pPr>
        <w:pStyle w:val="Ttulo3"/>
        <w:keepNext w:val="0"/>
        <w:widowControl w:val="0"/>
        <w:numPr>
          <w:ilvl w:val="0"/>
          <w:numId w:val="51"/>
        </w:numPr>
        <w:spacing w:after="0"/>
        <w:jc w:val="both"/>
        <w:rPr>
          <w:b w:val="0"/>
          <w:sz w:val="20"/>
          <w:szCs w:val="20"/>
          <w:lang w:val="pt-BR"/>
        </w:rPr>
      </w:pPr>
      <w:r w:rsidRPr="00023B12">
        <w:rPr>
          <w:b w:val="0"/>
          <w:sz w:val="20"/>
          <w:szCs w:val="20"/>
          <w:lang w:val="pt-BR"/>
        </w:rPr>
        <w:t>Ex</w:t>
      </w:r>
      <w:r w:rsidR="00023B12" w:rsidRPr="00023B12">
        <w:rPr>
          <w:b w:val="0"/>
          <w:sz w:val="20"/>
          <w:szCs w:val="20"/>
          <w:lang w:val="pt-BR"/>
        </w:rPr>
        <w:t>emplo</w:t>
      </w:r>
      <w:r w:rsidRPr="00023B12">
        <w:rPr>
          <w:b w:val="0"/>
          <w:sz w:val="20"/>
          <w:szCs w:val="20"/>
          <w:lang w:val="pt-BR"/>
        </w:rPr>
        <w:t>: Alteração de tarifa por horário ou por atingir determinados valores de acumuladores, etc.</w:t>
      </w:r>
      <w:bookmarkEnd w:id="76"/>
      <w:r w:rsidR="00023B12">
        <w:rPr>
          <w:b w:val="0"/>
          <w:sz w:val="20"/>
          <w:szCs w:val="20"/>
          <w:lang w:val="pt-BR"/>
        </w:rPr>
        <w:t>, durante uma chamada.</w:t>
      </w:r>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77" w:name="_Toc302475363"/>
      <w:r w:rsidRPr="00C42DA8">
        <w:rPr>
          <w:b w:val="0"/>
          <w:sz w:val="20"/>
          <w:szCs w:val="20"/>
          <w:lang w:val="pt-BR"/>
        </w:rPr>
        <w:t>A solução deve, obrigatoriamente e se</w:t>
      </w:r>
      <w:r w:rsidR="00537949">
        <w:rPr>
          <w:b w:val="0"/>
          <w:sz w:val="20"/>
          <w:szCs w:val="20"/>
          <w:lang w:val="pt-BR"/>
        </w:rPr>
        <w:t>m necessidade customização em código</w:t>
      </w:r>
      <w:r w:rsidRPr="00C42DA8">
        <w:rPr>
          <w:b w:val="0"/>
          <w:sz w:val="20"/>
          <w:szCs w:val="20"/>
          <w:lang w:val="pt-BR"/>
        </w:rPr>
        <w:t>, ser capaz de efetuar processos de tarifação para:</w:t>
      </w:r>
      <w:bookmarkEnd w:id="77"/>
    </w:p>
    <w:p w:rsidR="00502899" w:rsidRPr="00C42DA8" w:rsidRDefault="00502899" w:rsidP="000742B6">
      <w:pPr>
        <w:pStyle w:val="Ttulo4"/>
        <w:keepNext w:val="0"/>
        <w:widowControl w:val="0"/>
        <w:numPr>
          <w:ilvl w:val="4"/>
          <w:numId w:val="1"/>
        </w:numPr>
        <w:tabs>
          <w:tab w:val="clear" w:pos="1792"/>
          <w:tab w:val="num" w:pos="1981"/>
        </w:tabs>
        <w:spacing w:before="120" w:after="0"/>
        <w:ind w:left="1984" w:hanging="1275"/>
        <w:jc w:val="both"/>
        <w:rPr>
          <w:rFonts w:ascii="Arial" w:hAnsi="Arial" w:cs="Arial"/>
          <w:b w:val="0"/>
          <w:sz w:val="20"/>
          <w:szCs w:val="20"/>
          <w:lang w:val="pt-BR"/>
        </w:rPr>
      </w:pPr>
      <w:bookmarkStart w:id="78" w:name="_Toc302475364"/>
      <w:r w:rsidRPr="00C42DA8">
        <w:rPr>
          <w:rFonts w:ascii="Arial" w:hAnsi="Arial" w:cs="Arial"/>
          <w:b w:val="0"/>
          <w:sz w:val="20"/>
          <w:szCs w:val="20"/>
          <w:lang w:val="pt-BR"/>
        </w:rPr>
        <w:t>Evento de tarifação que não necessita manter nenhum estado no servidor de controle de crédito.</w:t>
      </w:r>
      <w:bookmarkEnd w:id="78"/>
      <w:r w:rsidRPr="00C42DA8">
        <w:rPr>
          <w:rFonts w:ascii="Arial" w:hAnsi="Arial" w:cs="Arial"/>
          <w:b w:val="0"/>
          <w:sz w:val="20"/>
          <w:szCs w:val="20"/>
          <w:lang w:val="pt-BR"/>
        </w:rPr>
        <w:t xml:space="preserve"> </w:t>
      </w:r>
    </w:p>
    <w:p w:rsidR="008C1116" w:rsidRDefault="00502899" w:rsidP="000742B6">
      <w:pPr>
        <w:pStyle w:val="Ttulo4"/>
        <w:keepNext w:val="0"/>
        <w:widowControl w:val="0"/>
        <w:numPr>
          <w:ilvl w:val="4"/>
          <w:numId w:val="1"/>
        </w:numPr>
        <w:tabs>
          <w:tab w:val="clear" w:pos="1792"/>
        </w:tabs>
        <w:spacing w:before="120" w:after="0"/>
        <w:ind w:left="1984" w:hanging="1275"/>
        <w:jc w:val="both"/>
        <w:rPr>
          <w:rFonts w:ascii="Arial" w:hAnsi="Arial" w:cs="Arial"/>
          <w:b w:val="0"/>
          <w:sz w:val="20"/>
          <w:szCs w:val="20"/>
          <w:lang w:val="pt-BR"/>
        </w:rPr>
      </w:pPr>
      <w:bookmarkStart w:id="79" w:name="_Toc302475365"/>
      <w:r w:rsidRPr="00C42DA8">
        <w:rPr>
          <w:rFonts w:ascii="Arial" w:hAnsi="Arial" w:cs="Arial"/>
          <w:b w:val="0"/>
          <w:sz w:val="20"/>
          <w:szCs w:val="20"/>
          <w:lang w:val="pt-BR"/>
        </w:rPr>
        <w:t xml:space="preserve">Sessões, que são processos de </w:t>
      </w:r>
      <w:r w:rsidR="008C1116">
        <w:rPr>
          <w:rFonts w:ascii="Arial" w:hAnsi="Arial" w:cs="Arial"/>
          <w:b w:val="0"/>
          <w:sz w:val="20"/>
          <w:szCs w:val="20"/>
          <w:lang w:val="pt-BR"/>
        </w:rPr>
        <w:t>tarifação que possua</w:t>
      </w:r>
      <w:r w:rsidRPr="00C42DA8">
        <w:rPr>
          <w:rFonts w:ascii="Arial" w:hAnsi="Arial" w:cs="Arial"/>
          <w:b w:val="0"/>
          <w:sz w:val="20"/>
          <w:szCs w:val="20"/>
          <w:lang w:val="pt-BR"/>
        </w:rPr>
        <w:t xml:space="preserve">m eventos de início, possíveis intermediários e finais. O primeiro evento é usado para reserva do saldo e início do processo de tarifação. Os eventuais intermediários são usados para solicitação de novas cotas e manutenção da sessão. O evento final encerra a sessão de tarifação. </w:t>
      </w:r>
    </w:p>
    <w:p w:rsidR="00502899" w:rsidRPr="008C1116" w:rsidRDefault="00502899" w:rsidP="000742B6">
      <w:pPr>
        <w:pStyle w:val="Ttulo4"/>
        <w:keepNext w:val="0"/>
        <w:widowControl w:val="0"/>
        <w:numPr>
          <w:ilvl w:val="0"/>
          <w:numId w:val="0"/>
        </w:numPr>
        <w:spacing w:before="120" w:after="0"/>
        <w:ind w:left="1281" w:firstLine="703"/>
        <w:jc w:val="both"/>
        <w:rPr>
          <w:rFonts w:ascii="Arial" w:hAnsi="Arial" w:cs="Arial"/>
          <w:b w:val="0"/>
          <w:sz w:val="20"/>
          <w:szCs w:val="20"/>
          <w:lang w:val="pt-BR"/>
        </w:rPr>
      </w:pPr>
      <w:r w:rsidRPr="008C1116">
        <w:rPr>
          <w:rFonts w:ascii="Arial" w:hAnsi="Arial" w:cs="Arial"/>
          <w:b w:val="0"/>
          <w:sz w:val="20"/>
          <w:szCs w:val="20"/>
          <w:lang w:val="pt-BR"/>
        </w:rPr>
        <w:t>Partes de cotas não utilizadas deverão ser devolvidas.</w:t>
      </w:r>
      <w:bookmarkEnd w:id="79"/>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80" w:name="_Toc302475366"/>
      <w:r w:rsidRPr="00C42DA8">
        <w:rPr>
          <w:b w:val="0"/>
          <w:sz w:val="20"/>
          <w:szCs w:val="20"/>
          <w:lang w:val="pt-BR"/>
        </w:rPr>
        <w:t>A solução deve prever a parametrização da tarifa por</w:t>
      </w:r>
      <w:r w:rsidRPr="00C42DA8">
        <w:rPr>
          <w:b w:val="0"/>
          <w:sz w:val="20"/>
          <w:lang w:val="pt-BR"/>
        </w:rPr>
        <w:t xml:space="preserve"> sessão, onde a solução pode gerar um </w:t>
      </w:r>
      <w:r w:rsidRPr="00C42DA8">
        <w:rPr>
          <w:b w:val="0"/>
          <w:sz w:val="20"/>
          <w:lang w:val="pt-BR"/>
        </w:rPr>
        <w:lastRenderedPageBreak/>
        <w:t>registro por evento tarifário ou gerar apenas um único registro relativo a toda sessão.</w:t>
      </w:r>
      <w:bookmarkEnd w:id="80"/>
      <w:r w:rsidRPr="00C42DA8">
        <w:rPr>
          <w:b w:val="0"/>
          <w:sz w:val="20"/>
          <w:lang w:val="pt-BR"/>
        </w:rPr>
        <w:t xml:space="preserve"> </w:t>
      </w:r>
    </w:p>
    <w:p w:rsidR="0054480C" w:rsidRDefault="0054480C" w:rsidP="004A609A">
      <w:pPr>
        <w:pStyle w:val="Ttulo3"/>
        <w:keepNext w:val="0"/>
        <w:widowControl w:val="0"/>
        <w:numPr>
          <w:ilvl w:val="4"/>
          <w:numId w:val="1"/>
        </w:numPr>
        <w:tabs>
          <w:tab w:val="clear" w:pos="1792"/>
          <w:tab w:val="num" w:pos="1789"/>
        </w:tabs>
        <w:spacing w:after="0"/>
        <w:jc w:val="both"/>
        <w:rPr>
          <w:b w:val="0"/>
          <w:sz w:val="20"/>
          <w:lang w:val="pt-BR"/>
        </w:rPr>
      </w:pPr>
      <w:bookmarkStart w:id="81" w:name="_Toc302475367"/>
      <w:r>
        <w:rPr>
          <w:b w:val="0"/>
          <w:sz w:val="20"/>
          <w:lang w:val="pt-BR"/>
        </w:rPr>
        <w:t>A solução deve cobrir no mínimo</w:t>
      </w:r>
      <w:r w:rsidR="00502899" w:rsidRPr="00C42DA8">
        <w:rPr>
          <w:b w:val="0"/>
          <w:sz w:val="20"/>
          <w:lang w:val="pt-BR"/>
        </w:rPr>
        <w:t xml:space="preserve"> os seguintes critéri</w:t>
      </w:r>
      <w:r>
        <w:rPr>
          <w:b w:val="0"/>
          <w:sz w:val="20"/>
          <w:lang w:val="pt-BR"/>
        </w:rPr>
        <w:t>os para fechamento de registros:</w:t>
      </w:r>
    </w:p>
    <w:p w:rsidR="0054480C" w:rsidRPr="00E5039C" w:rsidRDefault="00502899" w:rsidP="00E5039C">
      <w:pPr>
        <w:pStyle w:val="PargrafodaLista"/>
        <w:numPr>
          <w:ilvl w:val="0"/>
          <w:numId w:val="51"/>
        </w:numPr>
        <w:rPr>
          <w:b/>
          <w:lang w:val="pt-BR"/>
        </w:rPr>
      </w:pPr>
      <w:proofErr w:type="gramStart"/>
      <w:r w:rsidRPr="00E5039C">
        <w:rPr>
          <w:lang w:val="pt-BR"/>
        </w:rPr>
        <w:t>conclusão</w:t>
      </w:r>
      <w:proofErr w:type="gramEnd"/>
      <w:r w:rsidRPr="00E5039C">
        <w:rPr>
          <w:lang w:val="pt-BR"/>
        </w:rPr>
        <w:t xml:space="preserve"> com sucesso, </w:t>
      </w:r>
    </w:p>
    <w:p w:rsidR="0054480C" w:rsidRPr="00E5039C" w:rsidRDefault="00502899" w:rsidP="00E5039C">
      <w:pPr>
        <w:pStyle w:val="PargrafodaLista"/>
        <w:numPr>
          <w:ilvl w:val="0"/>
          <w:numId w:val="51"/>
        </w:numPr>
        <w:rPr>
          <w:b/>
          <w:lang w:val="pt-BR"/>
        </w:rPr>
      </w:pPr>
      <w:proofErr w:type="gramStart"/>
      <w:r w:rsidRPr="00E5039C">
        <w:rPr>
          <w:lang w:val="pt-BR"/>
        </w:rPr>
        <w:t>timeout</w:t>
      </w:r>
      <w:proofErr w:type="gramEnd"/>
      <w:r w:rsidRPr="00E5039C">
        <w:rPr>
          <w:lang w:val="pt-BR"/>
        </w:rPr>
        <w:t xml:space="preserve"> configurado, </w:t>
      </w:r>
    </w:p>
    <w:p w:rsidR="0054480C" w:rsidRPr="00E5039C" w:rsidRDefault="00502899" w:rsidP="00E5039C">
      <w:pPr>
        <w:pStyle w:val="PargrafodaLista"/>
        <w:numPr>
          <w:ilvl w:val="0"/>
          <w:numId w:val="51"/>
        </w:numPr>
        <w:rPr>
          <w:b/>
          <w:lang w:val="pt-BR"/>
        </w:rPr>
      </w:pPr>
      <w:proofErr w:type="gramStart"/>
      <w:r w:rsidRPr="00E5039C">
        <w:rPr>
          <w:lang w:val="pt-BR"/>
        </w:rPr>
        <w:t>volume</w:t>
      </w:r>
      <w:proofErr w:type="gramEnd"/>
      <w:r w:rsidRPr="00E5039C">
        <w:rPr>
          <w:lang w:val="pt-BR"/>
        </w:rPr>
        <w:t xml:space="preserve"> atingido, </w:t>
      </w:r>
    </w:p>
    <w:p w:rsidR="0054480C" w:rsidRPr="00E5039C" w:rsidRDefault="00502899" w:rsidP="00E5039C">
      <w:pPr>
        <w:pStyle w:val="PargrafodaLista"/>
        <w:numPr>
          <w:ilvl w:val="0"/>
          <w:numId w:val="51"/>
        </w:numPr>
        <w:rPr>
          <w:b/>
          <w:lang w:val="pt-BR"/>
        </w:rPr>
      </w:pPr>
      <w:proofErr w:type="gramStart"/>
      <w:r w:rsidRPr="00E5039C">
        <w:rPr>
          <w:lang w:val="pt-BR"/>
        </w:rPr>
        <w:t>conclusão</w:t>
      </w:r>
      <w:proofErr w:type="gramEnd"/>
      <w:r w:rsidRPr="00E5039C">
        <w:rPr>
          <w:lang w:val="pt-BR"/>
        </w:rPr>
        <w:t xml:space="preserve"> com falha, </w:t>
      </w:r>
    </w:p>
    <w:p w:rsidR="00502899" w:rsidRPr="00E5039C" w:rsidRDefault="0054480C" w:rsidP="00E5039C">
      <w:pPr>
        <w:pStyle w:val="PargrafodaLista"/>
        <w:numPr>
          <w:ilvl w:val="0"/>
          <w:numId w:val="51"/>
        </w:numPr>
        <w:rPr>
          <w:lang w:val="pt-BR"/>
        </w:rPr>
      </w:pPr>
      <w:proofErr w:type="gramStart"/>
      <w:r w:rsidRPr="00E5039C">
        <w:rPr>
          <w:lang w:val="pt-BR"/>
        </w:rPr>
        <w:t>tipo</w:t>
      </w:r>
      <w:proofErr w:type="gramEnd"/>
      <w:r w:rsidRPr="00E5039C">
        <w:rPr>
          <w:lang w:val="pt-BR"/>
        </w:rPr>
        <w:t xml:space="preserve"> de saldo, ou outros que a Oi venha a solicitar</w:t>
      </w:r>
      <w:r w:rsidR="00502899" w:rsidRPr="00E5039C">
        <w:rPr>
          <w:lang w:val="pt-BR"/>
        </w:rPr>
        <w:t>.</w:t>
      </w:r>
      <w:bookmarkEnd w:id="81"/>
    </w:p>
    <w:p w:rsidR="00502899" w:rsidRPr="00C75839"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82" w:name="_Toc302475368"/>
      <w:r w:rsidRPr="00C75839">
        <w:rPr>
          <w:b w:val="0"/>
          <w:sz w:val="20"/>
          <w:lang w:val="pt-BR"/>
        </w:rPr>
        <w:t xml:space="preserve">A solução deve permitir o recálculo de valores tarifados em um determinado período, permitindo o reajustamento dos saldos e faturas em aberto, de acordo com ativação de promoção, ou negociação com data retroativa para o assinante. </w:t>
      </w:r>
      <w:proofErr w:type="gramStart"/>
      <w:r w:rsidRPr="00C75839">
        <w:rPr>
          <w:b w:val="0"/>
          <w:sz w:val="20"/>
          <w:lang w:val="pt-BR"/>
        </w:rPr>
        <w:t>Este recalculo</w:t>
      </w:r>
      <w:proofErr w:type="gramEnd"/>
      <w:r w:rsidRPr="00C75839">
        <w:rPr>
          <w:b w:val="0"/>
          <w:sz w:val="20"/>
          <w:lang w:val="pt-BR"/>
        </w:rPr>
        <w:t xml:space="preserve"> devera ser configurável por um ou mais critérios definidos pela OI, como por exemplo, grupo de clientes, segmento de mercado, CNPJ/CPF, etc.</w:t>
      </w:r>
      <w:bookmarkEnd w:id="82"/>
      <w:r w:rsidRPr="00C75839">
        <w:rPr>
          <w:b w:val="0"/>
          <w:sz w:val="20"/>
          <w:lang w:val="pt-BR"/>
        </w:rPr>
        <w:t xml:space="preserve"> </w:t>
      </w:r>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83" w:name="_Toc302475369"/>
      <w:r w:rsidRPr="00C42DA8">
        <w:rPr>
          <w:b w:val="0"/>
          <w:sz w:val="20"/>
          <w:lang w:val="pt-BR"/>
        </w:rPr>
        <w:t xml:space="preserve">A solução deve possuir a funcionalidade de calcular a melhor tarifa aplicável ao cliente considerando todos os saldos em aberto/franquias que o assinante </w:t>
      </w:r>
      <w:r w:rsidR="00510B30">
        <w:rPr>
          <w:b w:val="0"/>
          <w:sz w:val="20"/>
          <w:lang w:val="pt-BR"/>
        </w:rPr>
        <w:t xml:space="preserve">venha </w:t>
      </w:r>
      <w:r w:rsidRPr="00C42DA8">
        <w:rPr>
          <w:b w:val="0"/>
          <w:sz w:val="20"/>
          <w:lang w:val="pt-BR"/>
        </w:rPr>
        <w:t>possui</w:t>
      </w:r>
      <w:r w:rsidR="00510B30">
        <w:rPr>
          <w:b w:val="0"/>
          <w:sz w:val="20"/>
          <w:lang w:val="pt-BR"/>
        </w:rPr>
        <w:t>r</w:t>
      </w:r>
      <w:r w:rsidRPr="00C42DA8">
        <w:rPr>
          <w:b w:val="0"/>
          <w:sz w:val="20"/>
          <w:lang w:val="pt-BR"/>
        </w:rPr>
        <w:t>. Este recurso deve ser parametrizável podendo ser aplicado apenas a um grupo de clientes, plano, tarifa, etc.</w:t>
      </w:r>
      <w:bookmarkEnd w:id="83"/>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84" w:name="_Toc302475370"/>
      <w:r w:rsidRPr="00C42DA8">
        <w:rPr>
          <w:b w:val="0"/>
          <w:sz w:val="20"/>
          <w:lang w:val="pt-BR"/>
        </w:rPr>
        <w:t xml:space="preserve">A solução deve, no caso </w:t>
      </w:r>
      <w:r w:rsidR="00510B30">
        <w:rPr>
          <w:b w:val="0"/>
          <w:sz w:val="20"/>
          <w:lang w:val="pt-BR"/>
        </w:rPr>
        <w:t>de geração de mais de uma tarifa</w:t>
      </w:r>
      <w:r w:rsidRPr="00C42DA8">
        <w:rPr>
          <w:b w:val="0"/>
          <w:sz w:val="20"/>
          <w:lang w:val="pt-BR"/>
        </w:rPr>
        <w:t xml:space="preserve"> por seção e tipo de saldo, registrar em cada um</w:t>
      </w:r>
      <w:r w:rsidR="00510B30">
        <w:rPr>
          <w:b w:val="0"/>
          <w:sz w:val="20"/>
          <w:lang w:val="pt-BR"/>
        </w:rPr>
        <w:t xml:space="preserve"> dos eventos</w:t>
      </w:r>
      <w:r w:rsidRPr="00C42DA8">
        <w:rPr>
          <w:b w:val="0"/>
          <w:sz w:val="20"/>
          <w:lang w:val="pt-BR"/>
        </w:rPr>
        <w:t xml:space="preserve"> a data e hora do primeiro uso.</w:t>
      </w:r>
      <w:bookmarkEnd w:id="84"/>
    </w:p>
    <w:p w:rsidR="00502899" w:rsidRPr="00C75839"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85" w:name="_Toc302475371"/>
      <w:r w:rsidRPr="00C75839">
        <w:rPr>
          <w:b w:val="0"/>
          <w:sz w:val="20"/>
          <w:lang w:val="pt-BR"/>
        </w:rPr>
        <w:t xml:space="preserve">A solução deve possibilitar a identificação de chamadas </w:t>
      </w:r>
      <w:proofErr w:type="gramStart"/>
      <w:r w:rsidRPr="00C75839">
        <w:rPr>
          <w:b w:val="0"/>
          <w:sz w:val="20"/>
          <w:lang w:val="pt-BR"/>
        </w:rPr>
        <w:t>duplicadas/sobrepostas</w:t>
      </w:r>
      <w:proofErr w:type="gramEnd"/>
      <w:r w:rsidRPr="00C75839">
        <w:rPr>
          <w:b w:val="0"/>
          <w:sz w:val="20"/>
          <w:lang w:val="pt-BR"/>
        </w:rPr>
        <w:t xml:space="preserve"> no momento da tarifação, e conforme parametrização da OI, descartá-las ou tarifá-las.</w:t>
      </w:r>
      <w:bookmarkEnd w:id="85"/>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86" w:name="_Toc302475372"/>
      <w:r w:rsidRPr="00C42DA8">
        <w:rPr>
          <w:b w:val="0"/>
          <w:sz w:val="20"/>
          <w:lang w:val="pt-BR"/>
        </w:rPr>
        <w:t>A solução deve permitir a tarifação ou retarifação de eventos que tenham recebido uma alteração de vigência de promoções já atribuídas às assinaturas.</w:t>
      </w:r>
      <w:bookmarkEnd w:id="86"/>
      <w:r w:rsidRPr="00C42DA8">
        <w:rPr>
          <w:b w:val="0"/>
          <w:sz w:val="20"/>
          <w:lang w:val="pt-BR"/>
        </w:rPr>
        <w:t xml:space="preserve"> </w:t>
      </w:r>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87" w:name="_Toc302475373"/>
      <w:r w:rsidRPr="00C42DA8">
        <w:rPr>
          <w:b w:val="0"/>
          <w:sz w:val="20"/>
          <w:lang w:val="pt-BR"/>
        </w:rPr>
        <w:t>A solução deve tratar as chamadas em áreas fronteiriças. Chamadas efetuadas em zona de fronteiras devem ser tratadas com chamadas Locais e não de longa distancia (ex: chamadas efetuadas em Juazeiro x Petrolina ou Petrolina x Juazeiro, etc.).</w:t>
      </w:r>
      <w:bookmarkEnd w:id="87"/>
    </w:p>
    <w:p w:rsidR="00502899" w:rsidRPr="00C75839"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88" w:name="_Toc302475374"/>
      <w:r w:rsidRPr="00C75839">
        <w:rPr>
          <w:b w:val="0"/>
          <w:sz w:val="20"/>
          <w:lang w:val="pt-BR"/>
        </w:rPr>
        <w:t>A solução deve mapear os tipos dos telefones para a tarifação dos eventos. (Ex: telefones origem e destino,</w:t>
      </w:r>
      <w:proofErr w:type="gramStart"/>
      <w:r w:rsidRPr="00C75839">
        <w:rPr>
          <w:b w:val="0"/>
          <w:sz w:val="20"/>
          <w:lang w:val="pt-BR"/>
        </w:rPr>
        <w:t xml:space="preserve">  </w:t>
      </w:r>
      <w:proofErr w:type="gramEnd"/>
      <w:r w:rsidRPr="00C75839">
        <w:rPr>
          <w:b w:val="0"/>
          <w:sz w:val="20"/>
          <w:lang w:val="pt-BR"/>
        </w:rPr>
        <w:t>localidades dos telefones de acordo com os dados definidos nas tabelas BDO/BDR para identificação dos números OI/BRT /  e não OI/BRT.</w:t>
      </w:r>
      <w:bookmarkEnd w:id="88"/>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89" w:name="_Toc302475375"/>
      <w:r w:rsidRPr="00C42DA8">
        <w:rPr>
          <w:b w:val="0"/>
          <w:sz w:val="20"/>
          <w:lang w:val="pt-BR"/>
        </w:rPr>
        <w:t>A solução deve permitir a recepção e tratamento de chamadas com erros cadastrais, de formatos e terminais/</w:t>
      </w:r>
      <w:proofErr w:type="spellStart"/>
      <w:r w:rsidRPr="00C42DA8">
        <w:rPr>
          <w:b w:val="0"/>
          <w:sz w:val="20"/>
          <w:lang w:val="pt-BR"/>
        </w:rPr>
        <w:t>CPEs</w:t>
      </w:r>
      <w:proofErr w:type="spellEnd"/>
      <w:r w:rsidRPr="00C42DA8">
        <w:rPr>
          <w:b w:val="0"/>
          <w:sz w:val="20"/>
          <w:lang w:val="pt-BR"/>
        </w:rPr>
        <w:t xml:space="preserve"> não cadastrados (</w:t>
      </w:r>
      <w:proofErr w:type="spellStart"/>
      <w:r w:rsidRPr="00C42DA8">
        <w:rPr>
          <w:b w:val="0"/>
          <w:sz w:val="20"/>
          <w:lang w:val="pt-BR"/>
        </w:rPr>
        <w:t>ex</w:t>
      </w:r>
      <w:proofErr w:type="spellEnd"/>
      <w:r w:rsidRPr="00C42DA8">
        <w:rPr>
          <w:b w:val="0"/>
          <w:sz w:val="20"/>
          <w:lang w:val="pt-BR"/>
        </w:rPr>
        <w:t>: reciclagem e expurgo de chamadas, etc.) que serão tratadas pela OI de acordo com parametrizações para a tarifação.</w:t>
      </w:r>
      <w:bookmarkEnd w:id="89"/>
    </w:p>
    <w:p w:rsidR="00502899" w:rsidRPr="00C75839"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90" w:name="_Toc302475376"/>
      <w:r w:rsidRPr="00C75839">
        <w:rPr>
          <w:b w:val="0"/>
          <w:sz w:val="20"/>
          <w:lang w:val="pt-BR"/>
        </w:rPr>
        <w:t xml:space="preserve">A solução deve prever a tarifação de franquias e contadores conforme produtos/serviços aos quais pertençam os clientes durante o período de faturamento, observando a aplicação ou não de </w:t>
      </w:r>
      <w:proofErr w:type="gramStart"/>
      <w:r w:rsidRPr="00C75839">
        <w:rPr>
          <w:b w:val="0"/>
          <w:sz w:val="20"/>
          <w:lang w:val="pt-BR"/>
        </w:rPr>
        <w:t>pro rata</w:t>
      </w:r>
      <w:proofErr w:type="gramEnd"/>
      <w:r w:rsidRPr="00C75839">
        <w:rPr>
          <w:b w:val="0"/>
          <w:sz w:val="20"/>
          <w:lang w:val="pt-BR"/>
        </w:rPr>
        <w:t xml:space="preserve">, com ou sem </w:t>
      </w:r>
      <w:proofErr w:type="spellStart"/>
      <w:r w:rsidRPr="00C75839">
        <w:rPr>
          <w:b w:val="0"/>
          <w:sz w:val="20"/>
          <w:lang w:val="pt-BR"/>
        </w:rPr>
        <w:t>carry</w:t>
      </w:r>
      <w:proofErr w:type="spellEnd"/>
      <w:r w:rsidRPr="00C75839">
        <w:rPr>
          <w:b w:val="0"/>
          <w:sz w:val="20"/>
          <w:lang w:val="pt-BR"/>
        </w:rPr>
        <w:t xml:space="preserve"> over.</w:t>
      </w:r>
      <w:bookmarkEnd w:id="90"/>
    </w:p>
    <w:p w:rsidR="00510B30"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91" w:name="_Toc302475377"/>
      <w:r w:rsidRPr="00C42DA8">
        <w:rPr>
          <w:b w:val="0"/>
          <w:sz w:val="20"/>
          <w:lang w:val="pt-BR"/>
        </w:rPr>
        <w:t xml:space="preserve">A solução deve prever a ordem de consumo de contadores acumulados bem como a sua vigência de forma parametrizável </w:t>
      </w:r>
      <w:r w:rsidR="00510B30">
        <w:rPr>
          <w:b w:val="0"/>
          <w:sz w:val="20"/>
          <w:lang w:val="pt-BR"/>
        </w:rPr>
        <w:t>para a aplicação das tarifas.</w:t>
      </w:r>
    </w:p>
    <w:p w:rsidR="00502899" w:rsidRPr="00C42DA8" w:rsidRDefault="00510B30" w:rsidP="00510B30">
      <w:pPr>
        <w:pStyle w:val="Ttulo3"/>
        <w:keepNext w:val="0"/>
        <w:widowControl w:val="0"/>
        <w:numPr>
          <w:ilvl w:val="0"/>
          <w:numId w:val="52"/>
        </w:numPr>
        <w:spacing w:after="0"/>
        <w:jc w:val="both"/>
        <w:rPr>
          <w:b w:val="0"/>
          <w:sz w:val="20"/>
          <w:lang w:val="pt-BR"/>
        </w:rPr>
      </w:pPr>
      <w:r>
        <w:rPr>
          <w:b w:val="0"/>
          <w:sz w:val="20"/>
          <w:lang w:val="pt-BR"/>
        </w:rPr>
        <w:t>Exemplo:</w:t>
      </w:r>
      <w:r w:rsidR="00502899" w:rsidRPr="00C42DA8">
        <w:rPr>
          <w:b w:val="0"/>
          <w:sz w:val="20"/>
          <w:lang w:val="pt-BR"/>
        </w:rPr>
        <w:t xml:space="preserve"> consumir primeiro contadores do período anterior antes do atual, etc.</w:t>
      </w:r>
      <w:bookmarkEnd w:id="91"/>
    </w:p>
    <w:p w:rsidR="00502899" w:rsidRPr="00C75839" w:rsidRDefault="00502899" w:rsidP="004A609A">
      <w:pPr>
        <w:pStyle w:val="Ttulo3"/>
        <w:keepNext w:val="0"/>
        <w:widowControl w:val="0"/>
        <w:numPr>
          <w:ilvl w:val="3"/>
          <w:numId w:val="1"/>
        </w:numPr>
        <w:tabs>
          <w:tab w:val="clear" w:pos="1614"/>
          <w:tab w:val="num" w:pos="1611"/>
        </w:tabs>
        <w:spacing w:after="0"/>
        <w:jc w:val="both"/>
        <w:rPr>
          <w:b w:val="0"/>
          <w:sz w:val="20"/>
          <w:lang w:val="pt-BR"/>
        </w:rPr>
      </w:pPr>
      <w:bookmarkStart w:id="92" w:name="_Toc302475378"/>
      <w:r w:rsidRPr="00C75839">
        <w:rPr>
          <w:b w:val="0"/>
          <w:sz w:val="20"/>
          <w:lang w:val="pt-BR"/>
        </w:rPr>
        <w:t xml:space="preserve">A solução deve suportar a tarifação on-line/off-line de serviços encaminhados por sistemas de terceiros e de empresas coligadas no modelo de </w:t>
      </w:r>
      <w:proofErr w:type="spellStart"/>
      <w:proofErr w:type="gramStart"/>
      <w:r w:rsidRPr="00C75839">
        <w:rPr>
          <w:b w:val="0"/>
          <w:sz w:val="20"/>
          <w:lang w:val="pt-BR"/>
        </w:rPr>
        <w:t>co-faturamento</w:t>
      </w:r>
      <w:proofErr w:type="spellEnd"/>
      <w:proofErr w:type="gramEnd"/>
      <w:r w:rsidRPr="00C75839">
        <w:rPr>
          <w:b w:val="0"/>
          <w:sz w:val="20"/>
          <w:lang w:val="pt-BR"/>
        </w:rPr>
        <w:t>. (</w:t>
      </w:r>
      <w:proofErr w:type="spellStart"/>
      <w:r w:rsidRPr="00C75839">
        <w:rPr>
          <w:b w:val="0"/>
          <w:sz w:val="20"/>
          <w:lang w:val="pt-BR"/>
        </w:rPr>
        <w:t>Ex</w:t>
      </w:r>
      <w:proofErr w:type="spellEnd"/>
      <w:r w:rsidRPr="00C75839">
        <w:rPr>
          <w:b w:val="0"/>
          <w:sz w:val="20"/>
          <w:lang w:val="pt-BR"/>
        </w:rPr>
        <w:t xml:space="preserve">: </w:t>
      </w:r>
      <w:proofErr w:type="spellStart"/>
      <w:r w:rsidRPr="00C75839">
        <w:rPr>
          <w:b w:val="0"/>
          <w:sz w:val="20"/>
          <w:lang w:val="pt-BR"/>
        </w:rPr>
        <w:t>co-billing</w:t>
      </w:r>
      <w:proofErr w:type="spellEnd"/>
      <w:r w:rsidRPr="00C75839">
        <w:rPr>
          <w:b w:val="0"/>
          <w:sz w:val="20"/>
          <w:lang w:val="pt-BR"/>
        </w:rPr>
        <w:t xml:space="preserve"> longa distância, </w:t>
      </w:r>
      <w:proofErr w:type="spellStart"/>
      <w:proofErr w:type="gramStart"/>
      <w:r w:rsidRPr="00C75839">
        <w:rPr>
          <w:b w:val="0"/>
          <w:sz w:val="20"/>
          <w:lang w:val="pt-BR"/>
        </w:rPr>
        <w:t>co-faturamento</w:t>
      </w:r>
      <w:proofErr w:type="spellEnd"/>
      <w:proofErr w:type="gramEnd"/>
      <w:r w:rsidRPr="00C75839">
        <w:rPr>
          <w:b w:val="0"/>
          <w:sz w:val="20"/>
          <w:lang w:val="pt-BR"/>
        </w:rPr>
        <w:t xml:space="preserve"> de serviços STFC, </w:t>
      </w:r>
      <w:r w:rsidR="00C96F2A">
        <w:rPr>
          <w:b w:val="0"/>
          <w:sz w:val="20"/>
          <w:lang w:val="pt-BR"/>
        </w:rPr>
        <w:t xml:space="preserve">IPTV, SVA, </w:t>
      </w:r>
      <w:r w:rsidRPr="00C75839">
        <w:rPr>
          <w:b w:val="0"/>
          <w:sz w:val="20"/>
          <w:lang w:val="pt-BR"/>
        </w:rPr>
        <w:t>etc.) de acordo com parametrizações da OI.</w:t>
      </w:r>
      <w:bookmarkEnd w:id="92"/>
      <w:r w:rsidRPr="00C75839">
        <w:rPr>
          <w:b w:val="0"/>
          <w:sz w:val="20"/>
          <w:lang w:val="pt-BR"/>
        </w:rPr>
        <w:t xml:space="preserve"> </w:t>
      </w:r>
    </w:p>
    <w:p w:rsidR="004D529D"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93" w:name="_Toc302475379"/>
      <w:r w:rsidRPr="00C42DA8">
        <w:rPr>
          <w:b w:val="0"/>
          <w:sz w:val="20"/>
          <w:szCs w:val="20"/>
          <w:lang w:val="pt-BR"/>
        </w:rPr>
        <w:t>A solução deve permitir que um mesmo evento de rede/ plataformas gere múltiplos registros com cobranças em saldos distintos.</w:t>
      </w:r>
      <w:bookmarkEnd w:id="93"/>
    </w:p>
    <w:p w:rsidR="004D529D" w:rsidRDefault="004D529D" w:rsidP="004D529D">
      <w:pPr>
        <w:rPr>
          <w:rFonts w:cs="Arial"/>
          <w:lang w:val="pt-BR"/>
        </w:rPr>
      </w:pPr>
      <w:r>
        <w:rPr>
          <w:lang w:val="pt-BR"/>
        </w:rPr>
        <w:br w:type="page"/>
      </w:r>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94" w:name="_Toc302475380"/>
      <w:r w:rsidRPr="00C42DA8">
        <w:rPr>
          <w:b w:val="0"/>
          <w:sz w:val="20"/>
          <w:szCs w:val="20"/>
          <w:lang w:val="pt-BR"/>
        </w:rPr>
        <w:lastRenderedPageBreak/>
        <w:t xml:space="preserve">A gestão de geração de bilhetes deve ter registro em cada etapa que identifique a sua origem, em cada plataforma ou equipamento de rede, bem como das etapas </w:t>
      </w:r>
      <w:r w:rsidR="00DD0F92" w:rsidRPr="00C42DA8">
        <w:rPr>
          <w:b w:val="0"/>
          <w:sz w:val="20"/>
          <w:szCs w:val="20"/>
          <w:lang w:val="pt-BR"/>
        </w:rPr>
        <w:t>subsequentes</w:t>
      </w:r>
      <w:r w:rsidRPr="00C42DA8">
        <w:rPr>
          <w:b w:val="0"/>
          <w:sz w:val="20"/>
          <w:szCs w:val="20"/>
          <w:lang w:val="pt-BR"/>
        </w:rPr>
        <w:t xml:space="preserve"> ao processo para viabilizar a contabilização dos bilhetes e o controle de rejeição ao longo do</w:t>
      </w:r>
      <w:r w:rsidR="004D529D">
        <w:rPr>
          <w:b w:val="0"/>
          <w:sz w:val="20"/>
          <w:szCs w:val="20"/>
          <w:lang w:val="pt-BR"/>
        </w:rPr>
        <w:t>s processos de tarifação</w:t>
      </w:r>
      <w:r w:rsidRPr="00C42DA8">
        <w:rPr>
          <w:b w:val="0"/>
          <w:sz w:val="20"/>
          <w:szCs w:val="20"/>
          <w:lang w:val="pt-BR"/>
        </w:rPr>
        <w:t xml:space="preserve">, garantido </w:t>
      </w:r>
      <w:r w:rsidR="004D529D">
        <w:rPr>
          <w:b w:val="0"/>
          <w:sz w:val="20"/>
          <w:szCs w:val="20"/>
          <w:lang w:val="pt-BR"/>
        </w:rPr>
        <w:t xml:space="preserve">no caso de envio para </w:t>
      </w:r>
      <w:proofErr w:type="spellStart"/>
      <w:r w:rsidR="004D529D">
        <w:rPr>
          <w:b w:val="0"/>
          <w:sz w:val="20"/>
          <w:szCs w:val="20"/>
          <w:lang w:val="pt-BR"/>
        </w:rPr>
        <w:t>billing</w:t>
      </w:r>
      <w:proofErr w:type="spellEnd"/>
      <w:r w:rsidR="004D529D">
        <w:rPr>
          <w:b w:val="0"/>
          <w:sz w:val="20"/>
          <w:szCs w:val="20"/>
          <w:lang w:val="pt-BR"/>
        </w:rPr>
        <w:t xml:space="preserve"> </w:t>
      </w:r>
      <w:proofErr w:type="spellStart"/>
      <w:r w:rsidR="00DA3DF6">
        <w:rPr>
          <w:b w:val="0"/>
          <w:sz w:val="20"/>
          <w:szCs w:val="20"/>
          <w:lang w:val="pt-BR"/>
        </w:rPr>
        <w:t>offline</w:t>
      </w:r>
      <w:proofErr w:type="spellEnd"/>
      <w:r w:rsidR="00DA3DF6">
        <w:rPr>
          <w:b w:val="0"/>
          <w:sz w:val="20"/>
          <w:szCs w:val="20"/>
          <w:lang w:val="pt-BR"/>
        </w:rPr>
        <w:t xml:space="preserve"> </w:t>
      </w:r>
      <w:r w:rsidR="004D529D">
        <w:rPr>
          <w:b w:val="0"/>
          <w:sz w:val="20"/>
          <w:szCs w:val="20"/>
          <w:lang w:val="pt-BR"/>
        </w:rPr>
        <w:t xml:space="preserve">externo, </w:t>
      </w:r>
      <w:r w:rsidRPr="00C42DA8">
        <w:rPr>
          <w:b w:val="0"/>
          <w:sz w:val="20"/>
          <w:szCs w:val="20"/>
          <w:lang w:val="pt-BR"/>
        </w:rPr>
        <w:t xml:space="preserve">a regra básica de entrada de bilhetes ao sistema de faturamento igual </w:t>
      </w:r>
      <w:r w:rsidR="004D529D">
        <w:rPr>
          <w:b w:val="0"/>
          <w:sz w:val="20"/>
          <w:szCs w:val="20"/>
          <w:lang w:val="pt-BR"/>
        </w:rPr>
        <w:t xml:space="preserve">ao débito </w:t>
      </w:r>
      <w:r w:rsidRPr="00C42DA8">
        <w:rPr>
          <w:b w:val="0"/>
          <w:sz w:val="20"/>
          <w:szCs w:val="20"/>
          <w:lang w:val="pt-BR"/>
        </w:rPr>
        <w:t xml:space="preserve">da </w:t>
      </w:r>
      <w:r w:rsidR="004D529D">
        <w:rPr>
          <w:b w:val="0"/>
          <w:sz w:val="20"/>
          <w:szCs w:val="20"/>
          <w:lang w:val="pt-BR"/>
        </w:rPr>
        <w:t xml:space="preserve">saída </w:t>
      </w:r>
      <w:r w:rsidRPr="00C42DA8">
        <w:rPr>
          <w:b w:val="0"/>
          <w:sz w:val="20"/>
          <w:szCs w:val="20"/>
          <w:lang w:val="pt-BR"/>
        </w:rPr>
        <w:t xml:space="preserve">para a </w:t>
      </w:r>
      <w:r w:rsidR="004D529D">
        <w:rPr>
          <w:b w:val="0"/>
          <w:sz w:val="20"/>
          <w:szCs w:val="20"/>
          <w:lang w:val="pt-BR"/>
        </w:rPr>
        <w:t xml:space="preserve">tarifação de saldos, </w:t>
      </w:r>
      <w:r w:rsidRPr="00C42DA8">
        <w:rPr>
          <w:b w:val="0"/>
          <w:sz w:val="20"/>
          <w:szCs w:val="20"/>
          <w:lang w:val="pt-BR"/>
        </w:rPr>
        <w:t>menos as rejeições.</w:t>
      </w:r>
      <w:bookmarkEnd w:id="94"/>
    </w:p>
    <w:p w:rsidR="00502899" w:rsidRPr="00DD0F92" w:rsidRDefault="00502899" w:rsidP="004A609A">
      <w:pPr>
        <w:pStyle w:val="Ttulo3"/>
        <w:keepNext w:val="0"/>
        <w:widowControl w:val="0"/>
        <w:numPr>
          <w:ilvl w:val="3"/>
          <w:numId w:val="1"/>
        </w:numPr>
        <w:tabs>
          <w:tab w:val="clear" w:pos="1614"/>
          <w:tab w:val="num" w:pos="1611"/>
        </w:tabs>
        <w:spacing w:after="0"/>
        <w:jc w:val="both"/>
        <w:rPr>
          <w:b w:val="0"/>
          <w:sz w:val="20"/>
          <w:szCs w:val="20"/>
        </w:rPr>
      </w:pPr>
      <w:bookmarkStart w:id="95" w:name="_Toc302475381"/>
      <w:r w:rsidRPr="00C42DA8">
        <w:rPr>
          <w:b w:val="0"/>
          <w:sz w:val="20"/>
          <w:szCs w:val="20"/>
          <w:lang w:val="pt-BR"/>
        </w:rPr>
        <w:t xml:space="preserve">A solução deve suportar a tarifação a cobrar no destino, aplicando as devidas regras pré-definidas pela OI e ANATEL. </w:t>
      </w:r>
      <w:r w:rsidRPr="00DD0F92">
        <w:rPr>
          <w:b w:val="0"/>
          <w:sz w:val="20"/>
          <w:szCs w:val="20"/>
        </w:rPr>
        <w:t xml:space="preserve">Ex.: </w:t>
      </w:r>
      <w:proofErr w:type="spellStart"/>
      <w:r w:rsidRPr="00DD0F92">
        <w:rPr>
          <w:b w:val="0"/>
          <w:sz w:val="20"/>
          <w:szCs w:val="20"/>
        </w:rPr>
        <w:t>Chamadas</w:t>
      </w:r>
      <w:proofErr w:type="spellEnd"/>
      <w:r w:rsidRPr="00DD0F92">
        <w:rPr>
          <w:b w:val="0"/>
          <w:sz w:val="20"/>
          <w:szCs w:val="20"/>
        </w:rPr>
        <w:t xml:space="preserve">, SMS/MMS a </w:t>
      </w:r>
      <w:proofErr w:type="spellStart"/>
      <w:r w:rsidRPr="00DD0F92">
        <w:rPr>
          <w:b w:val="0"/>
          <w:sz w:val="20"/>
          <w:szCs w:val="20"/>
        </w:rPr>
        <w:t>cobrar</w:t>
      </w:r>
      <w:proofErr w:type="spellEnd"/>
      <w:r w:rsidRPr="00DD0F92">
        <w:rPr>
          <w:b w:val="0"/>
          <w:sz w:val="20"/>
          <w:szCs w:val="20"/>
        </w:rPr>
        <w:t>, etc.</w:t>
      </w:r>
      <w:bookmarkEnd w:id="95"/>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96" w:name="_Toc302475382"/>
      <w:r w:rsidRPr="00C42DA8">
        <w:rPr>
          <w:b w:val="0"/>
          <w:sz w:val="20"/>
          <w:szCs w:val="20"/>
          <w:lang w:val="pt-BR"/>
        </w:rPr>
        <w:t>A solução deve possuir mecanismo de iniciar a tarifação de chamadas a partir de um determinado contador em segundos (ex: Chamadas recebidas XYZ, que são tarifadas após 15 segundos, etc.).</w:t>
      </w:r>
      <w:bookmarkEnd w:id="96"/>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97" w:name="_Toc302475383"/>
      <w:r w:rsidRPr="00C42DA8">
        <w:rPr>
          <w:b w:val="0"/>
          <w:sz w:val="20"/>
          <w:szCs w:val="20"/>
          <w:lang w:val="pt-BR"/>
        </w:rPr>
        <w:t xml:space="preserve">O </w:t>
      </w:r>
      <w:proofErr w:type="spellStart"/>
      <w:r w:rsidRPr="00C42DA8">
        <w:rPr>
          <w:b w:val="0"/>
          <w:sz w:val="20"/>
          <w:szCs w:val="20"/>
          <w:lang w:val="pt-BR"/>
        </w:rPr>
        <w:t>tarifador</w:t>
      </w:r>
      <w:proofErr w:type="spellEnd"/>
      <w:r w:rsidRPr="00C42DA8">
        <w:rPr>
          <w:b w:val="0"/>
          <w:sz w:val="20"/>
          <w:szCs w:val="20"/>
          <w:lang w:val="pt-BR"/>
        </w:rPr>
        <w:t xml:space="preserve"> único deverá possuir todos os dados necessários para realizar a tarifação.</w:t>
      </w:r>
      <w:bookmarkEnd w:id="97"/>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98" w:name="_Toc258935962"/>
      <w:bookmarkStart w:id="99" w:name="_Toc258940560"/>
      <w:bookmarkStart w:id="100" w:name="_Toc259005710"/>
      <w:bookmarkStart w:id="101" w:name="_Toc259007628"/>
      <w:bookmarkStart w:id="102" w:name="_Toc259036748"/>
      <w:bookmarkStart w:id="103" w:name="_Toc259043174"/>
      <w:bookmarkStart w:id="104" w:name="_Toc259055335"/>
      <w:bookmarkStart w:id="105" w:name="_Toc259056068"/>
      <w:bookmarkStart w:id="106" w:name="_Toc259056803"/>
      <w:bookmarkStart w:id="107" w:name="_Toc259057535"/>
      <w:bookmarkStart w:id="108" w:name="_Toc259058268"/>
      <w:bookmarkStart w:id="109" w:name="_Toc259059410"/>
      <w:bookmarkStart w:id="110" w:name="_Toc259060286"/>
      <w:bookmarkStart w:id="111" w:name="_Toc259401500"/>
      <w:bookmarkStart w:id="112" w:name="_Toc259402462"/>
      <w:bookmarkStart w:id="113" w:name="_Toc259403422"/>
      <w:bookmarkStart w:id="114" w:name="_Toc259404380"/>
      <w:bookmarkStart w:id="115" w:name="_Toc259460296"/>
      <w:bookmarkStart w:id="116" w:name="_Toc259487638"/>
      <w:bookmarkStart w:id="117" w:name="_Toc259489111"/>
      <w:bookmarkStart w:id="118" w:name="_Toc258935963"/>
      <w:bookmarkStart w:id="119" w:name="_Toc258940561"/>
      <w:bookmarkStart w:id="120" w:name="_Toc259005711"/>
      <w:bookmarkStart w:id="121" w:name="_Toc259007629"/>
      <w:bookmarkStart w:id="122" w:name="_Toc259036749"/>
      <w:bookmarkStart w:id="123" w:name="_Toc259043175"/>
      <w:bookmarkStart w:id="124" w:name="_Toc259055336"/>
      <w:bookmarkStart w:id="125" w:name="_Toc259056069"/>
      <w:bookmarkStart w:id="126" w:name="_Toc259056804"/>
      <w:bookmarkStart w:id="127" w:name="_Toc259057536"/>
      <w:bookmarkStart w:id="128" w:name="_Toc259058269"/>
      <w:bookmarkStart w:id="129" w:name="_Toc259059411"/>
      <w:bookmarkStart w:id="130" w:name="_Toc259060287"/>
      <w:bookmarkStart w:id="131" w:name="_Toc259401501"/>
      <w:bookmarkStart w:id="132" w:name="_Toc259402463"/>
      <w:bookmarkStart w:id="133" w:name="_Toc259403423"/>
      <w:bookmarkStart w:id="134" w:name="_Toc259404381"/>
      <w:bookmarkStart w:id="135" w:name="_Toc259460297"/>
      <w:bookmarkStart w:id="136" w:name="_Toc259487639"/>
      <w:bookmarkStart w:id="137" w:name="_Toc259489112"/>
      <w:bookmarkStart w:id="138" w:name="_Toc258935964"/>
      <w:bookmarkStart w:id="139" w:name="_Toc258940562"/>
      <w:bookmarkStart w:id="140" w:name="_Toc259005712"/>
      <w:bookmarkStart w:id="141" w:name="_Toc259007630"/>
      <w:bookmarkStart w:id="142" w:name="_Toc259036750"/>
      <w:bookmarkStart w:id="143" w:name="_Toc259043176"/>
      <w:bookmarkStart w:id="144" w:name="_Toc259055337"/>
      <w:bookmarkStart w:id="145" w:name="_Toc259056070"/>
      <w:bookmarkStart w:id="146" w:name="_Toc259056805"/>
      <w:bookmarkStart w:id="147" w:name="_Toc259057537"/>
      <w:bookmarkStart w:id="148" w:name="_Toc259058270"/>
      <w:bookmarkStart w:id="149" w:name="_Toc259059412"/>
      <w:bookmarkStart w:id="150" w:name="_Toc259060288"/>
      <w:bookmarkStart w:id="151" w:name="_Toc259401502"/>
      <w:bookmarkStart w:id="152" w:name="_Toc259402464"/>
      <w:bookmarkStart w:id="153" w:name="_Toc259403424"/>
      <w:bookmarkStart w:id="154" w:name="_Toc259404382"/>
      <w:bookmarkStart w:id="155" w:name="_Toc259460298"/>
      <w:bookmarkStart w:id="156" w:name="_Toc259487640"/>
      <w:bookmarkStart w:id="157" w:name="_Toc259489113"/>
      <w:bookmarkStart w:id="158" w:name="_Toc258935965"/>
      <w:bookmarkStart w:id="159" w:name="_Toc258940563"/>
      <w:bookmarkStart w:id="160" w:name="_Toc259005713"/>
      <w:bookmarkStart w:id="161" w:name="_Toc259007631"/>
      <w:bookmarkStart w:id="162" w:name="_Toc259036751"/>
      <w:bookmarkStart w:id="163" w:name="_Toc259043177"/>
      <w:bookmarkStart w:id="164" w:name="_Toc259055338"/>
      <w:bookmarkStart w:id="165" w:name="_Toc259056071"/>
      <w:bookmarkStart w:id="166" w:name="_Toc259056806"/>
      <w:bookmarkStart w:id="167" w:name="_Toc259057538"/>
      <w:bookmarkStart w:id="168" w:name="_Toc259058271"/>
      <w:bookmarkStart w:id="169" w:name="_Toc259059413"/>
      <w:bookmarkStart w:id="170" w:name="_Toc259060289"/>
      <w:bookmarkStart w:id="171" w:name="_Toc259401503"/>
      <w:bookmarkStart w:id="172" w:name="_Toc259402465"/>
      <w:bookmarkStart w:id="173" w:name="_Toc259403425"/>
      <w:bookmarkStart w:id="174" w:name="_Toc259404383"/>
      <w:bookmarkStart w:id="175" w:name="_Toc259460299"/>
      <w:bookmarkStart w:id="176" w:name="_Toc259487641"/>
      <w:bookmarkStart w:id="177" w:name="_Toc259489114"/>
      <w:bookmarkStart w:id="178" w:name="_Toc258935966"/>
      <w:bookmarkStart w:id="179" w:name="_Toc258940564"/>
      <w:bookmarkStart w:id="180" w:name="_Toc259005714"/>
      <w:bookmarkStart w:id="181" w:name="_Toc259007632"/>
      <w:bookmarkStart w:id="182" w:name="_Toc259036752"/>
      <w:bookmarkStart w:id="183" w:name="_Toc259043178"/>
      <w:bookmarkStart w:id="184" w:name="_Toc259055339"/>
      <w:bookmarkStart w:id="185" w:name="_Toc259056072"/>
      <w:bookmarkStart w:id="186" w:name="_Toc259056807"/>
      <w:bookmarkStart w:id="187" w:name="_Toc259057539"/>
      <w:bookmarkStart w:id="188" w:name="_Toc259058272"/>
      <w:bookmarkStart w:id="189" w:name="_Toc259059414"/>
      <w:bookmarkStart w:id="190" w:name="_Toc259060290"/>
      <w:bookmarkStart w:id="191" w:name="_Toc259401504"/>
      <w:bookmarkStart w:id="192" w:name="_Toc259402466"/>
      <w:bookmarkStart w:id="193" w:name="_Toc259403426"/>
      <w:bookmarkStart w:id="194" w:name="_Toc259404384"/>
      <w:bookmarkStart w:id="195" w:name="_Toc259460300"/>
      <w:bookmarkStart w:id="196" w:name="_Toc259487642"/>
      <w:bookmarkStart w:id="197" w:name="_Toc259489115"/>
      <w:bookmarkStart w:id="198" w:name="_Toc258935967"/>
      <w:bookmarkStart w:id="199" w:name="_Toc258940565"/>
      <w:bookmarkStart w:id="200" w:name="_Toc259005715"/>
      <w:bookmarkStart w:id="201" w:name="_Toc259007633"/>
      <w:bookmarkStart w:id="202" w:name="_Toc259036753"/>
      <w:bookmarkStart w:id="203" w:name="_Toc259043179"/>
      <w:bookmarkStart w:id="204" w:name="_Toc259055340"/>
      <w:bookmarkStart w:id="205" w:name="_Toc259056073"/>
      <w:bookmarkStart w:id="206" w:name="_Toc259056808"/>
      <w:bookmarkStart w:id="207" w:name="_Toc259057540"/>
      <w:bookmarkStart w:id="208" w:name="_Toc259058273"/>
      <w:bookmarkStart w:id="209" w:name="_Toc259059415"/>
      <w:bookmarkStart w:id="210" w:name="_Toc259060291"/>
      <w:bookmarkStart w:id="211" w:name="_Toc259401505"/>
      <w:bookmarkStart w:id="212" w:name="_Toc259402467"/>
      <w:bookmarkStart w:id="213" w:name="_Toc259403427"/>
      <w:bookmarkStart w:id="214" w:name="_Toc259404385"/>
      <w:bookmarkStart w:id="215" w:name="_Toc259460301"/>
      <w:bookmarkStart w:id="216" w:name="_Toc259487643"/>
      <w:bookmarkStart w:id="217" w:name="_Toc259489116"/>
      <w:bookmarkStart w:id="218" w:name="_Toc258935968"/>
      <w:bookmarkStart w:id="219" w:name="_Toc258940566"/>
      <w:bookmarkStart w:id="220" w:name="_Toc259005716"/>
      <w:bookmarkStart w:id="221" w:name="_Toc259007634"/>
      <w:bookmarkStart w:id="222" w:name="_Toc259036754"/>
      <w:bookmarkStart w:id="223" w:name="_Toc259043180"/>
      <w:bookmarkStart w:id="224" w:name="_Toc259055341"/>
      <w:bookmarkStart w:id="225" w:name="_Toc259056074"/>
      <w:bookmarkStart w:id="226" w:name="_Toc259056809"/>
      <w:bookmarkStart w:id="227" w:name="_Toc259057541"/>
      <w:bookmarkStart w:id="228" w:name="_Toc259058274"/>
      <w:bookmarkStart w:id="229" w:name="_Toc259059416"/>
      <w:bookmarkStart w:id="230" w:name="_Toc259060292"/>
      <w:bookmarkStart w:id="231" w:name="_Toc259401506"/>
      <w:bookmarkStart w:id="232" w:name="_Toc259402468"/>
      <w:bookmarkStart w:id="233" w:name="_Toc259403428"/>
      <w:bookmarkStart w:id="234" w:name="_Toc259404386"/>
      <w:bookmarkStart w:id="235" w:name="_Toc259460302"/>
      <w:bookmarkStart w:id="236" w:name="_Toc259487644"/>
      <w:bookmarkStart w:id="237" w:name="_Toc259489117"/>
      <w:bookmarkStart w:id="238" w:name="_Toc258935969"/>
      <w:bookmarkStart w:id="239" w:name="_Toc258940567"/>
      <w:bookmarkStart w:id="240" w:name="_Toc259005717"/>
      <w:bookmarkStart w:id="241" w:name="_Toc259007635"/>
      <w:bookmarkStart w:id="242" w:name="_Toc259036755"/>
      <w:bookmarkStart w:id="243" w:name="_Toc259043181"/>
      <w:bookmarkStart w:id="244" w:name="_Toc259055342"/>
      <w:bookmarkStart w:id="245" w:name="_Toc259056075"/>
      <w:bookmarkStart w:id="246" w:name="_Toc259056810"/>
      <w:bookmarkStart w:id="247" w:name="_Toc259057542"/>
      <w:bookmarkStart w:id="248" w:name="_Toc259058275"/>
      <w:bookmarkStart w:id="249" w:name="_Toc259059417"/>
      <w:bookmarkStart w:id="250" w:name="_Toc259060293"/>
      <w:bookmarkStart w:id="251" w:name="_Toc259401507"/>
      <w:bookmarkStart w:id="252" w:name="_Toc259402469"/>
      <w:bookmarkStart w:id="253" w:name="_Toc259403429"/>
      <w:bookmarkStart w:id="254" w:name="_Toc259404387"/>
      <w:bookmarkStart w:id="255" w:name="_Toc259460303"/>
      <w:bookmarkStart w:id="256" w:name="_Toc259487645"/>
      <w:bookmarkStart w:id="257" w:name="_Toc259489118"/>
      <w:bookmarkStart w:id="258" w:name="_Toc258935970"/>
      <w:bookmarkStart w:id="259" w:name="_Toc258940568"/>
      <w:bookmarkStart w:id="260" w:name="_Toc259005718"/>
      <w:bookmarkStart w:id="261" w:name="_Toc259007636"/>
      <w:bookmarkStart w:id="262" w:name="_Toc259036756"/>
      <w:bookmarkStart w:id="263" w:name="_Toc259043182"/>
      <w:bookmarkStart w:id="264" w:name="_Toc259055343"/>
      <w:bookmarkStart w:id="265" w:name="_Toc259056076"/>
      <w:bookmarkStart w:id="266" w:name="_Toc259056811"/>
      <w:bookmarkStart w:id="267" w:name="_Toc259057543"/>
      <w:bookmarkStart w:id="268" w:name="_Toc259058276"/>
      <w:bookmarkStart w:id="269" w:name="_Toc259059418"/>
      <w:bookmarkStart w:id="270" w:name="_Toc259060294"/>
      <w:bookmarkStart w:id="271" w:name="_Toc259401508"/>
      <w:bookmarkStart w:id="272" w:name="_Toc259402470"/>
      <w:bookmarkStart w:id="273" w:name="_Toc259403430"/>
      <w:bookmarkStart w:id="274" w:name="_Toc259404388"/>
      <w:bookmarkStart w:id="275" w:name="_Toc259460304"/>
      <w:bookmarkStart w:id="276" w:name="_Toc259487646"/>
      <w:bookmarkStart w:id="277" w:name="_Toc259489119"/>
      <w:bookmarkStart w:id="278" w:name="_Toc258935971"/>
      <w:bookmarkStart w:id="279" w:name="_Toc258940569"/>
      <w:bookmarkStart w:id="280" w:name="_Toc259005719"/>
      <w:bookmarkStart w:id="281" w:name="_Toc259007637"/>
      <w:bookmarkStart w:id="282" w:name="_Toc259036757"/>
      <w:bookmarkStart w:id="283" w:name="_Toc259043183"/>
      <w:bookmarkStart w:id="284" w:name="_Toc259055344"/>
      <w:bookmarkStart w:id="285" w:name="_Toc259056077"/>
      <w:bookmarkStart w:id="286" w:name="_Toc259056812"/>
      <w:bookmarkStart w:id="287" w:name="_Toc259057544"/>
      <w:bookmarkStart w:id="288" w:name="_Toc259058277"/>
      <w:bookmarkStart w:id="289" w:name="_Toc259059419"/>
      <w:bookmarkStart w:id="290" w:name="_Toc259060295"/>
      <w:bookmarkStart w:id="291" w:name="_Toc259401509"/>
      <w:bookmarkStart w:id="292" w:name="_Toc259402471"/>
      <w:bookmarkStart w:id="293" w:name="_Toc259403431"/>
      <w:bookmarkStart w:id="294" w:name="_Toc259404389"/>
      <w:bookmarkStart w:id="295" w:name="_Toc259460305"/>
      <w:bookmarkStart w:id="296" w:name="_Toc259487647"/>
      <w:bookmarkStart w:id="297" w:name="_Toc259489120"/>
      <w:bookmarkStart w:id="298" w:name="_Toc258935972"/>
      <w:bookmarkStart w:id="299" w:name="_Toc258940570"/>
      <w:bookmarkStart w:id="300" w:name="_Toc259005720"/>
      <w:bookmarkStart w:id="301" w:name="_Toc259007638"/>
      <w:bookmarkStart w:id="302" w:name="_Toc259036758"/>
      <w:bookmarkStart w:id="303" w:name="_Toc259043184"/>
      <w:bookmarkStart w:id="304" w:name="_Toc259055345"/>
      <w:bookmarkStart w:id="305" w:name="_Toc259056078"/>
      <w:bookmarkStart w:id="306" w:name="_Toc259056813"/>
      <w:bookmarkStart w:id="307" w:name="_Toc259057545"/>
      <w:bookmarkStart w:id="308" w:name="_Toc259058278"/>
      <w:bookmarkStart w:id="309" w:name="_Toc259059420"/>
      <w:bookmarkStart w:id="310" w:name="_Toc259060296"/>
      <w:bookmarkStart w:id="311" w:name="_Toc259401510"/>
      <w:bookmarkStart w:id="312" w:name="_Toc259402472"/>
      <w:bookmarkStart w:id="313" w:name="_Toc259403432"/>
      <w:bookmarkStart w:id="314" w:name="_Toc259404390"/>
      <w:bookmarkStart w:id="315" w:name="_Toc259460306"/>
      <w:bookmarkStart w:id="316" w:name="_Toc259487648"/>
      <w:bookmarkStart w:id="317" w:name="_Toc259489121"/>
      <w:bookmarkStart w:id="318" w:name="_Toc258935973"/>
      <w:bookmarkStart w:id="319" w:name="_Toc258940571"/>
      <w:bookmarkStart w:id="320" w:name="_Toc259005721"/>
      <w:bookmarkStart w:id="321" w:name="_Toc259007639"/>
      <w:bookmarkStart w:id="322" w:name="_Toc259036759"/>
      <w:bookmarkStart w:id="323" w:name="_Toc259043185"/>
      <w:bookmarkStart w:id="324" w:name="_Toc259055346"/>
      <w:bookmarkStart w:id="325" w:name="_Toc259056079"/>
      <w:bookmarkStart w:id="326" w:name="_Toc259056814"/>
      <w:bookmarkStart w:id="327" w:name="_Toc259057546"/>
      <w:bookmarkStart w:id="328" w:name="_Toc259058279"/>
      <w:bookmarkStart w:id="329" w:name="_Toc259059421"/>
      <w:bookmarkStart w:id="330" w:name="_Toc259060297"/>
      <w:bookmarkStart w:id="331" w:name="_Toc259401511"/>
      <w:bookmarkStart w:id="332" w:name="_Toc259402473"/>
      <w:bookmarkStart w:id="333" w:name="_Toc259403433"/>
      <w:bookmarkStart w:id="334" w:name="_Toc259404391"/>
      <w:bookmarkStart w:id="335" w:name="_Toc259460307"/>
      <w:bookmarkStart w:id="336" w:name="_Toc259487649"/>
      <w:bookmarkStart w:id="337" w:name="_Toc259489122"/>
      <w:bookmarkStart w:id="338" w:name="_Toc258935974"/>
      <w:bookmarkStart w:id="339" w:name="_Toc258940572"/>
      <w:bookmarkStart w:id="340" w:name="_Toc259005722"/>
      <w:bookmarkStart w:id="341" w:name="_Toc259007640"/>
      <w:bookmarkStart w:id="342" w:name="_Toc259036760"/>
      <w:bookmarkStart w:id="343" w:name="_Toc259043186"/>
      <w:bookmarkStart w:id="344" w:name="_Toc259055347"/>
      <w:bookmarkStart w:id="345" w:name="_Toc259056080"/>
      <w:bookmarkStart w:id="346" w:name="_Toc259056815"/>
      <w:bookmarkStart w:id="347" w:name="_Toc259057547"/>
      <w:bookmarkStart w:id="348" w:name="_Toc259058280"/>
      <w:bookmarkStart w:id="349" w:name="_Toc259059422"/>
      <w:bookmarkStart w:id="350" w:name="_Toc259060298"/>
      <w:bookmarkStart w:id="351" w:name="_Toc259401512"/>
      <w:bookmarkStart w:id="352" w:name="_Toc259402474"/>
      <w:bookmarkStart w:id="353" w:name="_Toc259403434"/>
      <w:bookmarkStart w:id="354" w:name="_Toc259404392"/>
      <w:bookmarkStart w:id="355" w:name="_Toc259460308"/>
      <w:bookmarkStart w:id="356" w:name="_Toc259487650"/>
      <w:bookmarkStart w:id="357" w:name="_Toc259489123"/>
      <w:bookmarkStart w:id="358" w:name="_Toc258935975"/>
      <w:bookmarkStart w:id="359" w:name="_Toc258940573"/>
      <w:bookmarkStart w:id="360" w:name="_Toc259005723"/>
      <w:bookmarkStart w:id="361" w:name="_Toc259007641"/>
      <w:bookmarkStart w:id="362" w:name="_Toc259036761"/>
      <w:bookmarkStart w:id="363" w:name="_Toc259043187"/>
      <w:bookmarkStart w:id="364" w:name="_Toc259055348"/>
      <w:bookmarkStart w:id="365" w:name="_Toc259056081"/>
      <w:bookmarkStart w:id="366" w:name="_Toc259056816"/>
      <w:bookmarkStart w:id="367" w:name="_Toc259057548"/>
      <w:bookmarkStart w:id="368" w:name="_Toc259058281"/>
      <w:bookmarkStart w:id="369" w:name="_Toc259059423"/>
      <w:bookmarkStart w:id="370" w:name="_Toc259060299"/>
      <w:bookmarkStart w:id="371" w:name="_Toc259401513"/>
      <w:bookmarkStart w:id="372" w:name="_Toc259402475"/>
      <w:bookmarkStart w:id="373" w:name="_Toc259403435"/>
      <w:bookmarkStart w:id="374" w:name="_Toc259404393"/>
      <w:bookmarkStart w:id="375" w:name="_Toc259460309"/>
      <w:bookmarkStart w:id="376" w:name="_Toc259487651"/>
      <w:bookmarkStart w:id="377" w:name="_Toc259489124"/>
      <w:bookmarkStart w:id="378" w:name="_Toc258935976"/>
      <w:bookmarkStart w:id="379" w:name="_Toc258940574"/>
      <w:bookmarkStart w:id="380" w:name="_Toc259005724"/>
      <w:bookmarkStart w:id="381" w:name="_Toc259007642"/>
      <w:bookmarkStart w:id="382" w:name="_Toc259036762"/>
      <w:bookmarkStart w:id="383" w:name="_Toc259043188"/>
      <w:bookmarkStart w:id="384" w:name="_Toc259055349"/>
      <w:bookmarkStart w:id="385" w:name="_Toc259056082"/>
      <w:bookmarkStart w:id="386" w:name="_Toc259056817"/>
      <w:bookmarkStart w:id="387" w:name="_Toc259057549"/>
      <w:bookmarkStart w:id="388" w:name="_Toc259058282"/>
      <w:bookmarkStart w:id="389" w:name="_Toc259059424"/>
      <w:bookmarkStart w:id="390" w:name="_Toc259060300"/>
      <w:bookmarkStart w:id="391" w:name="_Toc259401514"/>
      <w:bookmarkStart w:id="392" w:name="_Toc259402476"/>
      <w:bookmarkStart w:id="393" w:name="_Toc259403436"/>
      <w:bookmarkStart w:id="394" w:name="_Toc259404394"/>
      <w:bookmarkStart w:id="395" w:name="_Toc259460310"/>
      <w:bookmarkStart w:id="396" w:name="_Toc259487652"/>
      <w:bookmarkStart w:id="397" w:name="_Toc259489125"/>
      <w:bookmarkStart w:id="398" w:name="_Toc258935977"/>
      <w:bookmarkStart w:id="399" w:name="_Toc258940575"/>
      <w:bookmarkStart w:id="400" w:name="_Toc259005725"/>
      <w:bookmarkStart w:id="401" w:name="_Toc259007643"/>
      <w:bookmarkStart w:id="402" w:name="_Toc259036763"/>
      <w:bookmarkStart w:id="403" w:name="_Toc259043189"/>
      <w:bookmarkStart w:id="404" w:name="_Toc259055350"/>
      <w:bookmarkStart w:id="405" w:name="_Toc259056083"/>
      <w:bookmarkStart w:id="406" w:name="_Toc259056818"/>
      <w:bookmarkStart w:id="407" w:name="_Toc259057550"/>
      <w:bookmarkStart w:id="408" w:name="_Toc259058283"/>
      <w:bookmarkStart w:id="409" w:name="_Toc259059425"/>
      <w:bookmarkStart w:id="410" w:name="_Toc259060301"/>
      <w:bookmarkStart w:id="411" w:name="_Toc259401515"/>
      <w:bookmarkStart w:id="412" w:name="_Toc259402477"/>
      <w:bookmarkStart w:id="413" w:name="_Toc259403437"/>
      <w:bookmarkStart w:id="414" w:name="_Toc259404395"/>
      <w:bookmarkStart w:id="415" w:name="_Toc259460311"/>
      <w:bookmarkStart w:id="416" w:name="_Toc259487653"/>
      <w:bookmarkStart w:id="417" w:name="_Toc259489126"/>
      <w:bookmarkStart w:id="418" w:name="_Toc258935978"/>
      <w:bookmarkStart w:id="419" w:name="_Toc258940576"/>
      <w:bookmarkStart w:id="420" w:name="_Toc259005726"/>
      <w:bookmarkStart w:id="421" w:name="_Toc259007644"/>
      <w:bookmarkStart w:id="422" w:name="_Toc259036764"/>
      <w:bookmarkStart w:id="423" w:name="_Toc259043190"/>
      <w:bookmarkStart w:id="424" w:name="_Toc259055351"/>
      <w:bookmarkStart w:id="425" w:name="_Toc259056084"/>
      <w:bookmarkStart w:id="426" w:name="_Toc259056819"/>
      <w:bookmarkStart w:id="427" w:name="_Toc259057551"/>
      <w:bookmarkStart w:id="428" w:name="_Toc259058284"/>
      <w:bookmarkStart w:id="429" w:name="_Toc259059426"/>
      <w:bookmarkStart w:id="430" w:name="_Toc259060302"/>
      <w:bookmarkStart w:id="431" w:name="_Toc259401516"/>
      <w:bookmarkStart w:id="432" w:name="_Toc259402478"/>
      <w:bookmarkStart w:id="433" w:name="_Toc259403438"/>
      <w:bookmarkStart w:id="434" w:name="_Toc259404396"/>
      <w:bookmarkStart w:id="435" w:name="_Toc259460312"/>
      <w:bookmarkStart w:id="436" w:name="_Toc259487654"/>
      <w:bookmarkStart w:id="437" w:name="_Toc259489127"/>
      <w:bookmarkStart w:id="438" w:name="_Toc258935979"/>
      <w:bookmarkStart w:id="439" w:name="_Toc258940577"/>
      <w:bookmarkStart w:id="440" w:name="_Toc259005727"/>
      <w:bookmarkStart w:id="441" w:name="_Toc259007645"/>
      <w:bookmarkStart w:id="442" w:name="_Toc259036765"/>
      <w:bookmarkStart w:id="443" w:name="_Toc259043191"/>
      <w:bookmarkStart w:id="444" w:name="_Toc259055352"/>
      <w:bookmarkStart w:id="445" w:name="_Toc259056085"/>
      <w:bookmarkStart w:id="446" w:name="_Toc259056820"/>
      <w:bookmarkStart w:id="447" w:name="_Toc259057552"/>
      <w:bookmarkStart w:id="448" w:name="_Toc259058285"/>
      <w:bookmarkStart w:id="449" w:name="_Toc259059427"/>
      <w:bookmarkStart w:id="450" w:name="_Toc259060303"/>
      <w:bookmarkStart w:id="451" w:name="_Toc259401517"/>
      <w:bookmarkStart w:id="452" w:name="_Toc259402479"/>
      <w:bookmarkStart w:id="453" w:name="_Toc259403439"/>
      <w:bookmarkStart w:id="454" w:name="_Toc259404397"/>
      <w:bookmarkStart w:id="455" w:name="_Toc259460313"/>
      <w:bookmarkStart w:id="456" w:name="_Toc259487655"/>
      <w:bookmarkStart w:id="457" w:name="_Toc259489128"/>
      <w:bookmarkStart w:id="458" w:name="_Toc258935980"/>
      <w:bookmarkStart w:id="459" w:name="_Toc258940578"/>
      <w:bookmarkStart w:id="460" w:name="_Toc259005728"/>
      <w:bookmarkStart w:id="461" w:name="_Toc259007646"/>
      <w:bookmarkStart w:id="462" w:name="_Toc259036766"/>
      <w:bookmarkStart w:id="463" w:name="_Toc259043192"/>
      <w:bookmarkStart w:id="464" w:name="_Toc259055353"/>
      <w:bookmarkStart w:id="465" w:name="_Toc259056086"/>
      <w:bookmarkStart w:id="466" w:name="_Toc259056821"/>
      <w:bookmarkStart w:id="467" w:name="_Toc259057553"/>
      <w:bookmarkStart w:id="468" w:name="_Toc259058286"/>
      <w:bookmarkStart w:id="469" w:name="_Toc259059428"/>
      <w:bookmarkStart w:id="470" w:name="_Toc259060304"/>
      <w:bookmarkStart w:id="471" w:name="_Toc259401518"/>
      <w:bookmarkStart w:id="472" w:name="_Toc259402480"/>
      <w:bookmarkStart w:id="473" w:name="_Toc259403440"/>
      <w:bookmarkStart w:id="474" w:name="_Toc259404398"/>
      <w:bookmarkStart w:id="475" w:name="_Toc259460314"/>
      <w:bookmarkStart w:id="476" w:name="_Toc259487656"/>
      <w:bookmarkStart w:id="477" w:name="_Toc259489129"/>
      <w:bookmarkStart w:id="478" w:name="_Toc258935981"/>
      <w:bookmarkStart w:id="479" w:name="_Toc258940579"/>
      <w:bookmarkStart w:id="480" w:name="_Toc259005729"/>
      <w:bookmarkStart w:id="481" w:name="_Toc259007647"/>
      <w:bookmarkStart w:id="482" w:name="_Toc259036767"/>
      <w:bookmarkStart w:id="483" w:name="_Toc259043193"/>
      <w:bookmarkStart w:id="484" w:name="_Toc259055354"/>
      <w:bookmarkStart w:id="485" w:name="_Toc259056087"/>
      <w:bookmarkStart w:id="486" w:name="_Toc259056822"/>
      <w:bookmarkStart w:id="487" w:name="_Toc259057554"/>
      <w:bookmarkStart w:id="488" w:name="_Toc259058287"/>
      <w:bookmarkStart w:id="489" w:name="_Toc259059429"/>
      <w:bookmarkStart w:id="490" w:name="_Toc259060305"/>
      <w:bookmarkStart w:id="491" w:name="_Toc259401519"/>
      <w:bookmarkStart w:id="492" w:name="_Toc259402481"/>
      <w:bookmarkStart w:id="493" w:name="_Toc259403441"/>
      <w:bookmarkStart w:id="494" w:name="_Toc259404399"/>
      <w:bookmarkStart w:id="495" w:name="_Toc259460315"/>
      <w:bookmarkStart w:id="496" w:name="_Toc259487657"/>
      <w:bookmarkStart w:id="497" w:name="_Toc259489130"/>
      <w:bookmarkStart w:id="498" w:name="_Toc258935982"/>
      <w:bookmarkStart w:id="499" w:name="_Toc258940580"/>
      <w:bookmarkStart w:id="500" w:name="_Toc259005730"/>
      <w:bookmarkStart w:id="501" w:name="_Toc259007648"/>
      <w:bookmarkStart w:id="502" w:name="_Toc259036768"/>
      <w:bookmarkStart w:id="503" w:name="_Toc259043194"/>
      <w:bookmarkStart w:id="504" w:name="_Toc259055355"/>
      <w:bookmarkStart w:id="505" w:name="_Toc259056088"/>
      <w:bookmarkStart w:id="506" w:name="_Toc259056823"/>
      <w:bookmarkStart w:id="507" w:name="_Toc259057555"/>
      <w:bookmarkStart w:id="508" w:name="_Toc259058288"/>
      <w:bookmarkStart w:id="509" w:name="_Toc259059430"/>
      <w:bookmarkStart w:id="510" w:name="_Toc259060306"/>
      <w:bookmarkStart w:id="511" w:name="_Toc259401520"/>
      <w:bookmarkStart w:id="512" w:name="_Toc259402482"/>
      <w:bookmarkStart w:id="513" w:name="_Toc259403442"/>
      <w:bookmarkStart w:id="514" w:name="_Toc259404400"/>
      <w:bookmarkStart w:id="515" w:name="_Toc259460316"/>
      <w:bookmarkStart w:id="516" w:name="_Toc259487658"/>
      <w:bookmarkStart w:id="517" w:name="_Toc259489131"/>
      <w:bookmarkStart w:id="518" w:name="_Toc258935983"/>
      <w:bookmarkStart w:id="519" w:name="_Toc258940581"/>
      <w:bookmarkStart w:id="520" w:name="_Toc259005731"/>
      <w:bookmarkStart w:id="521" w:name="_Toc259007649"/>
      <w:bookmarkStart w:id="522" w:name="_Toc259036769"/>
      <w:bookmarkStart w:id="523" w:name="_Toc259043195"/>
      <w:bookmarkStart w:id="524" w:name="_Toc259055356"/>
      <w:bookmarkStart w:id="525" w:name="_Toc259056089"/>
      <w:bookmarkStart w:id="526" w:name="_Toc259056824"/>
      <w:bookmarkStart w:id="527" w:name="_Toc259057556"/>
      <w:bookmarkStart w:id="528" w:name="_Toc259058289"/>
      <w:bookmarkStart w:id="529" w:name="_Toc259059431"/>
      <w:bookmarkStart w:id="530" w:name="_Toc259060307"/>
      <w:bookmarkStart w:id="531" w:name="_Toc259401521"/>
      <w:bookmarkStart w:id="532" w:name="_Toc259402483"/>
      <w:bookmarkStart w:id="533" w:name="_Toc259403443"/>
      <w:bookmarkStart w:id="534" w:name="_Toc259404401"/>
      <w:bookmarkStart w:id="535" w:name="_Toc259460317"/>
      <w:bookmarkStart w:id="536" w:name="_Toc259487659"/>
      <w:bookmarkStart w:id="537" w:name="_Toc259489132"/>
      <w:bookmarkStart w:id="538" w:name="_Toc258935984"/>
      <w:bookmarkStart w:id="539" w:name="_Toc258940582"/>
      <w:bookmarkStart w:id="540" w:name="_Toc259005732"/>
      <w:bookmarkStart w:id="541" w:name="_Toc259007650"/>
      <w:bookmarkStart w:id="542" w:name="_Toc259036770"/>
      <w:bookmarkStart w:id="543" w:name="_Toc259043196"/>
      <w:bookmarkStart w:id="544" w:name="_Toc259055357"/>
      <w:bookmarkStart w:id="545" w:name="_Toc259056090"/>
      <w:bookmarkStart w:id="546" w:name="_Toc259056825"/>
      <w:bookmarkStart w:id="547" w:name="_Toc259057557"/>
      <w:bookmarkStart w:id="548" w:name="_Toc259058290"/>
      <w:bookmarkStart w:id="549" w:name="_Toc259059432"/>
      <w:bookmarkStart w:id="550" w:name="_Toc259060308"/>
      <w:bookmarkStart w:id="551" w:name="_Toc259401522"/>
      <w:bookmarkStart w:id="552" w:name="_Toc259402484"/>
      <w:bookmarkStart w:id="553" w:name="_Toc259403444"/>
      <w:bookmarkStart w:id="554" w:name="_Toc259404402"/>
      <w:bookmarkStart w:id="555" w:name="_Toc259460318"/>
      <w:bookmarkStart w:id="556" w:name="_Toc259487660"/>
      <w:bookmarkStart w:id="557" w:name="_Toc259489133"/>
      <w:bookmarkStart w:id="558" w:name="_Toc258935985"/>
      <w:bookmarkStart w:id="559" w:name="_Toc258940583"/>
      <w:bookmarkStart w:id="560" w:name="_Toc259005733"/>
      <w:bookmarkStart w:id="561" w:name="_Toc259007651"/>
      <w:bookmarkStart w:id="562" w:name="_Toc259036771"/>
      <w:bookmarkStart w:id="563" w:name="_Toc259043197"/>
      <w:bookmarkStart w:id="564" w:name="_Toc259055358"/>
      <w:bookmarkStart w:id="565" w:name="_Toc259056091"/>
      <w:bookmarkStart w:id="566" w:name="_Toc259056826"/>
      <w:bookmarkStart w:id="567" w:name="_Toc259057558"/>
      <w:bookmarkStart w:id="568" w:name="_Toc259058291"/>
      <w:bookmarkStart w:id="569" w:name="_Toc259059433"/>
      <w:bookmarkStart w:id="570" w:name="_Toc259060309"/>
      <w:bookmarkStart w:id="571" w:name="_Toc259401523"/>
      <w:bookmarkStart w:id="572" w:name="_Toc259402485"/>
      <w:bookmarkStart w:id="573" w:name="_Toc259403445"/>
      <w:bookmarkStart w:id="574" w:name="_Toc259404403"/>
      <w:bookmarkStart w:id="575" w:name="_Toc259460319"/>
      <w:bookmarkStart w:id="576" w:name="_Toc259487661"/>
      <w:bookmarkStart w:id="577" w:name="_Toc259489134"/>
      <w:bookmarkStart w:id="578" w:name="_Toc258935986"/>
      <w:bookmarkStart w:id="579" w:name="_Toc258940584"/>
      <w:bookmarkStart w:id="580" w:name="_Toc259005734"/>
      <w:bookmarkStart w:id="581" w:name="_Toc259007652"/>
      <w:bookmarkStart w:id="582" w:name="_Toc259036772"/>
      <w:bookmarkStart w:id="583" w:name="_Toc259043198"/>
      <w:bookmarkStart w:id="584" w:name="_Toc259055359"/>
      <w:bookmarkStart w:id="585" w:name="_Toc259056092"/>
      <w:bookmarkStart w:id="586" w:name="_Toc259056827"/>
      <w:bookmarkStart w:id="587" w:name="_Toc259057559"/>
      <w:bookmarkStart w:id="588" w:name="_Toc259058292"/>
      <w:bookmarkStart w:id="589" w:name="_Toc259059434"/>
      <w:bookmarkStart w:id="590" w:name="_Toc259060310"/>
      <w:bookmarkStart w:id="591" w:name="_Toc259401524"/>
      <w:bookmarkStart w:id="592" w:name="_Toc259402486"/>
      <w:bookmarkStart w:id="593" w:name="_Toc259403446"/>
      <w:bookmarkStart w:id="594" w:name="_Toc259404404"/>
      <w:bookmarkStart w:id="595" w:name="_Toc259460320"/>
      <w:bookmarkStart w:id="596" w:name="_Toc259487662"/>
      <w:bookmarkStart w:id="597" w:name="_Toc259489135"/>
      <w:bookmarkStart w:id="598" w:name="_Toc258935987"/>
      <w:bookmarkStart w:id="599" w:name="_Toc258940585"/>
      <w:bookmarkStart w:id="600" w:name="_Toc259005735"/>
      <w:bookmarkStart w:id="601" w:name="_Toc259007653"/>
      <w:bookmarkStart w:id="602" w:name="_Toc259036773"/>
      <w:bookmarkStart w:id="603" w:name="_Toc259043199"/>
      <w:bookmarkStart w:id="604" w:name="_Toc259055360"/>
      <w:bookmarkStart w:id="605" w:name="_Toc259056093"/>
      <w:bookmarkStart w:id="606" w:name="_Toc259056828"/>
      <w:bookmarkStart w:id="607" w:name="_Toc259057560"/>
      <w:bookmarkStart w:id="608" w:name="_Toc259058293"/>
      <w:bookmarkStart w:id="609" w:name="_Toc259059435"/>
      <w:bookmarkStart w:id="610" w:name="_Toc259060311"/>
      <w:bookmarkStart w:id="611" w:name="_Toc259401525"/>
      <w:bookmarkStart w:id="612" w:name="_Toc259402487"/>
      <w:bookmarkStart w:id="613" w:name="_Toc259403447"/>
      <w:bookmarkStart w:id="614" w:name="_Toc259404405"/>
      <w:bookmarkStart w:id="615" w:name="_Toc259460321"/>
      <w:bookmarkStart w:id="616" w:name="_Toc259487663"/>
      <w:bookmarkStart w:id="617" w:name="_Toc259489136"/>
      <w:bookmarkStart w:id="618" w:name="_Toc258935988"/>
      <w:bookmarkStart w:id="619" w:name="_Toc258940586"/>
      <w:bookmarkStart w:id="620" w:name="_Toc259005736"/>
      <w:bookmarkStart w:id="621" w:name="_Toc259007654"/>
      <w:bookmarkStart w:id="622" w:name="_Toc259036774"/>
      <w:bookmarkStart w:id="623" w:name="_Toc259043200"/>
      <w:bookmarkStart w:id="624" w:name="_Toc259055361"/>
      <w:bookmarkStart w:id="625" w:name="_Toc259056094"/>
      <w:bookmarkStart w:id="626" w:name="_Toc259056829"/>
      <w:bookmarkStart w:id="627" w:name="_Toc259057561"/>
      <w:bookmarkStart w:id="628" w:name="_Toc259058294"/>
      <w:bookmarkStart w:id="629" w:name="_Toc259059436"/>
      <w:bookmarkStart w:id="630" w:name="_Toc259060312"/>
      <w:bookmarkStart w:id="631" w:name="_Toc259401526"/>
      <w:bookmarkStart w:id="632" w:name="_Toc259402488"/>
      <w:bookmarkStart w:id="633" w:name="_Toc259403448"/>
      <w:bookmarkStart w:id="634" w:name="_Toc259404406"/>
      <w:bookmarkStart w:id="635" w:name="_Toc259460322"/>
      <w:bookmarkStart w:id="636" w:name="_Toc259487664"/>
      <w:bookmarkStart w:id="637" w:name="_Toc259489137"/>
      <w:bookmarkStart w:id="638" w:name="_Toc258935989"/>
      <w:bookmarkStart w:id="639" w:name="_Toc258940587"/>
      <w:bookmarkStart w:id="640" w:name="_Toc259005737"/>
      <w:bookmarkStart w:id="641" w:name="_Toc259007655"/>
      <w:bookmarkStart w:id="642" w:name="_Toc259036775"/>
      <w:bookmarkStart w:id="643" w:name="_Toc259043201"/>
      <w:bookmarkStart w:id="644" w:name="_Toc259055362"/>
      <w:bookmarkStart w:id="645" w:name="_Toc259056095"/>
      <w:bookmarkStart w:id="646" w:name="_Toc259056830"/>
      <w:bookmarkStart w:id="647" w:name="_Toc259057562"/>
      <w:bookmarkStart w:id="648" w:name="_Toc259058295"/>
      <w:bookmarkStart w:id="649" w:name="_Toc259059437"/>
      <w:bookmarkStart w:id="650" w:name="_Toc259060313"/>
      <w:bookmarkStart w:id="651" w:name="_Toc259401527"/>
      <w:bookmarkStart w:id="652" w:name="_Toc259402489"/>
      <w:bookmarkStart w:id="653" w:name="_Toc259403449"/>
      <w:bookmarkStart w:id="654" w:name="_Toc259404407"/>
      <w:bookmarkStart w:id="655" w:name="_Toc259460323"/>
      <w:bookmarkStart w:id="656" w:name="_Toc259487665"/>
      <w:bookmarkStart w:id="657" w:name="_Toc259489138"/>
      <w:bookmarkStart w:id="658" w:name="_Toc258935990"/>
      <w:bookmarkStart w:id="659" w:name="_Toc258940588"/>
      <w:bookmarkStart w:id="660" w:name="_Toc259005738"/>
      <w:bookmarkStart w:id="661" w:name="_Toc259007656"/>
      <w:bookmarkStart w:id="662" w:name="_Toc259036776"/>
      <w:bookmarkStart w:id="663" w:name="_Toc259043202"/>
      <w:bookmarkStart w:id="664" w:name="_Toc259055363"/>
      <w:bookmarkStart w:id="665" w:name="_Toc259056096"/>
      <w:bookmarkStart w:id="666" w:name="_Toc259056831"/>
      <w:bookmarkStart w:id="667" w:name="_Toc259057563"/>
      <w:bookmarkStart w:id="668" w:name="_Toc259058296"/>
      <w:bookmarkStart w:id="669" w:name="_Toc259059438"/>
      <w:bookmarkStart w:id="670" w:name="_Toc259060314"/>
      <w:bookmarkStart w:id="671" w:name="_Toc259401528"/>
      <w:bookmarkStart w:id="672" w:name="_Toc259402490"/>
      <w:bookmarkStart w:id="673" w:name="_Toc259403450"/>
      <w:bookmarkStart w:id="674" w:name="_Toc259404408"/>
      <w:bookmarkStart w:id="675" w:name="_Toc259460324"/>
      <w:bookmarkStart w:id="676" w:name="_Toc259487666"/>
      <w:bookmarkStart w:id="677" w:name="_Toc259489139"/>
      <w:bookmarkStart w:id="678" w:name="_Toc258935991"/>
      <w:bookmarkStart w:id="679" w:name="_Toc258940589"/>
      <w:bookmarkStart w:id="680" w:name="_Toc259005739"/>
      <w:bookmarkStart w:id="681" w:name="_Toc259007657"/>
      <w:bookmarkStart w:id="682" w:name="_Toc259036777"/>
      <w:bookmarkStart w:id="683" w:name="_Toc259043203"/>
      <w:bookmarkStart w:id="684" w:name="_Toc259055364"/>
      <w:bookmarkStart w:id="685" w:name="_Toc259056097"/>
      <w:bookmarkStart w:id="686" w:name="_Toc259056832"/>
      <w:bookmarkStart w:id="687" w:name="_Toc259057564"/>
      <w:bookmarkStart w:id="688" w:name="_Toc259058297"/>
      <w:bookmarkStart w:id="689" w:name="_Toc259059439"/>
      <w:bookmarkStart w:id="690" w:name="_Toc259060315"/>
      <w:bookmarkStart w:id="691" w:name="_Toc259401529"/>
      <w:bookmarkStart w:id="692" w:name="_Toc259402491"/>
      <w:bookmarkStart w:id="693" w:name="_Toc259403451"/>
      <w:bookmarkStart w:id="694" w:name="_Toc259404409"/>
      <w:bookmarkStart w:id="695" w:name="_Toc259460325"/>
      <w:bookmarkStart w:id="696" w:name="_Toc259487667"/>
      <w:bookmarkStart w:id="697" w:name="_Toc259489140"/>
      <w:bookmarkStart w:id="698" w:name="_Toc258935992"/>
      <w:bookmarkStart w:id="699" w:name="_Toc258940590"/>
      <w:bookmarkStart w:id="700" w:name="_Toc259005740"/>
      <w:bookmarkStart w:id="701" w:name="_Toc259007658"/>
      <w:bookmarkStart w:id="702" w:name="_Toc259036778"/>
      <w:bookmarkStart w:id="703" w:name="_Toc259043204"/>
      <w:bookmarkStart w:id="704" w:name="_Toc259055365"/>
      <w:bookmarkStart w:id="705" w:name="_Toc259056098"/>
      <w:bookmarkStart w:id="706" w:name="_Toc259056833"/>
      <w:bookmarkStart w:id="707" w:name="_Toc259057565"/>
      <w:bookmarkStart w:id="708" w:name="_Toc259058298"/>
      <w:bookmarkStart w:id="709" w:name="_Toc259059440"/>
      <w:bookmarkStart w:id="710" w:name="_Toc259060316"/>
      <w:bookmarkStart w:id="711" w:name="_Toc259401530"/>
      <w:bookmarkStart w:id="712" w:name="_Toc259402492"/>
      <w:bookmarkStart w:id="713" w:name="_Toc259403452"/>
      <w:bookmarkStart w:id="714" w:name="_Toc259404410"/>
      <w:bookmarkStart w:id="715" w:name="_Toc259460326"/>
      <w:bookmarkStart w:id="716" w:name="_Toc259487668"/>
      <w:bookmarkStart w:id="717" w:name="_Toc259489141"/>
      <w:bookmarkStart w:id="718" w:name="_Toc258935993"/>
      <w:bookmarkStart w:id="719" w:name="_Toc258940591"/>
      <w:bookmarkStart w:id="720" w:name="_Toc259005741"/>
      <w:bookmarkStart w:id="721" w:name="_Toc259007659"/>
      <w:bookmarkStart w:id="722" w:name="_Toc259036779"/>
      <w:bookmarkStart w:id="723" w:name="_Toc259043205"/>
      <w:bookmarkStart w:id="724" w:name="_Toc259055366"/>
      <w:bookmarkStart w:id="725" w:name="_Toc259056099"/>
      <w:bookmarkStart w:id="726" w:name="_Toc259056834"/>
      <w:bookmarkStart w:id="727" w:name="_Toc259057566"/>
      <w:bookmarkStart w:id="728" w:name="_Toc259058299"/>
      <w:bookmarkStart w:id="729" w:name="_Toc259059441"/>
      <w:bookmarkStart w:id="730" w:name="_Toc259060317"/>
      <w:bookmarkStart w:id="731" w:name="_Toc259401531"/>
      <w:bookmarkStart w:id="732" w:name="_Toc259402493"/>
      <w:bookmarkStart w:id="733" w:name="_Toc259403453"/>
      <w:bookmarkStart w:id="734" w:name="_Toc259404411"/>
      <w:bookmarkStart w:id="735" w:name="_Toc259460327"/>
      <w:bookmarkStart w:id="736" w:name="_Toc259487669"/>
      <w:bookmarkStart w:id="737" w:name="_Toc259489142"/>
      <w:bookmarkStart w:id="738" w:name="_Toc258935994"/>
      <w:bookmarkStart w:id="739" w:name="_Toc258940592"/>
      <w:bookmarkStart w:id="740" w:name="_Toc259005742"/>
      <w:bookmarkStart w:id="741" w:name="_Toc259007660"/>
      <w:bookmarkStart w:id="742" w:name="_Toc259036780"/>
      <w:bookmarkStart w:id="743" w:name="_Toc259043206"/>
      <w:bookmarkStart w:id="744" w:name="_Toc259055367"/>
      <w:bookmarkStart w:id="745" w:name="_Toc259056100"/>
      <w:bookmarkStart w:id="746" w:name="_Toc259056835"/>
      <w:bookmarkStart w:id="747" w:name="_Toc259057567"/>
      <w:bookmarkStart w:id="748" w:name="_Toc259058300"/>
      <w:bookmarkStart w:id="749" w:name="_Toc259059442"/>
      <w:bookmarkStart w:id="750" w:name="_Toc259060318"/>
      <w:bookmarkStart w:id="751" w:name="_Toc259401532"/>
      <w:bookmarkStart w:id="752" w:name="_Toc259402494"/>
      <w:bookmarkStart w:id="753" w:name="_Toc259403454"/>
      <w:bookmarkStart w:id="754" w:name="_Toc259404412"/>
      <w:bookmarkStart w:id="755" w:name="_Toc259460328"/>
      <w:bookmarkStart w:id="756" w:name="_Toc259487670"/>
      <w:bookmarkStart w:id="757" w:name="_Toc259489143"/>
      <w:bookmarkStart w:id="758" w:name="_Toc258935995"/>
      <w:bookmarkStart w:id="759" w:name="_Toc258940593"/>
      <w:bookmarkStart w:id="760" w:name="_Toc259005743"/>
      <w:bookmarkStart w:id="761" w:name="_Toc259007661"/>
      <w:bookmarkStart w:id="762" w:name="_Toc259036781"/>
      <w:bookmarkStart w:id="763" w:name="_Toc259043207"/>
      <w:bookmarkStart w:id="764" w:name="_Toc259055368"/>
      <w:bookmarkStart w:id="765" w:name="_Toc259056101"/>
      <w:bookmarkStart w:id="766" w:name="_Toc259056836"/>
      <w:bookmarkStart w:id="767" w:name="_Toc259057568"/>
      <w:bookmarkStart w:id="768" w:name="_Toc259058301"/>
      <w:bookmarkStart w:id="769" w:name="_Toc259059443"/>
      <w:bookmarkStart w:id="770" w:name="_Toc259060319"/>
      <w:bookmarkStart w:id="771" w:name="_Toc259401533"/>
      <w:bookmarkStart w:id="772" w:name="_Toc259402495"/>
      <w:bookmarkStart w:id="773" w:name="_Toc259403455"/>
      <w:bookmarkStart w:id="774" w:name="_Toc259404413"/>
      <w:bookmarkStart w:id="775" w:name="_Toc259460329"/>
      <w:bookmarkStart w:id="776" w:name="_Toc259487671"/>
      <w:bookmarkStart w:id="777" w:name="_Toc259489144"/>
      <w:bookmarkStart w:id="778" w:name="_Toc258935996"/>
      <w:bookmarkStart w:id="779" w:name="_Toc258940594"/>
      <w:bookmarkStart w:id="780" w:name="_Toc259005744"/>
      <w:bookmarkStart w:id="781" w:name="_Toc259007662"/>
      <w:bookmarkStart w:id="782" w:name="_Toc259036782"/>
      <w:bookmarkStart w:id="783" w:name="_Toc259043208"/>
      <w:bookmarkStart w:id="784" w:name="_Toc259055369"/>
      <w:bookmarkStart w:id="785" w:name="_Toc259056102"/>
      <w:bookmarkStart w:id="786" w:name="_Toc259056837"/>
      <w:bookmarkStart w:id="787" w:name="_Toc259057569"/>
      <w:bookmarkStart w:id="788" w:name="_Toc259058302"/>
      <w:bookmarkStart w:id="789" w:name="_Toc259059444"/>
      <w:bookmarkStart w:id="790" w:name="_Toc259060320"/>
      <w:bookmarkStart w:id="791" w:name="_Toc259401534"/>
      <w:bookmarkStart w:id="792" w:name="_Toc259402496"/>
      <w:bookmarkStart w:id="793" w:name="_Toc259403456"/>
      <w:bookmarkStart w:id="794" w:name="_Toc259404414"/>
      <w:bookmarkStart w:id="795" w:name="_Toc259460330"/>
      <w:bookmarkStart w:id="796" w:name="_Toc259487672"/>
      <w:bookmarkStart w:id="797" w:name="_Toc259489145"/>
      <w:bookmarkStart w:id="798" w:name="_Toc258935997"/>
      <w:bookmarkStart w:id="799" w:name="_Toc258940595"/>
      <w:bookmarkStart w:id="800" w:name="_Toc259005745"/>
      <w:bookmarkStart w:id="801" w:name="_Toc259007663"/>
      <w:bookmarkStart w:id="802" w:name="_Toc259036783"/>
      <w:bookmarkStart w:id="803" w:name="_Toc259043209"/>
      <w:bookmarkStart w:id="804" w:name="_Toc259055370"/>
      <w:bookmarkStart w:id="805" w:name="_Toc259056103"/>
      <w:bookmarkStart w:id="806" w:name="_Toc259056838"/>
      <w:bookmarkStart w:id="807" w:name="_Toc259057570"/>
      <w:bookmarkStart w:id="808" w:name="_Toc259058303"/>
      <w:bookmarkStart w:id="809" w:name="_Toc259059445"/>
      <w:bookmarkStart w:id="810" w:name="_Toc259060321"/>
      <w:bookmarkStart w:id="811" w:name="_Toc259401535"/>
      <w:bookmarkStart w:id="812" w:name="_Toc259402497"/>
      <w:bookmarkStart w:id="813" w:name="_Toc259403457"/>
      <w:bookmarkStart w:id="814" w:name="_Toc259404415"/>
      <w:bookmarkStart w:id="815" w:name="_Toc259460331"/>
      <w:bookmarkStart w:id="816" w:name="_Toc259487673"/>
      <w:bookmarkStart w:id="817" w:name="_Toc259489146"/>
      <w:bookmarkStart w:id="818" w:name="_Toc258935998"/>
      <w:bookmarkStart w:id="819" w:name="_Toc258940596"/>
      <w:bookmarkStart w:id="820" w:name="_Toc259005746"/>
      <w:bookmarkStart w:id="821" w:name="_Toc259007664"/>
      <w:bookmarkStart w:id="822" w:name="_Toc259036784"/>
      <w:bookmarkStart w:id="823" w:name="_Toc259043210"/>
      <w:bookmarkStart w:id="824" w:name="_Toc259055371"/>
      <w:bookmarkStart w:id="825" w:name="_Toc259056104"/>
      <w:bookmarkStart w:id="826" w:name="_Toc259056839"/>
      <w:bookmarkStart w:id="827" w:name="_Toc259057571"/>
      <w:bookmarkStart w:id="828" w:name="_Toc259058304"/>
      <w:bookmarkStart w:id="829" w:name="_Toc259059446"/>
      <w:bookmarkStart w:id="830" w:name="_Toc259060322"/>
      <w:bookmarkStart w:id="831" w:name="_Toc259401536"/>
      <w:bookmarkStart w:id="832" w:name="_Toc259402498"/>
      <w:bookmarkStart w:id="833" w:name="_Toc259403458"/>
      <w:bookmarkStart w:id="834" w:name="_Toc259404416"/>
      <w:bookmarkStart w:id="835" w:name="_Toc259460332"/>
      <w:bookmarkStart w:id="836" w:name="_Toc259487674"/>
      <w:bookmarkStart w:id="837" w:name="_Toc259489147"/>
      <w:bookmarkStart w:id="838" w:name="_Toc258935999"/>
      <w:bookmarkStart w:id="839" w:name="_Toc258940597"/>
      <w:bookmarkStart w:id="840" w:name="_Toc259005747"/>
      <w:bookmarkStart w:id="841" w:name="_Toc259007665"/>
      <w:bookmarkStart w:id="842" w:name="_Toc259036785"/>
      <w:bookmarkStart w:id="843" w:name="_Toc259043211"/>
      <w:bookmarkStart w:id="844" w:name="_Toc259055372"/>
      <w:bookmarkStart w:id="845" w:name="_Toc259056105"/>
      <w:bookmarkStart w:id="846" w:name="_Toc259056840"/>
      <w:bookmarkStart w:id="847" w:name="_Toc259057572"/>
      <w:bookmarkStart w:id="848" w:name="_Toc259058305"/>
      <w:bookmarkStart w:id="849" w:name="_Toc259059447"/>
      <w:bookmarkStart w:id="850" w:name="_Toc259060323"/>
      <w:bookmarkStart w:id="851" w:name="_Toc259401537"/>
      <w:bookmarkStart w:id="852" w:name="_Toc259402499"/>
      <w:bookmarkStart w:id="853" w:name="_Toc259403459"/>
      <w:bookmarkStart w:id="854" w:name="_Toc259404417"/>
      <w:bookmarkStart w:id="855" w:name="_Toc259460333"/>
      <w:bookmarkStart w:id="856" w:name="_Toc259487675"/>
      <w:bookmarkStart w:id="857" w:name="_Toc259489148"/>
      <w:bookmarkStart w:id="858" w:name="_Toc258936000"/>
      <w:bookmarkStart w:id="859" w:name="_Toc258940598"/>
      <w:bookmarkStart w:id="860" w:name="_Toc259005748"/>
      <w:bookmarkStart w:id="861" w:name="_Toc259007666"/>
      <w:bookmarkStart w:id="862" w:name="_Toc259036786"/>
      <w:bookmarkStart w:id="863" w:name="_Toc259043212"/>
      <w:bookmarkStart w:id="864" w:name="_Toc259055373"/>
      <w:bookmarkStart w:id="865" w:name="_Toc259056106"/>
      <w:bookmarkStart w:id="866" w:name="_Toc259056841"/>
      <w:bookmarkStart w:id="867" w:name="_Toc259057573"/>
      <w:bookmarkStart w:id="868" w:name="_Toc259058306"/>
      <w:bookmarkStart w:id="869" w:name="_Toc259059448"/>
      <w:bookmarkStart w:id="870" w:name="_Toc259060324"/>
      <w:bookmarkStart w:id="871" w:name="_Toc259401538"/>
      <w:bookmarkStart w:id="872" w:name="_Toc259402500"/>
      <w:bookmarkStart w:id="873" w:name="_Toc259403460"/>
      <w:bookmarkStart w:id="874" w:name="_Toc259404418"/>
      <w:bookmarkStart w:id="875" w:name="_Toc259460334"/>
      <w:bookmarkStart w:id="876" w:name="_Toc259487676"/>
      <w:bookmarkStart w:id="877" w:name="_Toc259489149"/>
      <w:bookmarkStart w:id="878" w:name="_Toc258936001"/>
      <w:bookmarkStart w:id="879" w:name="_Toc258940599"/>
      <w:bookmarkStart w:id="880" w:name="_Toc259005749"/>
      <w:bookmarkStart w:id="881" w:name="_Toc259007667"/>
      <w:bookmarkStart w:id="882" w:name="_Toc259036787"/>
      <w:bookmarkStart w:id="883" w:name="_Toc259043213"/>
      <w:bookmarkStart w:id="884" w:name="_Toc259055374"/>
      <w:bookmarkStart w:id="885" w:name="_Toc259056107"/>
      <w:bookmarkStart w:id="886" w:name="_Toc259056842"/>
      <w:bookmarkStart w:id="887" w:name="_Toc259057574"/>
      <w:bookmarkStart w:id="888" w:name="_Toc259058307"/>
      <w:bookmarkStart w:id="889" w:name="_Toc259059449"/>
      <w:bookmarkStart w:id="890" w:name="_Toc259060325"/>
      <w:bookmarkStart w:id="891" w:name="_Toc259401539"/>
      <w:bookmarkStart w:id="892" w:name="_Toc259402501"/>
      <w:bookmarkStart w:id="893" w:name="_Toc259403461"/>
      <w:bookmarkStart w:id="894" w:name="_Toc259404419"/>
      <w:bookmarkStart w:id="895" w:name="_Toc259460335"/>
      <w:bookmarkStart w:id="896" w:name="_Toc259487677"/>
      <w:bookmarkStart w:id="897" w:name="_Toc259489150"/>
      <w:bookmarkStart w:id="898" w:name="_Toc258936002"/>
      <w:bookmarkStart w:id="899" w:name="_Toc258940600"/>
      <w:bookmarkStart w:id="900" w:name="_Toc259005750"/>
      <w:bookmarkStart w:id="901" w:name="_Toc259007668"/>
      <w:bookmarkStart w:id="902" w:name="_Toc259036788"/>
      <w:bookmarkStart w:id="903" w:name="_Toc259043214"/>
      <w:bookmarkStart w:id="904" w:name="_Toc259055375"/>
      <w:bookmarkStart w:id="905" w:name="_Toc259056108"/>
      <w:bookmarkStart w:id="906" w:name="_Toc259056843"/>
      <w:bookmarkStart w:id="907" w:name="_Toc259057575"/>
      <w:bookmarkStart w:id="908" w:name="_Toc259058308"/>
      <w:bookmarkStart w:id="909" w:name="_Toc259059450"/>
      <w:bookmarkStart w:id="910" w:name="_Toc259060326"/>
      <w:bookmarkStart w:id="911" w:name="_Toc259401540"/>
      <w:bookmarkStart w:id="912" w:name="_Toc259402502"/>
      <w:bookmarkStart w:id="913" w:name="_Toc259403462"/>
      <w:bookmarkStart w:id="914" w:name="_Toc259404420"/>
      <w:bookmarkStart w:id="915" w:name="_Toc259460336"/>
      <w:bookmarkStart w:id="916" w:name="_Toc259487678"/>
      <w:bookmarkStart w:id="917" w:name="_Toc259489151"/>
      <w:bookmarkStart w:id="918" w:name="_Toc258936003"/>
      <w:bookmarkStart w:id="919" w:name="_Toc258940601"/>
      <w:bookmarkStart w:id="920" w:name="_Toc259005751"/>
      <w:bookmarkStart w:id="921" w:name="_Toc259007669"/>
      <w:bookmarkStart w:id="922" w:name="_Toc259036789"/>
      <w:bookmarkStart w:id="923" w:name="_Toc259043215"/>
      <w:bookmarkStart w:id="924" w:name="_Toc259055376"/>
      <w:bookmarkStart w:id="925" w:name="_Toc259056109"/>
      <w:bookmarkStart w:id="926" w:name="_Toc259056844"/>
      <w:bookmarkStart w:id="927" w:name="_Toc259057576"/>
      <w:bookmarkStart w:id="928" w:name="_Toc259058309"/>
      <w:bookmarkStart w:id="929" w:name="_Toc259059451"/>
      <w:bookmarkStart w:id="930" w:name="_Toc259060327"/>
      <w:bookmarkStart w:id="931" w:name="_Toc259401541"/>
      <w:bookmarkStart w:id="932" w:name="_Toc259402503"/>
      <w:bookmarkStart w:id="933" w:name="_Toc259403463"/>
      <w:bookmarkStart w:id="934" w:name="_Toc259404421"/>
      <w:bookmarkStart w:id="935" w:name="_Toc259460337"/>
      <w:bookmarkStart w:id="936" w:name="_Toc259487679"/>
      <w:bookmarkStart w:id="937" w:name="_Toc259489152"/>
      <w:bookmarkStart w:id="938" w:name="_Toc258936004"/>
      <w:bookmarkStart w:id="939" w:name="_Toc258940602"/>
      <w:bookmarkStart w:id="940" w:name="_Toc259005752"/>
      <w:bookmarkStart w:id="941" w:name="_Toc259007670"/>
      <w:bookmarkStart w:id="942" w:name="_Toc259036790"/>
      <w:bookmarkStart w:id="943" w:name="_Toc259043216"/>
      <w:bookmarkStart w:id="944" w:name="_Toc259055377"/>
      <w:bookmarkStart w:id="945" w:name="_Toc259056110"/>
      <w:bookmarkStart w:id="946" w:name="_Toc259056845"/>
      <w:bookmarkStart w:id="947" w:name="_Toc259057577"/>
      <w:bookmarkStart w:id="948" w:name="_Toc259058310"/>
      <w:bookmarkStart w:id="949" w:name="_Toc259059452"/>
      <w:bookmarkStart w:id="950" w:name="_Toc259060328"/>
      <w:bookmarkStart w:id="951" w:name="_Toc259401542"/>
      <w:bookmarkStart w:id="952" w:name="_Toc259402504"/>
      <w:bookmarkStart w:id="953" w:name="_Toc259403464"/>
      <w:bookmarkStart w:id="954" w:name="_Toc259404422"/>
      <w:bookmarkStart w:id="955" w:name="_Toc259460338"/>
      <w:bookmarkStart w:id="956" w:name="_Toc259487680"/>
      <w:bookmarkStart w:id="957" w:name="_Toc259489153"/>
      <w:bookmarkStart w:id="958" w:name="_Toc258936005"/>
      <w:bookmarkStart w:id="959" w:name="_Toc258940603"/>
      <w:bookmarkStart w:id="960" w:name="_Toc259005753"/>
      <w:bookmarkStart w:id="961" w:name="_Toc259007671"/>
      <w:bookmarkStart w:id="962" w:name="_Toc259036791"/>
      <w:bookmarkStart w:id="963" w:name="_Toc259043217"/>
      <w:bookmarkStart w:id="964" w:name="_Toc259055378"/>
      <w:bookmarkStart w:id="965" w:name="_Toc259056111"/>
      <w:bookmarkStart w:id="966" w:name="_Toc259056846"/>
      <w:bookmarkStart w:id="967" w:name="_Toc259057578"/>
      <w:bookmarkStart w:id="968" w:name="_Toc259058311"/>
      <w:bookmarkStart w:id="969" w:name="_Toc259059453"/>
      <w:bookmarkStart w:id="970" w:name="_Toc259060329"/>
      <w:bookmarkStart w:id="971" w:name="_Toc259401543"/>
      <w:bookmarkStart w:id="972" w:name="_Toc259402505"/>
      <w:bookmarkStart w:id="973" w:name="_Toc259403465"/>
      <w:bookmarkStart w:id="974" w:name="_Toc259404423"/>
      <w:bookmarkStart w:id="975" w:name="_Toc259460339"/>
      <w:bookmarkStart w:id="976" w:name="_Toc259487681"/>
      <w:bookmarkStart w:id="977" w:name="_Toc259489154"/>
      <w:bookmarkStart w:id="978" w:name="_Toc258936006"/>
      <w:bookmarkStart w:id="979" w:name="_Toc258940604"/>
      <w:bookmarkStart w:id="980" w:name="_Toc259005754"/>
      <w:bookmarkStart w:id="981" w:name="_Toc259007672"/>
      <w:bookmarkStart w:id="982" w:name="_Toc259036792"/>
      <w:bookmarkStart w:id="983" w:name="_Toc259043218"/>
      <w:bookmarkStart w:id="984" w:name="_Toc259055379"/>
      <w:bookmarkStart w:id="985" w:name="_Toc259056112"/>
      <w:bookmarkStart w:id="986" w:name="_Toc259056847"/>
      <w:bookmarkStart w:id="987" w:name="_Toc259057579"/>
      <w:bookmarkStart w:id="988" w:name="_Toc259058312"/>
      <w:bookmarkStart w:id="989" w:name="_Toc259059454"/>
      <w:bookmarkStart w:id="990" w:name="_Toc259060330"/>
      <w:bookmarkStart w:id="991" w:name="_Toc259401544"/>
      <w:bookmarkStart w:id="992" w:name="_Toc259402506"/>
      <w:bookmarkStart w:id="993" w:name="_Toc259403466"/>
      <w:bookmarkStart w:id="994" w:name="_Toc259404424"/>
      <w:bookmarkStart w:id="995" w:name="_Toc259460340"/>
      <w:bookmarkStart w:id="996" w:name="_Toc259487682"/>
      <w:bookmarkStart w:id="997" w:name="_Toc259489155"/>
      <w:bookmarkStart w:id="998" w:name="_Toc258936007"/>
      <w:bookmarkStart w:id="999" w:name="_Toc258940605"/>
      <w:bookmarkStart w:id="1000" w:name="_Toc259005755"/>
      <w:bookmarkStart w:id="1001" w:name="_Toc259007673"/>
      <w:bookmarkStart w:id="1002" w:name="_Toc259036793"/>
      <w:bookmarkStart w:id="1003" w:name="_Toc259043219"/>
      <w:bookmarkStart w:id="1004" w:name="_Toc259055380"/>
      <w:bookmarkStart w:id="1005" w:name="_Toc259056113"/>
      <w:bookmarkStart w:id="1006" w:name="_Toc259056848"/>
      <w:bookmarkStart w:id="1007" w:name="_Toc259057580"/>
      <w:bookmarkStart w:id="1008" w:name="_Toc259058313"/>
      <w:bookmarkStart w:id="1009" w:name="_Toc259059455"/>
      <w:bookmarkStart w:id="1010" w:name="_Toc259060331"/>
      <w:bookmarkStart w:id="1011" w:name="_Toc259401545"/>
      <w:bookmarkStart w:id="1012" w:name="_Toc259402507"/>
      <w:bookmarkStart w:id="1013" w:name="_Toc259403467"/>
      <w:bookmarkStart w:id="1014" w:name="_Toc259404425"/>
      <w:bookmarkStart w:id="1015" w:name="_Toc259460341"/>
      <w:bookmarkStart w:id="1016" w:name="_Toc259487683"/>
      <w:bookmarkStart w:id="1017" w:name="_Toc259489156"/>
      <w:bookmarkStart w:id="1018" w:name="_Toc258936008"/>
      <w:bookmarkStart w:id="1019" w:name="_Toc258940606"/>
      <w:bookmarkStart w:id="1020" w:name="_Toc259005756"/>
      <w:bookmarkStart w:id="1021" w:name="_Toc259007674"/>
      <w:bookmarkStart w:id="1022" w:name="_Toc259036794"/>
      <w:bookmarkStart w:id="1023" w:name="_Toc259043220"/>
      <w:bookmarkStart w:id="1024" w:name="_Toc259055381"/>
      <w:bookmarkStart w:id="1025" w:name="_Toc259056114"/>
      <w:bookmarkStart w:id="1026" w:name="_Toc259056849"/>
      <w:bookmarkStart w:id="1027" w:name="_Toc259057581"/>
      <w:bookmarkStart w:id="1028" w:name="_Toc259058314"/>
      <w:bookmarkStart w:id="1029" w:name="_Toc259059456"/>
      <w:bookmarkStart w:id="1030" w:name="_Toc259060332"/>
      <w:bookmarkStart w:id="1031" w:name="_Toc259401546"/>
      <w:bookmarkStart w:id="1032" w:name="_Toc259402508"/>
      <w:bookmarkStart w:id="1033" w:name="_Toc259403468"/>
      <w:bookmarkStart w:id="1034" w:name="_Toc259404426"/>
      <w:bookmarkStart w:id="1035" w:name="_Toc259460342"/>
      <w:bookmarkStart w:id="1036" w:name="_Toc259487684"/>
      <w:bookmarkStart w:id="1037" w:name="_Toc259489157"/>
      <w:bookmarkStart w:id="1038" w:name="_Toc258936009"/>
      <w:bookmarkStart w:id="1039" w:name="_Toc258940607"/>
      <w:bookmarkStart w:id="1040" w:name="_Toc259005757"/>
      <w:bookmarkStart w:id="1041" w:name="_Toc259007675"/>
      <w:bookmarkStart w:id="1042" w:name="_Toc259036795"/>
      <w:bookmarkStart w:id="1043" w:name="_Toc259043221"/>
      <w:bookmarkStart w:id="1044" w:name="_Toc259055382"/>
      <w:bookmarkStart w:id="1045" w:name="_Toc259056115"/>
      <w:bookmarkStart w:id="1046" w:name="_Toc259056850"/>
      <w:bookmarkStart w:id="1047" w:name="_Toc259057582"/>
      <w:bookmarkStart w:id="1048" w:name="_Toc259058315"/>
      <w:bookmarkStart w:id="1049" w:name="_Toc259059457"/>
      <w:bookmarkStart w:id="1050" w:name="_Toc259060333"/>
      <w:bookmarkStart w:id="1051" w:name="_Toc259401547"/>
      <w:bookmarkStart w:id="1052" w:name="_Toc259402509"/>
      <w:bookmarkStart w:id="1053" w:name="_Toc259403469"/>
      <w:bookmarkStart w:id="1054" w:name="_Toc259404427"/>
      <w:bookmarkStart w:id="1055" w:name="_Toc259460343"/>
      <w:bookmarkStart w:id="1056" w:name="_Toc259487685"/>
      <w:bookmarkStart w:id="1057" w:name="_Toc259489158"/>
      <w:bookmarkStart w:id="1058" w:name="_Toc258936010"/>
      <w:bookmarkStart w:id="1059" w:name="_Toc258940608"/>
      <w:bookmarkStart w:id="1060" w:name="_Toc259005758"/>
      <w:bookmarkStart w:id="1061" w:name="_Toc259007676"/>
      <w:bookmarkStart w:id="1062" w:name="_Toc259036796"/>
      <w:bookmarkStart w:id="1063" w:name="_Toc259043222"/>
      <w:bookmarkStart w:id="1064" w:name="_Toc259055383"/>
      <w:bookmarkStart w:id="1065" w:name="_Toc259056116"/>
      <w:bookmarkStart w:id="1066" w:name="_Toc259056851"/>
      <w:bookmarkStart w:id="1067" w:name="_Toc259057583"/>
      <w:bookmarkStart w:id="1068" w:name="_Toc259058316"/>
      <w:bookmarkStart w:id="1069" w:name="_Toc259059458"/>
      <w:bookmarkStart w:id="1070" w:name="_Toc259060334"/>
      <w:bookmarkStart w:id="1071" w:name="_Toc259401548"/>
      <w:bookmarkStart w:id="1072" w:name="_Toc259402510"/>
      <w:bookmarkStart w:id="1073" w:name="_Toc259403470"/>
      <w:bookmarkStart w:id="1074" w:name="_Toc259404428"/>
      <w:bookmarkStart w:id="1075" w:name="_Toc259460344"/>
      <w:bookmarkStart w:id="1076" w:name="_Toc259487686"/>
      <w:bookmarkStart w:id="1077" w:name="_Toc259489159"/>
      <w:bookmarkStart w:id="1078" w:name="_Toc258936011"/>
      <w:bookmarkStart w:id="1079" w:name="_Toc258940609"/>
      <w:bookmarkStart w:id="1080" w:name="_Toc259005759"/>
      <w:bookmarkStart w:id="1081" w:name="_Toc259007677"/>
      <w:bookmarkStart w:id="1082" w:name="_Toc259036797"/>
      <w:bookmarkStart w:id="1083" w:name="_Toc259043223"/>
      <w:bookmarkStart w:id="1084" w:name="_Toc259055384"/>
      <w:bookmarkStart w:id="1085" w:name="_Toc259056117"/>
      <w:bookmarkStart w:id="1086" w:name="_Toc259056852"/>
      <w:bookmarkStart w:id="1087" w:name="_Toc259057584"/>
      <w:bookmarkStart w:id="1088" w:name="_Toc259058317"/>
      <w:bookmarkStart w:id="1089" w:name="_Toc259059459"/>
      <w:bookmarkStart w:id="1090" w:name="_Toc259060335"/>
      <w:bookmarkStart w:id="1091" w:name="_Toc259401549"/>
      <w:bookmarkStart w:id="1092" w:name="_Toc259402511"/>
      <w:bookmarkStart w:id="1093" w:name="_Toc259403471"/>
      <w:bookmarkStart w:id="1094" w:name="_Toc259404429"/>
      <w:bookmarkStart w:id="1095" w:name="_Toc259460345"/>
      <w:bookmarkStart w:id="1096" w:name="_Toc259487687"/>
      <w:bookmarkStart w:id="1097" w:name="_Toc259489160"/>
      <w:bookmarkStart w:id="1098" w:name="_Toc258936012"/>
      <w:bookmarkStart w:id="1099" w:name="_Toc258940610"/>
      <w:bookmarkStart w:id="1100" w:name="_Toc259005760"/>
      <w:bookmarkStart w:id="1101" w:name="_Toc259007678"/>
      <w:bookmarkStart w:id="1102" w:name="_Toc259036798"/>
      <w:bookmarkStart w:id="1103" w:name="_Toc259043224"/>
      <w:bookmarkStart w:id="1104" w:name="_Toc259055385"/>
      <w:bookmarkStart w:id="1105" w:name="_Toc259056118"/>
      <w:bookmarkStart w:id="1106" w:name="_Toc259056853"/>
      <w:bookmarkStart w:id="1107" w:name="_Toc259057585"/>
      <w:bookmarkStart w:id="1108" w:name="_Toc259058318"/>
      <w:bookmarkStart w:id="1109" w:name="_Toc259059460"/>
      <w:bookmarkStart w:id="1110" w:name="_Toc259060336"/>
      <w:bookmarkStart w:id="1111" w:name="_Toc259401550"/>
      <w:bookmarkStart w:id="1112" w:name="_Toc259402512"/>
      <w:bookmarkStart w:id="1113" w:name="_Toc259403472"/>
      <w:bookmarkStart w:id="1114" w:name="_Toc259404430"/>
      <w:bookmarkStart w:id="1115" w:name="_Toc259460346"/>
      <w:bookmarkStart w:id="1116" w:name="_Toc259487688"/>
      <w:bookmarkStart w:id="1117" w:name="_Toc259489161"/>
      <w:bookmarkStart w:id="1118" w:name="_Toc258936013"/>
      <w:bookmarkStart w:id="1119" w:name="_Toc258940611"/>
      <w:bookmarkStart w:id="1120" w:name="_Toc259005761"/>
      <w:bookmarkStart w:id="1121" w:name="_Toc259007679"/>
      <w:bookmarkStart w:id="1122" w:name="_Toc259036799"/>
      <w:bookmarkStart w:id="1123" w:name="_Toc259043225"/>
      <w:bookmarkStart w:id="1124" w:name="_Toc259055386"/>
      <w:bookmarkStart w:id="1125" w:name="_Toc259056119"/>
      <w:bookmarkStart w:id="1126" w:name="_Toc259056854"/>
      <w:bookmarkStart w:id="1127" w:name="_Toc259057586"/>
      <w:bookmarkStart w:id="1128" w:name="_Toc259058319"/>
      <w:bookmarkStart w:id="1129" w:name="_Toc259059461"/>
      <w:bookmarkStart w:id="1130" w:name="_Toc259060337"/>
      <w:bookmarkStart w:id="1131" w:name="_Toc259401551"/>
      <w:bookmarkStart w:id="1132" w:name="_Toc259402513"/>
      <w:bookmarkStart w:id="1133" w:name="_Toc259403473"/>
      <w:bookmarkStart w:id="1134" w:name="_Toc259404431"/>
      <w:bookmarkStart w:id="1135" w:name="_Toc259460347"/>
      <w:bookmarkStart w:id="1136" w:name="_Toc259487689"/>
      <w:bookmarkStart w:id="1137" w:name="_Toc259489162"/>
      <w:bookmarkStart w:id="1138" w:name="_Toc258936014"/>
      <w:bookmarkStart w:id="1139" w:name="_Toc258940612"/>
      <w:bookmarkStart w:id="1140" w:name="_Toc259005762"/>
      <w:bookmarkStart w:id="1141" w:name="_Toc259007680"/>
      <w:bookmarkStart w:id="1142" w:name="_Toc259036800"/>
      <w:bookmarkStart w:id="1143" w:name="_Toc259043226"/>
      <w:bookmarkStart w:id="1144" w:name="_Toc259055387"/>
      <w:bookmarkStart w:id="1145" w:name="_Toc259056120"/>
      <w:bookmarkStart w:id="1146" w:name="_Toc259056855"/>
      <w:bookmarkStart w:id="1147" w:name="_Toc259057587"/>
      <w:bookmarkStart w:id="1148" w:name="_Toc259058320"/>
      <w:bookmarkStart w:id="1149" w:name="_Toc259059462"/>
      <w:bookmarkStart w:id="1150" w:name="_Toc259060338"/>
      <w:bookmarkStart w:id="1151" w:name="_Toc259401552"/>
      <w:bookmarkStart w:id="1152" w:name="_Toc259402514"/>
      <w:bookmarkStart w:id="1153" w:name="_Toc259403474"/>
      <w:bookmarkStart w:id="1154" w:name="_Toc259404432"/>
      <w:bookmarkStart w:id="1155" w:name="_Toc259460348"/>
      <w:bookmarkStart w:id="1156" w:name="_Toc259487690"/>
      <w:bookmarkStart w:id="1157" w:name="_Toc259489163"/>
      <w:bookmarkStart w:id="1158" w:name="_Toc258936015"/>
      <w:bookmarkStart w:id="1159" w:name="_Toc258940613"/>
      <w:bookmarkStart w:id="1160" w:name="_Toc259005763"/>
      <w:bookmarkStart w:id="1161" w:name="_Toc259007681"/>
      <w:bookmarkStart w:id="1162" w:name="_Toc259036801"/>
      <w:bookmarkStart w:id="1163" w:name="_Toc259043227"/>
      <w:bookmarkStart w:id="1164" w:name="_Toc259055388"/>
      <w:bookmarkStart w:id="1165" w:name="_Toc259056121"/>
      <w:bookmarkStart w:id="1166" w:name="_Toc259056856"/>
      <w:bookmarkStart w:id="1167" w:name="_Toc259057588"/>
      <w:bookmarkStart w:id="1168" w:name="_Toc259058321"/>
      <w:bookmarkStart w:id="1169" w:name="_Toc259059463"/>
      <w:bookmarkStart w:id="1170" w:name="_Toc259060339"/>
      <w:bookmarkStart w:id="1171" w:name="_Toc259401553"/>
      <w:bookmarkStart w:id="1172" w:name="_Toc259402515"/>
      <w:bookmarkStart w:id="1173" w:name="_Toc259403475"/>
      <w:bookmarkStart w:id="1174" w:name="_Toc259404433"/>
      <w:bookmarkStart w:id="1175" w:name="_Toc259460349"/>
      <w:bookmarkStart w:id="1176" w:name="_Toc259487691"/>
      <w:bookmarkStart w:id="1177" w:name="_Toc259489164"/>
      <w:bookmarkStart w:id="1178" w:name="_Toc258936016"/>
      <w:bookmarkStart w:id="1179" w:name="_Toc258940614"/>
      <w:bookmarkStart w:id="1180" w:name="_Toc259005764"/>
      <w:bookmarkStart w:id="1181" w:name="_Toc259007682"/>
      <w:bookmarkStart w:id="1182" w:name="_Toc259036802"/>
      <w:bookmarkStart w:id="1183" w:name="_Toc259043228"/>
      <w:bookmarkStart w:id="1184" w:name="_Toc259055389"/>
      <w:bookmarkStart w:id="1185" w:name="_Toc259056122"/>
      <w:bookmarkStart w:id="1186" w:name="_Toc259056857"/>
      <w:bookmarkStart w:id="1187" w:name="_Toc259057589"/>
      <w:bookmarkStart w:id="1188" w:name="_Toc259058322"/>
      <w:bookmarkStart w:id="1189" w:name="_Toc259059464"/>
      <w:bookmarkStart w:id="1190" w:name="_Toc259060340"/>
      <w:bookmarkStart w:id="1191" w:name="_Toc259401554"/>
      <w:bookmarkStart w:id="1192" w:name="_Toc259402516"/>
      <w:bookmarkStart w:id="1193" w:name="_Toc259403476"/>
      <w:bookmarkStart w:id="1194" w:name="_Toc259404434"/>
      <w:bookmarkStart w:id="1195" w:name="_Toc259460350"/>
      <w:bookmarkStart w:id="1196" w:name="_Toc259487692"/>
      <w:bookmarkStart w:id="1197" w:name="_Toc259489165"/>
      <w:bookmarkStart w:id="1198" w:name="_Toc258936018"/>
      <w:bookmarkStart w:id="1199" w:name="_Toc258940616"/>
      <w:bookmarkStart w:id="1200" w:name="_Toc259005766"/>
      <w:bookmarkStart w:id="1201" w:name="_Toc259007684"/>
      <w:bookmarkStart w:id="1202" w:name="_Toc259036804"/>
      <w:bookmarkStart w:id="1203" w:name="_Toc259043230"/>
      <w:bookmarkStart w:id="1204" w:name="_Toc259055391"/>
      <w:bookmarkStart w:id="1205" w:name="_Toc259056124"/>
      <w:bookmarkStart w:id="1206" w:name="_Toc259056859"/>
      <w:bookmarkStart w:id="1207" w:name="_Toc259057591"/>
      <w:bookmarkStart w:id="1208" w:name="_Toc259058324"/>
      <w:bookmarkStart w:id="1209" w:name="_Toc259059466"/>
      <w:bookmarkStart w:id="1210" w:name="_Toc259060342"/>
      <w:bookmarkStart w:id="1211" w:name="_Toc259401556"/>
      <w:bookmarkStart w:id="1212" w:name="_Toc259402518"/>
      <w:bookmarkStart w:id="1213" w:name="_Toc259403478"/>
      <w:bookmarkStart w:id="1214" w:name="_Toc259404436"/>
      <w:bookmarkStart w:id="1215" w:name="_Toc259460352"/>
      <w:bookmarkStart w:id="1216" w:name="_Toc259487694"/>
      <w:bookmarkStart w:id="1217" w:name="_Toc259489167"/>
      <w:bookmarkStart w:id="1218" w:name="_Toc258936019"/>
      <w:bookmarkStart w:id="1219" w:name="_Toc258940617"/>
      <w:bookmarkStart w:id="1220" w:name="_Toc259005767"/>
      <w:bookmarkStart w:id="1221" w:name="_Toc259007685"/>
      <w:bookmarkStart w:id="1222" w:name="_Toc259036805"/>
      <w:bookmarkStart w:id="1223" w:name="_Toc259043231"/>
      <w:bookmarkStart w:id="1224" w:name="_Toc259055392"/>
      <w:bookmarkStart w:id="1225" w:name="_Toc259056125"/>
      <w:bookmarkStart w:id="1226" w:name="_Toc259056860"/>
      <w:bookmarkStart w:id="1227" w:name="_Toc259057592"/>
      <w:bookmarkStart w:id="1228" w:name="_Toc259058325"/>
      <w:bookmarkStart w:id="1229" w:name="_Toc259059467"/>
      <w:bookmarkStart w:id="1230" w:name="_Toc259060343"/>
      <w:bookmarkStart w:id="1231" w:name="_Toc259401557"/>
      <w:bookmarkStart w:id="1232" w:name="_Toc259402519"/>
      <w:bookmarkStart w:id="1233" w:name="_Toc259403479"/>
      <w:bookmarkStart w:id="1234" w:name="_Toc259404437"/>
      <w:bookmarkStart w:id="1235" w:name="_Toc259460353"/>
      <w:bookmarkStart w:id="1236" w:name="_Toc259487695"/>
      <w:bookmarkStart w:id="1237" w:name="_Toc259489168"/>
      <w:bookmarkStart w:id="1238" w:name="_Toc258936020"/>
      <w:bookmarkStart w:id="1239" w:name="_Toc258940618"/>
      <w:bookmarkStart w:id="1240" w:name="_Toc259005768"/>
      <w:bookmarkStart w:id="1241" w:name="_Toc259007686"/>
      <w:bookmarkStart w:id="1242" w:name="_Toc259036806"/>
      <w:bookmarkStart w:id="1243" w:name="_Toc259043232"/>
      <w:bookmarkStart w:id="1244" w:name="_Toc259055393"/>
      <w:bookmarkStart w:id="1245" w:name="_Toc259056126"/>
      <w:bookmarkStart w:id="1246" w:name="_Toc259056861"/>
      <w:bookmarkStart w:id="1247" w:name="_Toc259057593"/>
      <w:bookmarkStart w:id="1248" w:name="_Toc259058326"/>
      <w:bookmarkStart w:id="1249" w:name="_Toc259059468"/>
      <w:bookmarkStart w:id="1250" w:name="_Toc259060344"/>
      <w:bookmarkStart w:id="1251" w:name="_Toc259401558"/>
      <w:bookmarkStart w:id="1252" w:name="_Toc259402520"/>
      <w:bookmarkStart w:id="1253" w:name="_Toc259403480"/>
      <w:bookmarkStart w:id="1254" w:name="_Toc259404438"/>
      <w:bookmarkStart w:id="1255" w:name="_Toc259460354"/>
      <w:bookmarkStart w:id="1256" w:name="_Toc259487696"/>
      <w:bookmarkStart w:id="1257" w:name="_Toc259489169"/>
      <w:bookmarkStart w:id="1258" w:name="_Toc258936021"/>
      <w:bookmarkStart w:id="1259" w:name="_Toc258940619"/>
      <w:bookmarkStart w:id="1260" w:name="_Toc259005769"/>
      <w:bookmarkStart w:id="1261" w:name="_Toc259007687"/>
      <w:bookmarkStart w:id="1262" w:name="_Toc259036807"/>
      <w:bookmarkStart w:id="1263" w:name="_Toc259043233"/>
      <w:bookmarkStart w:id="1264" w:name="_Toc259055394"/>
      <w:bookmarkStart w:id="1265" w:name="_Toc259056127"/>
      <w:bookmarkStart w:id="1266" w:name="_Toc259056862"/>
      <w:bookmarkStart w:id="1267" w:name="_Toc259057594"/>
      <w:bookmarkStart w:id="1268" w:name="_Toc259058327"/>
      <w:bookmarkStart w:id="1269" w:name="_Toc259059469"/>
      <w:bookmarkStart w:id="1270" w:name="_Toc259060345"/>
      <w:bookmarkStart w:id="1271" w:name="_Toc259401559"/>
      <w:bookmarkStart w:id="1272" w:name="_Toc259402521"/>
      <w:bookmarkStart w:id="1273" w:name="_Toc259403481"/>
      <w:bookmarkStart w:id="1274" w:name="_Toc259404439"/>
      <w:bookmarkStart w:id="1275" w:name="_Toc259460355"/>
      <w:bookmarkStart w:id="1276" w:name="_Toc259487697"/>
      <w:bookmarkStart w:id="1277" w:name="_Toc259489170"/>
      <w:bookmarkStart w:id="1278" w:name="_Toc258936022"/>
      <w:bookmarkStart w:id="1279" w:name="_Toc258940620"/>
      <w:bookmarkStart w:id="1280" w:name="_Toc259005770"/>
      <w:bookmarkStart w:id="1281" w:name="_Toc259007688"/>
      <w:bookmarkStart w:id="1282" w:name="_Toc259036808"/>
      <w:bookmarkStart w:id="1283" w:name="_Toc259043234"/>
      <w:bookmarkStart w:id="1284" w:name="_Toc259055395"/>
      <w:bookmarkStart w:id="1285" w:name="_Toc259056128"/>
      <w:bookmarkStart w:id="1286" w:name="_Toc259056863"/>
      <w:bookmarkStart w:id="1287" w:name="_Toc259057595"/>
      <w:bookmarkStart w:id="1288" w:name="_Toc259058328"/>
      <w:bookmarkStart w:id="1289" w:name="_Toc259059470"/>
      <w:bookmarkStart w:id="1290" w:name="_Toc259060346"/>
      <w:bookmarkStart w:id="1291" w:name="_Toc259401560"/>
      <w:bookmarkStart w:id="1292" w:name="_Toc259402522"/>
      <w:bookmarkStart w:id="1293" w:name="_Toc259403482"/>
      <w:bookmarkStart w:id="1294" w:name="_Toc259404440"/>
      <w:bookmarkStart w:id="1295" w:name="_Toc259460356"/>
      <w:bookmarkStart w:id="1296" w:name="_Toc259487698"/>
      <w:bookmarkStart w:id="1297" w:name="_Toc259489171"/>
      <w:bookmarkStart w:id="1298" w:name="_Toc258936023"/>
      <w:bookmarkStart w:id="1299" w:name="_Toc258940621"/>
      <w:bookmarkStart w:id="1300" w:name="_Toc259005771"/>
      <w:bookmarkStart w:id="1301" w:name="_Toc259007689"/>
      <w:bookmarkStart w:id="1302" w:name="_Toc259036809"/>
      <w:bookmarkStart w:id="1303" w:name="_Toc259043235"/>
      <w:bookmarkStart w:id="1304" w:name="_Toc259055396"/>
      <w:bookmarkStart w:id="1305" w:name="_Toc259056129"/>
      <w:bookmarkStart w:id="1306" w:name="_Toc259056864"/>
      <w:bookmarkStart w:id="1307" w:name="_Toc259057596"/>
      <w:bookmarkStart w:id="1308" w:name="_Toc259058329"/>
      <w:bookmarkStart w:id="1309" w:name="_Toc259059471"/>
      <w:bookmarkStart w:id="1310" w:name="_Toc259060347"/>
      <w:bookmarkStart w:id="1311" w:name="_Toc259401561"/>
      <w:bookmarkStart w:id="1312" w:name="_Toc259402523"/>
      <w:bookmarkStart w:id="1313" w:name="_Toc259403483"/>
      <w:bookmarkStart w:id="1314" w:name="_Toc259404441"/>
      <w:bookmarkStart w:id="1315" w:name="_Toc259460357"/>
      <w:bookmarkStart w:id="1316" w:name="_Toc259487699"/>
      <w:bookmarkStart w:id="1317" w:name="_Toc259489172"/>
      <w:bookmarkStart w:id="1318" w:name="_Toc258936024"/>
      <w:bookmarkStart w:id="1319" w:name="_Toc258940622"/>
      <w:bookmarkStart w:id="1320" w:name="_Toc259005772"/>
      <w:bookmarkStart w:id="1321" w:name="_Toc259007690"/>
      <w:bookmarkStart w:id="1322" w:name="_Toc259036810"/>
      <w:bookmarkStart w:id="1323" w:name="_Toc259043236"/>
      <w:bookmarkStart w:id="1324" w:name="_Toc259055397"/>
      <w:bookmarkStart w:id="1325" w:name="_Toc259056130"/>
      <w:bookmarkStart w:id="1326" w:name="_Toc259056865"/>
      <w:bookmarkStart w:id="1327" w:name="_Toc259057597"/>
      <w:bookmarkStart w:id="1328" w:name="_Toc259058330"/>
      <w:bookmarkStart w:id="1329" w:name="_Toc259059472"/>
      <w:bookmarkStart w:id="1330" w:name="_Toc259060348"/>
      <w:bookmarkStart w:id="1331" w:name="_Toc259401562"/>
      <w:bookmarkStart w:id="1332" w:name="_Toc259402524"/>
      <w:bookmarkStart w:id="1333" w:name="_Toc259403484"/>
      <w:bookmarkStart w:id="1334" w:name="_Toc259404442"/>
      <w:bookmarkStart w:id="1335" w:name="_Toc259460358"/>
      <w:bookmarkStart w:id="1336" w:name="_Toc259487700"/>
      <w:bookmarkStart w:id="1337" w:name="_Toc259489173"/>
      <w:bookmarkStart w:id="1338" w:name="_Toc258936026"/>
      <w:bookmarkStart w:id="1339" w:name="_Toc258940624"/>
      <w:bookmarkStart w:id="1340" w:name="_Toc259005774"/>
      <w:bookmarkStart w:id="1341" w:name="_Toc259007692"/>
      <w:bookmarkStart w:id="1342" w:name="_Toc259036812"/>
      <w:bookmarkStart w:id="1343" w:name="_Toc259043238"/>
      <w:bookmarkStart w:id="1344" w:name="_Toc259055399"/>
      <w:bookmarkStart w:id="1345" w:name="_Toc259056132"/>
      <w:bookmarkStart w:id="1346" w:name="_Toc259056867"/>
      <w:bookmarkStart w:id="1347" w:name="_Toc259057599"/>
      <w:bookmarkStart w:id="1348" w:name="_Toc259058332"/>
      <w:bookmarkStart w:id="1349" w:name="_Toc259059474"/>
      <w:bookmarkStart w:id="1350" w:name="_Toc259060350"/>
      <w:bookmarkStart w:id="1351" w:name="_Toc259401564"/>
      <w:bookmarkStart w:id="1352" w:name="_Toc259402526"/>
      <w:bookmarkStart w:id="1353" w:name="_Toc259403486"/>
      <w:bookmarkStart w:id="1354" w:name="_Toc259404444"/>
      <w:bookmarkStart w:id="1355" w:name="_Toc259460360"/>
      <w:bookmarkStart w:id="1356" w:name="_Toc259487702"/>
      <w:bookmarkStart w:id="1357" w:name="_Toc259489175"/>
      <w:bookmarkStart w:id="1358" w:name="_Toc258936027"/>
      <w:bookmarkStart w:id="1359" w:name="_Toc258940625"/>
      <w:bookmarkStart w:id="1360" w:name="_Toc259005775"/>
      <w:bookmarkStart w:id="1361" w:name="_Toc259007693"/>
      <w:bookmarkStart w:id="1362" w:name="_Toc259036813"/>
      <w:bookmarkStart w:id="1363" w:name="_Toc259043239"/>
      <w:bookmarkStart w:id="1364" w:name="_Toc259055400"/>
      <w:bookmarkStart w:id="1365" w:name="_Toc259056133"/>
      <w:bookmarkStart w:id="1366" w:name="_Toc259056868"/>
      <w:bookmarkStart w:id="1367" w:name="_Toc259057600"/>
      <w:bookmarkStart w:id="1368" w:name="_Toc259058333"/>
      <w:bookmarkStart w:id="1369" w:name="_Toc259059475"/>
      <w:bookmarkStart w:id="1370" w:name="_Toc259060351"/>
      <w:bookmarkStart w:id="1371" w:name="_Toc259401565"/>
      <w:bookmarkStart w:id="1372" w:name="_Toc259402527"/>
      <w:bookmarkStart w:id="1373" w:name="_Toc259403487"/>
      <w:bookmarkStart w:id="1374" w:name="_Toc259404445"/>
      <w:bookmarkStart w:id="1375" w:name="_Toc259460361"/>
      <w:bookmarkStart w:id="1376" w:name="_Toc259487703"/>
      <w:bookmarkStart w:id="1377" w:name="_Toc259489176"/>
      <w:bookmarkStart w:id="1378" w:name="_Toc258936028"/>
      <w:bookmarkStart w:id="1379" w:name="_Toc258940626"/>
      <w:bookmarkStart w:id="1380" w:name="_Toc259005776"/>
      <w:bookmarkStart w:id="1381" w:name="_Toc259007694"/>
      <w:bookmarkStart w:id="1382" w:name="_Toc259036814"/>
      <w:bookmarkStart w:id="1383" w:name="_Toc259043240"/>
      <w:bookmarkStart w:id="1384" w:name="_Toc259055401"/>
      <w:bookmarkStart w:id="1385" w:name="_Toc259056134"/>
      <w:bookmarkStart w:id="1386" w:name="_Toc259056869"/>
      <w:bookmarkStart w:id="1387" w:name="_Toc259057601"/>
      <w:bookmarkStart w:id="1388" w:name="_Toc259058334"/>
      <w:bookmarkStart w:id="1389" w:name="_Toc259059476"/>
      <w:bookmarkStart w:id="1390" w:name="_Toc259060352"/>
      <w:bookmarkStart w:id="1391" w:name="_Toc259401566"/>
      <w:bookmarkStart w:id="1392" w:name="_Toc259402528"/>
      <w:bookmarkStart w:id="1393" w:name="_Toc259403488"/>
      <w:bookmarkStart w:id="1394" w:name="_Toc259404446"/>
      <w:bookmarkStart w:id="1395" w:name="_Toc259460362"/>
      <w:bookmarkStart w:id="1396" w:name="_Toc259487704"/>
      <w:bookmarkStart w:id="1397" w:name="_Toc259489177"/>
      <w:bookmarkStart w:id="1398" w:name="_Toc258936029"/>
      <w:bookmarkStart w:id="1399" w:name="_Toc258940627"/>
      <w:bookmarkStart w:id="1400" w:name="_Toc259005777"/>
      <w:bookmarkStart w:id="1401" w:name="_Toc259007695"/>
      <w:bookmarkStart w:id="1402" w:name="_Toc259036815"/>
      <w:bookmarkStart w:id="1403" w:name="_Toc259043241"/>
      <w:bookmarkStart w:id="1404" w:name="_Toc259055402"/>
      <w:bookmarkStart w:id="1405" w:name="_Toc259056135"/>
      <w:bookmarkStart w:id="1406" w:name="_Toc259056870"/>
      <w:bookmarkStart w:id="1407" w:name="_Toc259057602"/>
      <w:bookmarkStart w:id="1408" w:name="_Toc259058335"/>
      <w:bookmarkStart w:id="1409" w:name="_Toc259059477"/>
      <w:bookmarkStart w:id="1410" w:name="_Toc259060353"/>
      <w:bookmarkStart w:id="1411" w:name="_Toc259401567"/>
      <w:bookmarkStart w:id="1412" w:name="_Toc259402529"/>
      <w:bookmarkStart w:id="1413" w:name="_Toc259403489"/>
      <w:bookmarkStart w:id="1414" w:name="_Toc259404447"/>
      <w:bookmarkStart w:id="1415" w:name="_Toc259460363"/>
      <w:bookmarkStart w:id="1416" w:name="_Toc259487705"/>
      <w:bookmarkStart w:id="1417" w:name="_Toc259489178"/>
      <w:bookmarkStart w:id="1418" w:name="_Toc258936030"/>
      <w:bookmarkStart w:id="1419" w:name="_Toc258940628"/>
      <w:bookmarkStart w:id="1420" w:name="_Toc259005778"/>
      <w:bookmarkStart w:id="1421" w:name="_Toc259007696"/>
      <w:bookmarkStart w:id="1422" w:name="_Toc259036816"/>
      <w:bookmarkStart w:id="1423" w:name="_Toc259043242"/>
      <w:bookmarkStart w:id="1424" w:name="_Toc259055403"/>
      <w:bookmarkStart w:id="1425" w:name="_Toc259056136"/>
      <w:bookmarkStart w:id="1426" w:name="_Toc259056871"/>
      <w:bookmarkStart w:id="1427" w:name="_Toc259057603"/>
      <w:bookmarkStart w:id="1428" w:name="_Toc259058336"/>
      <w:bookmarkStart w:id="1429" w:name="_Toc259059478"/>
      <w:bookmarkStart w:id="1430" w:name="_Toc259060354"/>
      <w:bookmarkStart w:id="1431" w:name="_Toc259401568"/>
      <w:bookmarkStart w:id="1432" w:name="_Toc259402530"/>
      <w:bookmarkStart w:id="1433" w:name="_Toc259403490"/>
      <w:bookmarkStart w:id="1434" w:name="_Toc259404448"/>
      <w:bookmarkStart w:id="1435" w:name="_Toc259460364"/>
      <w:bookmarkStart w:id="1436" w:name="_Toc259487706"/>
      <w:bookmarkStart w:id="1437" w:name="_Toc259489179"/>
      <w:bookmarkStart w:id="1438" w:name="_Toc258936031"/>
      <w:bookmarkStart w:id="1439" w:name="_Toc258940629"/>
      <w:bookmarkStart w:id="1440" w:name="_Toc259005779"/>
      <w:bookmarkStart w:id="1441" w:name="_Toc259007697"/>
      <w:bookmarkStart w:id="1442" w:name="_Toc259036817"/>
      <w:bookmarkStart w:id="1443" w:name="_Toc259043243"/>
      <w:bookmarkStart w:id="1444" w:name="_Toc259055404"/>
      <w:bookmarkStart w:id="1445" w:name="_Toc259056137"/>
      <w:bookmarkStart w:id="1446" w:name="_Toc259056872"/>
      <w:bookmarkStart w:id="1447" w:name="_Toc259057604"/>
      <w:bookmarkStart w:id="1448" w:name="_Toc259058337"/>
      <w:bookmarkStart w:id="1449" w:name="_Toc259059479"/>
      <w:bookmarkStart w:id="1450" w:name="_Toc259060355"/>
      <w:bookmarkStart w:id="1451" w:name="_Toc259401569"/>
      <w:bookmarkStart w:id="1452" w:name="_Toc259402531"/>
      <w:bookmarkStart w:id="1453" w:name="_Toc259403491"/>
      <w:bookmarkStart w:id="1454" w:name="_Toc259404449"/>
      <w:bookmarkStart w:id="1455" w:name="_Toc259460365"/>
      <w:bookmarkStart w:id="1456" w:name="_Toc259487707"/>
      <w:bookmarkStart w:id="1457" w:name="_Toc259489180"/>
      <w:bookmarkStart w:id="1458" w:name="_Toc258936032"/>
      <w:bookmarkStart w:id="1459" w:name="_Toc258940630"/>
      <w:bookmarkStart w:id="1460" w:name="_Toc259005780"/>
      <w:bookmarkStart w:id="1461" w:name="_Toc259007698"/>
      <w:bookmarkStart w:id="1462" w:name="_Toc259036818"/>
      <w:bookmarkStart w:id="1463" w:name="_Toc259043244"/>
      <w:bookmarkStart w:id="1464" w:name="_Toc259055405"/>
      <w:bookmarkStart w:id="1465" w:name="_Toc259056138"/>
      <w:bookmarkStart w:id="1466" w:name="_Toc259056873"/>
      <w:bookmarkStart w:id="1467" w:name="_Toc259057605"/>
      <w:bookmarkStart w:id="1468" w:name="_Toc259058338"/>
      <w:bookmarkStart w:id="1469" w:name="_Toc259059480"/>
      <w:bookmarkStart w:id="1470" w:name="_Toc259060356"/>
      <w:bookmarkStart w:id="1471" w:name="_Toc259401570"/>
      <w:bookmarkStart w:id="1472" w:name="_Toc259402532"/>
      <w:bookmarkStart w:id="1473" w:name="_Toc259403492"/>
      <w:bookmarkStart w:id="1474" w:name="_Toc259404450"/>
      <w:bookmarkStart w:id="1475" w:name="_Toc259460366"/>
      <w:bookmarkStart w:id="1476" w:name="_Toc259487708"/>
      <w:bookmarkStart w:id="1477" w:name="_Toc259489181"/>
      <w:bookmarkStart w:id="1478" w:name="_Toc258936033"/>
      <w:bookmarkStart w:id="1479" w:name="_Toc258940631"/>
      <w:bookmarkStart w:id="1480" w:name="_Toc259005781"/>
      <w:bookmarkStart w:id="1481" w:name="_Toc259007699"/>
      <w:bookmarkStart w:id="1482" w:name="_Toc259036819"/>
      <w:bookmarkStart w:id="1483" w:name="_Toc259043245"/>
      <w:bookmarkStart w:id="1484" w:name="_Toc259055406"/>
      <w:bookmarkStart w:id="1485" w:name="_Toc259056139"/>
      <w:bookmarkStart w:id="1486" w:name="_Toc259056874"/>
      <w:bookmarkStart w:id="1487" w:name="_Toc259057606"/>
      <w:bookmarkStart w:id="1488" w:name="_Toc259058339"/>
      <w:bookmarkStart w:id="1489" w:name="_Toc259059481"/>
      <w:bookmarkStart w:id="1490" w:name="_Toc259060357"/>
      <w:bookmarkStart w:id="1491" w:name="_Toc259401571"/>
      <w:bookmarkStart w:id="1492" w:name="_Toc259402533"/>
      <w:bookmarkStart w:id="1493" w:name="_Toc259403493"/>
      <w:bookmarkStart w:id="1494" w:name="_Toc259404451"/>
      <w:bookmarkStart w:id="1495" w:name="_Toc259460367"/>
      <w:bookmarkStart w:id="1496" w:name="_Toc259487709"/>
      <w:bookmarkStart w:id="1497" w:name="_Toc259489182"/>
      <w:bookmarkStart w:id="1498" w:name="_Toc258936034"/>
      <w:bookmarkStart w:id="1499" w:name="_Toc258940632"/>
      <w:bookmarkStart w:id="1500" w:name="_Toc259005782"/>
      <w:bookmarkStart w:id="1501" w:name="_Toc259007700"/>
      <w:bookmarkStart w:id="1502" w:name="_Toc259036820"/>
      <w:bookmarkStart w:id="1503" w:name="_Toc259043246"/>
      <w:bookmarkStart w:id="1504" w:name="_Toc259055407"/>
      <w:bookmarkStart w:id="1505" w:name="_Toc259056140"/>
      <w:bookmarkStart w:id="1506" w:name="_Toc259056875"/>
      <w:bookmarkStart w:id="1507" w:name="_Toc259057607"/>
      <w:bookmarkStart w:id="1508" w:name="_Toc259058340"/>
      <w:bookmarkStart w:id="1509" w:name="_Toc259059482"/>
      <w:bookmarkStart w:id="1510" w:name="_Toc259060358"/>
      <w:bookmarkStart w:id="1511" w:name="_Toc259401572"/>
      <w:bookmarkStart w:id="1512" w:name="_Toc259402534"/>
      <w:bookmarkStart w:id="1513" w:name="_Toc259403494"/>
      <w:bookmarkStart w:id="1514" w:name="_Toc259404452"/>
      <w:bookmarkStart w:id="1515" w:name="_Toc259460368"/>
      <w:bookmarkStart w:id="1516" w:name="_Toc259487710"/>
      <w:bookmarkStart w:id="1517" w:name="_Toc259489183"/>
      <w:bookmarkStart w:id="1518" w:name="_Toc258936035"/>
      <w:bookmarkStart w:id="1519" w:name="_Toc258940633"/>
      <w:bookmarkStart w:id="1520" w:name="_Toc259005783"/>
      <w:bookmarkStart w:id="1521" w:name="_Toc259007701"/>
      <w:bookmarkStart w:id="1522" w:name="_Toc259036821"/>
      <w:bookmarkStart w:id="1523" w:name="_Toc259043247"/>
      <w:bookmarkStart w:id="1524" w:name="_Toc259055408"/>
      <w:bookmarkStart w:id="1525" w:name="_Toc259056141"/>
      <w:bookmarkStart w:id="1526" w:name="_Toc259056876"/>
      <w:bookmarkStart w:id="1527" w:name="_Toc259057608"/>
      <w:bookmarkStart w:id="1528" w:name="_Toc259058341"/>
      <w:bookmarkStart w:id="1529" w:name="_Toc259059483"/>
      <w:bookmarkStart w:id="1530" w:name="_Toc259060359"/>
      <w:bookmarkStart w:id="1531" w:name="_Toc259401573"/>
      <w:bookmarkStart w:id="1532" w:name="_Toc259402535"/>
      <w:bookmarkStart w:id="1533" w:name="_Toc259403495"/>
      <w:bookmarkStart w:id="1534" w:name="_Toc259404453"/>
      <w:bookmarkStart w:id="1535" w:name="_Toc259460369"/>
      <w:bookmarkStart w:id="1536" w:name="_Toc259487711"/>
      <w:bookmarkStart w:id="1537" w:name="_Toc259489184"/>
      <w:bookmarkStart w:id="1538" w:name="_Toc258936036"/>
      <w:bookmarkStart w:id="1539" w:name="_Toc258940634"/>
      <w:bookmarkStart w:id="1540" w:name="_Toc259005784"/>
      <w:bookmarkStart w:id="1541" w:name="_Toc259007702"/>
      <w:bookmarkStart w:id="1542" w:name="_Toc259036822"/>
      <w:bookmarkStart w:id="1543" w:name="_Toc259043248"/>
      <w:bookmarkStart w:id="1544" w:name="_Toc259055409"/>
      <w:bookmarkStart w:id="1545" w:name="_Toc259056142"/>
      <w:bookmarkStart w:id="1546" w:name="_Toc259056877"/>
      <w:bookmarkStart w:id="1547" w:name="_Toc259057609"/>
      <w:bookmarkStart w:id="1548" w:name="_Toc259058342"/>
      <w:bookmarkStart w:id="1549" w:name="_Toc259059484"/>
      <w:bookmarkStart w:id="1550" w:name="_Toc259060360"/>
      <w:bookmarkStart w:id="1551" w:name="_Toc259401574"/>
      <w:bookmarkStart w:id="1552" w:name="_Toc259402536"/>
      <w:bookmarkStart w:id="1553" w:name="_Toc259403496"/>
      <w:bookmarkStart w:id="1554" w:name="_Toc259404454"/>
      <w:bookmarkStart w:id="1555" w:name="_Toc259460370"/>
      <w:bookmarkStart w:id="1556" w:name="_Toc259487712"/>
      <w:bookmarkStart w:id="1557" w:name="_Toc259489185"/>
      <w:bookmarkStart w:id="1558" w:name="_Toc258936037"/>
      <w:bookmarkStart w:id="1559" w:name="_Toc258940635"/>
      <w:bookmarkStart w:id="1560" w:name="_Toc259005785"/>
      <w:bookmarkStart w:id="1561" w:name="_Toc259007703"/>
      <w:bookmarkStart w:id="1562" w:name="_Toc259036823"/>
      <w:bookmarkStart w:id="1563" w:name="_Toc259043249"/>
      <w:bookmarkStart w:id="1564" w:name="_Toc259055410"/>
      <w:bookmarkStart w:id="1565" w:name="_Toc259056143"/>
      <w:bookmarkStart w:id="1566" w:name="_Toc259056878"/>
      <w:bookmarkStart w:id="1567" w:name="_Toc259057610"/>
      <w:bookmarkStart w:id="1568" w:name="_Toc259058343"/>
      <w:bookmarkStart w:id="1569" w:name="_Toc259059485"/>
      <w:bookmarkStart w:id="1570" w:name="_Toc259060361"/>
      <w:bookmarkStart w:id="1571" w:name="_Toc259401575"/>
      <w:bookmarkStart w:id="1572" w:name="_Toc259402537"/>
      <w:bookmarkStart w:id="1573" w:name="_Toc259403497"/>
      <w:bookmarkStart w:id="1574" w:name="_Toc259404455"/>
      <w:bookmarkStart w:id="1575" w:name="_Toc259460371"/>
      <w:bookmarkStart w:id="1576" w:name="_Toc259487713"/>
      <w:bookmarkStart w:id="1577" w:name="_Toc259489186"/>
      <w:bookmarkStart w:id="1578" w:name="_Toc258936038"/>
      <w:bookmarkStart w:id="1579" w:name="_Toc258940636"/>
      <w:bookmarkStart w:id="1580" w:name="_Toc259005786"/>
      <w:bookmarkStart w:id="1581" w:name="_Toc259007704"/>
      <w:bookmarkStart w:id="1582" w:name="_Toc259036824"/>
      <w:bookmarkStart w:id="1583" w:name="_Toc259043250"/>
      <w:bookmarkStart w:id="1584" w:name="_Toc259055411"/>
      <w:bookmarkStart w:id="1585" w:name="_Toc259056144"/>
      <w:bookmarkStart w:id="1586" w:name="_Toc259056879"/>
      <w:bookmarkStart w:id="1587" w:name="_Toc259057611"/>
      <w:bookmarkStart w:id="1588" w:name="_Toc259058344"/>
      <w:bookmarkStart w:id="1589" w:name="_Toc259059486"/>
      <w:bookmarkStart w:id="1590" w:name="_Toc259060362"/>
      <w:bookmarkStart w:id="1591" w:name="_Toc259401576"/>
      <w:bookmarkStart w:id="1592" w:name="_Toc259402538"/>
      <w:bookmarkStart w:id="1593" w:name="_Toc259403498"/>
      <w:bookmarkStart w:id="1594" w:name="_Toc259404456"/>
      <w:bookmarkStart w:id="1595" w:name="_Toc259460372"/>
      <w:bookmarkStart w:id="1596" w:name="_Toc259487714"/>
      <w:bookmarkStart w:id="1597" w:name="_Toc259489187"/>
      <w:bookmarkStart w:id="1598" w:name="_Toc258936039"/>
      <w:bookmarkStart w:id="1599" w:name="_Toc258940637"/>
      <w:bookmarkStart w:id="1600" w:name="_Toc259005787"/>
      <w:bookmarkStart w:id="1601" w:name="_Toc259007705"/>
      <w:bookmarkStart w:id="1602" w:name="_Toc259036825"/>
      <w:bookmarkStart w:id="1603" w:name="_Toc259043251"/>
      <w:bookmarkStart w:id="1604" w:name="_Toc259055412"/>
      <w:bookmarkStart w:id="1605" w:name="_Toc259056145"/>
      <w:bookmarkStart w:id="1606" w:name="_Toc259056880"/>
      <w:bookmarkStart w:id="1607" w:name="_Toc259057612"/>
      <w:bookmarkStart w:id="1608" w:name="_Toc259058345"/>
      <w:bookmarkStart w:id="1609" w:name="_Toc259059487"/>
      <w:bookmarkStart w:id="1610" w:name="_Toc259060363"/>
      <w:bookmarkStart w:id="1611" w:name="_Toc259401577"/>
      <w:bookmarkStart w:id="1612" w:name="_Toc259402539"/>
      <w:bookmarkStart w:id="1613" w:name="_Toc259403499"/>
      <w:bookmarkStart w:id="1614" w:name="_Toc259404457"/>
      <w:bookmarkStart w:id="1615" w:name="_Toc259460373"/>
      <w:bookmarkStart w:id="1616" w:name="_Toc259487715"/>
      <w:bookmarkStart w:id="1617" w:name="_Toc259489188"/>
      <w:bookmarkStart w:id="1618" w:name="_Toc258936040"/>
      <w:bookmarkStart w:id="1619" w:name="_Toc258940638"/>
      <w:bookmarkStart w:id="1620" w:name="_Toc259005788"/>
      <w:bookmarkStart w:id="1621" w:name="_Toc259007706"/>
      <w:bookmarkStart w:id="1622" w:name="_Toc259036826"/>
      <w:bookmarkStart w:id="1623" w:name="_Toc259043252"/>
      <w:bookmarkStart w:id="1624" w:name="_Toc259055413"/>
      <w:bookmarkStart w:id="1625" w:name="_Toc259056146"/>
      <w:bookmarkStart w:id="1626" w:name="_Toc259056881"/>
      <w:bookmarkStart w:id="1627" w:name="_Toc259057613"/>
      <w:bookmarkStart w:id="1628" w:name="_Toc259058346"/>
      <w:bookmarkStart w:id="1629" w:name="_Toc259059488"/>
      <w:bookmarkStart w:id="1630" w:name="_Toc259060364"/>
      <w:bookmarkStart w:id="1631" w:name="_Toc259401578"/>
      <w:bookmarkStart w:id="1632" w:name="_Toc259402540"/>
      <w:bookmarkStart w:id="1633" w:name="_Toc259403500"/>
      <w:bookmarkStart w:id="1634" w:name="_Toc259404458"/>
      <w:bookmarkStart w:id="1635" w:name="_Toc259460374"/>
      <w:bookmarkStart w:id="1636" w:name="_Toc259487716"/>
      <w:bookmarkStart w:id="1637" w:name="_Toc259489189"/>
      <w:bookmarkStart w:id="1638" w:name="_Toc258936041"/>
      <w:bookmarkStart w:id="1639" w:name="_Toc258940639"/>
      <w:bookmarkStart w:id="1640" w:name="_Toc259005789"/>
      <w:bookmarkStart w:id="1641" w:name="_Toc259007707"/>
      <w:bookmarkStart w:id="1642" w:name="_Toc259036827"/>
      <w:bookmarkStart w:id="1643" w:name="_Toc259043253"/>
      <w:bookmarkStart w:id="1644" w:name="_Toc259055414"/>
      <w:bookmarkStart w:id="1645" w:name="_Toc259056147"/>
      <w:bookmarkStart w:id="1646" w:name="_Toc259056882"/>
      <w:bookmarkStart w:id="1647" w:name="_Toc259057614"/>
      <w:bookmarkStart w:id="1648" w:name="_Toc259058347"/>
      <w:bookmarkStart w:id="1649" w:name="_Toc259059489"/>
      <w:bookmarkStart w:id="1650" w:name="_Toc259060365"/>
      <w:bookmarkStart w:id="1651" w:name="_Toc259401579"/>
      <w:bookmarkStart w:id="1652" w:name="_Toc259402541"/>
      <w:bookmarkStart w:id="1653" w:name="_Toc259403501"/>
      <w:bookmarkStart w:id="1654" w:name="_Toc259404459"/>
      <w:bookmarkStart w:id="1655" w:name="_Toc259460375"/>
      <w:bookmarkStart w:id="1656" w:name="_Toc259487717"/>
      <w:bookmarkStart w:id="1657" w:name="_Toc259489190"/>
      <w:bookmarkStart w:id="1658" w:name="_Toc258936042"/>
      <w:bookmarkStart w:id="1659" w:name="_Toc258940640"/>
      <w:bookmarkStart w:id="1660" w:name="_Toc259005790"/>
      <w:bookmarkStart w:id="1661" w:name="_Toc259007708"/>
      <w:bookmarkStart w:id="1662" w:name="_Toc259036828"/>
      <w:bookmarkStart w:id="1663" w:name="_Toc259043254"/>
      <w:bookmarkStart w:id="1664" w:name="_Toc259055415"/>
      <w:bookmarkStart w:id="1665" w:name="_Toc259056148"/>
      <w:bookmarkStart w:id="1666" w:name="_Toc259056883"/>
      <w:bookmarkStart w:id="1667" w:name="_Toc259057615"/>
      <w:bookmarkStart w:id="1668" w:name="_Toc259058348"/>
      <w:bookmarkStart w:id="1669" w:name="_Toc259059490"/>
      <w:bookmarkStart w:id="1670" w:name="_Toc259060366"/>
      <w:bookmarkStart w:id="1671" w:name="_Toc259401580"/>
      <w:bookmarkStart w:id="1672" w:name="_Toc259402542"/>
      <w:bookmarkStart w:id="1673" w:name="_Toc259403502"/>
      <w:bookmarkStart w:id="1674" w:name="_Toc259404460"/>
      <w:bookmarkStart w:id="1675" w:name="_Toc259460376"/>
      <w:bookmarkStart w:id="1676" w:name="_Toc259487718"/>
      <w:bookmarkStart w:id="1677" w:name="_Toc259489191"/>
      <w:bookmarkStart w:id="1678" w:name="_Toc258936043"/>
      <w:bookmarkStart w:id="1679" w:name="_Toc258940641"/>
      <w:bookmarkStart w:id="1680" w:name="_Toc259005791"/>
      <w:bookmarkStart w:id="1681" w:name="_Toc259007709"/>
      <w:bookmarkStart w:id="1682" w:name="_Toc259036829"/>
      <w:bookmarkStart w:id="1683" w:name="_Toc259043255"/>
      <w:bookmarkStart w:id="1684" w:name="_Toc259055416"/>
      <w:bookmarkStart w:id="1685" w:name="_Toc259056149"/>
      <w:bookmarkStart w:id="1686" w:name="_Toc259056884"/>
      <w:bookmarkStart w:id="1687" w:name="_Toc259057616"/>
      <w:bookmarkStart w:id="1688" w:name="_Toc259058349"/>
      <w:bookmarkStart w:id="1689" w:name="_Toc259059491"/>
      <w:bookmarkStart w:id="1690" w:name="_Toc259060367"/>
      <w:bookmarkStart w:id="1691" w:name="_Toc259401581"/>
      <w:bookmarkStart w:id="1692" w:name="_Toc259402543"/>
      <w:bookmarkStart w:id="1693" w:name="_Toc259403503"/>
      <w:bookmarkStart w:id="1694" w:name="_Toc259404461"/>
      <w:bookmarkStart w:id="1695" w:name="_Toc259460377"/>
      <w:bookmarkStart w:id="1696" w:name="_Toc259487719"/>
      <w:bookmarkStart w:id="1697" w:name="_Toc259489192"/>
      <w:bookmarkStart w:id="1698" w:name="_Toc258936044"/>
      <w:bookmarkStart w:id="1699" w:name="_Toc258940642"/>
      <w:bookmarkStart w:id="1700" w:name="_Toc259005792"/>
      <w:bookmarkStart w:id="1701" w:name="_Toc259007710"/>
      <w:bookmarkStart w:id="1702" w:name="_Toc259036830"/>
      <w:bookmarkStart w:id="1703" w:name="_Toc259043256"/>
      <w:bookmarkStart w:id="1704" w:name="_Toc259055417"/>
      <w:bookmarkStart w:id="1705" w:name="_Toc259056150"/>
      <w:bookmarkStart w:id="1706" w:name="_Toc259056885"/>
      <w:bookmarkStart w:id="1707" w:name="_Toc259057617"/>
      <w:bookmarkStart w:id="1708" w:name="_Toc259058350"/>
      <w:bookmarkStart w:id="1709" w:name="_Toc259059492"/>
      <w:bookmarkStart w:id="1710" w:name="_Toc259060368"/>
      <w:bookmarkStart w:id="1711" w:name="_Toc259401582"/>
      <w:bookmarkStart w:id="1712" w:name="_Toc259402544"/>
      <w:bookmarkStart w:id="1713" w:name="_Toc259403504"/>
      <w:bookmarkStart w:id="1714" w:name="_Toc259404462"/>
      <w:bookmarkStart w:id="1715" w:name="_Toc259460378"/>
      <w:bookmarkStart w:id="1716" w:name="_Toc259487720"/>
      <w:bookmarkStart w:id="1717" w:name="_Toc259489193"/>
      <w:bookmarkStart w:id="1718" w:name="_Toc258936045"/>
      <w:bookmarkStart w:id="1719" w:name="_Toc258940643"/>
      <w:bookmarkStart w:id="1720" w:name="_Toc259005793"/>
      <w:bookmarkStart w:id="1721" w:name="_Toc259007711"/>
      <w:bookmarkStart w:id="1722" w:name="_Toc259036831"/>
      <w:bookmarkStart w:id="1723" w:name="_Toc259043257"/>
      <w:bookmarkStart w:id="1724" w:name="_Toc259055418"/>
      <w:bookmarkStart w:id="1725" w:name="_Toc259056151"/>
      <w:bookmarkStart w:id="1726" w:name="_Toc259056886"/>
      <w:bookmarkStart w:id="1727" w:name="_Toc259057618"/>
      <w:bookmarkStart w:id="1728" w:name="_Toc259058351"/>
      <w:bookmarkStart w:id="1729" w:name="_Toc259059493"/>
      <w:bookmarkStart w:id="1730" w:name="_Toc259060369"/>
      <w:bookmarkStart w:id="1731" w:name="_Toc259401583"/>
      <w:bookmarkStart w:id="1732" w:name="_Toc259402545"/>
      <w:bookmarkStart w:id="1733" w:name="_Toc259403505"/>
      <w:bookmarkStart w:id="1734" w:name="_Toc259404463"/>
      <w:bookmarkStart w:id="1735" w:name="_Toc259460379"/>
      <w:bookmarkStart w:id="1736" w:name="_Toc259487721"/>
      <w:bookmarkStart w:id="1737" w:name="_Toc259489194"/>
      <w:bookmarkStart w:id="1738" w:name="_Toc258936046"/>
      <w:bookmarkStart w:id="1739" w:name="_Toc258940644"/>
      <w:bookmarkStart w:id="1740" w:name="_Toc259005794"/>
      <w:bookmarkStart w:id="1741" w:name="_Toc259007712"/>
      <w:bookmarkStart w:id="1742" w:name="_Toc259036832"/>
      <w:bookmarkStart w:id="1743" w:name="_Toc259043258"/>
      <w:bookmarkStart w:id="1744" w:name="_Toc259055419"/>
      <w:bookmarkStart w:id="1745" w:name="_Toc259056152"/>
      <w:bookmarkStart w:id="1746" w:name="_Toc259056887"/>
      <w:bookmarkStart w:id="1747" w:name="_Toc259057619"/>
      <w:bookmarkStart w:id="1748" w:name="_Toc259058352"/>
      <w:bookmarkStart w:id="1749" w:name="_Toc259059494"/>
      <w:bookmarkStart w:id="1750" w:name="_Toc259060370"/>
      <w:bookmarkStart w:id="1751" w:name="_Toc259401584"/>
      <w:bookmarkStart w:id="1752" w:name="_Toc259402546"/>
      <w:bookmarkStart w:id="1753" w:name="_Toc259403506"/>
      <w:bookmarkStart w:id="1754" w:name="_Toc259404464"/>
      <w:bookmarkStart w:id="1755" w:name="_Toc259460380"/>
      <w:bookmarkStart w:id="1756" w:name="_Toc259487722"/>
      <w:bookmarkStart w:id="1757" w:name="_Toc259489195"/>
      <w:bookmarkStart w:id="1758" w:name="_Toc258936047"/>
      <w:bookmarkStart w:id="1759" w:name="_Toc258940645"/>
      <w:bookmarkStart w:id="1760" w:name="_Toc259005795"/>
      <w:bookmarkStart w:id="1761" w:name="_Toc259007713"/>
      <w:bookmarkStart w:id="1762" w:name="_Toc259036833"/>
      <w:bookmarkStart w:id="1763" w:name="_Toc259043259"/>
      <w:bookmarkStart w:id="1764" w:name="_Toc259055420"/>
      <w:bookmarkStart w:id="1765" w:name="_Toc259056153"/>
      <w:bookmarkStart w:id="1766" w:name="_Toc259056888"/>
      <w:bookmarkStart w:id="1767" w:name="_Toc259057620"/>
      <w:bookmarkStart w:id="1768" w:name="_Toc259058353"/>
      <w:bookmarkStart w:id="1769" w:name="_Toc259059495"/>
      <w:bookmarkStart w:id="1770" w:name="_Toc259060371"/>
      <w:bookmarkStart w:id="1771" w:name="_Toc259401585"/>
      <w:bookmarkStart w:id="1772" w:name="_Toc259402547"/>
      <w:bookmarkStart w:id="1773" w:name="_Toc259403507"/>
      <w:bookmarkStart w:id="1774" w:name="_Toc259404465"/>
      <w:bookmarkStart w:id="1775" w:name="_Toc259460381"/>
      <w:bookmarkStart w:id="1776" w:name="_Toc259487723"/>
      <w:bookmarkStart w:id="1777" w:name="_Toc259489196"/>
      <w:bookmarkStart w:id="1778" w:name="_Toc258936048"/>
      <w:bookmarkStart w:id="1779" w:name="_Toc258940646"/>
      <w:bookmarkStart w:id="1780" w:name="_Toc259005796"/>
      <w:bookmarkStart w:id="1781" w:name="_Toc259007714"/>
      <w:bookmarkStart w:id="1782" w:name="_Toc259036834"/>
      <w:bookmarkStart w:id="1783" w:name="_Toc259043260"/>
      <w:bookmarkStart w:id="1784" w:name="_Toc259055421"/>
      <w:bookmarkStart w:id="1785" w:name="_Toc259056154"/>
      <w:bookmarkStart w:id="1786" w:name="_Toc259056889"/>
      <w:bookmarkStart w:id="1787" w:name="_Toc259057621"/>
      <w:bookmarkStart w:id="1788" w:name="_Toc259058354"/>
      <w:bookmarkStart w:id="1789" w:name="_Toc259059496"/>
      <w:bookmarkStart w:id="1790" w:name="_Toc259060372"/>
      <w:bookmarkStart w:id="1791" w:name="_Toc259401586"/>
      <w:bookmarkStart w:id="1792" w:name="_Toc259402548"/>
      <w:bookmarkStart w:id="1793" w:name="_Toc259403508"/>
      <w:bookmarkStart w:id="1794" w:name="_Toc259404466"/>
      <w:bookmarkStart w:id="1795" w:name="_Toc259460382"/>
      <w:bookmarkStart w:id="1796" w:name="_Toc259487724"/>
      <w:bookmarkStart w:id="1797" w:name="_Toc259489197"/>
      <w:bookmarkStart w:id="1798" w:name="_Toc258936049"/>
      <w:bookmarkStart w:id="1799" w:name="_Toc258940647"/>
      <w:bookmarkStart w:id="1800" w:name="_Toc259005797"/>
      <w:bookmarkStart w:id="1801" w:name="_Toc259007715"/>
      <w:bookmarkStart w:id="1802" w:name="_Toc259036835"/>
      <w:bookmarkStart w:id="1803" w:name="_Toc259043261"/>
      <w:bookmarkStart w:id="1804" w:name="_Toc259055422"/>
      <w:bookmarkStart w:id="1805" w:name="_Toc259056155"/>
      <w:bookmarkStart w:id="1806" w:name="_Toc259056890"/>
      <w:bookmarkStart w:id="1807" w:name="_Toc259057622"/>
      <w:bookmarkStart w:id="1808" w:name="_Toc259058355"/>
      <w:bookmarkStart w:id="1809" w:name="_Toc259059497"/>
      <w:bookmarkStart w:id="1810" w:name="_Toc259060373"/>
      <w:bookmarkStart w:id="1811" w:name="_Toc259401587"/>
      <w:bookmarkStart w:id="1812" w:name="_Toc259402549"/>
      <w:bookmarkStart w:id="1813" w:name="_Toc259403509"/>
      <w:bookmarkStart w:id="1814" w:name="_Toc259404467"/>
      <w:bookmarkStart w:id="1815" w:name="_Toc259460383"/>
      <w:bookmarkStart w:id="1816" w:name="_Toc259487725"/>
      <w:bookmarkStart w:id="1817" w:name="_Toc259489198"/>
      <w:bookmarkStart w:id="1818" w:name="_Toc258936050"/>
      <w:bookmarkStart w:id="1819" w:name="_Toc258940648"/>
      <w:bookmarkStart w:id="1820" w:name="_Toc259005798"/>
      <w:bookmarkStart w:id="1821" w:name="_Toc259007716"/>
      <w:bookmarkStart w:id="1822" w:name="_Toc259036836"/>
      <w:bookmarkStart w:id="1823" w:name="_Toc259043262"/>
      <w:bookmarkStart w:id="1824" w:name="_Toc259055423"/>
      <w:bookmarkStart w:id="1825" w:name="_Toc259056156"/>
      <w:bookmarkStart w:id="1826" w:name="_Toc259056891"/>
      <w:bookmarkStart w:id="1827" w:name="_Toc259057623"/>
      <w:bookmarkStart w:id="1828" w:name="_Toc259058356"/>
      <w:bookmarkStart w:id="1829" w:name="_Toc259059498"/>
      <w:bookmarkStart w:id="1830" w:name="_Toc259060374"/>
      <w:bookmarkStart w:id="1831" w:name="_Toc259401588"/>
      <w:bookmarkStart w:id="1832" w:name="_Toc259402550"/>
      <w:bookmarkStart w:id="1833" w:name="_Toc259403510"/>
      <w:bookmarkStart w:id="1834" w:name="_Toc259404468"/>
      <w:bookmarkStart w:id="1835" w:name="_Toc259460384"/>
      <w:bookmarkStart w:id="1836" w:name="_Toc259487726"/>
      <w:bookmarkStart w:id="1837" w:name="_Toc259489199"/>
      <w:bookmarkStart w:id="1838" w:name="_Toc258936051"/>
      <w:bookmarkStart w:id="1839" w:name="_Toc258940649"/>
      <w:bookmarkStart w:id="1840" w:name="_Toc259005799"/>
      <w:bookmarkStart w:id="1841" w:name="_Toc259007717"/>
      <w:bookmarkStart w:id="1842" w:name="_Toc259036837"/>
      <w:bookmarkStart w:id="1843" w:name="_Toc259043263"/>
      <w:bookmarkStart w:id="1844" w:name="_Toc259055424"/>
      <w:bookmarkStart w:id="1845" w:name="_Toc259056157"/>
      <w:bookmarkStart w:id="1846" w:name="_Toc259056892"/>
      <w:bookmarkStart w:id="1847" w:name="_Toc259057624"/>
      <w:bookmarkStart w:id="1848" w:name="_Toc259058357"/>
      <w:bookmarkStart w:id="1849" w:name="_Toc259059499"/>
      <w:bookmarkStart w:id="1850" w:name="_Toc259060375"/>
      <w:bookmarkStart w:id="1851" w:name="_Toc259401589"/>
      <w:bookmarkStart w:id="1852" w:name="_Toc259402551"/>
      <w:bookmarkStart w:id="1853" w:name="_Toc259403511"/>
      <w:bookmarkStart w:id="1854" w:name="_Toc259404469"/>
      <w:bookmarkStart w:id="1855" w:name="_Toc259460385"/>
      <w:bookmarkStart w:id="1856" w:name="_Toc259487727"/>
      <w:bookmarkStart w:id="1857" w:name="_Toc259489200"/>
      <w:bookmarkStart w:id="1858" w:name="_Toc258936052"/>
      <w:bookmarkStart w:id="1859" w:name="_Toc258940650"/>
      <w:bookmarkStart w:id="1860" w:name="_Toc259005800"/>
      <w:bookmarkStart w:id="1861" w:name="_Toc259007718"/>
      <w:bookmarkStart w:id="1862" w:name="_Toc259036838"/>
      <w:bookmarkStart w:id="1863" w:name="_Toc259043264"/>
      <w:bookmarkStart w:id="1864" w:name="_Toc259055425"/>
      <w:bookmarkStart w:id="1865" w:name="_Toc259056158"/>
      <w:bookmarkStart w:id="1866" w:name="_Toc259056893"/>
      <w:bookmarkStart w:id="1867" w:name="_Toc259057625"/>
      <w:bookmarkStart w:id="1868" w:name="_Toc259058358"/>
      <w:bookmarkStart w:id="1869" w:name="_Toc259059500"/>
      <w:bookmarkStart w:id="1870" w:name="_Toc259060376"/>
      <w:bookmarkStart w:id="1871" w:name="_Toc259401590"/>
      <w:bookmarkStart w:id="1872" w:name="_Toc259402552"/>
      <w:bookmarkStart w:id="1873" w:name="_Toc259403512"/>
      <w:bookmarkStart w:id="1874" w:name="_Toc259404470"/>
      <w:bookmarkStart w:id="1875" w:name="_Toc259460386"/>
      <w:bookmarkStart w:id="1876" w:name="_Toc259487728"/>
      <w:bookmarkStart w:id="1877" w:name="_Toc259489201"/>
      <w:bookmarkStart w:id="1878" w:name="_Toc258936053"/>
      <w:bookmarkStart w:id="1879" w:name="_Toc258940651"/>
      <w:bookmarkStart w:id="1880" w:name="_Toc259005801"/>
      <w:bookmarkStart w:id="1881" w:name="_Toc259007719"/>
      <w:bookmarkStart w:id="1882" w:name="_Toc259036839"/>
      <w:bookmarkStart w:id="1883" w:name="_Toc259043265"/>
      <w:bookmarkStart w:id="1884" w:name="_Toc259055426"/>
      <w:bookmarkStart w:id="1885" w:name="_Toc259056159"/>
      <w:bookmarkStart w:id="1886" w:name="_Toc259056894"/>
      <w:bookmarkStart w:id="1887" w:name="_Toc259057626"/>
      <w:bookmarkStart w:id="1888" w:name="_Toc259058359"/>
      <w:bookmarkStart w:id="1889" w:name="_Toc259059501"/>
      <w:bookmarkStart w:id="1890" w:name="_Toc259060377"/>
      <w:bookmarkStart w:id="1891" w:name="_Toc259401591"/>
      <w:bookmarkStart w:id="1892" w:name="_Toc259402553"/>
      <w:bookmarkStart w:id="1893" w:name="_Toc259403513"/>
      <w:bookmarkStart w:id="1894" w:name="_Toc259404471"/>
      <w:bookmarkStart w:id="1895" w:name="_Toc259460387"/>
      <w:bookmarkStart w:id="1896" w:name="_Toc259487729"/>
      <w:bookmarkStart w:id="1897" w:name="_Toc259489202"/>
      <w:bookmarkStart w:id="1898" w:name="_Toc258936054"/>
      <w:bookmarkStart w:id="1899" w:name="_Toc258940652"/>
      <w:bookmarkStart w:id="1900" w:name="_Toc259005802"/>
      <w:bookmarkStart w:id="1901" w:name="_Toc259007720"/>
      <w:bookmarkStart w:id="1902" w:name="_Toc259036840"/>
      <w:bookmarkStart w:id="1903" w:name="_Toc259043266"/>
      <w:bookmarkStart w:id="1904" w:name="_Toc259055427"/>
      <w:bookmarkStart w:id="1905" w:name="_Toc259056160"/>
      <w:bookmarkStart w:id="1906" w:name="_Toc259056895"/>
      <w:bookmarkStart w:id="1907" w:name="_Toc259057627"/>
      <w:bookmarkStart w:id="1908" w:name="_Toc259058360"/>
      <w:bookmarkStart w:id="1909" w:name="_Toc259059502"/>
      <w:bookmarkStart w:id="1910" w:name="_Toc259060378"/>
      <w:bookmarkStart w:id="1911" w:name="_Toc259401592"/>
      <w:bookmarkStart w:id="1912" w:name="_Toc259402554"/>
      <w:bookmarkStart w:id="1913" w:name="_Toc259403514"/>
      <w:bookmarkStart w:id="1914" w:name="_Toc259404472"/>
      <w:bookmarkStart w:id="1915" w:name="_Toc259460388"/>
      <w:bookmarkStart w:id="1916" w:name="_Toc259487730"/>
      <w:bookmarkStart w:id="1917" w:name="_Toc259489203"/>
      <w:bookmarkStart w:id="1918" w:name="_Toc258936055"/>
      <w:bookmarkStart w:id="1919" w:name="_Toc258940653"/>
      <w:bookmarkStart w:id="1920" w:name="_Toc259005803"/>
      <w:bookmarkStart w:id="1921" w:name="_Toc259007721"/>
      <w:bookmarkStart w:id="1922" w:name="_Toc259036841"/>
      <w:bookmarkStart w:id="1923" w:name="_Toc259043267"/>
      <w:bookmarkStart w:id="1924" w:name="_Toc259055428"/>
      <w:bookmarkStart w:id="1925" w:name="_Toc259056161"/>
      <w:bookmarkStart w:id="1926" w:name="_Toc259056896"/>
      <w:bookmarkStart w:id="1927" w:name="_Toc259057628"/>
      <w:bookmarkStart w:id="1928" w:name="_Toc259058361"/>
      <w:bookmarkStart w:id="1929" w:name="_Toc259059503"/>
      <w:bookmarkStart w:id="1930" w:name="_Toc259060379"/>
      <w:bookmarkStart w:id="1931" w:name="_Toc259401593"/>
      <w:bookmarkStart w:id="1932" w:name="_Toc259402555"/>
      <w:bookmarkStart w:id="1933" w:name="_Toc259403515"/>
      <w:bookmarkStart w:id="1934" w:name="_Toc259404473"/>
      <w:bookmarkStart w:id="1935" w:name="_Toc259460389"/>
      <w:bookmarkStart w:id="1936" w:name="_Toc259487731"/>
      <w:bookmarkStart w:id="1937" w:name="_Toc259489204"/>
      <w:bookmarkStart w:id="1938" w:name="_Toc258936056"/>
      <w:bookmarkStart w:id="1939" w:name="_Toc258940654"/>
      <w:bookmarkStart w:id="1940" w:name="_Toc259005804"/>
      <w:bookmarkStart w:id="1941" w:name="_Toc259007722"/>
      <w:bookmarkStart w:id="1942" w:name="_Toc259036842"/>
      <w:bookmarkStart w:id="1943" w:name="_Toc259043268"/>
      <w:bookmarkStart w:id="1944" w:name="_Toc259055429"/>
      <w:bookmarkStart w:id="1945" w:name="_Toc259056162"/>
      <w:bookmarkStart w:id="1946" w:name="_Toc259056897"/>
      <w:bookmarkStart w:id="1947" w:name="_Toc259057629"/>
      <w:bookmarkStart w:id="1948" w:name="_Toc259058362"/>
      <w:bookmarkStart w:id="1949" w:name="_Toc259059504"/>
      <w:bookmarkStart w:id="1950" w:name="_Toc259060380"/>
      <w:bookmarkStart w:id="1951" w:name="_Toc259401594"/>
      <w:bookmarkStart w:id="1952" w:name="_Toc259402556"/>
      <w:bookmarkStart w:id="1953" w:name="_Toc259403516"/>
      <w:bookmarkStart w:id="1954" w:name="_Toc259404474"/>
      <w:bookmarkStart w:id="1955" w:name="_Toc259460390"/>
      <w:bookmarkStart w:id="1956" w:name="_Toc259487732"/>
      <w:bookmarkStart w:id="1957" w:name="_Toc259489205"/>
      <w:bookmarkStart w:id="1958" w:name="_Toc258936057"/>
      <w:bookmarkStart w:id="1959" w:name="_Toc258940655"/>
      <w:bookmarkStart w:id="1960" w:name="_Toc259005805"/>
      <w:bookmarkStart w:id="1961" w:name="_Toc259007723"/>
      <w:bookmarkStart w:id="1962" w:name="_Toc259036843"/>
      <w:bookmarkStart w:id="1963" w:name="_Toc259043269"/>
      <w:bookmarkStart w:id="1964" w:name="_Toc259055430"/>
      <w:bookmarkStart w:id="1965" w:name="_Toc259056163"/>
      <w:bookmarkStart w:id="1966" w:name="_Toc259056898"/>
      <w:bookmarkStart w:id="1967" w:name="_Toc259057630"/>
      <w:bookmarkStart w:id="1968" w:name="_Toc259058363"/>
      <w:bookmarkStart w:id="1969" w:name="_Toc259059505"/>
      <w:bookmarkStart w:id="1970" w:name="_Toc259060381"/>
      <w:bookmarkStart w:id="1971" w:name="_Toc259401595"/>
      <w:bookmarkStart w:id="1972" w:name="_Toc259402557"/>
      <w:bookmarkStart w:id="1973" w:name="_Toc259403517"/>
      <w:bookmarkStart w:id="1974" w:name="_Toc259404475"/>
      <w:bookmarkStart w:id="1975" w:name="_Toc259460391"/>
      <w:bookmarkStart w:id="1976" w:name="_Toc259487733"/>
      <w:bookmarkStart w:id="1977" w:name="_Toc259489206"/>
      <w:bookmarkStart w:id="1978" w:name="_Toc258936058"/>
      <w:bookmarkStart w:id="1979" w:name="_Toc258940656"/>
      <w:bookmarkStart w:id="1980" w:name="_Toc259005806"/>
      <w:bookmarkStart w:id="1981" w:name="_Toc259007724"/>
      <w:bookmarkStart w:id="1982" w:name="_Toc259036844"/>
      <w:bookmarkStart w:id="1983" w:name="_Toc259043270"/>
      <w:bookmarkStart w:id="1984" w:name="_Toc259055431"/>
      <w:bookmarkStart w:id="1985" w:name="_Toc259056164"/>
      <w:bookmarkStart w:id="1986" w:name="_Toc259056899"/>
      <w:bookmarkStart w:id="1987" w:name="_Toc259057631"/>
      <w:bookmarkStart w:id="1988" w:name="_Toc259058364"/>
      <w:bookmarkStart w:id="1989" w:name="_Toc259059506"/>
      <w:bookmarkStart w:id="1990" w:name="_Toc259060382"/>
      <w:bookmarkStart w:id="1991" w:name="_Toc259401596"/>
      <w:bookmarkStart w:id="1992" w:name="_Toc259402558"/>
      <w:bookmarkStart w:id="1993" w:name="_Toc259403518"/>
      <w:bookmarkStart w:id="1994" w:name="_Toc259404476"/>
      <w:bookmarkStart w:id="1995" w:name="_Toc259460392"/>
      <w:bookmarkStart w:id="1996" w:name="_Toc259487734"/>
      <w:bookmarkStart w:id="1997" w:name="_Toc259489207"/>
      <w:bookmarkStart w:id="1998" w:name="_Toc258936059"/>
      <w:bookmarkStart w:id="1999" w:name="_Toc258940657"/>
      <w:bookmarkStart w:id="2000" w:name="_Toc259005807"/>
      <w:bookmarkStart w:id="2001" w:name="_Toc259007725"/>
      <w:bookmarkStart w:id="2002" w:name="_Toc259036845"/>
      <w:bookmarkStart w:id="2003" w:name="_Toc259043271"/>
      <w:bookmarkStart w:id="2004" w:name="_Toc259055432"/>
      <w:bookmarkStart w:id="2005" w:name="_Toc259056165"/>
      <w:bookmarkStart w:id="2006" w:name="_Toc259056900"/>
      <w:bookmarkStart w:id="2007" w:name="_Toc259057632"/>
      <w:bookmarkStart w:id="2008" w:name="_Toc259058365"/>
      <w:bookmarkStart w:id="2009" w:name="_Toc259059507"/>
      <w:bookmarkStart w:id="2010" w:name="_Toc259060383"/>
      <w:bookmarkStart w:id="2011" w:name="_Toc259401597"/>
      <w:bookmarkStart w:id="2012" w:name="_Toc259402559"/>
      <w:bookmarkStart w:id="2013" w:name="_Toc259403519"/>
      <w:bookmarkStart w:id="2014" w:name="_Toc259404477"/>
      <w:bookmarkStart w:id="2015" w:name="_Toc259460393"/>
      <w:bookmarkStart w:id="2016" w:name="_Toc259487735"/>
      <w:bookmarkStart w:id="2017" w:name="_Toc259489208"/>
      <w:bookmarkStart w:id="2018" w:name="_Toc258936060"/>
      <w:bookmarkStart w:id="2019" w:name="_Toc258940658"/>
      <w:bookmarkStart w:id="2020" w:name="_Toc259005808"/>
      <w:bookmarkStart w:id="2021" w:name="_Toc259007726"/>
      <w:bookmarkStart w:id="2022" w:name="_Toc259036846"/>
      <w:bookmarkStart w:id="2023" w:name="_Toc259043272"/>
      <w:bookmarkStart w:id="2024" w:name="_Toc259055433"/>
      <w:bookmarkStart w:id="2025" w:name="_Toc259056166"/>
      <w:bookmarkStart w:id="2026" w:name="_Toc259056901"/>
      <w:bookmarkStart w:id="2027" w:name="_Toc259057633"/>
      <w:bookmarkStart w:id="2028" w:name="_Toc259058366"/>
      <w:bookmarkStart w:id="2029" w:name="_Toc259059508"/>
      <w:bookmarkStart w:id="2030" w:name="_Toc259060384"/>
      <w:bookmarkStart w:id="2031" w:name="_Toc259401598"/>
      <w:bookmarkStart w:id="2032" w:name="_Toc259402560"/>
      <w:bookmarkStart w:id="2033" w:name="_Toc259403520"/>
      <w:bookmarkStart w:id="2034" w:name="_Toc259404478"/>
      <w:bookmarkStart w:id="2035" w:name="_Toc259460394"/>
      <w:bookmarkStart w:id="2036" w:name="_Toc259487736"/>
      <w:bookmarkStart w:id="2037" w:name="_Toc259489209"/>
      <w:bookmarkStart w:id="2038" w:name="_Toc258936061"/>
      <w:bookmarkStart w:id="2039" w:name="_Toc258940659"/>
      <w:bookmarkStart w:id="2040" w:name="_Toc259005809"/>
      <w:bookmarkStart w:id="2041" w:name="_Toc259007727"/>
      <w:bookmarkStart w:id="2042" w:name="_Toc259036847"/>
      <w:bookmarkStart w:id="2043" w:name="_Toc259043273"/>
      <w:bookmarkStart w:id="2044" w:name="_Toc259055434"/>
      <w:bookmarkStart w:id="2045" w:name="_Toc259056167"/>
      <w:bookmarkStart w:id="2046" w:name="_Toc259056902"/>
      <w:bookmarkStart w:id="2047" w:name="_Toc259057634"/>
      <w:bookmarkStart w:id="2048" w:name="_Toc259058367"/>
      <w:bookmarkStart w:id="2049" w:name="_Toc259059509"/>
      <w:bookmarkStart w:id="2050" w:name="_Toc259060385"/>
      <w:bookmarkStart w:id="2051" w:name="_Toc259401599"/>
      <w:bookmarkStart w:id="2052" w:name="_Toc259402561"/>
      <w:bookmarkStart w:id="2053" w:name="_Toc259403521"/>
      <w:bookmarkStart w:id="2054" w:name="_Toc259404479"/>
      <w:bookmarkStart w:id="2055" w:name="_Toc259460395"/>
      <w:bookmarkStart w:id="2056" w:name="_Toc259487737"/>
      <w:bookmarkStart w:id="2057" w:name="_Toc259489210"/>
      <w:bookmarkStart w:id="2058" w:name="_Toc258936062"/>
      <w:bookmarkStart w:id="2059" w:name="_Toc258940660"/>
      <w:bookmarkStart w:id="2060" w:name="_Toc259005810"/>
      <w:bookmarkStart w:id="2061" w:name="_Toc259007728"/>
      <w:bookmarkStart w:id="2062" w:name="_Toc259036848"/>
      <w:bookmarkStart w:id="2063" w:name="_Toc259043274"/>
      <w:bookmarkStart w:id="2064" w:name="_Toc259055435"/>
      <w:bookmarkStart w:id="2065" w:name="_Toc259056168"/>
      <w:bookmarkStart w:id="2066" w:name="_Toc259056903"/>
      <w:bookmarkStart w:id="2067" w:name="_Toc259057635"/>
      <w:bookmarkStart w:id="2068" w:name="_Toc259058368"/>
      <w:bookmarkStart w:id="2069" w:name="_Toc259059510"/>
      <w:bookmarkStart w:id="2070" w:name="_Toc259060386"/>
      <w:bookmarkStart w:id="2071" w:name="_Toc259401600"/>
      <w:bookmarkStart w:id="2072" w:name="_Toc259402562"/>
      <w:bookmarkStart w:id="2073" w:name="_Toc259403522"/>
      <w:bookmarkStart w:id="2074" w:name="_Toc259404480"/>
      <w:bookmarkStart w:id="2075" w:name="_Toc259460396"/>
      <w:bookmarkStart w:id="2076" w:name="_Toc259487738"/>
      <w:bookmarkStart w:id="2077" w:name="_Toc259489211"/>
      <w:bookmarkStart w:id="2078" w:name="_Toc258936063"/>
      <w:bookmarkStart w:id="2079" w:name="_Toc258940661"/>
      <w:bookmarkStart w:id="2080" w:name="_Toc259005811"/>
      <w:bookmarkStart w:id="2081" w:name="_Toc259007729"/>
      <w:bookmarkStart w:id="2082" w:name="_Toc259036849"/>
      <w:bookmarkStart w:id="2083" w:name="_Toc259043275"/>
      <w:bookmarkStart w:id="2084" w:name="_Toc259055436"/>
      <w:bookmarkStart w:id="2085" w:name="_Toc259056169"/>
      <w:bookmarkStart w:id="2086" w:name="_Toc259056904"/>
      <w:bookmarkStart w:id="2087" w:name="_Toc259057636"/>
      <w:bookmarkStart w:id="2088" w:name="_Toc259058369"/>
      <w:bookmarkStart w:id="2089" w:name="_Toc259059511"/>
      <w:bookmarkStart w:id="2090" w:name="_Toc259060387"/>
      <w:bookmarkStart w:id="2091" w:name="_Toc259401601"/>
      <w:bookmarkStart w:id="2092" w:name="_Toc259402563"/>
      <w:bookmarkStart w:id="2093" w:name="_Toc259403523"/>
      <w:bookmarkStart w:id="2094" w:name="_Toc259404481"/>
      <w:bookmarkStart w:id="2095" w:name="_Toc259460397"/>
      <w:bookmarkStart w:id="2096" w:name="_Toc259487739"/>
      <w:bookmarkStart w:id="2097" w:name="_Toc259489212"/>
      <w:bookmarkStart w:id="2098" w:name="_Toc258936064"/>
      <w:bookmarkStart w:id="2099" w:name="_Toc258940662"/>
      <w:bookmarkStart w:id="2100" w:name="_Toc259005812"/>
      <w:bookmarkStart w:id="2101" w:name="_Toc259007730"/>
      <w:bookmarkStart w:id="2102" w:name="_Toc259036850"/>
      <w:bookmarkStart w:id="2103" w:name="_Toc259043276"/>
      <w:bookmarkStart w:id="2104" w:name="_Toc259055437"/>
      <w:bookmarkStart w:id="2105" w:name="_Toc259056170"/>
      <w:bookmarkStart w:id="2106" w:name="_Toc259056905"/>
      <w:bookmarkStart w:id="2107" w:name="_Toc259057637"/>
      <w:bookmarkStart w:id="2108" w:name="_Toc259058370"/>
      <w:bookmarkStart w:id="2109" w:name="_Toc259059512"/>
      <w:bookmarkStart w:id="2110" w:name="_Toc259060388"/>
      <w:bookmarkStart w:id="2111" w:name="_Toc259401602"/>
      <w:bookmarkStart w:id="2112" w:name="_Toc259402564"/>
      <w:bookmarkStart w:id="2113" w:name="_Toc259403524"/>
      <w:bookmarkStart w:id="2114" w:name="_Toc259404482"/>
      <w:bookmarkStart w:id="2115" w:name="_Toc259460398"/>
      <w:bookmarkStart w:id="2116" w:name="_Toc259487740"/>
      <w:bookmarkStart w:id="2117" w:name="_Toc259489213"/>
      <w:bookmarkStart w:id="2118" w:name="_Toc258936065"/>
      <w:bookmarkStart w:id="2119" w:name="_Toc258940663"/>
      <w:bookmarkStart w:id="2120" w:name="_Toc259005813"/>
      <w:bookmarkStart w:id="2121" w:name="_Toc259007731"/>
      <w:bookmarkStart w:id="2122" w:name="_Toc259036851"/>
      <w:bookmarkStart w:id="2123" w:name="_Toc259043277"/>
      <w:bookmarkStart w:id="2124" w:name="_Toc259055438"/>
      <w:bookmarkStart w:id="2125" w:name="_Toc259056171"/>
      <w:bookmarkStart w:id="2126" w:name="_Toc259056906"/>
      <w:bookmarkStart w:id="2127" w:name="_Toc259057638"/>
      <w:bookmarkStart w:id="2128" w:name="_Toc259058371"/>
      <w:bookmarkStart w:id="2129" w:name="_Toc259059513"/>
      <w:bookmarkStart w:id="2130" w:name="_Toc259060389"/>
      <w:bookmarkStart w:id="2131" w:name="_Toc259401603"/>
      <w:bookmarkStart w:id="2132" w:name="_Toc259402565"/>
      <w:bookmarkStart w:id="2133" w:name="_Toc259403525"/>
      <w:bookmarkStart w:id="2134" w:name="_Toc259404483"/>
      <w:bookmarkStart w:id="2135" w:name="_Toc259460399"/>
      <w:bookmarkStart w:id="2136" w:name="_Toc259487741"/>
      <w:bookmarkStart w:id="2137" w:name="_Toc259489214"/>
      <w:bookmarkStart w:id="2138" w:name="_Toc258936066"/>
      <w:bookmarkStart w:id="2139" w:name="_Toc258940664"/>
      <w:bookmarkStart w:id="2140" w:name="_Toc259005814"/>
      <w:bookmarkStart w:id="2141" w:name="_Toc259007732"/>
      <w:bookmarkStart w:id="2142" w:name="_Toc259036852"/>
      <w:bookmarkStart w:id="2143" w:name="_Toc259043278"/>
      <w:bookmarkStart w:id="2144" w:name="_Toc259055439"/>
      <w:bookmarkStart w:id="2145" w:name="_Toc259056172"/>
      <w:bookmarkStart w:id="2146" w:name="_Toc259056907"/>
      <w:bookmarkStart w:id="2147" w:name="_Toc259057639"/>
      <w:bookmarkStart w:id="2148" w:name="_Toc259058372"/>
      <w:bookmarkStart w:id="2149" w:name="_Toc259059514"/>
      <w:bookmarkStart w:id="2150" w:name="_Toc259060390"/>
      <w:bookmarkStart w:id="2151" w:name="_Toc259401604"/>
      <w:bookmarkStart w:id="2152" w:name="_Toc259402566"/>
      <w:bookmarkStart w:id="2153" w:name="_Toc259403526"/>
      <w:bookmarkStart w:id="2154" w:name="_Toc259404484"/>
      <w:bookmarkStart w:id="2155" w:name="_Toc259460400"/>
      <w:bookmarkStart w:id="2156" w:name="_Toc259487742"/>
      <w:bookmarkStart w:id="2157" w:name="_Toc259489215"/>
      <w:bookmarkStart w:id="2158" w:name="_Toc258936067"/>
      <w:bookmarkStart w:id="2159" w:name="_Toc258940665"/>
      <w:bookmarkStart w:id="2160" w:name="_Toc259005815"/>
      <w:bookmarkStart w:id="2161" w:name="_Toc259007733"/>
      <w:bookmarkStart w:id="2162" w:name="_Toc259036853"/>
      <w:bookmarkStart w:id="2163" w:name="_Toc259043279"/>
      <w:bookmarkStart w:id="2164" w:name="_Toc259055440"/>
      <w:bookmarkStart w:id="2165" w:name="_Toc259056173"/>
      <w:bookmarkStart w:id="2166" w:name="_Toc259056908"/>
      <w:bookmarkStart w:id="2167" w:name="_Toc259057640"/>
      <w:bookmarkStart w:id="2168" w:name="_Toc259058373"/>
      <w:bookmarkStart w:id="2169" w:name="_Toc259059515"/>
      <w:bookmarkStart w:id="2170" w:name="_Toc259060391"/>
      <w:bookmarkStart w:id="2171" w:name="_Toc259401605"/>
      <w:bookmarkStart w:id="2172" w:name="_Toc259402567"/>
      <w:bookmarkStart w:id="2173" w:name="_Toc259403527"/>
      <w:bookmarkStart w:id="2174" w:name="_Toc259404485"/>
      <w:bookmarkStart w:id="2175" w:name="_Toc259460401"/>
      <w:bookmarkStart w:id="2176" w:name="_Toc259487743"/>
      <w:bookmarkStart w:id="2177" w:name="_Toc259489216"/>
      <w:bookmarkStart w:id="2178" w:name="_Toc258936068"/>
      <w:bookmarkStart w:id="2179" w:name="_Toc258940666"/>
      <w:bookmarkStart w:id="2180" w:name="_Toc259005816"/>
      <w:bookmarkStart w:id="2181" w:name="_Toc259007734"/>
      <w:bookmarkStart w:id="2182" w:name="_Toc259036854"/>
      <w:bookmarkStart w:id="2183" w:name="_Toc259043280"/>
      <w:bookmarkStart w:id="2184" w:name="_Toc259055441"/>
      <w:bookmarkStart w:id="2185" w:name="_Toc259056174"/>
      <w:bookmarkStart w:id="2186" w:name="_Toc259056909"/>
      <w:bookmarkStart w:id="2187" w:name="_Toc259057641"/>
      <w:bookmarkStart w:id="2188" w:name="_Toc259058374"/>
      <w:bookmarkStart w:id="2189" w:name="_Toc259059516"/>
      <w:bookmarkStart w:id="2190" w:name="_Toc259060392"/>
      <w:bookmarkStart w:id="2191" w:name="_Toc259401606"/>
      <w:bookmarkStart w:id="2192" w:name="_Toc259402568"/>
      <w:bookmarkStart w:id="2193" w:name="_Toc259403528"/>
      <w:bookmarkStart w:id="2194" w:name="_Toc259404486"/>
      <w:bookmarkStart w:id="2195" w:name="_Toc259460402"/>
      <w:bookmarkStart w:id="2196" w:name="_Toc259487744"/>
      <w:bookmarkStart w:id="2197" w:name="_Toc259489217"/>
      <w:bookmarkStart w:id="2198" w:name="_Toc258936069"/>
      <w:bookmarkStart w:id="2199" w:name="_Toc258940667"/>
      <w:bookmarkStart w:id="2200" w:name="_Toc259005817"/>
      <w:bookmarkStart w:id="2201" w:name="_Toc259007735"/>
      <w:bookmarkStart w:id="2202" w:name="_Toc259036855"/>
      <w:bookmarkStart w:id="2203" w:name="_Toc259043281"/>
      <w:bookmarkStart w:id="2204" w:name="_Toc259055442"/>
      <w:bookmarkStart w:id="2205" w:name="_Toc259056175"/>
      <w:bookmarkStart w:id="2206" w:name="_Toc259056910"/>
      <w:bookmarkStart w:id="2207" w:name="_Toc259057642"/>
      <w:bookmarkStart w:id="2208" w:name="_Toc259058375"/>
      <w:bookmarkStart w:id="2209" w:name="_Toc259059517"/>
      <w:bookmarkStart w:id="2210" w:name="_Toc259060393"/>
      <w:bookmarkStart w:id="2211" w:name="_Toc259401607"/>
      <w:bookmarkStart w:id="2212" w:name="_Toc259402569"/>
      <w:bookmarkStart w:id="2213" w:name="_Toc259403529"/>
      <w:bookmarkStart w:id="2214" w:name="_Toc259404487"/>
      <w:bookmarkStart w:id="2215" w:name="_Toc259460403"/>
      <w:bookmarkStart w:id="2216" w:name="_Toc259487745"/>
      <w:bookmarkStart w:id="2217" w:name="_Toc259489218"/>
      <w:bookmarkStart w:id="2218" w:name="_Toc258936070"/>
      <w:bookmarkStart w:id="2219" w:name="_Toc258940668"/>
      <w:bookmarkStart w:id="2220" w:name="_Toc259005818"/>
      <w:bookmarkStart w:id="2221" w:name="_Toc259007736"/>
      <w:bookmarkStart w:id="2222" w:name="_Toc259036856"/>
      <w:bookmarkStart w:id="2223" w:name="_Toc259043282"/>
      <w:bookmarkStart w:id="2224" w:name="_Toc259055443"/>
      <w:bookmarkStart w:id="2225" w:name="_Toc259056176"/>
      <w:bookmarkStart w:id="2226" w:name="_Toc259056911"/>
      <w:bookmarkStart w:id="2227" w:name="_Toc259057643"/>
      <w:bookmarkStart w:id="2228" w:name="_Toc259058376"/>
      <w:bookmarkStart w:id="2229" w:name="_Toc259059518"/>
      <w:bookmarkStart w:id="2230" w:name="_Toc259060394"/>
      <w:bookmarkStart w:id="2231" w:name="_Toc259401608"/>
      <w:bookmarkStart w:id="2232" w:name="_Toc259402570"/>
      <w:bookmarkStart w:id="2233" w:name="_Toc259403530"/>
      <w:bookmarkStart w:id="2234" w:name="_Toc259404488"/>
      <w:bookmarkStart w:id="2235" w:name="_Toc259460404"/>
      <w:bookmarkStart w:id="2236" w:name="_Toc259487746"/>
      <w:bookmarkStart w:id="2237" w:name="_Toc259489219"/>
      <w:bookmarkStart w:id="2238" w:name="_Toc258936071"/>
      <w:bookmarkStart w:id="2239" w:name="_Toc258940669"/>
      <w:bookmarkStart w:id="2240" w:name="_Toc259005819"/>
      <w:bookmarkStart w:id="2241" w:name="_Toc259007737"/>
      <w:bookmarkStart w:id="2242" w:name="_Toc259036857"/>
      <w:bookmarkStart w:id="2243" w:name="_Toc259043283"/>
      <w:bookmarkStart w:id="2244" w:name="_Toc259055444"/>
      <w:bookmarkStart w:id="2245" w:name="_Toc259056177"/>
      <w:bookmarkStart w:id="2246" w:name="_Toc259056912"/>
      <w:bookmarkStart w:id="2247" w:name="_Toc259057644"/>
      <w:bookmarkStart w:id="2248" w:name="_Toc259058377"/>
      <w:bookmarkStart w:id="2249" w:name="_Toc259059519"/>
      <w:bookmarkStart w:id="2250" w:name="_Toc259060395"/>
      <w:bookmarkStart w:id="2251" w:name="_Toc259401609"/>
      <w:bookmarkStart w:id="2252" w:name="_Toc259402571"/>
      <w:bookmarkStart w:id="2253" w:name="_Toc259403531"/>
      <w:bookmarkStart w:id="2254" w:name="_Toc259404489"/>
      <w:bookmarkStart w:id="2255" w:name="_Toc259460405"/>
      <w:bookmarkStart w:id="2256" w:name="_Toc259487747"/>
      <w:bookmarkStart w:id="2257" w:name="_Toc259489220"/>
      <w:bookmarkStart w:id="2258" w:name="_Toc258936072"/>
      <w:bookmarkStart w:id="2259" w:name="_Toc258940670"/>
      <w:bookmarkStart w:id="2260" w:name="_Toc259005820"/>
      <w:bookmarkStart w:id="2261" w:name="_Toc259007738"/>
      <w:bookmarkStart w:id="2262" w:name="_Toc259036858"/>
      <w:bookmarkStart w:id="2263" w:name="_Toc259043284"/>
      <w:bookmarkStart w:id="2264" w:name="_Toc259055445"/>
      <w:bookmarkStart w:id="2265" w:name="_Toc259056178"/>
      <w:bookmarkStart w:id="2266" w:name="_Toc259056913"/>
      <w:bookmarkStart w:id="2267" w:name="_Toc259057645"/>
      <w:bookmarkStart w:id="2268" w:name="_Toc259058378"/>
      <w:bookmarkStart w:id="2269" w:name="_Toc259059520"/>
      <w:bookmarkStart w:id="2270" w:name="_Toc259060396"/>
      <w:bookmarkStart w:id="2271" w:name="_Toc259401610"/>
      <w:bookmarkStart w:id="2272" w:name="_Toc259402572"/>
      <w:bookmarkStart w:id="2273" w:name="_Toc259403532"/>
      <w:bookmarkStart w:id="2274" w:name="_Toc259404490"/>
      <w:bookmarkStart w:id="2275" w:name="_Toc259460406"/>
      <w:bookmarkStart w:id="2276" w:name="_Toc259487748"/>
      <w:bookmarkStart w:id="2277" w:name="_Toc259489221"/>
      <w:bookmarkStart w:id="2278" w:name="_Toc258936073"/>
      <w:bookmarkStart w:id="2279" w:name="_Toc258940671"/>
      <w:bookmarkStart w:id="2280" w:name="_Toc259005821"/>
      <w:bookmarkStart w:id="2281" w:name="_Toc259007739"/>
      <w:bookmarkStart w:id="2282" w:name="_Toc259036859"/>
      <w:bookmarkStart w:id="2283" w:name="_Toc259043285"/>
      <w:bookmarkStart w:id="2284" w:name="_Toc259055446"/>
      <w:bookmarkStart w:id="2285" w:name="_Toc259056179"/>
      <w:bookmarkStart w:id="2286" w:name="_Toc259056914"/>
      <w:bookmarkStart w:id="2287" w:name="_Toc259057646"/>
      <w:bookmarkStart w:id="2288" w:name="_Toc259058379"/>
      <w:bookmarkStart w:id="2289" w:name="_Toc259059521"/>
      <w:bookmarkStart w:id="2290" w:name="_Toc259060397"/>
      <w:bookmarkStart w:id="2291" w:name="_Toc259401611"/>
      <w:bookmarkStart w:id="2292" w:name="_Toc259402573"/>
      <w:bookmarkStart w:id="2293" w:name="_Toc259403533"/>
      <w:bookmarkStart w:id="2294" w:name="_Toc259404491"/>
      <w:bookmarkStart w:id="2295" w:name="_Toc259460407"/>
      <w:bookmarkStart w:id="2296" w:name="_Toc259487749"/>
      <w:bookmarkStart w:id="2297" w:name="_Toc259489222"/>
      <w:bookmarkStart w:id="2298" w:name="_Toc258936074"/>
      <w:bookmarkStart w:id="2299" w:name="_Toc258940672"/>
      <w:bookmarkStart w:id="2300" w:name="_Toc259005822"/>
      <w:bookmarkStart w:id="2301" w:name="_Toc259007740"/>
      <w:bookmarkStart w:id="2302" w:name="_Toc259036860"/>
      <w:bookmarkStart w:id="2303" w:name="_Toc259043286"/>
      <w:bookmarkStart w:id="2304" w:name="_Toc259055447"/>
      <w:bookmarkStart w:id="2305" w:name="_Toc259056180"/>
      <w:bookmarkStart w:id="2306" w:name="_Toc259056915"/>
      <w:bookmarkStart w:id="2307" w:name="_Toc259057647"/>
      <w:bookmarkStart w:id="2308" w:name="_Toc259058380"/>
      <w:bookmarkStart w:id="2309" w:name="_Toc259059522"/>
      <w:bookmarkStart w:id="2310" w:name="_Toc259060398"/>
      <w:bookmarkStart w:id="2311" w:name="_Toc259401612"/>
      <w:bookmarkStart w:id="2312" w:name="_Toc259402574"/>
      <w:bookmarkStart w:id="2313" w:name="_Toc259403534"/>
      <w:bookmarkStart w:id="2314" w:name="_Toc259404492"/>
      <w:bookmarkStart w:id="2315" w:name="_Toc259460408"/>
      <w:bookmarkStart w:id="2316" w:name="_Toc259487750"/>
      <w:bookmarkStart w:id="2317" w:name="_Toc259489223"/>
      <w:bookmarkStart w:id="2318" w:name="_Toc258936075"/>
      <w:bookmarkStart w:id="2319" w:name="_Toc258940673"/>
      <w:bookmarkStart w:id="2320" w:name="_Toc259005823"/>
      <w:bookmarkStart w:id="2321" w:name="_Toc259007741"/>
      <w:bookmarkStart w:id="2322" w:name="_Toc259036861"/>
      <w:bookmarkStart w:id="2323" w:name="_Toc259043287"/>
      <w:bookmarkStart w:id="2324" w:name="_Toc259055448"/>
      <w:bookmarkStart w:id="2325" w:name="_Toc259056181"/>
      <w:bookmarkStart w:id="2326" w:name="_Toc259056916"/>
      <w:bookmarkStart w:id="2327" w:name="_Toc259057648"/>
      <w:bookmarkStart w:id="2328" w:name="_Toc259058381"/>
      <w:bookmarkStart w:id="2329" w:name="_Toc259059523"/>
      <w:bookmarkStart w:id="2330" w:name="_Toc259060399"/>
      <w:bookmarkStart w:id="2331" w:name="_Toc259401613"/>
      <w:bookmarkStart w:id="2332" w:name="_Toc259402575"/>
      <w:bookmarkStart w:id="2333" w:name="_Toc259403535"/>
      <w:bookmarkStart w:id="2334" w:name="_Toc259404493"/>
      <w:bookmarkStart w:id="2335" w:name="_Toc259460409"/>
      <w:bookmarkStart w:id="2336" w:name="_Toc259487751"/>
      <w:bookmarkStart w:id="2337" w:name="_Toc259489224"/>
      <w:bookmarkStart w:id="2338" w:name="_Toc258936076"/>
      <w:bookmarkStart w:id="2339" w:name="_Toc258940674"/>
      <w:bookmarkStart w:id="2340" w:name="_Toc259005824"/>
      <w:bookmarkStart w:id="2341" w:name="_Toc259007742"/>
      <w:bookmarkStart w:id="2342" w:name="_Toc259036862"/>
      <w:bookmarkStart w:id="2343" w:name="_Toc259043288"/>
      <w:bookmarkStart w:id="2344" w:name="_Toc259055449"/>
      <w:bookmarkStart w:id="2345" w:name="_Toc259056182"/>
      <w:bookmarkStart w:id="2346" w:name="_Toc259056917"/>
      <w:bookmarkStart w:id="2347" w:name="_Toc259057649"/>
      <w:bookmarkStart w:id="2348" w:name="_Toc259058382"/>
      <w:bookmarkStart w:id="2349" w:name="_Toc259059524"/>
      <w:bookmarkStart w:id="2350" w:name="_Toc259060400"/>
      <w:bookmarkStart w:id="2351" w:name="_Toc259401614"/>
      <w:bookmarkStart w:id="2352" w:name="_Toc259402576"/>
      <w:bookmarkStart w:id="2353" w:name="_Toc259403536"/>
      <w:bookmarkStart w:id="2354" w:name="_Toc259404494"/>
      <w:bookmarkStart w:id="2355" w:name="_Toc259460410"/>
      <w:bookmarkStart w:id="2356" w:name="_Toc259487752"/>
      <w:bookmarkStart w:id="2357" w:name="_Toc259489225"/>
      <w:bookmarkStart w:id="2358" w:name="_Toc258936077"/>
      <w:bookmarkStart w:id="2359" w:name="_Toc258940675"/>
      <w:bookmarkStart w:id="2360" w:name="_Toc259005825"/>
      <w:bookmarkStart w:id="2361" w:name="_Toc259007743"/>
      <w:bookmarkStart w:id="2362" w:name="_Toc259036863"/>
      <w:bookmarkStart w:id="2363" w:name="_Toc259043289"/>
      <w:bookmarkStart w:id="2364" w:name="_Toc259055450"/>
      <w:bookmarkStart w:id="2365" w:name="_Toc259056183"/>
      <w:bookmarkStart w:id="2366" w:name="_Toc259056918"/>
      <w:bookmarkStart w:id="2367" w:name="_Toc259057650"/>
      <w:bookmarkStart w:id="2368" w:name="_Toc259058383"/>
      <w:bookmarkStart w:id="2369" w:name="_Toc259059525"/>
      <w:bookmarkStart w:id="2370" w:name="_Toc259060401"/>
      <w:bookmarkStart w:id="2371" w:name="_Toc259401615"/>
      <w:bookmarkStart w:id="2372" w:name="_Toc259402577"/>
      <w:bookmarkStart w:id="2373" w:name="_Toc259403537"/>
      <w:bookmarkStart w:id="2374" w:name="_Toc259404495"/>
      <w:bookmarkStart w:id="2375" w:name="_Toc259460411"/>
      <w:bookmarkStart w:id="2376" w:name="_Toc259487753"/>
      <w:bookmarkStart w:id="2377" w:name="_Toc259489226"/>
      <w:bookmarkStart w:id="2378" w:name="_Toc258936078"/>
      <w:bookmarkStart w:id="2379" w:name="_Toc258940676"/>
      <w:bookmarkStart w:id="2380" w:name="_Toc259005826"/>
      <w:bookmarkStart w:id="2381" w:name="_Toc259007744"/>
      <w:bookmarkStart w:id="2382" w:name="_Toc259036864"/>
      <w:bookmarkStart w:id="2383" w:name="_Toc259043290"/>
      <w:bookmarkStart w:id="2384" w:name="_Toc259055451"/>
      <w:bookmarkStart w:id="2385" w:name="_Toc259056184"/>
      <w:bookmarkStart w:id="2386" w:name="_Toc259056919"/>
      <w:bookmarkStart w:id="2387" w:name="_Toc259057651"/>
      <w:bookmarkStart w:id="2388" w:name="_Toc259058384"/>
      <w:bookmarkStart w:id="2389" w:name="_Toc259059526"/>
      <w:bookmarkStart w:id="2390" w:name="_Toc259060402"/>
      <w:bookmarkStart w:id="2391" w:name="_Toc259401616"/>
      <w:bookmarkStart w:id="2392" w:name="_Toc259402578"/>
      <w:bookmarkStart w:id="2393" w:name="_Toc259403538"/>
      <w:bookmarkStart w:id="2394" w:name="_Toc259404496"/>
      <w:bookmarkStart w:id="2395" w:name="_Toc259460412"/>
      <w:bookmarkStart w:id="2396" w:name="_Toc259487754"/>
      <w:bookmarkStart w:id="2397" w:name="_Toc259489227"/>
      <w:bookmarkStart w:id="2398" w:name="_Toc258936079"/>
      <w:bookmarkStart w:id="2399" w:name="_Toc258940677"/>
      <w:bookmarkStart w:id="2400" w:name="_Toc259005827"/>
      <w:bookmarkStart w:id="2401" w:name="_Toc259007745"/>
      <w:bookmarkStart w:id="2402" w:name="_Toc259036865"/>
      <w:bookmarkStart w:id="2403" w:name="_Toc259043291"/>
      <w:bookmarkStart w:id="2404" w:name="_Toc259055452"/>
      <w:bookmarkStart w:id="2405" w:name="_Toc259056185"/>
      <w:bookmarkStart w:id="2406" w:name="_Toc259056920"/>
      <w:bookmarkStart w:id="2407" w:name="_Toc259057652"/>
      <w:bookmarkStart w:id="2408" w:name="_Toc259058385"/>
      <w:bookmarkStart w:id="2409" w:name="_Toc259059527"/>
      <w:bookmarkStart w:id="2410" w:name="_Toc259060403"/>
      <w:bookmarkStart w:id="2411" w:name="_Toc259401617"/>
      <w:bookmarkStart w:id="2412" w:name="_Toc259402579"/>
      <w:bookmarkStart w:id="2413" w:name="_Toc259403539"/>
      <w:bookmarkStart w:id="2414" w:name="_Toc259404497"/>
      <w:bookmarkStart w:id="2415" w:name="_Toc259460413"/>
      <w:bookmarkStart w:id="2416" w:name="_Toc259487755"/>
      <w:bookmarkStart w:id="2417" w:name="_Toc259489228"/>
      <w:bookmarkStart w:id="2418" w:name="_Toc258936080"/>
      <w:bookmarkStart w:id="2419" w:name="_Toc258940678"/>
      <w:bookmarkStart w:id="2420" w:name="_Toc259005828"/>
      <w:bookmarkStart w:id="2421" w:name="_Toc259007746"/>
      <w:bookmarkStart w:id="2422" w:name="_Toc259036866"/>
      <w:bookmarkStart w:id="2423" w:name="_Toc259043292"/>
      <w:bookmarkStart w:id="2424" w:name="_Toc259055453"/>
      <w:bookmarkStart w:id="2425" w:name="_Toc259056186"/>
      <w:bookmarkStart w:id="2426" w:name="_Toc259056921"/>
      <w:bookmarkStart w:id="2427" w:name="_Toc259057653"/>
      <w:bookmarkStart w:id="2428" w:name="_Toc259058386"/>
      <w:bookmarkStart w:id="2429" w:name="_Toc259059528"/>
      <w:bookmarkStart w:id="2430" w:name="_Toc259060404"/>
      <w:bookmarkStart w:id="2431" w:name="_Toc259401618"/>
      <w:bookmarkStart w:id="2432" w:name="_Toc259402580"/>
      <w:bookmarkStart w:id="2433" w:name="_Toc259403540"/>
      <w:bookmarkStart w:id="2434" w:name="_Toc259404498"/>
      <w:bookmarkStart w:id="2435" w:name="_Toc259460414"/>
      <w:bookmarkStart w:id="2436" w:name="_Toc259487756"/>
      <w:bookmarkStart w:id="2437" w:name="_Toc259489229"/>
      <w:bookmarkStart w:id="2438" w:name="_Toc258936081"/>
      <w:bookmarkStart w:id="2439" w:name="_Toc258940679"/>
      <w:bookmarkStart w:id="2440" w:name="_Toc259005829"/>
      <w:bookmarkStart w:id="2441" w:name="_Toc259007747"/>
      <w:bookmarkStart w:id="2442" w:name="_Toc259036867"/>
      <w:bookmarkStart w:id="2443" w:name="_Toc259043293"/>
      <w:bookmarkStart w:id="2444" w:name="_Toc259055454"/>
      <w:bookmarkStart w:id="2445" w:name="_Toc259056187"/>
      <w:bookmarkStart w:id="2446" w:name="_Toc259056922"/>
      <w:bookmarkStart w:id="2447" w:name="_Toc259057654"/>
      <w:bookmarkStart w:id="2448" w:name="_Toc259058387"/>
      <w:bookmarkStart w:id="2449" w:name="_Toc259059529"/>
      <w:bookmarkStart w:id="2450" w:name="_Toc259060405"/>
      <w:bookmarkStart w:id="2451" w:name="_Toc259401619"/>
      <w:bookmarkStart w:id="2452" w:name="_Toc259402581"/>
      <w:bookmarkStart w:id="2453" w:name="_Toc259403541"/>
      <w:bookmarkStart w:id="2454" w:name="_Toc259404499"/>
      <w:bookmarkStart w:id="2455" w:name="_Toc259460415"/>
      <w:bookmarkStart w:id="2456" w:name="_Toc259487757"/>
      <w:bookmarkStart w:id="2457" w:name="_Toc259489230"/>
      <w:bookmarkStart w:id="2458" w:name="_Toc258936082"/>
      <w:bookmarkStart w:id="2459" w:name="_Toc258940680"/>
      <w:bookmarkStart w:id="2460" w:name="_Toc259005830"/>
      <w:bookmarkStart w:id="2461" w:name="_Toc259007748"/>
      <w:bookmarkStart w:id="2462" w:name="_Toc259036868"/>
      <w:bookmarkStart w:id="2463" w:name="_Toc259043294"/>
      <w:bookmarkStart w:id="2464" w:name="_Toc259055455"/>
      <w:bookmarkStart w:id="2465" w:name="_Toc259056188"/>
      <w:bookmarkStart w:id="2466" w:name="_Toc259056923"/>
      <w:bookmarkStart w:id="2467" w:name="_Toc259057655"/>
      <w:bookmarkStart w:id="2468" w:name="_Toc259058388"/>
      <w:bookmarkStart w:id="2469" w:name="_Toc259059530"/>
      <w:bookmarkStart w:id="2470" w:name="_Toc259060406"/>
      <w:bookmarkStart w:id="2471" w:name="_Toc259401620"/>
      <w:bookmarkStart w:id="2472" w:name="_Toc259402582"/>
      <w:bookmarkStart w:id="2473" w:name="_Toc259403542"/>
      <w:bookmarkStart w:id="2474" w:name="_Toc259404500"/>
      <w:bookmarkStart w:id="2475" w:name="_Toc259460416"/>
      <w:bookmarkStart w:id="2476" w:name="_Toc259487758"/>
      <w:bookmarkStart w:id="2477" w:name="_Toc259489231"/>
      <w:bookmarkStart w:id="2478" w:name="_Toc258936083"/>
      <w:bookmarkStart w:id="2479" w:name="_Toc258940681"/>
      <w:bookmarkStart w:id="2480" w:name="_Toc259005831"/>
      <w:bookmarkStart w:id="2481" w:name="_Toc259007749"/>
      <w:bookmarkStart w:id="2482" w:name="_Toc259036869"/>
      <w:bookmarkStart w:id="2483" w:name="_Toc259043295"/>
      <w:bookmarkStart w:id="2484" w:name="_Toc259055456"/>
      <w:bookmarkStart w:id="2485" w:name="_Toc259056189"/>
      <w:bookmarkStart w:id="2486" w:name="_Toc259056924"/>
      <w:bookmarkStart w:id="2487" w:name="_Toc259057656"/>
      <w:bookmarkStart w:id="2488" w:name="_Toc259058389"/>
      <w:bookmarkStart w:id="2489" w:name="_Toc259059531"/>
      <w:bookmarkStart w:id="2490" w:name="_Toc259060407"/>
      <w:bookmarkStart w:id="2491" w:name="_Toc259401621"/>
      <w:bookmarkStart w:id="2492" w:name="_Toc259402583"/>
      <w:bookmarkStart w:id="2493" w:name="_Toc259403543"/>
      <w:bookmarkStart w:id="2494" w:name="_Toc259404501"/>
      <w:bookmarkStart w:id="2495" w:name="_Toc259460417"/>
      <w:bookmarkStart w:id="2496" w:name="_Toc259487759"/>
      <w:bookmarkStart w:id="2497" w:name="_Toc259489232"/>
      <w:bookmarkStart w:id="2498" w:name="_Toc258936084"/>
      <w:bookmarkStart w:id="2499" w:name="_Toc258940682"/>
      <w:bookmarkStart w:id="2500" w:name="_Toc259005832"/>
      <w:bookmarkStart w:id="2501" w:name="_Toc259007750"/>
      <w:bookmarkStart w:id="2502" w:name="_Toc259036870"/>
      <w:bookmarkStart w:id="2503" w:name="_Toc259043296"/>
      <w:bookmarkStart w:id="2504" w:name="_Toc259055457"/>
      <w:bookmarkStart w:id="2505" w:name="_Toc259056190"/>
      <w:bookmarkStart w:id="2506" w:name="_Toc259056925"/>
      <w:bookmarkStart w:id="2507" w:name="_Toc259057657"/>
      <w:bookmarkStart w:id="2508" w:name="_Toc259058390"/>
      <w:bookmarkStart w:id="2509" w:name="_Toc259059532"/>
      <w:bookmarkStart w:id="2510" w:name="_Toc259060408"/>
      <w:bookmarkStart w:id="2511" w:name="_Toc259401622"/>
      <w:bookmarkStart w:id="2512" w:name="_Toc259402584"/>
      <w:bookmarkStart w:id="2513" w:name="_Toc259403544"/>
      <w:bookmarkStart w:id="2514" w:name="_Toc259404502"/>
      <w:bookmarkStart w:id="2515" w:name="_Toc259460418"/>
      <w:bookmarkStart w:id="2516" w:name="_Toc259487760"/>
      <w:bookmarkStart w:id="2517" w:name="_Toc259489233"/>
      <w:bookmarkStart w:id="2518" w:name="_Toc258936085"/>
      <w:bookmarkStart w:id="2519" w:name="_Toc258940683"/>
      <w:bookmarkStart w:id="2520" w:name="_Toc259005833"/>
      <w:bookmarkStart w:id="2521" w:name="_Toc259007751"/>
      <w:bookmarkStart w:id="2522" w:name="_Toc259036871"/>
      <w:bookmarkStart w:id="2523" w:name="_Toc259043297"/>
      <w:bookmarkStart w:id="2524" w:name="_Toc259055458"/>
      <w:bookmarkStart w:id="2525" w:name="_Toc259056191"/>
      <w:bookmarkStart w:id="2526" w:name="_Toc259056926"/>
      <w:bookmarkStart w:id="2527" w:name="_Toc259057658"/>
      <w:bookmarkStart w:id="2528" w:name="_Toc259058391"/>
      <w:bookmarkStart w:id="2529" w:name="_Toc259059533"/>
      <w:bookmarkStart w:id="2530" w:name="_Toc259060409"/>
      <w:bookmarkStart w:id="2531" w:name="_Toc259401623"/>
      <w:bookmarkStart w:id="2532" w:name="_Toc259402585"/>
      <w:bookmarkStart w:id="2533" w:name="_Toc259403545"/>
      <w:bookmarkStart w:id="2534" w:name="_Toc259404503"/>
      <w:bookmarkStart w:id="2535" w:name="_Toc259460419"/>
      <w:bookmarkStart w:id="2536" w:name="_Toc259487761"/>
      <w:bookmarkStart w:id="2537" w:name="_Toc259489234"/>
      <w:bookmarkStart w:id="2538" w:name="_Toc258936086"/>
      <w:bookmarkStart w:id="2539" w:name="_Toc258940684"/>
      <w:bookmarkStart w:id="2540" w:name="_Toc259005834"/>
      <w:bookmarkStart w:id="2541" w:name="_Toc259007752"/>
      <w:bookmarkStart w:id="2542" w:name="_Toc259036872"/>
      <w:bookmarkStart w:id="2543" w:name="_Toc259043298"/>
      <w:bookmarkStart w:id="2544" w:name="_Toc259055459"/>
      <w:bookmarkStart w:id="2545" w:name="_Toc259056192"/>
      <w:bookmarkStart w:id="2546" w:name="_Toc259056927"/>
      <w:bookmarkStart w:id="2547" w:name="_Toc259057659"/>
      <w:bookmarkStart w:id="2548" w:name="_Toc259058392"/>
      <w:bookmarkStart w:id="2549" w:name="_Toc259059534"/>
      <w:bookmarkStart w:id="2550" w:name="_Toc259060410"/>
      <w:bookmarkStart w:id="2551" w:name="_Toc259401624"/>
      <w:bookmarkStart w:id="2552" w:name="_Toc259402586"/>
      <w:bookmarkStart w:id="2553" w:name="_Toc259403546"/>
      <w:bookmarkStart w:id="2554" w:name="_Toc259404504"/>
      <w:bookmarkStart w:id="2555" w:name="_Toc259460420"/>
      <w:bookmarkStart w:id="2556" w:name="_Toc259487762"/>
      <w:bookmarkStart w:id="2557" w:name="_Toc259489235"/>
      <w:bookmarkStart w:id="2558" w:name="_Toc258936087"/>
      <w:bookmarkStart w:id="2559" w:name="_Toc258940685"/>
      <w:bookmarkStart w:id="2560" w:name="_Toc259005835"/>
      <w:bookmarkStart w:id="2561" w:name="_Toc259007753"/>
      <w:bookmarkStart w:id="2562" w:name="_Toc259036873"/>
      <w:bookmarkStart w:id="2563" w:name="_Toc259043299"/>
      <w:bookmarkStart w:id="2564" w:name="_Toc259055460"/>
      <w:bookmarkStart w:id="2565" w:name="_Toc259056193"/>
      <w:bookmarkStart w:id="2566" w:name="_Toc259056928"/>
      <w:bookmarkStart w:id="2567" w:name="_Toc259057660"/>
      <w:bookmarkStart w:id="2568" w:name="_Toc259058393"/>
      <w:bookmarkStart w:id="2569" w:name="_Toc259059535"/>
      <w:bookmarkStart w:id="2570" w:name="_Toc259060411"/>
      <w:bookmarkStart w:id="2571" w:name="_Toc259401625"/>
      <w:bookmarkStart w:id="2572" w:name="_Toc259402587"/>
      <w:bookmarkStart w:id="2573" w:name="_Toc259403547"/>
      <w:bookmarkStart w:id="2574" w:name="_Toc259404505"/>
      <w:bookmarkStart w:id="2575" w:name="_Toc259460421"/>
      <w:bookmarkStart w:id="2576" w:name="_Toc259487763"/>
      <w:bookmarkStart w:id="2577" w:name="_Toc259489236"/>
      <w:bookmarkStart w:id="2578" w:name="_Toc258936088"/>
      <w:bookmarkStart w:id="2579" w:name="_Toc258940686"/>
      <w:bookmarkStart w:id="2580" w:name="_Toc259005836"/>
      <w:bookmarkStart w:id="2581" w:name="_Toc259007754"/>
      <w:bookmarkStart w:id="2582" w:name="_Toc259036874"/>
      <w:bookmarkStart w:id="2583" w:name="_Toc259043300"/>
      <w:bookmarkStart w:id="2584" w:name="_Toc259055461"/>
      <w:bookmarkStart w:id="2585" w:name="_Toc259056194"/>
      <w:bookmarkStart w:id="2586" w:name="_Toc259056929"/>
      <w:bookmarkStart w:id="2587" w:name="_Toc259057661"/>
      <w:bookmarkStart w:id="2588" w:name="_Toc259058394"/>
      <w:bookmarkStart w:id="2589" w:name="_Toc259059536"/>
      <w:bookmarkStart w:id="2590" w:name="_Toc259060412"/>
      <w:bookmarkStart w:id="2591" w:name="_Toc259401626"/>
      <w:bookmarkStart w:id="2592" w:name="_Toc259402588"/>
      <w:bookmarkStart w:id="2593" w:name="_Toc259403548"/>
      <w:bookmarkStart w:id="2594" w:name="_Toc259404506"/>
      <w:bookmarkStart w:id="2595" w:name="_Toc259460422"/>
      <w:bookmarkStart w:id="2596" w:name="_Toc259487764"/>
      <w:bookmarkStart w:id="2597" w:name="_Toc259489237"/>
      <w:bookmarkStart w:id="2598" w:name="_Toc258936089"/>
      <w:bookmarkStart w:id="2599" w:name="_Toc258940687"/>
      <w:bookmarkStart w:id="2600" w:name="_Toc259005837"/>
      <w:bookmarkStart w:id="2601" w:name="_Toc259007755"/>
      <w:bookmarkStart w:id="2602" w:name="_Toc259036875"/>
      <w:bookmarkStart w:id="2603" w:name="_Toc259043301"/>
      <w:bookmarkStart w:id="2604" w:name="_Toc259055462"/>
      <w:bookmarkStart w:id="2605" w:name="_Toc259056195"/>
      <w:bookmarkStart w:id="2606" w:name="_Toc259056930"/>
      <w:bookmarkStart w:id="2607" w:name="_Toc259057662"/>
      <w:bookmarkStart w:id="2608" w:name="_Toc259058395"/>
      <w:bookmarkStart w:id="2609" w:name="_Toc259059537"/>
      <w:bookmarkStart w:id="2610" w:name="_Toc259060413"/>
      <w:bookmarkStart w:id="2611" w:name="_Toc259401627"/>
      <w:bookmarkStart w:id="2612" w:name="_Toc259402589"/>
      <w:bookmarkStart w:id="2613" w:name="_Toc259403549"/>
      <w:bookmarkStart w:id="2614" w:name="_Toc259404507"/>
      <w:bookmarkStart w:id="2615" w:name="_Toc259460423"/>
      <w:bookmarkStart w:id="2616" w:name="_Toc259487765"/>
      <w:bookmarkStart w:id="2617" w:name="_Toc259489238"/>
      <w:bookmarkStart w:id="2618" w:name="_Toc258936090"/>
      <w:bookmarkStart w:id="2619" w:name="_Toc258940688"/>
      <w:bookmarkStart w:id="2620" w:name="_Toc259005838"/>
      <w:bookmarkStart w:id="2621" w:name="_Toc259007756"/>
      <w:bookmarkStart w:id="2622" w:name="_Toc259036876"/>
      <w:bookmarkStart w:id="2623" w:name="_Toc259043302"/>
      <w:bookmarkStart w:id="2624" w:name="_Toc259055463"/>
      <w:bookmarkStart w:id="2625" w:name="_Toc259056196"/>
      <w:bookmarkStart w:id="2626" w:name="_Toc259056931"/>
      <w:bookmarkStart w:id="2627" w:name="_Toc259057663"/>
      <w:bookmarkStart w:id="2628" w:name="_Toc259058396"/>
      <w:bookmarkStart w:id="2629" w:name="_Toc259059538"/>
      <w:bookmarkStart w:id="2630" w:name="_Toc259060414"/>
      <w:bookmarkStart w:id="2631" w:name="_Toc259401628"/>
      <w:bookmarkStart w:id="2632" w:name="_Toc259402590"/>
      <w:bookmarkStart w:id="2633" w:name="_Toc259403550"/>
      <w:bookmarkStart w:id="2634" w:name="_Toc259404508"/>
      <w:bookmarkStart w:id="2635" w:name="_Toc259460424"/>
      <w:bookmarkStart w:id="2636" w:name="_Toc259487766"/>
      <w:bookmarkStart w:id="2637" w:name="_Toc259489239"/>
      <w:bookmarkStart w:id="2638" w:name="_Toc258936091"/>
      <w:bookmarkStart w:id="2639" w:name="_Toc258940689"/>
      <w:bookmarkStart w:id="2640" w:name="_Toc259005839"/>
      <w:bookmarkStart w:id="2641" w:name="_Toc259007757"/>
      <w:bookmarkStart w:id="2642" w:name="_Toc259036877"/>
      <w:bookmarkStart w:id="2643" w:name="_Toc259043303"/>
      <w:bookmarkStart w:id="2644" w:name="_Toc259055464"/>
      <w:bookmarkStart w:id="2645" w:name="_Toc259056197"/>
      <w:bookmarkStart w:id="2646" w:name="_Toc259056932"/>
      <w:bookmarkStart w:id="2647" w:name="_Toc259057664"/>
      <w:bookmarkStart w:id="2648" w:name="_Toc259058397"/>
      <w:bookmarkStart w:id="2649" w:name="_Toc259059539"/>
      <w:bookmarkStart w:id="2650" w:name="_Toc259060415"/>
      <w:bookmarkStart w:id="2651" w:name="_Toc259401629"/>
      <w:bookmarkStart w:id="2652" w:name="_Toc259402591"/>
      <w:bookmarkStart w:id="2653" w:name="_Toc259403551"/>
      <w:bookmarkStart w:id="2654" w:name="_Toc259404509"/>
      <w:bookmarkStart w:id="2655" w:name="_Toc259460425"/>
      <w:bookmarkStart w:id="2656" w:name="_Toc259487767"/>
      <w:bookmarkStart w:id="2657" w:name="_Toc259489240"/>
      <w:bookmarkStart w:id="2658" w:name="_Toc258936092"/>
      <w:bookmarkStart w:id="2659" w:name="_Toc258940690"/>
      <w:bookmarkStart w:id="2660" w:name="_Toc259005840"/>
      <w:bookmarkStart w:id="2661" w:name="_Toc259007758"/>
      <w:bookmarkStart w:id="2662" w:name="_Toc259036878"/>
      <w:bookmarkStart w:id="2663" w:name="_Toc259043304"/>
      <w:bookmarkStart w:id="2664" w:name="_Toc259055465"/>
      <w:bookmarkStart w:id="2665" w:name="_Toc259056198"/>
      <w:bookmarkStart w:id="2666" w:name="_Toc259056933"/>
      <w:bookmarkStart w:id="2667" w:name="_Toc259057665"/>
      <w:bookmarkStart w:id="2668" w:name="_Toc259058398"/>
      <w:bookmarkStart w:id="2669" w:name="_Toc259059540"/>
      <w:bookmarkStart w:id="2670" w:name="_Toc259060416"/>
      <w:bookmarkStart w:id="2671" w:name="_Toc259401630"/>
      <w:bookmarkStart w:id="2672" w:name="_Toc259402592"/>
      <w:bookmarkStart w:id="2673" w:name="_Toc259403552"/>
      <w:bookmarkStart w:id="2674" w:name="_Toc259404510"/>
      <w:bookmarkStart w:id="2675" w:name="_Toc259460426"/>
      <w:bookmarkStart w:id="2676" w:name="_Toc259487768"/>
      <w:bookmarkStart w:id="2677" w:name="_Toc259489241"/>
      <w:bookmarkStart w:id="2678" w:name="_Toc258936093"/>
      <w:bookmarkStart w:id="2679" w:name="_Toc258940691"/>
      <w:bookmarkStart w:id="2680" w:name="_Toc259005841"/>
      <w:bookmarkStart w:id="2681" w:name="_Toc259007759"/>
      <w:bookmarkStart w:id="2682" w:name="_Toc259036879"/>
      <w:bookmarkStart w:id="2683" w:name="_Toc259043305"/>
      <w:bookmarkStart w:id="2684" w:name="_Toc259055466"/>
      <w:bookmarkStart w:id="2685" w:name="_Toc259056199"/>
      <w:bookmarkStart w:id="2686" w:name="_Toc259056934"/>
      <w:bookmarkStart w:id="2687" w:name="_Toc259057666"/>
      <w:bookmarkStart w:id="2688" w:name="_Toc259058399"/>
      <w:bookmarkStart w:id="2689" w:name="_Toc259059541"/>
      <w:bookmarkStart w:id="2690" w:name="_Toc259060417"/>
      <w:bookmarkStart w:id="2691" w:name="_Toc259401631"/>
      <w:bookmarkStart w:id="2692" w:name="_Toc259402593"/>
      <w:bookmarkStart w:id="2693" w:name="_Toc259403553"/>
      <w:bookmarkStart w:id="2694" w:name="_Toc259404511"/>
      <w:bookmarkStart w:id="2695" w:name="_Toc259460427"/>
      <w:bookmarkStart w:id="2696" w:name="_Toc259487769"/>
      <w:bookmarkStart w:id="2697" w:name="_Toc259489242"/>
      <w:bookmarkStart w:id="2698" w:name="_Toc258936094"/>
      <w:bookmarkStart w:id="2699" w:name="_Toc258940692"/>
      <w:bookmarkStart w:id="2700" w:name="_Toc259005842"/>
      <w:bookmarkStart w:id="2701" w:name="_Toc259007760"/>
      <w:bookmarkStart w:id="2702" w:name="_Toc259036880"/>
      <w:bookmarkStart w:id="2703" w:name="_Toc259043306"/>
      <w:bookmarkStart w:id="2704" w:name="_Toc259055467"/>
      <w:bookmarkStart w:id="2705" w:name="_Toc259056200"/>
      <w:bookmarkStart w:id="2706" w:name="_Toc259056935"/>
      <w:bookmarkStart w:id="2707" w:name="_Toc259057667"/>
      <w:bookmarkStart w:id="2708" w:name="_Toc259058400"/>
      <w:bookmarkStart w:id="2709" w:name="_Toc259059542"/>
      <w:bookmarkStart w:id="2710" w:name="_Toc259060418"/>
      <w:bookmarkStart w:id="2711" w:name="_Toc259401632"/>
      <w:bookmarkStart w:id="2712" w:name="_Toc259402594"/>
      <w:bookmarkStart w:id="2713" w:name="_Toc259403554"/>
      <w:bookmarkStart w:id="2714" w:name="_Toc259404512"/>
      <w:bookmarkStart w:id="2715" w:name="_Toc259460428"/>
      <w:bookmarkStart w:id="2716" w:name="_Toc259487770"/>
      <w:bookmarkStart w:id="2717" w:name="_Toc259489243"/>
      <w:bookmarkStart w:id="2718" w:name="_Toc258936095"/>
      <w:bookmarkStart w:id="2719" w:name="_Toc258940693"/>
      <w:bookmarkStart w:id="2720" w:name="_Toc259005843"/>
      <w:bookmarkStart w:id="2721" w:name="_Toc259007761"/>
      <w:bookmarkStart w:id="2722" w:name="_Toc259036881"/>
      <w:bookmarkStart w:id="2723" w:name="_Toc259043307"/>
      <w:bookmarkStart w:id="2724" w:name="_Toc259055468"/>
      <w:bookmarkStart w:id="2725" w:name="_Toc259056201"/>
      <w:bookmarkStart w:id="2726" w:name="_Toc259056936"/>
      <w:bookmarkStart w:id="2727" w:name="_Toc259057668"/>
      <w:bookmarkStart w:id="2728" w:name="_Toc259058401"/>
      <w:bookmarkStart w:id="2729" w:name="_Toc259059543"/>
      <w:bookmarkStart w:id="2730" w:name="_Toc259060419"/>
      <w:bookmarkStart w:id="2731" w:name="_Toc259401633"/>
      <w:bookmarkStart w:id="2732" w:name="_Toc259402595"/>
      <w:bookmarkStart w:id="2733" w:name="_Toc259403555"/>
      <w:bookmarkStart w:id="2734" w:name="_Toc259404513"/>
      <w:bookmarkStart w:id="2735" w:name="_Toc259460429"/>
      <w:bookmarkStart w:id="2736" w:name="_Toc259487771"/>
      <w:bookmarkStart w:id="2737" w:name="_Toc259489244"/>
      <w:bookmarkStart w:id="2738" w:name="_Toc258936096"/>
      <w:bookmarkStart w:id="2739" w:name="_Toc258940694"/>
      <w:bookmarkStart w:id="2740" w:name="_Toc259005844"/>
      <w:bookmarkStart w:id="2741" w:name="_Toc259007762"/>
      <w:bookmarkStart w:id="2742" w:name="_Toc259036882"/>
      <w:bookmarkStart w:id="2743" w:name="_Toc259043308"/>
      <w:bookmarkStart w:id="2744" w:name="_Toc259055469"/>
      <w:bookmarkStart w:id="2745" w:name="_Toc259056202"/>
      <w:bookmarkStart w:id="2746" w:name="_Toc259056937"/>
      <w:bookmarkStart w:id="2747" w:name="_Toc259057669"/>
      <w:bookmarkStart w:id="2748" w:name="_Toc259058402"/>
      <w:bookmarkStart w:id="2749" w:name="_Toc259059544"/>
      <w:bookmarkStart w:id="2750" w:name="_Toc259060420"/>
      <w:bookmarkStart w:id="2751" w:name="_Toc259401634"/>
      <w:bookmarkStart w:id="2752" w:name="_Toc259402596"/>
      <w:bookmarkStart w:id="2753" w:name="_Toc259403556"/>
      <w:bookmarkStart w:id="2754" w:name="_Toc259404514"/>
      <w:bookmarkStart w:id="2755" w:name="_Toc259460430"/>
      <w:bookmarkStart w:id="2756" w:name="_Toc259487772"/>
      <w:bookmarkStart w:id="2757" w:name="_Toc259489245"/>
      <w:bookmarkStart w:id="2758" w:name="_Toc258936097"/>
      <w:bookmarkStart w:id="2759" w:name="_Toc258940695"/>
      <w:bookmarkStart w:id="2760" w:name="_Toc259005845"/>
      <w:bookmarkStart w:id="2761" w:name="_Toc259007763"/>
      <w:bookmarkStart w:id="2762" w:name="_Toc259036883"/>
      <w:bookmarkStart w:id="2763" w:name="_Toc259043309"/>
      <w:bookmarkStart w:id="2764" w:name="_Toc259055470"/>
      <w:bookmarkStart w:id="2765" w:name="_Toc259056203"/>
      <w:bookmarkStart w:id="2766" w:name="_Toc259056938"/>
      <w:bookmarkStart w:id="2767" w:name="_Toc259057670"/>
      <w:bookmarkStart w:id="2768" w:name="_Toc259058403"/>
      <w:bookmarkStart w:id="2769" w:name="_Toc259059545"/>
      <w:bookmarkStart w:id="2770" w:name="_Toc259060421"/>
      <w:bookmarkStart w:id="2771" w:name="_Toc259401635"/>
      <w:bookmarkStart w:id="2772" w:name="_Toc259402597"/>
      <w:bookmarkStart w:id="2773" w:name="_Toc259403557"/>
      <w:bookmarkStart w:id="2774" w:name="_Toc259404515"/>
      <w:bookmarkStart w:id="2775" w:name="_Toc259460431"/>
      <w:bookmarkStart w:id="2776" w:name="_Toc259487773"/>
      <w:bookmarkStart w:id="2777" w:name="_Toc259489246"/>
      <w:bookmarkStart w:id="2778" w:name="_Toc258936098"/>
      <w:bookmarkStart w:id="2779" w:name="_Toc258940696"/>
      <w:bookmarkStart w:id="2780" w:name="_Toc259005846"/>
      <w:bookmarkStart w:id="2781" w:name="_Toc259007764"/>
      <w:bookmarkStart w:id="2782" w:name="_Toc259036884"/>
      <w:bookmarkStart w:id="2783" w:name="_Toc259043310"/>
      <w:bookmarkStart w:id="2784" w:name="_Toc259055471"/>
      <w:bookmarkStart w:id="2785" w:name="_Toc259056204"/>
      <w:bookmarkStart w:id="2786" w:name="_Toc259056939"/>
      <w:bookmarkStart w:id="2787" w:name="_Toc259057671"/>
      <w:bookmarkStart w:id="2788" w:name="_Toc259058404"/>
      <w:bookmarkStart w:id="2789" w:name="_Toc259059546"/>
      <w:bookmarkStart w:id="2790" w:name="_Toc259060422"/>
      <w:bookmarkStart w:id="2791" w:name="_Toc259401636"/>
      <w:bookmarkStart w:id="2792" w:name="_Toc259402598"/>
      <w:bookmarkStart w:id="2793" w:name="_Toc259403558"/>
      <w:bookmarkStart w:id="2794" w:name="_Toc259404516"/>
      <w:bookmarkStart w:id="2795" w:name="_Toc259460432"/>
      <w:bookmarkStart w:id="2796" w:name="_Toc259487774"/>
      <w:bookmarkStart w:id="2797" w:name="_Toc259489247"/>
      <w:bookmarkStart w:id="2798" w:name="_Toc302475384"/>
      <w:bookmarkStart w:id="2799" w:name="_Toc256692961"/>
      <w:bookmarkStart w:id="2800" w:name="_Toc260390525"/>
      <w:bookmarkEnd w:id="22"/>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r w:rsidRPr="00C42DA8">
        <w:rPr>
          <w:b w:val="0"/>
          <w:sz w:val="20"/>
          <w:szCs w:val="20"/>
          <w:lang w:val="pt-BR"/>
        </w:rPr>
        <w:t>A solução deve obrigatoriamente e sem necessidade de desenvolvimento, ser capaz de efetuar cobrança nas seguintes modalidades, por serviço:</w:t>
      </w:r>
      <w:bookmarkEnd w:id="2798"/>
    </w:p>
    <w:p w:rsidR="00502899" w:rsidRPr="00DD0F92" w:rsidRDefault="00502899" w:rsidP="004A609A">
      <w:pPr>
        <w:pStyle w:val="Ttulo4"/>
        <w:keepNext w:val="0"/>
        <w:widowControl w:val="0"/>
        <w:numPr>
          <w:ilvl w:val="4"/>
          <w:numId w:val="1"/>
        </w:numPr>
        <w:spacing w:before="120" w:after="0"/>
        <w:jc w:val="both"/>
        <w:rPr>
          <w:rFonts w:ascii="Arial" w:hAnsi="Arial" w:cs="Arial"/>
          <w:b w:val="0"/>
          <w:sz w:val="20"/>
          <w:szCs w:val="20"/>
        </w:rPr>
      </w:pPr>
      <w:bookmarkStart w:id="2801" w:name="_Toc302475385"/>
      <w:proofErr w:type="spellStart"/>
      <w:proofErr w:type="gramStart"/>
      <w:r w:rsidRPr="00DD0F92">
        <w:rPr>
          <w:rFonts w:ascii="Arial" w:hAnsi="Arial" w:cs="Arial"/>
          <w:b w:val="0"/>
          <w:sz w:val="20"/>
          <w:szCs w:val="20"/>
        </w:rPr>
        <w:t>Reserva</w:t>
      </w:r>
      <w:proofErr w:type="spellEnd"/>
      <w:r w:rsidRPr="00DD0F92">
        <w:rPr>
          <w:rFonts w:ascii="Arial" w:hAnsi="Arial" w:cs="Arial"/>
          <w:b w:val="0"/>
          <w:sz w:val="20"/>
          <w:szCs w:val="20"/>
        </w:rPr>
        <w:t xml:space="preserve"> e </w:t>
      </w:r>
      <w:proofErr w:type="spellStart"/>
      <w:r w:rsidRPr="00DD0F92">
        <w:rPr>
          <w:rFonts w:ascii="Arial" w:hAnsi="Arial" w:cs="Arial"/>
          <w:b w:val="0"/>
          <w:sz w:val="20"/>
          <w:szCs w:val="20"/>
        </w:rPr>
        <w:t>confirmação</w:t>
      </w:r>
      <w:bookmarkEnd w:id="2801"/>
      <w:proofErr w:type="spellEnd"/>
      <w:r w:rsidR="005000E0">
        <w:rPr>
          <w:rFonts w:ascii="Arial" w:hAnsi="Arial" w:cs="Arial"/>
          <w:b w:val="0"/>
          <w:sz w:val="20"/>
          <w:szCs w:val="20"/>
        </w:rPr>
        <w:t>.</w:t>
      </w:r>
      <w:proofErr w:type="gramEnd"/>
    </w:p>
    <w:p w:rsidR="00502899" w:rsidRDefault="00502899" w:rsidP="004A609A">
      <w:pPr>
        <w:pStyle w:val="Ttulo4"/>
        <w:keepNext w:val="0"/>
        <w:widowControl w:val="0"/>
        <w:numPr>
          <w:ilvl w:val="4"/>
          <w:numId w:val="1"/>
        </w:numPr>
        <w:spacing w:before="120" w:after="0"/>
        <w:jc w:val="both"/>
        <w:rPr>
          <w:rFonts w:ascii="Arial" w:hAnsi="Arial" w:cs="Arial"/>
          <w:b w:val="0"/>
          <w:sz w:val="20"/>
          <w:szCs w:val="20"/>
        </w:rPr>
      </w:pPr>
      <w:bookmarkStart w:id="2802" w:name="_Toc302475386"/>
      <w:proofErr w:type="spellStart"/>
      <w:proofErr w:type="gramStart"/>
      <w:r w:rsidRPr="00DD0F92">
        <w:rPr>
          <w:rFonts w:ascii="Arial" w:hAnsi="Arial" w:cs="Arial"/>
          <w:b w:val="0"/>
          <w:sz w:val="20"/>
          <w:szCs w:val="20"/>
        </w:rPr>
        <w:t>Débito</w:t>
      </w:r>
      <w:proofErr w:type="spellEnd"/>
      <w:r w:rsidRPr="00DD0F92">
        <w:rPr>
          <w:rFonts w:ascii="Arial" w:hAnsi="Arial" w:cs="Arial"/>
          <w:b w:val="0"/>
          <w:sz w:val="20"/>
          <w:szCs w:val="20"/>
        </w:rPr>
        <w:t xml:space="preserve"> </w:t>
      </w:r>
      <w:proofErr w:type="spellStart"/>
      <w:r w:rsidRPr="00DD0F92">
        <w:rPr>
          <w:rFonts w:ascii="Arial" w:hAnsi="Arial" w:cs="Arial"/>
          <w:b w:val="0"/>
          <w:sz w:val="20"/>
          <w:szCs w:val="20"/>
        </w:rPr>
        <w:t>imediato</w:t>
      </w:r>
      <w:proofErr w:type="spellEnd"/>
      <w:r w:rsidRPr="00DD0F92">
        <w:rPr>
          <w:rFonts w:ascii="Arial" w:hAnsi="Arial" w:cs="Arial"/>
          <w:b w:val="0"/>
          <w:sz w:val="20"/>
          <w:szCs w:val="20"/>
        </w:rPr>
        <w:t xml:space="preserve"> e </w:t>
      </w:r>
      <w:proofErr w:type="spellStart"/>
      <w:r w:rsidRPr="00DD0F92">
        <w:rPr>
          <w:rFonts w:ascii="Arial" w:hAnsi="Arial" w:cs="Arial"/>
          <w:b w:val="0"/>
          <w:sz w:val="20"/>
          <w:szCs w:val="20"/>
        </w:rPr>
        <w:t>estorno</w:t>
      </w:r>
      <w:bookmarkEnd w:id="2802"/>
      <w:proofErr w:type="spellEnd"/>
      <w:r w:rsidR="005000E0">
        <w:rPr>
          <w:rFonts w:ascii="Arial" w:hAnsi="Arial" w:cs="Arial"/>
          <w:b w:val="0"/>
          <w:sz w:val="20"/>
          <w:szCs w:val="20"/>
        </w:rPr>
        <w:t>.</w:t>
      </w:r>
      <w:proofErr w:type="gramEnd"/>
    </w:p>
    <w:p w:rsidR="007105B0" w:rsidRPr="007105B0" w:rsidRDefault="007105B0" w:rsidP="007105B0"/>
    <w:p w:rsidR="007105B0" w:rsidRPr="007105B0" w:rsidRDefault="00502899" w:rsidP="004A609A">
      <w:pPr>
        <w:pStyle w:val="PargrafodaLista"/>
        <w:widowControl w:val="0"/>
        <w:numPr>
          <w:ilvl w:val="3"/>
          <w:numId w:val="1"/>
        </w:numPr>
        <w:tabs>
          <w:tab w:val="clear" w:pos="1614"/>
          <w:tab w:val="num" w:pos="1611"/>
        </w:tabs>
        <w:jc w:val="both"/>
        <w:rPr>
          <w:lang w:val="pt-BR"/>
        </w:rPr>
      </w:pPr>
      <w:bookmarkStart w:id="2803" w:name="_Toc302475387"/>
      <w:r w:rsidRPr="007105B0">
        <w:rPr>
          <w:lang w:val="pt-BR"/>
        </w:rPr>
        <w:t xml:space="preserve">A solução deve permitir a configuração de um serviço </w:t>
      </w:r>
      <w:r w:rsidR="007105B0" w:rsidRPr="007105B0">
        <w:rPr>
          <w:lang w:val="pt-BR"/>
        </w:rPr>
        <w:t xml:space="preserve">automático de contingência, com capacidade de </w:t>
      </w:r>
      <w:r w:rsidR="007105B0" w:rsidRPr="00913711">
        <w:rPr>
          <w:lang w:val="pt-BR"/>
        </w:rPr>
        <w:t>redundância local e geográfica com plano de contingência para o negócio.</w:t>
      </w:r>
    </w:p>
    <w:p w:rsidR="007105B0" w:rsidRPr="007105B0" w:rsidRDefault="007105B0" w:rsidP="007105B0">
      <w:pPr>
        <w:pStyle w:val="PargrafodaLista"/>
        <w:widowControl w:val="0"/>
        <w:ind w:left="1614"/>
        <w:jc w:val="both"/>
        <w:rPr>
          <w:lang w:val="pt-BR"/>
        </w:rPr>
      </w:pPr>
    </w:p>
    <w:p w:rsidR="007105B0" w:rsidRPr="007105B0" w:rsidRDefault="007105B0" w:rsidP="004A609A">
      <w:pPr>
        <w:pStyle w:val="PargrafodaLista"/>
        <w:widowControl w:val="0"/>
        <w:numPr>
          <w:ilvl w:val="4"/>
          <w:numId w:val="1"/>
        </w:numPr>
        <w:tabs>
          <w:tab w:val="clear" w:pos="1792"/>
          <w:tab w:val="num" w:pos="1789"/>
        </w:tabs>
        <w:jc w:val="both"/>
        <w:rPr>
          <w:lang w:val="pt-BR"/>
        </w:rPr>
      </w:pPr>
      <w:r w:rsidRPr="00913711">
        <w:rPr>
          <w:lang w:val="pt-BR"/>
        </w:rPr>
        <w:t xml:space="preserve">Deve ainda garantir no caso de falhas, a geração de </w:t>
      </w:r>
      <w:proofErr w:type="spellStart"/>
      <w:r w:rsidRPr="00913711">
        <w:rPr>
          <w:lang w:val="pt-BR"/>
        </w:rPr>
        <w:t>trap</w:t>
      </w:r>
      <w:proofErr w:type="spellEnd"/>
      <w:r w:rsidRPr="00913711">
        <w:rPr>
          <w:lang w:val="pt-BR"/>
        </w:rPr>
        <w:t xml:space="preserve"> de rede e envio deste para sistema de gerência superior.</w:t>
      </w:r>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04" w:name="_Toc302475388"/>
      <w:bookmarkEnd w:id="2803"/>
      <w:r w:rsidRPr="00C42DA8">
        <w:rPr>
          <w:b w:val="0"/>
          <w:sz w:val="20"/>
          <w:szCs w:val="20"/>
          <w:lang w:val="pt-BR"/>
        </w:rPr>
        <w:t xml:space="preserve">A solução deve permitir </w:t>
      </w:r>
      <w:r w:rsidR="00875FAF">
        <w:rPr>
          <w:b w:val="0"/>
          <w:sz w:val="20"/>
          <w:szCs w:val="20"/>
          <w:lang w:val="pt-BR"/>
        </w:rPr>
        <w:t>por configuração, tarifação</w:t>
      </w:r>
      <w:r w:rsidRPr="00C42DA8">
        <w:rPr>
          <w:b w:val="0"/>
          <w:sz w:val="20"/>
          <w:szCs w:val="20"/>
          <w:lang w:val="pt-BR"/>
        </w:rPr>
        <w:t xml:space="preserve"> </w:t>
      </w:r>
      <w:proofErr w:type="spellStart"/>
      <w:proofErr w:type="gramStart"/>
      <w:r w:rsidRPr="00C42DA8">
        <w:rPr>
          <w:b w:val="0"/>
          <w:sz w:val="20"/>
          <w:szCs w:val="20"/>
          <w:lang w:val="pt-BR"/>
        </w:rPr>
        <w:t>offline</w:t>
      </w:r>
      <w:r w:rsidR="00875FAF">
        <w:rPr>
          <w:b w:val="0"/>
          <w:sz w:val="20"/>
          <w:szCs w:val="20"/>
          <w:lang w:val="pt-BR"/>
        </w:rPr>
        <w:t>,</w:t>
      </w:r>
      <w:proofErr w:type="gramEnd"/>
      <w:r w:rsidR="00875FAF">
        <w:rPr>
          <w:b w:val="0"/>
          <w:sz w:val="20"/>
          <w:szCs w:val="20"/>
          <w:lang w:val="pt-BR"/>
        </w:rPr>
        <w:t>para</w:t>
      </w:r>
      <w:proofErr w:type="spellEnd"/>
      <w:r w:rsidR="00875FAF">
        <w:rPr>
          <w:b w:val="0"/>
          <w:sz w:val="20"/>
          <w:szCs w:val="20"/>
          <w:lang w:val="pt-BR"/>
        </w:rPr>
        <w:t xml:space="preserve"> o caso do saldo do cliente não ser</w:t>
      </w:r>
      <w:r w:rsidRPr="00C42DA8">
        <w:rPr>
          <w:b w:val="0"/>
          <w:sz w:val="20"/>
          <w:szCs w:val="20"/>
          <w:lang w:val="pt-BR"/>
        </w:rPr>
        <w:t xml:space="preserve"> suficien</w:t>
      </w:r>
      <w:r w:rsidR="00875FAF">
        <w:rPr>
          <w:b w:val="0"/>
          <w:sz w:val="20"/>
          <w:szCs w:val="20"/>
          <w:lang w:val="pt-BR"/>
        </w:rPr>
        <w:t xml:space="preserve">te, </w:t>
      </w:r>
      <w:r w:rsidRPr="00C42DA8">
        <w:rPr>
          <w:b w:val="0"/>
          <w:sz w:val="20"/>
          <w:szCs w:val="20"/>
          <w:lang w:val="pt-BR"/>
        </w:rPr>
        <w:t>cobrar parcialmente o evento tarifário. Nesta condição deve ser gerado um registro com o valor efetivamente cobrado, e o valor não cobrado por falta de saldo deve ser gerado em outro registro que pode ou não ser cobrado de acordo com a</w:t>
      </w:r>
      <w:r w:rsidR="00875FAF">
        <w:rPr>
          <w:b w:val="0"/>
          <w:sz w:val="20"/>
          <w:szCs w:val="20"/>
          <w:lang w:val="pt-BR"/>
        </w:rPr>
        <w:t>s regras normais de negócio da OI.</w:t>
      </w:r>
      <w:bookmarkEnd w:id="2804"/>
      <w:r w:rsidRPr="00C42DA8">
        <w:rPr>
          <w:b w:val="0"/>
          <w:sz w:val="20"/>
          <w:szCs w:val="20"/>
          <w:lang w:val="pt-BR"/>
        </w:rPr>
        <w:t xml:space="preserve"> </w:t>
      </w:r>
    </w:p>
    <w:p w:rsidR="00502899"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05" w:name="_Ref259703474"/>
      <w:bookmarkStart w:id="2806" w:name="_Toc302475389"/>
      <w:r w:rsidRPr="00C42DA8">
        <w:rPr>
          <w:b w:val="0"/>
          <w:sz w:val="20"/>
          <w:szCs w:val="20"/>
          <w:lang w:val="pt-BR"/>
        </w:rPr>
        <w:t>A solução deve, em modo de contingência, por indisponibilidade do elemento gerenciador de saldos, controlar o relançamento do evento tarifário. O número de tentativas, a periodicidade e a vigência devem ser parametrizáveis pela OI. Terminado o número de tentativas ou vigência, deve ser gerado um CDR que indique a expiração do prazo de tratamento.</w:t>
      </w:r>
      <w:bookmarkEnd w:id="2805"/>
      <w:bookmarkEnd w:id="2806"/>
    </w:p>
    <w:p w:rsidR="00B86BA1" w:rsidRPr="00B86BA1" w:rsidRDefault="00B86BA1" w:rsidP="00B86BA1">
      <w:pPr>
        <w:rPr>
          <w:lang w:val="pt-BR"/>
        </w:rPr>
      </w:pPr>
    </w:p>
    <w:p w:rsidR="00502899" w:rsidRPr="00C42DA8" w:rsidRDefault="00502899" w:rsidP="004A609A">
      <w:pPr>
        <w:pStyle w:val="Ttulo4"/>
        <w:keepNext w:val="0"/>
        <w:widowControl w:val="0"/>
        <w:numPr>
          <w:ilvl w:val="4"/>
          <w:numId w:val="1"/>
        </w:numPr>
        <w:spacing w:before="120" w:after="0"/>
        <w:jc w:val="both"/>
        <w:rPr>
          <w:rFonts w:ascii="Arial" w:hAnsi="Arial" w:cs="Arial"/>
          <w:b w:val="0"/>
          <w:sz w:val="20"/>
          <w:szCs w:val="20"/>
          <w:lang w:val="pt-BR"/>
        </w:rPr>
      </w:pPr>
      <w:bookmarkStart w:id="2807" w:name="_Toc302475390"/>
      <w:r w:rsidRPr="00C42DA8">
        <w:rPr>
          <w:rFonts w:ascii="Arial" w:hAnsi="Arial" w:cs="Arial"/>
          <w:b w:val="0"/>
          <w:sz w:val="20"/>
          <w:szCs w:val="20"/>
          <w:lang w:val="pt-BR"/>
        </w:rPr>
        <w:t>A OI pode definir regras de amortização de valores a serem cobrados de forma parametrizável.</w:t>
      </w:r>
      <w:bookmarkEnd w:id="2807"/>
    </w:p>
    <w:p w:rsidR="00FE7FFE"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08" w:name="_Toc302475391"/>
      <w:r w:rsidRPr="00C75839">
        <w:rPr>
          <w:b w:val="0"/>
          <w:sz w:val="20"/>
          <w:szCs w:val="20"/>
          <w:lang w:val="pt-BR"/>
        </w:rPr>
        <w:t>A solução deve permitir cobrança de mínimo por hora e/ou sessão, onde a operadora define um valor mínimo que seja cobrado independente da util</w:t>
      </w:r>
      <w:r w:rsidR="00FE7FFE">
        <w:rPr>
          <w:b w:val="0"/>
          <w:sz w:val="20"/>
          <w:szCs w:val="20"/>
          <w:lang w:val="pt-BR"/>
        </w:rPr>
        <w:t>ização total do produto/serviço.</w:t>
      </w:r>
    </w:p>
    <w:p w:rsidR="00502899" w:rsidRPr="00C75839" w:rsidRDefault="00502899" w:rsidP="00FE7FFE">
      <w:pPr>
        <w:pStyle w:val="Ttulo3"/>
        <w:keepNext w:val="0"/>
        <w:widowControl w:val="0"/>
        <w:numPr>
          <w:ilvl w:val="0"/>
          <w:numId w:val="52"/>
        </w:numPr>
        <w:spacing w:after="0"/>
        <w:jc w:val="both"/>
        <w:rPr>
          <w:b w:val="0"/>
          <w:sz w:val="20"/>
          <w:szCs w:val="20"/>
          <w:lang w:val="pt-BR"/>
        </w:rPr>
      </w:pPr>
      <w:r w:rsidRPr="00C75839">
        <w:rPr>
          <w:b w:val="0"/>
          <w:sz w:val="20"/>
          <w:szCs w:val="20"/>
          <w:lang w:val="pt-BR"/>
        </w:rPr>
        <w:t>Ex</w:t>
      </w:r>
      <w:r w:rsidR="00FE7FFE">
        <w:rPr>
          <w:b w:val="0"/>
          <w:sz w:val="20"/>
          <w:szCs w:val="20"/>
          <w:lang w:val="pt-BR"/>
        </w:rPr>
        <w:t xml:space="preserve">emplo: cobrança de R$ </w:t>
      </w:r>
      <w:r w:rsidR="009507AF">
        <w:rPr>
          <w:b w:val="0"/>
          <w:sz w:val="20"/>
          <w:szCs w:val="20"/>
          <w:lang w:val="pt-BR"/>
        </w:rPr>
        <w:t>0,31</w:t>
      </w:r>
      <w:r w:rsidRPr="00C75839">
        <w:rPr>
          <w:b w:val="0"/>
          <w:sz w:val="20"/>
          <w:szCs w:val="20"/>
          <w:lang w:val="pt-BR"/>
        </w:rPr>
        <w:t xml:space="preserve"> para </w:t>
      </w:r>
      <w:r w:rsidR="00FE7FFE">
        <w:rPr>
          <w:b w:val="0"/>
          <w:sz w:val="20"/>
          <w:szCs w:val="20"/>
          <w:lang w:val="pt-BR"/>
        </w:rPr>
        <w:t xml:space="preserve">cada </w:t>
      </w:r>
      <w:r w:rsidRPr="00C75839">
        <w:rPr>
          <w:b w:val="0"/>
          <w:sz w:val="20"/>
          <w:szCs w:val="20"/>
          <w:lang w:val="pt-BR"/>
        </w:rPr>
        <w:t>conexão à internet, cobrança de R$ 2,50 por sessão aberta em determinado produto/serviço, etc.</w:t>
      </w:r>
      <w:bookmarkEnd w:id="2808"/>
    </w:p>
    <w:p w:rsidR="00502899"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09" w:name="_Toc302475392"/>
      <w:r w:rsidRPr="00C42DA8">
        <w:rPr>
          <w:b w:val="0"/>
          <w:sz w:val="20"/>
          <w:szCs w:val="20"/>
          <w:lang w:val="pt-BR"/>
        </w:rPr>
        <w:t>A solução deve permitir cobrança em passos de tempo, onde permita definir limiar mínimo para efetuar qualquer tipo de evento, s</w:t>
      </w:r>
      <w:r w:rsidR="0068668A">
        <w:rPr>
          <w:b w:val="0"/>
          <w:sz w:val="20"/>
          <w:szCs w:val="20"/>
          <w:lang w:val="pt-BR"/>
        </w:rPr>
        <w:t>endo configurável pela OI</w:t>
      </w:r>
      <w:r w:rsidRPr="00C42DA8">
        <w:rPr>
          <w:b w:val="0"/>
          <w:sz w:val="20"/>
          <w:szCs w:val="20"/>
          <w:lang w:val="pt-BR"/>
        </w:rPr>
        <w:t>. Este modelo de tarifação implica também na determinação de um evento em andamento, permitindo ou não a desconexão após o limiar de saldo ser atingido.</w:t>
      </w:r>
      <w:bookmarkEnd w:id="2809"/>
    </w:p>
    <w:p w:rsidR="0068668A" w:rsidRDefault="0068668A" w:rsidP="0068668A">
      <w:pPr>
        <w:pStyle w:val="PargrafodaLista"/>
        <w:ind w:left="1974"/>
        <w:rPr>
          <w:lang w:val="pt-BR"/>
        </w:rPr>
      </w:pPr>
    </w:p>
    <w:p w:rsidR="0068668A" w:rsidRPr="0068668A" w:rsidRDefault="0068668A" w:rsidP="0068668A">
      <w:pPr>
        <w:pStyle w:val="PargrafodaLista"/>
        <w:numPr>
          <w:ilvl w:val="0"/>
          <w:numId w:val="52"/>
        </w:numPr>
        <w:rPr>
          <w:lang w:val="pt-BR"/>
        </w:rPr>
      </w:pPr>
      <w:r w:rsidRPr="0068668A">
        <w:rPr>
          <w:lang w:val="pt-BR"/>
        </w:rPr>
        <w:t>Ex</w:t>
      </w:r>
      <w:r>
        <w:rPr>
          <w:lang w:val="pt-BR"/>
        </w:rPr>
        <w:t>emplo:</w:t>
      </w:r>
      <w:proofErr w:type="gramStart"/>
      <w:r>
        <w:rPr>
          <w:lang w:val="pt-BR"/>
        </w:rPr>
        <w:t xml:space="preserve">  </w:t>
      </w:r>
      <w:proofErr w:type="gramEnd"/>
      <w:r>
        <w:rPr>
          <w:lang w:val="pt-BR"/>
        </w:rPr>
        <w:t>O</w:t>
      </w:r>
      <w:r w:rsidRPr="0068668A">
        <w:rPr>
          <w:lang w:val="pt-BR"/>
        </w:rPr>
        <w:t xml:space="preserve"> limiar para SMS pode ser de R$ 0,15, e caso o assinante tenha menos do que este valor, o evento não será permitido, etc.).</w:t>
      </w:r>
    </w:p>
    <w:p w:rsidR="004B3E94"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10" w:name="_Toc302475393"/>
      <w:r w:rsidRPr="00C42DA8">
        <w:rPr>
          <w:b w:val="0"/>
          <w:sz w:val="20"/>
          <w:szCs w:val="20"/>
          <w:lang w:val="pt-BR"/>
        </w:rPr>
        <w:t>A solução deve permitir que o custo de um evento tarifável entre dois assinantes seja cobrado de um terceiro assinante.</w:t>
      </w:r>
      <w:bookmarkEnd w:id="2810"/>
    </w:p>
    <w:p w:rsidR="004B3E94" w:rsidRDefault="004B3E94" w:rsidP="004B3E94">
      <w:pPr>
        <w:rPr>
          <w:rFonts w:cs="Arial"/>
          <w:lang w:val="pt-BR"/>
        </w:rPr>
      </w:pPr>
      <w:r>
        <w:rPr>
          <w:lang w:val="pt-BR"/>
        </w:rPr>
        <w:br w:type="page"/>
      </w:r>
    </w:p>
    <w:p w:rsidR="00502899" w:rsidRPr="003B1F49"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11" w:name="_Toc302475394"/>
      <w:r w:rsidRPr="003B1F49">
        <w:rPr>
          <w:b w:val="0"/>
          <w:sz w:val="20"/>
          <w:szCs w:val="20"/>
          <w:lang w:val="pt-BR"/>
        </w:rPr>
        <w:lastRenderedPageBreak/>
        <w:t>A solução deve possibilitar a interrupção do uso de um serviço baseada em atributos do cliente e que serão parametr</w:t>
      </w:r>
      <w:r w:rsidR="005913BF" w:rsidRPr="003B1F49">
        <w:rPr>
          <w:b w:val="0"/>
          <w:sz w:val="20"/>
          <w:szCs w:val="20"/>
          <w:lang w:val="pt-BR"/>
        </w:rPr>
        <w:t>izados pela OI</w:t>
      </w:r>
      <w:r w:rsidRPr="003B1F49">
        <w:rPr>
          <w:b w:val="0"/>
          <w:sz w:val="20"/>
          <w:szCs w:val="20"/>
          <w:lang w:val="pt-BR"/>
        </w:rPr>
        <w:t xml:space="preserve">. </w:t>
      </w:r>
      <w:r w:rsidR="005913BF" w:rsidRPr="003B1F49">
        <w:rPr>
          <w:b w:val="0"/>
          <w:sz w:val="20"/>
          <w:szCs w:val="20"/>
          <w:lang w:val="pt-BR"/>
        </w:rPr>
        <w:t xml:space="preserve">Os atributos poderão ser, por exemplo, </w:t>
      </w:r>
      <w:r w:rsidRPr="003B1F49">
        <w:rPr>
          <w:b w:val="0"/>
          <w:sz w:val="20"/>
          <w:szCs w:val="20"/>
          <w:lang w:val="pt-BR"/>
        </w:rPr>
        <w:t xml:space="preserve">perfil, tipo de cliente, localização geográfica, segmento, serviços de terceiros, etc.. Com este requisito é possível, por exemplo, bloquear a utilização de um determinado tipo de evento, como: bloquear o envio de </w:t>
      </w:r>
      <w:proofErr w:type="spellStart"/>
      <w:r w:rsidRPr="003B1F49">
        <w:rPr>
          <w:b w:val="0"/>
          <w:sz w:val="20"/>
          <w:szCs w:val="20"/>
          <w:lang w:val="pt-BR"/>
        </w:rPr>
        <w:t>sms</w:t>
      </w:r>
      <w:proofErr w:type="spellEnd"/>
      <w:r w:rsidRPr="003B1F49">
        <w:rPr>
          <w:b w:val="0"/>
          <w:sz w:val="20"/>
          <w:szCs w:val="20"/>
          <w:lang w:val="pt-BR"/>
        </w:rPr>
        <w:t xml:space="preserve"> P2P para os clientes tais quando estiverem em SP.</w:t>
      </w:r>
      <w:bookmarkEnd w:id="2811"/>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12" w:name="_Toc302475395"/>
      <w:r w:rsidRPr="003B1F49">
        <w:rPr>
          <w:b w:val="0"/>
          <w:sz w:val="20"/>
          <w:szCs w:val="20"/>
          <w:lang w:val="pt-BR"/>
        </w:rPr>
        <w:t>A solução deve permitir que ao término do consumo do valor mensal, com base em configuração realizada pela operadora, seja possível realizar ações (ex: ações o bloqueio de terminais, envio de SMS, etc.).</w:t>
      </w:r>
      <w:bookmarkEnd w:id="2812"/>
    </w:p>
    <w:p w:rsidR="00502899" w:rsidRPr="00913711"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13" w:name="_Toc302475396"/>
      <w:r w:rsidRPr="00C75839">
        <w:rPr>
          <w:b w:val="0"/>
          <w:sz w:val="20"/>
          <w:szCs w:val="20"/>
          <w:lang w:val="pt-BR"/>
        </w:rPr>
        <w:t xml:space="preserve">A solução deve ser capaz de disparar uma ação baseada em um acumulador de utilização de um ou mais serviços. São exemplos de ações: derrubar uma sessão em curso que alcançou um limiar de utilização, gerar evento de notificação ao cliente, etc. </w:t>
      </w:r>
      <w:r w:rsidRPr="00C42DA8">
        <w:rPr>
          <w:b w:val="0"/>
          <w:sz w:val="20"/>
          <w:szCs w:val="20"/>
          <w:lang w:val="pt-BR"/>
        </w:rPr>
        <w:t>São exemplos de contadores: cálculo de limite de uso por determinado período (25 minutos por dia), por evento tarifável (cliente pode realizar apenas 30 eventos por dia, somando quantidade de SMS e MMS), por sessão, etc.</w:t>
      </w:r>
      <w:bookmarkEnd w:id="2813"/>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14" w:name="_Toc302475397"/>
      <w:r w:rsidRPr="00C42DA8">
        <w:rPr>
          <w:b w:val="0"/>
          <w:sz w:val="20"/>
          <w:szCs w:val="20"/>
          <w:lang w:val="pt-BR"/>
        </w:rPr>
        <w:t>A solução deve permitir a parametrização de um limiar máximo de uma sessão de um dado serviço. Ex: Duração máxima de uma chamada igual há 2 horas, etc.</w:t>
      </w:r>
      <w:bookmarkEnd w:id="2814"/>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15" w:name="_Toc302475398"/>
      <w:r w:rsidRPr="00C42DA8">
        <w:rPr>
          <w:b w:val="0"/>
          <w:sz w:val="20"/>
          <w:szCs w:val="20"/>
          <w:lang w:val="pt-BR"/>
        </w:rPr>
        <w:t>A solução deve permitir calcular e reservar um número de unidades não monetárias de sessões relacionadas (unidades de serviço, volume de dados, hora e eventos).</w:t>
      </w:r>
      <w:bookmarkEnd w:id="2815"/>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16" w:name="_Toc302475399"/>
      <w:r w:rsidRPr="00C42DA8">
        <w:rPr>
          <w:b w:val="0"/>
          <w:sz w:val="20"/>
          <w:szCs w:val="20"/>
          <w:lang w:val="pt-BR"/>
        </w:rPr>
        <w:t>A solução deve permitir o cálculo do preço (unidades monetárias) para um dado numero de unidades não monetárias.</w:t>
      </w:r>
      <w:bookmarkEnd w:id="2816"/>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17" w:name="_Toc302475400"/>
      <w:r w:rsidRPr="00C42DA8">
        <w:rPr>
          <w:b w:val="0"/>
          <w:sz w:val="20"/>
          <w:szCs w:val="20"/>
          <w:lang w:val="pt-BR"/>
        </w:rPr>
        <w:t>A solução deve permitir a cobrança imediata e a cobrança com reserva.</w:t>
      </w:r>
      <w:bookmarkEnd w:id="2817"/>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18" w:name="_Toc302475401"/>
      <w:r w:rsidRPr="00C42DA8">
        <w:rPr>
          <w:b w:val="0"/>
          <w:sz w:val="20"/>
          <w:szCs w:val="20"/>
          <w:lang w:val="pt-BR"/>
        </w:rPr>
        <w:t>A solução deve suportar cobrança antes, durante, depois e variações dessas combinações:</w:t>
      </w:r>
      <w:bookmarkEnd w:id="2818"/>
    </w:p>
    <w:p w:rsidR="00502899" w:rsidRPr="00C42DA8" w:rsidRDefault="00502899" w:rsidP="00D0209F">
      <w:pPr>
        <w:pStyle w:val="Ttulo4"/>
        <w:keepNext w:val="0"/>
        <w:widowControl w:val="0"/>
        <w:numPr>
          <w:ilvl w:val="0"/>
          <w:numId w:val="52"/>
        </w:numPr>
        <w:spacing w:before="120" w:after="0"/>
        <w:jc w:val="both"/>
        <w:rPr>
          <w:rFonts w:ascii="Arial" w:hAnsi="Arial" w:cs="Arial"/>
          <w:b w:val="0"/>
          <w:sz w:val="20"/>
          <w:szCs w:val="20"/>
          <w:lang w:val="pt-BR"/>
        </w:rPr>
      </w:pPr>
      <w:bookmarkStart w:id="2819" w:name="_Toc302475402"/>
      <w:r w:rsidRPr="00C42DA8">
        <w:rPr>
          <w:rFonts w:ascii="Arial" w:hAnsi="Arial" w:cs="Arial"/>
          <w:b w:val="0"/>
          <w:sz w:val="20"/>
          <w:szCs w:val="20"/>
          <w:lang w:val="pt-BR"/>
        </w:rPr>
        <w:t>Cobrança antes e/ou depois;</w:t>
      </w:r>
      <w:bookmarkEnd w:id="2819"/>
    </w:p>
    <w:p w:rsidR="00502899" w:rsidRPr="00C42DA8" w:rsidRDefault="00502899" w:rsidP="00D0209F">
      <w:pPr>
        <w:pStyle w:val="Ttulo4"/>
        <w:keepNext w:val="0"/>
        <w:widowControl w:val="0"/>
        <w:numPr>
          <w:ilvl w:val="0"/>
          <w:numId w:val="52"/>
        </w:numPr>
        <w:spacing w:before="120" w:after="0"/>
        <w:jc w:val="both"/>
        <w:rPr>
          <w:rFonts w:ascii="Arial" w:hAnsi="Arial" w:cs="Arial"/>
          <w:b w:val="0"/>
          <w:sz w:val="20"/>
          <w:szCs w:val="20"/>
          <w:lang w:val="pt-BR"/>
        </w:rPr>
      </w:pPr>
      <w:bookmarkStart w:id="2820" w:name="_Toc302475403"/>
      <w:r w:rsidRPr="00C42DA8">
        <w:rPr>
          <w:rFonts w:ascii="Arial" w:hAnsi="Arial" w:cs="Arial"/>
          <w:b w:val="0"/>
          <w:sz w:val="20"/>
          <w:szCs w:val="20"/>
          <w:lang w:val="pt-BR"/>
        </w:rPr>
        <w:t>Cobrança antes e/ou durante;</w:t>
      </w:r>
      <w:bookmarkEnd w:id="2820"/>
    </w:p>
    <w:p w:rsidR="00502899" w:rsidRPr="00C42DA8" w:rsidRDefault="00502899" w:rsidP="00D0209F">
      <w:pPr>
        <w:pStyle w:val="Ttulo4"/>
        <w:keepNext w:val="0"/>
        <w:widowControl w:val="0"/>
        <w:numPr>
          <w:ilvl w:val="0"/>
          <w:numId w:val="52"/>
        </w:numPr>
        <w:spacing w:before="120" w:after="0"/>
        <w:jc w:val="both"/>
        <w:rPr>
          <w:rFonts w:ascii="Arial" w:hAnsi="Arial" w:cs="Arial"/>
          <w:b w:val="0"/>
          <w:sz w:val="20"/>
          <w:szCs w:val="20"/>
          <w:lang w:val="pt-BR"/>
        </w:rPr>
      </w:pPr>
      <w:bookmarkStart w:id="2821" w:name="_Toc302475404"/>
      <w:r w:rsidRPr="00C42DA8">
        <w:rPr>
          <w:rFonts w:ascii="Arial" w:hAnsi="Arial" w:cs="Arial"/>
          <w:b w:val="0"/>
          <w:sz w:val="20"/>
          <w:szCs w:val="20"/>
          <w:lang w:val="pt-BR"/>
        </w:rPr>
        <w:t>Cobrança durante e/ou depois.</w:t>
      </w:r>
      <w:bookmarkEnd w:id="2821"/>
    </w:p>
    <w:p w:rsidR="00785A5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22" w:name="_Toc302475405"/>
      <w:r w:rsidRPr="00C75839">
        <w:rPr>
          <w:b w:val="0"/>
          <w:sz w:val="20"/>
          <w:szCs w:val="20"/>
          <w:lang w:val="pt-BR"/>
        </w:rPr>
        <w:t xml:space="preserve">A solução deve prever </w:t>
      </w:r>
      <w:r w:rsidR="00785A58">
        <w:rPr>
          <w:b w:val="0"/>
          <w:sz w:val="20"/>
          <w:szCs w:val="20"/>
          <w:lang w:val="pt-BR"/>
        </w:rPr>
        <w:t xml:space="preserve">também </w:t>
      </w:r>
      <w:r w:rsidRPr="00C75839">
        <w:rPr>
          <w:b w:val="0"/>
          <w:sz w:val="20"/>
          <w:szCs w:val="20"/>
          <w:lang w:val="pt-BR"/>
        </w:rPr>
        <w:t xml:space="preserve">a tarifação </w:t>
      </w:r>
      <w:proofErr w:type="spellStart"/>
      <w:r w:rsidRPr="00C75839">
        <w:rPr>
          <w:b w:val="0"/>
          <w:sz w:val="20"/>
          <w:szCs w:val="20"/>
          <w:lang w:val="pt-BR"/>
        </w:rPr>
        <w:t>offline</w:t>
      </w:r>
      <w:proofErr w:type="spellEnd"/>
      <w:r w:rsidRPr="00C75839">
        <w:rPr>
          <w:b w:val="0"/>
          <w:sz w:val="20"/>
          <w:szCs w:val="20"/>
          <w:lang w:val="pt-BR"/>
        </w:rPr>
        <w:t xml:space="preserve"> baseado em registros de sessão ou de evento. </w:t>
      </w:r>
    </w:p>
    <w:p w:rsidR="00785A58" w:rsidRPr="00785A58" w:rsidRDefault="00502899" w:rsidP="004A609A">
      <w:pPr>
        <w:pStyle w:val="Ttulo3"/>
        <w:keepNext w:val="0"/>
        <w:widowControl w:val="0"/>
        <w:numPr>
          <w:ilvl w:val="4"/>
          <w:numId w:val="1"/>
        </w:numPr>
        <w:tabs>
          <w:tab w:val="clear" w:pos="1792"/>
          <w:tab w:val="num" w:pos="1789"/>
        </w:tabs>
        <w:spacing w:after="0"/>
        <w:jc w:val="both"/>
        <w:rPr>
          <w:b w:val="0"/>
          <w:sz w:val="20"/>
          <w:szCs w:val="20"/>
          <w:lang w:val="pt-BR"/>
        </w:rPr>
      </w:pPr>
      <w:r w:rsidRPr="00C75839">
        <w:rPr>
          <w:b w:val="0"/>
          <w:sz w:val="20"/>
          <w:szCs w:val="20"/>
          <w:lang w:val="pt-BR"/>
        </w:rPr>
        <w:t>Para os registros de sessão, deve suportar a lógica de registros de início (</w:t>
      </w:r>
      <w:proofErr w:type="spellStart"/>
      <w:proofErr w:type="gramStart"/>
      <w:r w:rsidRPr="00C75839">
        <w:rPr>
          <w:b w:val="0"/>
          <w:sz w:val="20"/>
          <w:szCs w:val="20"/>
          <w:lang w:val="pt-BR"/>
        </w:rPr>
        <w:t>StartRecord</w:t>
      </w:r>
      <w:proofErr w:type="spellEnd"/>
      <w:proofErr w:type="gramEnd"/>
      <w:r w:rsidRPr="00C75839">
        <w:rPr>
          <w:b w:val="0"/>
          <w:sz w:val="20"/>
          <w:szCs w:val="20"/>
          <w:lang w:val="pt-BR"/>
        </w:rPr>
        <w:t>), de meio (</w:t>
      </w:r>
      <w:proofErr w:type="spellStart"/>
      <w:r w:rsidRPr="00C75839">
        <w:rPr>
          <w:b w:val="0"/>
          <w:sz w:val="20"/>
          <w:szCs w:val="20"/>
          <w:lang w:val="pt-BR"/>
        </w:rPr>
        <w:t>InterimRecord</w:t>
      </w:r>
      <w:proofErr w:type="spellEnd"/>
      <w:r w:rsidRPr="00C75839">
        <w:rPr>
          <w:b w:val="0"/>
          <w:sz w:val="20"/>
          <w:szCs w:val="20"/>
          <w:lang w:val="pt-BR"/>
        </w:rPr>
        <w:t>) e de fim (Stop Record).</w:t>
      </w:r>
      <w:bookmarkStart w:id="2823" w:name="_Toc302475407"/>
      <w:bookmarkEnd w:id="2822"/>
    </w:p>
    <w:p w:rsidR="00502899" w:rsidRPr="00C42DA8" w:rsidRDefault="00502899" w:rsidP="004A609A">
      <w:pPr>
        <w:pStyle w:val="Ttulo4"/>
        <w:keepNext w:val="0"/>
        <w:widowControl w:val="0"/>
        <w:numPr>
          <w:ilvl w:val="4"/>
          <w:numId w:val="1"/>
        </w:numPr>
        <w:tabs>
          <w:tab w:val="clear" w:pos="1792"/>
          <w:tab w:val="num" w:pos="1789"/>
        </w:tabs>
        <w:spacing w:before="120" w:after="0"/>
        <w:jc w:val="both"/>
        <w:rPr>
          <w:rFonts w:ascii="Arial" w:hAnsi="Arial" w:cs="Arial"/>
          <w:b w:val="0"/>
          <w:sz w:val="20"/>
          <w:szCs w:val="20"/>
          <w:lang w:val="pt-BR"/>
        </w:rPr>
      </w:pPr>
      <w:r w:rsidRPr="00C42DA8">
        <w:rPr>
          <w:rFonts w:ascii="Arial" w:hAnsi="Arial" w:cs="Arial"/>
          <w:b w:val="0"/>
          <w:sz w:val="20"/>
          <w:szCs w:val="20"/>
          <w:lang w:val="pt-BR"/>
        </w:rPr>
        <w:t>Para os registros baseados em sessão, deve suportar os seguintes tipos de registro: Requerimento inicial, Requerimento de alteração, Requerimento de terminação.</w:t>
      </w:r>
      <w:bookmarkEnd w:id="2823"/>
    </w:p>
    <w:p w:rsidR="00502899" w:rsidRPr="00C42DA8" w:rsidRDefault="00502899" w:rsidP="00785A58">
      <w:pPr>
        <w:pStyle w:val="Ttulo4"/>
        <w:keepNext w:val="0"/>
        <w:widowControl w:val="0"/>
        <w:numPr>
          <w:ilvl w:val="0"/>
          <w:numId w:val="52"/>
        </w:numPr>
        <w:spacing w:before="120" w:after="0"/>
        <w:jc w:val="both"/>
        <w:rPr>
          <w:rFonts w:ascii="Arial" w:hAnsi="Arial" w:cs="Arial"/>
          <w:b w:val="0"/>
          <w:sz w:val="20"/>
          <w:szCs w:val="20"/>
          <w:lang w:val="pt-BR"/>
        </w:rPr>
      </w:pPr>
      <w:bookmarkStart w:id="2824" w:name="_Toc302475408"/>
      <w:r w:rsidRPr="00C42DA8">
        <w:rPr>
          <w:rFonts w:ascii="Arial" w:hAnsi="Arial" w:cs="Arial"/>
          <w:b w:val="0"/>
          <w:sz w:val="20"/>
          <w:szCs w:val="20"/>
          <w:lang w:val="pt-BR"/>
        </w:rPr>
        <w:t>Para os registro</w:t>
      </w:r>
      <w:r w:rsidR="00DD0F92" w:rsidRPr="00C42DA8">
        <w:rPr>
          <w:rFonts w:ascii="Arial" w:hAnsi="Arial" w:cs="Arial"/>
          <w:b w:val="0"/>
          <w:sz w:val="20"/>
          <w:szCs w:val="20"/>
          <w:lang w:val="pt-BR"/>
        </w:rPr>
        <w:t>s</w:t>
      </w:r>
      <w:r w:rsidRPr="00C42DA8">
        <w:rPr>
          <w:rFonts w:ascii="Arial" w:hAnsi="Arial" w:cs="Arial"/>
          <w:b w:val="0"/>
          <w:sz w:val="20"/>
          <w:szCs w:val="20"/>
          <w:lang w:val="pt-BR"/>
        </w:rPr>
        <w:t xml:space="preserve"> baseados em eventos, deve suportar os seguintes tipos de registro: Requerimento de débito, Requerimento de verificação de balanço, Requerimento de reembolso, Requerimento de pesquisa de preço/tarifa.</w:t>
      </w:r>
      <w:bookmarkEnd w:id="2824"/>
    </w:p>
    <w:p w:rsidR="00502899" w:rsidRPr="00C42DA8" w:rsidRDefault="00502899"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25" w:name="_Toc302475409"/>
      <w:r w:rsidRPr="00C42DA8">
        <w:rPr>
          <w:b w:val="0"/>
          <w:sz w:val="20"/>
          <w:szCs w:val="20"/>
          <w:lang w:val="pt-BR"/>
        </w:rPr>
        <w:t>A solução deve suportar a correção de eventos de tarifação, via a função de correlação.</w:t>
      </w:r>
      <w:bookmarkEnd w:id="2825"/>
    </w:p>
    <w:p w:rsidR="008840BE" w:rsidRPr="00C42DA8" w:rsidRDefault="008840BE" w:rsidP="008840BE">
      <w:pPr>
        <w:rPr>
          <w:lang w:val="pt-BR"/>
        </w:rPr>
      </w:pPr>
    </w:p>
    <w:p w:rsidR="00DD6DF5" w:rsidRPr="00913711" w:rsidRDefault="00DD6DF5" w:rsidP="004A609A">
      <w:pPr>
        <w:pStyle w:val="PargrafodaLista"/>
        <w:numPr>
          <w:ilvl w:val="3"/>
          <w:numId w:val="1"/>
        </w:numPr>
        <w:tabs>
          <w:tab w:val="clear" w:pos="1614"/>
          <w:tab w:val="num" w:pos="1611"/>
        </w:tabs>
        <w:jc w:val="both"/>
        <w:rPr>
          <w:lang w:val="pt-BR"/>
        </w:rPr>
      </w:pPr>
      <w:r w:rsidRPr="00913711">
        <w:rPr>
          <w:lang w:val="pt-BR"/>
        </w:rPr>
        <w:t xml:space="preserve">A solução deve ser capaz de gerar, a pedido do cliente, um detalhamento de recargas e usos (todas as atualizações nos saldos) e </w:t>
      </w:r>
      <w:proofErr w:type="spellStart"/>
      <w:r w:rsidRPr="00913711">
        <w:rPr>
          <w:lang w:val="pt-BR"/>
        </w:rPr>
        <w:t>interfacear</w:t>
      </w:r>
      <w:proofErr w:type="spellEnd"/>
      <w:r w:rsidRPr="00913711">
        <w:rPr>
          <w:lang w:val="pt-BR"/>
        </w:rPr>
        <w:t xml:space="preserve"> junto a uma </w:t>
      </w:r>
      <w:proofErr w:type="spellStart"/>
      <w:r w:rsidRPr="00913711">
        <w:rPr>
          <w:lang w:val="pt-BR"/>
        </w:rPr>
        <w:t>print</w:t>
      </w:r>
      <w:proofErr w:type="spellEnd"/>
      <w:r w:rsidRPr="00913711">
        <w:rPr>
          <w:lang w:val="pt-BR"/>
        </w:rPr>
        <w:t xml:space="preserve"> </w:t>
      </w:r>
      <w:proofErr w:type="gramStart"/>
      <w:r w:rsidRPr="00913711">
        <w:rPr>
          <w:lang w:val="pt-BR"/>
        </w:rPr>
        <w:t>center</w:t>
      </w:r>
      <w:proofErr w:type="gramEnd"/>
      <w:r w:rsidRPr="00913711">
        <w:rPr>
          <w:lang w:val="pt-BR"/>
        </w:rPr>
        <w:t xml:space="preserve"> contratada pela Oi, disponibilizando ainda API de consulta para sistema externo.</w:t>
      </w:r>
    </w:p>
    <w:p w:rsidR="0002620B" w:rsidRPr="00913711" w:rsidRDefault="0002620B" w:rsidP="0002620B">
      <w:pPr>
        <w:pStyle w:val="PargrafodaLista"/>
        <w:ind w:left="720"/>
        <w:rPr>
          <w:color w:val="1F497D"/>
          <w:lang w:val="pt-BR"/>
        </w:rPr>
      </w:pPr>
    </w:p>
    <w:p w:rsidR="0002620B" w:rsidRPr="00913711" w:rsidRDefault="0002620B" w:rsidP="004A609A">
      <w:pPr>
        <w:pStyle w:val="PargrafodaLista"/>
        <w:numPr>
          <w:ilvl w:val="3"/>
          <w:numId w:val="1"/>
        </w:numPr>
        <w:tabs>
          <w:tab w:val="clear" w:pos="1614"/>
          <w:tab w:val="num" w:pos="1611"/>
        </w:tabs>
        <w:jc w:val="both"/>
        <w:rPr>
          <w:lang w:val="pt-BR"/>
        </w:rPr>
      </w:pPr>
      <w:r w:rsidRPr="00913711">
        <w:rPr>
          <w:lang w:val="pt-BR"/>
        </w:rPr>
        <w:t>A solução deve ser capaz de gerar dados referentes à contabilidade, baseada no consumo, agrupando os dados em determinadas características/uso de forma configurável pela Oi.</w:t>
      </w:r>
    </w:p>
    <w:p w:rsidR="008840BE" w:rsidRPr="00C42DA8" w:rsidRDefault="008840BE" w:rsidP="008840BE">
      <w:pPr>
        <w:rPr>
          <w:lang w:val="pt-BR"/>
        </w:rPr>
      </w:pPr>
    </w:p>
    <w:p w:rsidR="008840BE" w:rsidRPr="0078013C" w:rsidRDefault="008840BE" w:rsidP="004A609A">
      <w:pPr>
        <w:pStyle w:val="Ttulo2"/>
        <w:numPr>
          <w:ilvl w:val="2"/>
          <w:numId w:val="1"/>
        </w:numPr>
        <w:tabs>
          <w:tab w:val="clear" w:pos="1076"/>
          <w:tab w:val="num" w:pos="848"/>
        </w:tabs>
        <w:ind w:left="709" w:hanging="709"/>
        <w:rPr>
          <w:sz w:val="24"/>
          <w:szCs w:val="24"/>
        </w:rPr>
      </w:pPr>
      <w:bookmarkStart w:id="2826" w:name="_Toc301771994"/>
      <w:bookmarkStart w:id="2827" w:name="_Toc302399057"/>
      <w:bookmarkStart w:id="2828" w:name="_Toc302661107"/>
      <w:bookmarkStart w:id="2829" w:name="_Toc302661317"/>
      <w:r w:rsidRPr="0078013C">
        <w:rPr>
          <w:sz w:val="24"/>
          <w:szCs w:val="24"/>
        </w:rPr>
        <w:lastRenderedPageBreak/>
        <w:t xml:space="preserve">Requisitos </w:t>
      </w:r>
      <w:bookmarkStart w:id="2830" w:name="_Toc260390531"/>
      <w:bookmarkStart w:id="2831" w:name="_Ref258947566"/>
      <w:r w:rsidRPr="0078013C">
        <w:rPr>
          <w:sz w:val="24"/>
          <w:szCs w:val="24"/>
        </w:rPr>
        <w:t>de Múltiplos Saldos</w:t>
      </w:r>
      <w:bookmarkEnd w:id="2826"/>
      <w:bookmarkEnd w:id="2827"/>
      <w:bookmarkEnd w:id="2830"/>
      <w:bookmarkEnd w:id="2831"/>
      <w:r w:rsidR="0065033B">
        <w:rPr>
          <w:sz w:val="24"/>
          <w:szCs w:val="24"/>
        </w:rPr>
        <w:t xml:space="preserve"> e Ciclo de Vida</w:t>
      </w:r>
      <w:bookmarkEnd w:id="2828"/>
      <w:bookmarkEnd w:id="2829"/>
    </w:p>
    <w:p w:rsidR="008840BE" w:rsidRPr="00C42DA8" w:rsidRDefault="008840BE" w:rsidP="004A609A">
      <w:pPr>
        <w:pStyle w:val="Ttulo3"/>
        <w:numPr>
          <w:ilvl w:val="3"/>
          <w:numId w:val="1"/>
        </w:numPr>
        <w:tabs>
          <w:tab w:val="clear" w:pos="1614"/>
          <w:tab w:val="num" w:pos="1611"/>
        </w:tabs>
        <w:jc w:val="both"/>
        <w:rPr>
          <w:b w:val="0"/>
          <w:sz w:val="20"/>
          <w:lang w:val="pt-BR"/>
        </w:rPr>
      </w:pPr>
      <w:bookmarkStart w:id="2832" w:name="_Toc302475411"/>
      <w:r w:rsidRPr="00C42DA8">
        <w:rPr>
          <w:b w:val="0"/>
          <w:sz w:val="20"/>
          <w:lang w:val="pt-BR"/>
        </w:rPr>
        <w:t>A solução deve permitir configurar múltiplos saldos para utilização na tarifação.</w:t>
      </w:r>
      <w:bookmarkEnd w:id="2832"/>
    </w:p>
    <w:p w:rsidR="008840BE" w:rsidRPr="00C42DA8" w:rsidRDefault="008840BE" w:rsidP="004A609A">
      <w:pPr>
        <w:pStyle w:val="Ttulo3"/>
        <w:numPr>
          <w:ilvl w:val="4"/>
          <w:numId w:val="1"/>
        </w:numPr>
        <w:tabs>
          <w:tab w:val="clear" w:pos="1792"/>
          <w:tab w:val="num" w:pos="1789"/>
        </w:tabs>
        <w:jc w:val="both"/>
        <w:rPr>
          <w:b w:val="0"/>
          <w:sz w:val="20"/>
          <w:lang w:val="pt-BR"/>
        </w:rPr>
      </w:pPr>
      <w:bookmarkStart w:id="2833" w:name="_Toc302475412"/>
      <w:r w:rsidRPr="00C42DA8">
        <w:rPr>
          <w:b w:val="0"/>
          <w:sz w:val="20"/>
          <w:lang w:val="pt-BR"/>
        </w:rPr>
        <w:t>Para cada saldo criado deve ser possível configurar se o mesmo possui múltipla validade ou não.</w:t>
      </w:r>
      <w:bookmarkEnd w:id="2833"/>
    </w:p>
    <w:p w:rsidR="008840BE" w:rsidRPr="00C75839" w:rsidRDefault="008840BE" w:rsidP="004A609A">
      <w:pPr>
        <w:pStyle w:val="Ttulo3"/>
        <w:numPr>
          <w:ilvl w:val="3"/>
          <w:numId w:val="1"/>
        </w:numPr>
        <w:tabs>
          <w:tab w:val="clear" w:pos="1614"/>
          <w:tab w:val="num" w:pos="1611"/>
        </w:tabs>
        <w:jc w:val="both"/>
        <w:rPr>
          <w:b w:val="0"/>
          <w:sz w:val="20"/>
          <w:lang w:val="pt-BR"/>
        </w:rPr>
      </w:pPr>
      <w:bookmarkStart w:id="2834" w:name="_Toc302475413"/>
      <w:r w:rsidRPr="00C75839">
        <w:rPr>
          <w:b w:val="0"/>
          <w:sz w:val="20"/>
          <w:lang w:val="pt-BR"/>
        </w:rPr>
        <w:t>O sistema deve permitir configurar o comportamento de cada tipo de saldo no momento de uma recarga. Caso não possua múltiplas validades a cada</w:t>
      </w:r>
      <w:proofErr w:type="gramStart"/>
      <w:r w:rsidRPr="00C75839">
        <w:rPr>
          <w:b w:val="0"/>
          <w:sz w:val="20"/>
          <w:lang w:val="pt-BR"/>
        </w:rPr>
        <w:t xml:space="preserve">  </w:t>
      </w:r>
      <w:proofErr w:type="gramEnd"/>
      <w:r w:rsidRPr="00C75839">
        <w:rPr>
          <w:b w:val="0"/>
          <w:sz w:val="20"/>
          <w:lang w:val="pt-BR"/>
        </w:rPr>
        <w:t>nova recarga o montante do saldo deverá se</w:t>
      </w:r>
      <w:r w:rsidR="00101405">
        <w:rPr>
          <w:b w:val="0"/>
          <w:sz w:val="20"/>
          <w:lang w:val="pt-BR"/>
        </w:rPr>
        <w:t>r somado e a data de validade es</w:t>
      </w:r>
      <w:r w:rsidRPr="00C75839">
        <w:rPr>
          <w:b w:val="0"/>
          <w:sz w:val="20"/>
          <w:lang w:val="pt-BR"/>
        </w:rPr>
        <w:t>tendida. Caso possua deverá ser criada uma nova instância do saldo com a validade independente das demais instâncias.</w:t>
      </w:r>
      <w:bookmarkEnd w:id="2834"/>
    </w:p>
    <w:p w:rsidR="008840BE" w:rsidRPr="00C42DA8" w:rsidRDefault="008840BE" w:rsidP="004A609A">
      <w:pPr>
        <w:pStyle w:val="Ttulo3"/>
        <w:numPr>
          <w:ilvl w:val="3"/>
          <w:numId w:val="1"/>
        </w:numPr>
        <w:tabs>
          <w:tab w:val="clear" w:pos="1614"/>
          <w:tab w:val="num" w:pos="1611"/>
        </w:tabs>
        <w:jc w:val="both"/>
        <w:rPr>
          <w:b w:val="0"/>
          <w:sz w:val="20"/>
          <w:lang w:val="pt-BR"/>
        </w:rPr>
      </w:pPr>
      <w:bookmarkStart w:id="2835" w:name="_Toc302475414"/>
      <w:r w:rsidRPr="00C42DA8">
        <w:rPr>
          <w:b w:val="0"/>
          <w:sz w:val="20"/>
          <w:lang w:val="pt-BR"/>
        </w:rPr>
        <w:t>A plataforma deve permitir configurar o comportamento do saldo no momento da expiração. Por exemplo: Para o saldo A podemos configurar que após a expiração ele será bloqueado e devolvido caso o cliente realize nova recarga e para o saldo B podemos configurar que o valor será apropriado após a expiração.</w:t>
      </w:r>
      <w:bookmarkEnd w:id="2835"/>
    </w:p>
    <w:p w:rsidR="008840BE" w:rsidRPr="00C42DA8" w:rsidRDefault="008840BE" w:rsidP="004A609A">
      <w:pPr>
        <w:pStyle w:val="Ttulo3"/>
        <w:numPr>
          <w:ilvl w:val="3"/>
          <w:numId w:val="1"/>
        </w:numPr>
        <w:tabs>
          <w:tab w:val="clear" w:pos="1614"/>
          <w:tab w:val="num" w:pos="1611"/>
        </w:tabs>
        <w:jc w:val="both"/>
        <w:rPr>
          <w:b w:val="0"/>
          <w:sz w:val="20"/>
          <w:lang w:val="pt-BR"/>
        </w:rPr>
      </w:pPr>
      <w:bookmarkStart w:id="2836" w:name="_Toc302475415"/>
      <w:r w:rsidRPr="00C42DA8">
        <w:rPr>
          <w:b w:val="0"/>
          <w:sz w:val="20"/>
          <w:lang w:val="pt-BR"/>
        </w:rPr>
        <w:t>A solução deve permitir configurar para cada tipo de saldo o tipo de uso (VC1, VC2, LDN, etc.) que poderá ser abatido do saldo no momento da tarifação online.</w:t>
      </w:r>
      <w:bookmarkEnd w:id="2836"/>
    </w:p>
    <w:p w:rsidR="008840BE" w:rsidRPr="00C42DA8" w:rsidRDefault="008840BE" w:rsidP="004A609A">
      <w:pPr>
        <w:pStyle w:val="Ttulo3"/>
        <w:numPr>
          <w:ilvl w:val="3"/>
          <w:numId w:val="1"/>
        </w:numPr>
        <w:tabs>
          <w:tab w:val="clear" w:pos="1614"/>
          <w:tab w:val="num" w:pos="1611"/>
        </w:tabs>
        <w:jc w:val="both"/>
        <w:rPr>
          <w:b w:val="0"/>
          <w:sz w:val="20"/>
          <w:lang w:val="pt-BR"/>
        </w:rPr>
      </w:pPr>
      <w:bookmarkStart w:id="2837" w:name="_Toc302475416"/>
      <w:r w:rsidRPr="00C42DA8">
        <w:rPr>
          <w:b w:val="0"/>
          <w:sz w:val="20"/>
          <w:lang w:val="pt-BR"/>
        </w:rPr>
        <w:t xml:space="preserve">A solução deverá prover </w:t>
      </w:r>
      <w:proofErr w:type="spellStart"/>
      <w:r w:rsidRPr="00C42DA8">
        <w:rPr>
          <w:b w:val="0"/>
          <w:sz w:val="20"/>
          <w:lang w:val="pt-BR"/>
        </w:rPr>
        <w:t>API´s</w:t>
      </w:r>
      <w:proofErr w:type="spellEnd"/>
      <w:r w:rsidRPr="00C42DA8">
        <w:rPr>
          <w:b w:val="0"/>
          <w:sz w:val="20"/>
          <w:lang w:val="pt-BR"/>
        </w:rPr>
        <w:t xml:space="preserve"> para consulta dos saldos.</w:t>
      </w:r>
      <w:bookmarkEnd w:id="2837"/>
    </w:p>
    <w:p w:rsidR="008840BE" w:rsidRPr="00C42DA8" w:rsidRDefault="008840BE" w:rsidP="004A609A">
      <w:pPr>
        <w:pStyle w:val="Ttulo3"/>
        <w:numPr>
          <w:ilvl w:val="3"/>
          <w:numId w:val="1"/>
        </w:numPr>
        <w:tabs>
          <w:tab w:val="clear" w:pos="1614"/>
          <w:tab w:val="num" w:pos="1611"/>
        </w:tabs>
        <w:jc w:val="both"/>
        <w:rPr>
          <w:b w:val="0"/>
          <w:sz w:val="20"/>
          <w:lang w:val="pt-BR"/>
        </w:rPr>
      </w:pPr>
      <w:bookmarkStart w:id="2838" w:name="_Toc302475417"/>
      <w:r w:rsidRPr="00C42DA8">
        <w:rPr>
          <w:b w:val="0"/>
          <w:sz w:val="20"/>
          <w:lang w:val="pt-BR"/>
        </w:rPr>
        <w:t>A solução deve permitir configurar a data de início de utilização de cada saldo (ou instância de saldo quando for o caso), ou seja, mesmo que o saldo seja concedido ele só poderá ser utilizado após a sua data de início estar válida.</w:t>
      </w:r>
      <w:bookmarkEnd w:id="2838"/>
    </w:p>
    <w:p w:rsidR="008840BE" w:rsidRPr="00C42DA8" w:rsidRDefault="008840BE" w:rsidP="004A609A">
      <w:pPr>
        <w:pStyle w:val="Ttulo3"/>
        <w:numPr>
          <w:ilvl w:val="3"/>
          <w:numId w:val="1"/>
        </w:numPr>
        <w:tabs>
          <w:tab w:val="clear" w:pos="1614"/>
          <w:tab w:val="num" w:pos="1611"/>
        </w:tabs>
        <w:jc w:val="both"/>
        <w:rPr>
          <w:b w:val="0"/>
          <w:sz w:val="20"/>
          <w:lang w:val="pt-BR"/>
        </w:rPr>
      </w:pPr>
      <w:bookmarkStart w:id="2839" w:name="_Toc302475418"/>
      <w:r w:rsidRPr="00C42DA8">
        <w:rPr>
          <w:b w:val="0"/>
          <w:sz w:val="20"/>
          <w:lang w:val="pt-BR"/>
        </w:rPr>
        <w:t>A solução deverá permitir a apropriação de saldos vencidos de acordo com a configuração individual de cada saldo.</w:t>
      </w:r>
      <w:bookmarkEnd w:id="2839"/>
    </w:p>
    <w:p w:rsidR="008840BE" w:rsidRPr="00C42DA8" w:rsidRDefault="008840BE" w:rsidP="004A609A">
      <w:pPr>
        <w:pStyle w:val="Ttulo3"/>
        <w:numPr>
          <w:ilvl w:val="3"/>
          <w:numId w:val="1"/>
        </w:numPr>
        <w:tabs>
          <w:tab w:val="clear" w:pos="1614"/>
          <w:tab w:val="num" w:pos="1611"/>
        </w:tabs>
        <w:jc w:val="both"/>
        <w:rPr>
          <w:b w:val="0"/>
          <w:sz w:val="20"/>
          <w:lang w:val="pt-BR"/>
        </w:rPr>
      </w:pPr>
      <w:bookmarkStart w:id="2840" w:name="_Toc302475419"/>
      <w:r w:rsidRPr="00C42DA8">
        <w:rPr>
          <w:b w:val="0"/>
          <w:sz w:val="20"/>
          <w:lang w:val="pt-BR"/>
        </w:rPr>
        <w:t>A solução deverá prover relatórios para acompanhamento da apropriação de saldo.</w:t>
      </w:r>
      <w:bookmarkEnd w:id="2840"/>
    </w:p>
    <w:p w:rsidR="008840BE" w:rsidRPr="00C42DA8" w:rsidRDefault="008840BE" w:rsidP="004A609A">
      <w:pPr>
        <w:pStyle w:val="Ttulo3"/>
        <w:numPr>
          <w:ilvl w:val="3"/>
          <w:numId w:val="1"/>
        </w:numPr>
        <w:tabs>
          <w:tab w:val="clear" w:pos="1614"/>
          <w:tab w:val="num" w:pos="1611"/>
        </w:tabs>
        <w:jc w:val="both"/>
        <w:rPr>
          <w:b w:val="0"/>
          <w:sz w:val="20"/>
          <w:lang w:val="pt-BR"/>
        </w:rPr>
      </w:pPr>
      <w:bookmarkStart w:id="2841" w:name="_Toc302475420"/>
      <w:r w:rsidRPr="00C42DA8">
        <w:rPr>
          <w:b w:val="0"/>
          <w:sz w:val="20"/>
          <w:lang w:val="pt-BR"/>
        </w:rPr>
        <w:t>A solução deverá garantir que o saldo não seja utilizado fora do período de vigência.</w:t>
      </w:r>
      <w:bookmarkEnd w:id="2841"/>
    </w:p>
    <w:p w:rsidR="008840BE" w:rsidRPr="00C75839" w:rsidRDefault="008840BE" w:rsidP="004A609A">
      <w:pPr>
        <w:pStyle w:val="Ttulo3"/>
        <w:numPr>
          <w:ilvl w:val="3"/>
          <w:numId w:val="1"/>
        </w:numPr>
        <w:tabs>
          <w:tab w:val="clear" w:pos="1614"/>
          <w:tab w:val="num" w:pos="1611"/>
        </w:tabs>
        <w:jc w:val="both"/>
        <w:rPr>
          <w:b w:val="0"/>
          <w:sz w:val="20"/>
          <w:lang w:val="pt-BR"/>
        </w:rPr>
      </w:pPr>
      <w:bookmarkStart w:id="2842" w:name="_Toc302475421"/>
      <w:r w:rsidRPr="00C75839">
        <w:rPr>
          <w:b w:val="0"/>
          <w:sz w:val="20"/>
          <w:lang w:val="pt-BR"/>
        </w:rPr>
        <w:t xml:space="preserve">A solução deve permitir configurar a unidade de cada tipo de saldo (R$, Minutos, </w:t>
      </w:r>
      <w:proofErr w:type="spellStart"/>
      <w:proofErr w:type="gramStart"/>
      <w:r w:rsidRPr="00C75839">
        <w:rPr>
          <w:b w:val="0"/>
          <w:sz w:val="20"/>
          <w:lang w:val="pt-BR"/>
        </w:rPr>
        <w:t>kBytes</w:t>
      </w:r>
      <w:proofErr w:type="spellEnd"/>
      <w:proofErr w:type="gramEnd"/>
      <w:r w:rsidRPr="00C75839">
        <w:rPr>
          <w:b w:val="0"/>
          <w:sz w:val="20"/>
          <w:lang w:val="pt-BR"/>
        </w:rPr>
        <w:t>, SMS, Número de Downloads, etc.)</w:t>
      </w:r>
      <w:bookmarkEnd w:id="2842"/>
      <w:r w:rsidR="00930C11" w:rsidRPr="00C75839">
        <w:rPr>
          <w:b w:val="0"/>
          <w:sz w:val="20"/>
          <w:lang w:val="pt-BR"/>
        </w:rPr>
        <w:t>.</w:t>
      </w:r>
    </w:p>
    <w:p w:rsidR="00930C11" w:rsidRPr="00C42DA8" w:rsidRDefault="00930C11" w:rsidP="004A609A">
      <w:pPr>
        <w:pStyle w:val="Ttulo3"/>
        <w:numPr>
          <w:ilvl w:val="3"/>
          <w:numId w:val="1"/>
        </w:numPr>
        <w:tabs>
          <w:tab w:val="clear" w:pos="1614"/>
          <w:tab w:val="num" w:pos="1611"/>
        </w:tabs>
        <w:jc w:val="both"/>
        <w:rPr>
          <w:b w:val="0"/>
          <w:sz w:val="20"/>
          <w:lang w:val="pt-BR"/>
        </w:rPr>
      </w:pPr>
      <w:r w:rsidRPr="00C42DA8">
        <w:rPr>
          <w:b w:val="0"/>
          <w:sz w:val="20"/>
          <w:lang w:val="pt-BR"/>
        </w:rPr>
        <w:t>A solução deverá permitir configurar o ciclo de vida de clientes Pré-Pagos.</w:t>
      </w:r>
    </w:p>
    <w:p w:rsidR="00930C11" w:rsidRPr="00C42DA8" w:rsidRDefault="00930C11" w:rsidP="004A609A">
      <w:pPr>
        <w:pStyle w:val="Ttulo3"/>
        <w:numPr>
          <w:ilvl w:val="3"/>
          <w:numId w:val="1"/>
        </w:numPr>
        <w:tabs>
          <w:tab w:val="clear" w:pos="1614"/>
          <w:tab w:val="num" w:pos="1611"/>
        </w:tabs>
        <w:jc w:val="both"/>
        <w:rPr>
          <w:b w:val="0"/>
          <w:sz w:val="20"/>
          <w:lang w:val="pt-BR"/>
        </w:rPr>
      </w:pPr>
      <w:r w:rsidRPr="00C42DA8">
        <w:rPr>
          <w:b w:val="0"/>
          <w:sz w:val="20"/>
          <w:lang w:val="pt-BR"/>
        </w:rPr>
        <w:t>A solução deverá permitir criar um novo estado do ciclo de vida sem que seja necessário desenvolvimento.</w:t>
      </w:r>
    </w:p>
    <w:p w:rsidR="00930C11" w:rsidRPr="00C42DA8" w:rsidRDefault="00930C11" w:rsidP="004A609A">
      <w:pPr>
        <w:pStyle w:val="Ttulo3"/>
        <w:numPr>
          <w:ilvl w:val="3"/>
          <w:numId w:val="1"/>
        </w:numPr>
        <w:tabs>
          <w:tab w:val="clear" w:pos="1614"/>
          <w:tab w:val="num" w:pos="1611"/>
        </w:tabs>
        <w:jc w:val="both"/>
        <w:rPr>
          <w:b w:val="0"/>
          <w:sz w:val="20"/>
          <w:lang w:val="pt-BR"/>
        </w:rPr>
      </w:pPr>
      <w:r w:rsidRPr="00C42DA8">
        <w:rPr>
          <w:b w:val="0"/>
          <w:sz w:val="20"/>
          <w:lang w:val="pt-BR"/>
        </w:rPr>
        <w:t>A solução deverá permitir configurar o workflow entre os estados do ciclo de vida.</w:t>
      </w:r>
    </w:p>
    <w:p w:rsidR="00930C11" w:rsidRPr="00C42DA8" w:rsidRDefault="00930C11" w:rsidP="004A609A">
      <w:pPr>
        <w:pStyle w:val="Ttulo3"/>
        <w:numPr>
          <w:ilvl w:val="3"/>
          <w:numId w:val="1"/>
        </w:numPr>
        <w:tabs>
          <w:tab w:val="clear" w:pos="1614"/>
          <w:tab w:val="num" w:pos="1611"/>
        </w:tabs>
        <w:jc w:val="both"/>
        <w:rPr>
          <w:b w:val="0"/>
          <w:sz w:val="20"/>
          <w:lang w:val="pt-BR"/>
        </w:rPr>
      </w:pPr>
      <w:r w:rsidRPr="00C42DA8">
        <w:rPr>
          <w:b w:val="0"/>
          <w:sz w:val="20"/>
          <w:lang w:val="pt-BR"/>
        </w:rPr>
        <w:t xml:space="preserve">A solução deve permitir configurar quais ações disparam a alteração do estado do ciclo de vida (Ex: Recarga, expiração do saldo, </w:t>
      </w:r>
      <w:proofErr w:type="spellStart"/>
      <w:r w:rsidRPr="00C42DA8">
        <w:rPr>
          <w:b w:val="0"/>
          <w:sz w:val="20"/>
          <w:lang w:val="pt-BR"/>
        </w:rPr>
        <w:t>etc</w:t>
      </w:r>
      <w:proofErr w:type="spellEnd"/>
      <w:r w:rsidRPr="00C42DA8">
        <w:rPr>
          <w:b w:val="0"/>
          <w:sz w:val="20"/>
          <w:lang w:val="pt-BR"/>
        </w:rPr>
        <w:t>).</w:t>
      </w:r>
    </w:p>
    <w:p w:rsidR="00930C11" w:rsidRPr="00C42DA8" w:rsidRDefault="00930C11" w:rsidP="004A609A">
      <w:pPr>
        <w:pStyle w:val="Ttulo3"/>
        <w:numPr>
          <w:ilvl w:val="3"/>
          <w:numId w:val="1"/>
        </w:numPr>
        <w:tabs>
          <w:tab w:val="clear" w:pos="1614"/>
          <w:tab w:val="num" w:pos="1611"/>
        </w:tabs>
        <w:jc w:val="both"/>
        <w:rPr>
          <w:b w:val="0"/>
          <w:sz w:val="20"/>
          <w:lang w:val="pt-BR"/>
        </w:rPr>
      </w:pPr>
      <w:r w:rsidRPr="00C42DA8">
        <w:rPr>
          <w:b w:val="0"/>
          <w:sz w:val="20"/>
          <w:lang w:val="pt-BR"/>
        </w:rPr>
        <w:t>A solução deverá permitir configurar uma data limite para alteração de um estado do ciclo de vida (Ex: 90 dias sem recarga no saldo principal).</w:t>
      </w:r>
    </w:p>
    <w:p w:rsidR="00930C11" w:rsidRPr="00C75839" w:rsidRDefault="00930C11" w:rsidP="004A609A">
      <w:pPr>
        <w:pStyle w:val="Ttulo3"/>
        <w:numPr>
          <w:ilvl w:val="3"/>
          <w:numId w:val="1"/>
        </w:numPr>
        <w:tabs>
          <w:tab w:val="clear" w:pos="1614"/>
          <w:tab w:val="num" w:pos="1611"/>
        </w:tabs>
        <w:jc w:val="both"/>
        <w:rPr>
          <w:b w:val="0"/>
          <w:sz w:val="20"/>
          <w:lang w:val="pt-BR"/>
        </w:rPr>
      </w:pPr>
      <w:r w:rsidRPr="00C75839">
        <w:rPr>
          <w:b w:val="0"/>
          <w:sz w:val="20"/>
          <w:lang w:val="pt-BR"/>
        </w:rPr>
        <w:t xml:space="preserve">A solução deverá permitir configurar para cada ciclo de vida quais tipos de chamadas / serviços são permitidos que o cliente </w:t>
      </w:r>
      <w:proofErr w:type="gramStart"/>
      <w:r w:rsidRPr="00C75839">
        <w:rPr>
          <w:b w:val="0"/>
          <w:sz w:val="20"/>
          <w:lang w:val="pt-BR"/>
        </w:rPr>
        <w:t>execute</w:t>
      </w:r>
      <w:proofErr w:type="gramEnd"/>
      <w:r w:rsidRPr="00C75839">
        <w:rPr>
          <w:b w:val="0"/>
          <w:sz w:val="20"/>
          <w:lang w:val="pt-BR"/>
        </w:rPr>
        <w:t>.</w:t>
      </w:r>
    </w:p>
    <w:p w:rsidR="00930C11" w:rsidRPr="00C42DA8" w:rsidRDefault="00930C11" w:rsidP="004A609A">
      <w:pPr>
        <w:pStyle w:val="Ttulo3"/>
        <w:numPr>
          <w:ilvl w:val="3"/>
          <w:numId w:val="1"/>
        </w:numPr>
        <w:tabs>
          <w:tab w:val="clear" w:pos="1614"/>
          <w:tab w:val="num" w:pos="1611"/>
        </w:tabs>
        <w:jc w:val="both"/>
        <w:rPr>
          <w:b w:val="0"/>
          <w:sz w:val="20"/>
          <w:lang w:val="pt-BR"/>
        </w:rPr>
      </w:pPr>
      <w:r w:rsidRPr="00C42DA8">
        <w:rPr>
          <w:b w:val="0"/>
          <w:sz w:val="20"/>
          <w:lang w:val="pt-BR"/>
        </w:rPr>
        <w:t xml:space="preserve">A solução deverá permitir configurar quais ações devem ser disparadas após a entrada em um estado do ciclo de vida (Ex: apropriação de saldo, apropriação de bônus, </w:t>
      </w:r>
      <w:proofErr w:type="spellStart"/>
      <w:r w:rsidRPr="00C42DA8">
        <w:rPr>
          <w:b w:val="0"/>
          <w:sz w:val="20"/>
          <w:lang w:val="pt-BR"/>
        </w:rPr>
        <w:t>etc</w:t>
      </w:r>
      <w:proofErr w:type="spellEnd"/>
      <w:r w:rsidRPr="00C42DA8">
        <w:rPr>
          <w:b w:val="0"/>
          <w:sz w:val="20"/>
          <w:lang w:val="pt-BR"/>
        </w:rPr>
        <w:t>).</w:t>
      </w:r>
    </w:p>
    <w:p w:rsidR="00930C11" w:rsidRPr="00C42DA8" w:rsidRDefault="00930C11" w:rsidP="004A609A">
      <w:pPr>
        <w:pStyle w:val="Ttulo3"/>
        <w:numPr>
          <w:ilvl w:val="3"/>
          <w:numId w:val="1"/>
        </w:numPr>
        <w:tabs>
          <w:tab w:val="clear" w:pos="1614"/>
          <w:tab w:val="num" w:pos="1611"/>
        </w:tabs>
        <w:jc w:val="both"/>
        <w:rPr>
          <w:b w:val="0"/>
          <w:sz w:val="20"/>
          <w:lang w:val="pt-BR"/>
        </w:rPr>
      </w:pPr>
      <w:r w:rsidRPr="00C42DA8">
        <w:rPr>
          <w:b w:val="0"/>
          <w:sz w:val="20"/>
          <w:lang w:val="pt-BR"/>
        </w:rPr>
        <w:t>A solução deverá suportar através do ciclo de vida a criação dos estados de suspensão (a pedido / fraude) com as regras determinadas pela Anatel.</w:t>
      </w:r>
    </w:p>
    <w:p w:rsidR="00930C11" w:rsidRPr="00C75839" w:rsidRDefault="00930C11" w:rsidP="004A609A">
      <w:pPr>
        <w:pStyle w:val="Ttulo3"/>
        <w:numPr>
          <w:ilvl w:val="3"/>
          <w:numId w:val="1"/>
        </w:numPr>
        <w:tabs>
          <w:tab w:val="clear" w:pos="1614"/>
          <w:tab w:val="num" w:pos="1611"/>
        </w:tabs>
        <w:jc w:val="both"/>
        <w:rPr>
          <w:b w:val="0"/>
          <w:sz w:val="20"/>
          <w:lang w:val="pt-BR"/>
        </w:rPr>
      </w:pPr>
      <w:r w:rsidRPr="00C75839">
        <w:rPr>
          <w:b w:val="0"/>
          <w:sz w:val="20"/>
          <w:lang w:val="pt-BR"/>
        </w:rPr>
        <w:lastRenderedPageBreak/>
        <w:t xml:space="preserve">Quando um cliente estiver suspenso no ciclo de vida </w:t>
      </w:r>
      <w:proofErr w:type="gramStart"/>
      <w:r w:rsidRPr="00C75839">
        <w:rPr>
          <w:b w:val="0"/>
          <w:sz w:val="20"/>
          <w:lang w:val="pt-BR"/>
        </w:rPr>
        <w:t>a</w:t>
      </w:r>
      <w:proofErr w:type="gramEnd"/>
      <w:r w:rsidRPr="00C75839">
        <w:rPr>
          <w:b w:val="0"/>
          <w:sz w:val="20"/>
          <w:lang w:val="pt-BR"/>
        </w:rPr>
        <w:t xml:space="preserve"> solução deverá permitir o congelamento ou não de cada tipo de saldo.</w:t>
      </w:r>
    </w:p>
    <w:p w:rsidR="00930C11" w:rsidRPr="00C42DA8" w:rsidRDefault="00930C11" w:rsidP="004A609A">
      <w:pPr>
        <w:pStyle w:val="Ttulo3"/>
        <w:numPr>
          <w:ilvl w:val="3"/>
          <w:numId w:val="1"/>
        </w:numPr>
        <w:tabs>
          <w:tab w:val="clear" w:pos="1614"/>
          <w:tab w:val="num" w:pos="1611"/>
        </w:tabs>
        <w:jc w:val="both"/>
        <w:rPr>
          <w:b w:val="0"/>
          <w:sz w:val="20"/>
          <w:lang w:val="pt-BR"/>
        </w:rPr>
      </w:pPr>
      <w:r w:rsidRPr="00C42DA8">
        <w:rPr>
          <w:b w:val="0"/>
          <w:sz w:val="20"/>
          <w:lang w:val="pt-BR"/>
        </w:rPr>
        <w:t>A solução deverá permitir configurar taxas a serem cobradas na suspensão de um cliente no ciclo de vida, bem como o período de carência para cobrança da taxa (ex: Caso o cliente solicite a suspensão pela segunda vez dentro de 12 meses será cobrada uma taxa).</w:t>
      </w:r>
    </w:p>
    <w:p w:rsidR="00930C11" w:rsidRPr="00C42DA8" w:rsidRDefault="00930C11" w:rsidP="004A609A">
      <w:pPr>
        <w:pStyle w:val="Ttulo3"/>
        <w:numPr>
          <w:ilvl w:val="3"/>
          <w:numId w:val="1"/>
        </w:numPr>
        <w:tabs>
          <w:tab w:val="clear" w:pos="1614"/>
          <w:tab w:val="num" w:pos="1611"/>
        </w:tabs>
        <w:jc w:val="both"/>
        <w:rPr>
          <w:b w:val="0"/>
          <w:sz w:val="20"/>
          <w:lang w:val="pt-BR"/>
        </w:rPr>
      </w:pPr>
      <w:r w:rsidRPr="00C42DA8">
        <w:rPr>
          <w:b w:val="0"/>
          <w:sz w:val="20"/>
          <w:lang w:val="pt-BR"/>
        </w:rPr>
        <w:t>A solução deve permitir configurar o envio de mensagens pré-configuradas assim que um cliente entrar em um estado do ciclo de vida.</w:t>
      </w:r>
    </w:p>
    <w:p w:rsidR="00930C11" w:rsidRPr="00C42DA8" w:rsidRDefault="00930C11" w:rsidP="004A609A">
      <w:pPr>
        <w:pStyle w:val="Ttulo3"/>
        <w:numPr>
          <w:ilvl w:val="3"/>
          <w:numId w:val="1"/>
        </w:numPr>
        <w:tabs>
          <w:tab w:val="clear" w:pos="1614"/>
          <w:tab w:val="num" w:pos="1611"/>
        </w:tabs>
        <w:jc w:val="both"/>
        <w:rPr>
          <w:b w:val="0"/>
          <w:sz w:val="20"/>
          <w:lang w:val="pt-BR"/>
        </w:rPr>
      </w:pPr>
      <w:r w:rsidRPr="00C42DA8">
        <w:rPr>
          <w:b w:val="0"/>
          <w:sz w:val="20"/>
          <w:lang w:val="pt-BR"/>
        </w:rPr>
        <w:t xml:space="preserve">A solução deve fornecer </w:t>
      </w:r>
      <w:proofErr w:type="spellStart"/>
      <w:r w:rsidRPr="00C42DA8">
        <w:rPr>
          <w:b w:val="0"/>
          <w:sz w:val="20"/>
          <w:lang w:val="pt-BR"/>
        </w:rPr>
        <w:t>API´s</w:t>
      </w:r>
      <w:proofErr w:type="spellEnd"/>
      <w:r w:rsidRPr="00C42DA8">
        <w:rPr>
          <w:b w:val="0"/>
          <w:sz w:val="20"/>
          <w:lang w:val="pt-BR"/>
        </w:rPr>
        <w:t xml:space="preserve"> que permitam a consulta do estado do cliente no ciclo de vida.</w:t>
      </w:r>
    </w:p>
    <w:p w:rsidR="00930C11" w:rsidRDefault="00930C11" w:rsidP="00930C11">
      <w:pPr>
        <w:rPr>
          <w:lang w:val="pt-BR"/>
        </w:rPr>
      </w:pPr>
    </w:p>
    <w:p w:rsidR="003E3D84" w:rsidRPr="00913711" w:rsidRDefault="003E3D84" w:rsidP="004A609A">
      <w:pPr>
        <w:pStyle w:val="PargrafodaLista"/>
        <w:numPr>
          <w:ilvl w:val="3"/>
          <w:numId w:val="1"/>
        </w:numPr>
        <w:tabs>
          <w:tab w:val="clear" w:pos="1614"/>
          <w:tab w:val="num" w:pos="1611"/>
        </w:tabs>
        <w:jc w:val="both"/>
        <w:rPr>
          <w:lang w:val="pt-BR"/>
        </w:rPr>
      </w:pPr>
      <w:r w:rsidRPr="00913711">
        <w:rPr>
          <w:lang w:val="pt-BR"/>
        </w:rPr>
        <w:t>A solução deve ser capaz de avaliar a utilização de um determinado cliente e prorrogar o ciclo de vida do mesmo baseado em determinadas configurações (por exemplo, caso o cliente continue recebendo</w:t>
      </w:r>
      <w:proofErr w:type="gramStart"/>
      <w:r w:rsidRPr="00913711">
        <w:rPr>
          <w:lang w:val="pt-BR"/>
        </w:rPr>
        <w:t xml:space="preserve">  </w:t>
      </w:r>
      <w:proofErr w:type="gramEnd"/>
      <w:r w:rsidRPr="00913711">
        <w:rPr>
          <w:lang w:val="pt-BR"/>
        </w:rPr>
        <w:t>X minutos de chamadas de outras operadoras – gerando receita de Interconexão – mas não faça mais recargas, o ciclo de vida será prorrogado por mais Y dias, no estado do ciclo de vida Z).</w:t>
      </w:r>
    </w:p>
    <w:p w:rsidR="003E3D84" w:rsidRPr="00C42DA8" w:rsidRDefault="003E3D84" w:rsidP="00930C11">
      <w:pPr>
        <w:rPr>
          <w:lang w:val="pt-BR"/>
        </w:rPr>
      </w:pPr>
    </w:p>
    <w:p w:rsidR="002E231C" w:rsidRPr="002E231C" w:rsidRDefault="002E231C" w:rsidP="004A609A">
      <w:pPr>
        <w:pStyle w:val="Ttulo2"/>
        <w:numPr>
          <w:ilvl w:val="2"/>
          <w:numId w:val="1"/>
        </w:numPr>
        <w:tabs>
          <w:tab w:val="clear" w:pos="1076"/>
          <w:tab w:val="num" w:pos="848"/>
        </w:tabs>
        <w:spacing w:before="480"/>
        <w:ind w:hanging="1076"/>
        <w:jc w:val="both"/>
        <w:rPr>
          <w:sz w:val="24"/>
          <w:szCs w:val="24"/>
        </w:rPr>
      </w:pPr>
      <w:bookmarkStart w:id="2843" w:name="_Toc302399058"/>
      <w:bookmarkStart w:id="2844" w:name="_Toc302661108"/>
      <w:bookmarkStart w:id="2845" w:name="_Toc302661318"/>
      <w:r w:rsidRPr="002E231C">
        <w:rPr>
          <w:sz w:val="24"/>
          <w:szCs w:val="24"/>
        </w:rPr>
        <w:t>Requisitos de Impostos</w:t>
      </w:r>
      <w:bookmarkEnd w:id="2843"/>
      <w:bookmarkEnd w:id="2844"/>
      <w:bookmarkEnd w:id="2845"/>
    </w:p>
    <w:p w:rsidR="002E231C" w:rsidRPr="00C42DA8" w:rsidRDefault="002E231C"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46" w:name="_Toc302475423"/>
      <w:r w:rsidRPr="00C42DA8">
        <w:rPr>
          <w:b w:val="0"/>
          <w:sz w:val="20"/>
          <w:szCs w:val="20"/>
          <w:lang w:val="pt-BR"/>
        </w:rPr>
        <w:t>A solução deve realizar a tributação (Federal, Estadual ou Municipal), de acordo com a legislação vigente, a ser parametrizada pela OI.</w:t>
      </w:r>
      <w:bookmarkEnd w:id="2846"/>
      <w:r w:rsidRPr="00C42DA8">
        <w:rPr>
          <w:b w:val="0"/>
          <w:sz w:val="20"/>
          <w:szCs w:val="20"/>
          <w:lang w:val="pt-BR"/>
        </w:rPr>
        <w:t xml:space="preserve"> </w:t>
      </w:r>
    </w:p>
    <w:p w:rsidR="002E231C" w:rsidRPr="00C42DA8" w:rsidRDefault="002E231C" w:rsidP="004A609A">
      <w:pPr>
        <w:pStyle w:val="Ttulo4"/>
        <w:keepNext w:val="0"/>
        <w:widowControl w:val="0"/>
        <w:numPr>
          <w:ilvl w:val="4"/>
          <w:numId w:val="1"/>
        </w:numPr>
        <w:spacing w:before="120" w:after="0"/>
        <w:jc w:val="both"/>
        <w:rPr>
          <w:rFonts w:ascii="Arial" w:hAnsi="Arial" w:cs="Arial"/>
          <w:b w:val="0"/>
          <w:sz w:val="20"/>
          <w:szCs w:val="20"/>
          <w:lang w:val="pt-BR"/>
        </w:rPr>
      </w:pPr>
      <w:bookmarkStart w:id="2847" w:name="_Toc302475424"/>
      <w:r w:rsidRPr="00C42DA8">
        <w:rPr>
          <w:rFonts w:ascii="Arial" w:hAnsi="Arial" w:cs="Arial"/>
          <w:b w:val="0"/>
          <w:sz w:val="20"/>
          <w:szCs w:val="20"/>
          <w:lang w:val="pt-BR"/>
        </w:rPr>
        <w:t>A solução deve suportar a parametrização de tarifas por valor líquido (sem impostos) ou valor bruto (com impostos). Em ambos os casos será possível parametrizar se o valor do imposto deve ser calculado e demonstrado pela solução (de acordo com cálculos pré-definidos por serviço, localidade, UF, plano, cliente, segmentação, etc.), permitindo a flexibilidade para a atribuição dos mesmos.</w:t>
      </w:r>
      <w:bookmarkEnd w:id="2847"/>
    </w:p>
    <w:p w:rsidR="002E231C" w:rsidRPr="00C42DA8" w:rsidRDefault="002E231C" w:rsidP="004A609A">
      <w:pPr>
        <w:pStyle w:val="Ttulo4"/>
        <w:keepNext w:val="0"/>
        <w:widowControl w:val="0"/>
        <w:numPr>
          <w:ilvl w:val="4"/>
          <w:numId w:val="1"/>
        </w:numPr>
        <w:spacing w:before="120" w:after="0"/>
        <w:jc w:val="both"/>
        <w:rPr>
          <w:rFonts w:ascii="Arial" w:hAnsi="Arial" w:cs="Arial"/>
          <w:b w:val="0"/>
          <w:sz w:val="20"/>
          <w:szCs w:val="20"/>
          <w:lang w:val="pt-BR"/>
        </w:rPr>
      </w:pPr>
      <w:bookmarkStart w:id="2848" w:name="_Toc302475425"/>
      <w:r w:rsidRPr="00C42DA8">
        <w:rPr>
          <w:rFonts w:ascii="Arial" w:hAnsi="Arial" w:cs="Arial"/>
          <w:b w:val="0"/>
          <w:sz w:val="20"/>
          <w:szCs w:val="20"/>
          <w:lang w:val="pt-BR"/>
        </w:rPr>
        <w:t>A solução deve suportar o calculo do imposto com base no plano, serviço ou localidade do</w:t>
      </w:r>
      <w:r w:rsidR="00BD0482" w:rsidRPr="00C42DA8">
        <w:rPr>
          <w:rFonts w:ascii="Arial" w:hAnsi="Arial" w:cs="Arial"/>
          <w:b w:val="0"/>
          <w:sz w:val="20"/>
          <w:szCs w:val="20"/>
          <w:lang w:val="pt-BR"/>
        </w:rPr>
        <w:t xml:space="preserve"> cliente, bem como permitir a i</w:t>
      </w:r>
      <w:r w:rsidRPr="00C42DA8">
        <w:rPr>
          <w:rFonts w:ascii="Arial" w:hAnsi="Arial" w:cs="Arial"/>
          <w:b w:val="0"/>
          <w:sz w:val="20"/>
          <w:szCs w:val="20"/>
          <w:lang w:val="pt-BR"/>
        </w:rPr>
        <w:t xml:space="preserve">senção do cliente ou produto para um determinado imposto (ICMS). O calculo deverá suportar os seguintes métodos: </w:t>
      </w:r>
      <w:proofErr w:type="spellStart"/>
      <w:r w:rsidRPr="00C42DA8">
        <w:rPr>
          <w:rFonts w:ascii="Arial" w:hAnsi="Arial" w:cs="Arial"/>
          <w:b w:val="0"/>
          <w:sz w:val="20"/>
          <w:szCs w:val="20"/>
          <w:lang w:val="pt-BR"/>
        </w:rPr>
        <w:t>tax-included</w:t>
      </w:r>
      <w:proofErr w:type="spellEnd"/>
      <w:r w:rsidRPr="00C42DA8">
        <w:rPr>
          <w:rFonts w:ascii="Arial" w:hAnsi="Arial" w:cs="Arial"/>
          <w:b w:val="0"/>
          <w:sz w:val="20"/>
          <w:szCs w:val="20"/>
          <w:lang w:val="pt-BR"/>
        </w:rPr>
        <w:t xml:space="preserve">/Tarifa Bruta e </w:t>
      </w:r>
      <w:proofErr w:type="spellStart"/>
      <w:r w:rsidRPr="00C42DA8">
        <w:rPr>
          <w:rFonts w:ascii="Arial" w:hAnsi="Arial" w:cs="Arial"/>
          <w:b w:val="0"/>
          <w:sz w:val="20"/>
          <w:szCs w:val="20"/>
          <w:lang w:val="pt-BR"/>
        </w:rPr>
        <w:t>tax-excluded</w:t>
      </w:r>
      <w:proofErr w:type="spellEnd"/>
      <w:r w:rsidRPr="00C42DA8">
        <w:rPr>
          <w:rFonts w:ascii="Arial" w:hAnsi="Arial" w:cs="Arial"/>
          <w:b w:val="0"/>
          <w:sz w:val="20"/>
          <w:szCs w:val="20"/>
          <w:lang w:val="pt-BR"/>
        </w:rPr>
        <w:t>/Tarifa Líquida</w:t>
      </w:r>
      <w:bookmarkEnd w:id="2848"/>
    </w:p>
    <w:p w:rsidR="002E231C" w:rsidRPr="00C42DA8" w:rsidRDefault="002E231C"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49" w:name="_Toc302475426"/>
      <w:r w:rsidRPr="00C42DA8">
        <w:rPr>
          <w:b w:val="0"/>
          <w:sz w:val="20"/>
          <w:szCs w:val="20"/>
          <w:lang w:val="pt-BR"/>
        </w:rPr>
        <w:t>A solução deve permitir a aplicação ou não de impostos baseada na parametrização de atributos do cliente, atendendo as legislações de governo municipais, federais e estaduais. Exemplo: Não aplicar determinado imposto (ICMS) para cliente do tipo “corporativo público”, etc.</w:t>
      </w:r>
      <w:bookmarkEnd w:id="2849"/>
    </w:p>
    <w:p w:rsidR="002E231C" w:rsidRPr="00C75839" w:rsidRDefault="002E231C"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50" w:name="_Toc302475427"/>
      <w:r w:rsidRPr="00C75839">
        <w:rPr>
          <w:b w:val="0"/>
          <w:sz w:val="20"/>
          <w:szCs w:val="20"/>
          <w:lang w:val="pt-BR"/>
        </w:rPr>
        <w:t xml:space="preserve">A solução deve permitir a parametrização dos impostos aplicados às tarifas de </w:t>
      </w:r>
      <w:r w:rsidR="00E73CB9">
        <w:rPr>
          <w:b w:val="0"/>
          <w:sz w:val="20"/>
          <w:szCs w:val="20"/>
          <w:lang w:val="pt-BR"/>
        </w:rPr>
        <w:t xml:space="preserve">forma individual, por exemplo, </w:t>
      </w:r>
      <w:r w:rsidRPr="00C75839">
        <w:rPr>
          <w:b w:val="0"/>
          <w:sz w:val="20"/>
          <w:szCs w:val="20"/>
          <w:lang w:val="pt-BR"/>
        </w:rPr>
        <w:t>ICMS, PIS, COFINS, ISS, FUST, FUNTEL, FISTEL, etc.</w:t>
      </w:r>
      <w:bookmarkEnd w:id="2850"/>
    </w:p>
    <w:p w:rsidR="002E231C" w:rsidRPr="00C42DA8" w:rsidRDefault="002E231C"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51" w:name="_Toc302475428"/>
      <w:r w:rsidRPr="00C75839">
        <w:rPr>
          <w:b w:val="0"/>
          <w:sz w:val="20"/>
          <w:szCs w:val="20"/>
          <w:lang w:val="pt-BR"/>
        </w:rPr>
        <w:t>A solução deve permitir a diferenciação de tributação e isenções fiscais conforme o tipo de cliente e finalidade do uso do terminal</w:t>
      </w:r>
      <w:r w:rsidR="002566E3">
        <w:rPr>
          <w:b w:val="0"/>
          <w:sz w:val="20"/>
          <w:szCs w:val="20"/>
          <w:lang w:val="pt-BR"/>
        </w:rPr>
        <w:t xml:space="preserve"> </w:t>
      </w:r>
      <w:r w:rsidRPr="00C75839">
        <w:rPr>
          <w:b w:val="0"/>
          <w:sz w:val="20"/>
          <w:szCs w:val="20"/>
          <w:lang w:val="pt-BR"/>
        </w:rPr>
        <w:t>(fixo, móvel e TUP) ou serviço</w:t>
      </w:r>
      <w:r w:rsidR="00E73CB9">
        <w:rPr>
          <w:b w:val="0"/>
          <w:sz w:val="20"/>
          <w:szCs w:val="20"/>
          <w:lang w:val="pt-BR"/>
        </w:rPr>
        <w:t xml:space="preserve"> </w:t>
      </w:r>
      <w:r w:rsidRPr="00C75839">
        <w:rPr>
          <w:b w:val="0"/>
          <w:sz w:val="20"/>
          <w:szCs w:val="20"/>
          <w:lang w:val="pt-BR"/>
        </w:rPr>
        <w:t xml:space="preserve">(franquia, assinatura, etc.), atendendo todas as resoluções municipais, estaduais e federais, assim como, licitações ou liminares judiciais, conforme parametrização a ser aplicada pela OI. </w:t>
      </w:r>
      <w:r w:rsidRPr="00C42DA8">
        <w:rPr>
          <w:b w:val="0"/>
          <w:sz w:val="20"/>
          <w:szCs w:val="20"/>
          <w:lang w:val="pt-BR"/>
        </w:rPr>
        <w:t xml:space="preserve">Inclusive </w:t>
      </w:r>
      <w:r w:rsidR="00BD0482" w:rsidRPr="00C42DA8">
        <w:rPr>
          <w:b w:val="0"/>
          <w:sz w:val="20"/>
          <w:szCs w:val="20"/>
          <w:lang w:val="pt-BR"/>
        </w:rPr>
        <w:t>o tratamento específico</w:t>
      </w:r>
      <w:r w:rsidRPr="00C42DA8">
        <w:rPr>
          <w:b w:val="0"/>
          <w:sz w:val="20"/>
          <w:szCs w:val="20"/>
          <w:lang w:val="pt-BR"/>
        </w:rPr>
        <w:t xml:space="preserve"> de áreas de entorno fiscal, parametrizáveis pela OI.</w:t>
      </w:r>
      <w:bookmarkEnd w:id="2851"/>
    </w:p>
    <w:p w:rsidR="002E231C" w:rsidRPr="00C75839" w:rsidRDefault="002E231C"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52" w:name="_Toc302475429"/>
      <w:r w:rsidRPr="00C75839">
        <w:rPr>
          <w:b w:val="0"/>
          <w:sz w:val="20"/>
          <w:szCs w:val="20"/>
          <w:lang w:val="pt-BR"/>
        </w:rPr>
        <w:t xml:space="preserve">A solução deve prever a antecipação de crédito referente </w:t>
      </w:r>
      <w:r w:rsidR="002566E3" w:rsidRPr="00C75839">
        <w:rPr>
          <w:b w:val="0"/>
          <w:sz w:val="20"/>
          <w:szCs w:val="20"/>
          <w:lang w:val="pt-BR"/>
        </w:rPr>
        <w:t>à</w:t>
      </w:r>
      <w:r w:rsidRPr="00C75839">
        <w:rPr>
          <w:b w:val="0"/>
          <w:sz w:val="20"/>
          <w:szCs w:val="20"/>
          <w:lang w:val="pt-BR"/>
        </w:rPr>
        <w:t xml:space="preserve"> lei federal 9430 para assinantes do governo federal e empresas de economia mista, como por exemplo, Petrobras, Eletrobrás, etc.</w:t>
      </w:r>
      <w:bookmarkEnd w:id="2852"/>
      <w:r w:rsidRPr="00C75839">
        <w:rPr>
          <w:b w:val="0"/>
          <w:sz w:val="20"/>
          <w:szCs w:val="20"/>
          <w:lang w:val="pt-BR"/>
        </w:rPr>
        <w:t xml:space="preserve"> </w:t>
      </w:r>
    </w:p>
    <w:p w:rsidR="00EA33EB" w:rsidRPr="00C42DA8" w:rsidRDefault="002E231C"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53" w:name="_Toc302475430"/>
      <w:r w:rsidRPr="00C42DA8">
        <w:rPr>
          <w:b w:val="0"/>
          <w:sz w:val="20"/>
          <w:szCs w:val="20"/>
          <w:lang w:val="pt-BR"/>
        </w:rPr>
        <w:t>A solução deve prover o acesso ao histórico de informações fiscais, conforme regras a serem definidas pela operadora.</w:t>
      </w:r>
      <w:bookmarkEnd w:id="2853"/>
    </w:p>
    <w:p w:rsidR="00EA33EB" w:rsidRPr="00C42DA8" w:rsidRDefault="00EA33EB" w:rsidP="00EA33EB">
      <w:pPr>
        <w:rPr>
          <w:rFonts w:cs="Arial"/>
          <w:lang w:val="pt-BR"/>
        </w:rPr>
      </w:pPr>
      <w:r w:rsidRPr="00C42DA8">
        <w:rPr>
          <w:lang w:val="pt-BR"/>
        </w:rPr>
        <w:br w:type="page"/>
      </w:r>
    </w:p>
    <w:p w:rsidR="002E231C" w:rsidRDefault="002E231C"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54" w:name="_Toc302475431"/>
      <w:r w:rsidRPr="00C75839">
        <w:rPr>
          <w:b w:val="0"/>
          <w:sz w:val="20"/>
          <w:szCs w:val="20"/>
          <w:lang w:val="pt-BR"/>
        </w:rPr>
        <w:lastRenderedPageBreak/>
        <w:t xml:space="preserve">A solução deve permitir, de forma flexível, considerando os diversos aspectos das promoções, o reconhecimento e cálculo de </w:t>
      </w:r>
      <w:r w:rsidR="00BD0482" w:rsidRPr="00C75839">
        <w:rPr>
          <w:b w:val="0"/>
          <w:sz w:val="20"/>
          <w:szCs w:val="20"/>
          <w:lang w:val="pt-BR"/>
        </w:rPr>
        <w:t>deferimento</w:t>
      </w:r>
      <w:r w:rsidRPr="00C75839">
        <w:rPr>
          <w:b w:val="0"/>
          <w:sz w:val="20"/>
          <w:szCs w:val="20"/>
          <w:lang w:val="pt-BR"/>
        </w:rPr>
        <w:t xml:space="preserve"> dos bônus ofertados para os assinantes </w:t>
      </w:r>
      <w:r w:rsidR="00E73CB9">
        <w:rPr>
          <w:b w:val="0"/>
          <w:sz w:val="20"/>
          <w:szCs w:val="20"/>
          <w:lang w:val="pt-BR"/>
        </w:rPr>
        <w:t xml:space="preserve">e </w:t>
      </w:r>
      <w:r w:rsidRPr="00C75839">
        <w:rPr>
          <w:b w:val="0"/>
          <w:sz w:val="20"/>
          <w:szCs w:val="20"/>
          <w:lang w:val="pt-BR"/>
        </w:rPr>
        <w:t xml:space="preserve">a aplicação ou não de impostos. Por exemplo, se existe o faturamento de um serviço com imposto, </w:t>
      </w:r>
      <w:r w:rsidR="00E73CB9">
        <w:rPr>
          <w:b w:val="0"/>
          <w:sz w:val="20"/>
          <w:szCs w:val="20"/>
          <w:lang w:val="pt-BR"/>
        </w:rPr>
        <w:t>os impostos também devem incidir n</w:t>
      </w:r>
      <w:r w:rsidRPr="00C75839">
        <w:rPr>
          <w:b w:val="0"/>
          <w:sz w:val="20"/>
          <w:szCs w:val="20"/>
          <w:lang w:val="pt-BR"/>
        </w:rPr>
        <w:t>a promoção relativa ao serviço</w:t>
      </w:r>
      <w:bookmarkEnd w:id="2854"/>
      <w:r w:rsidR="00E73CB9">
        <w:rPr>
          <w:b w:val="0"/>
          <w:sz w:val="20"/>
          <w:szCs w:val="20"/>
          <w:lang w:val="pt-BR"/>
        </w:rPr>
        <w:t>.</w:t>
      </w:r>
    </w:p>
    <w:p w:rsidR="00D666AF" w:rsidRPr="00D666AF" w:rsidRDefault="00D666AF" w:rsidP="00D666AF">
      <w:pPr>
        <w:rPr>
          <w:lang w:val="pt-BR"/>
        </w:rPr>
      </w:pPr>
    </w:p>
    <w:p w:rsidR="00D666AF" w:rsidRPr="00913711" w:rsidRDefault="00D666AF" w:rsidP="004A609A">
      <w:pPr>
        <w:pStyle w:val="PargrafodaLista"/>
        <w:numPr>
          <w:ilvl w:val="3"/>
          <w:numId w:val="1"/>
        </w:numPr>
        <w:tabs>
          <w:tab w:val="clear" w:pos="1614"/>
          <w:tab w:val="num" w:pos="1611"/>
        </w:tabs>
        <w:rPr>
          <w:lang w:val="pt-BR"/>
        </w:rPr>
      </w:pPr>
      <w:r w:rsidRPr="00913711">
        <w:rPr>
          <w:lang w:val="pt-BR"/>
        </w:rPr>
        <w:t>A solução deve</w:t>
      </w:r>
      <w:r w:rsidR="007D51F8" w:rsidRPr="00913711">
        <w:rPr>
          <w:lang w:val="pt-BR"/>
        </w:rPr>
        <w:t xml:space="preserve"> ser capaz de gerar nota fiscal, por consume ou por recarga, de periodicidade de forma </w:t>
      </w:r>
      <w:proofErr w:type="gramStart"/>
      <w:r w:rsidR="007D51F8" w:rsidRPr="00913711">
        <w:rPr>
          <w:lang w:val="pt-BR"/>
        </w:rPr>
        <w:t>parametrizada</w:t>
      </w:r>
      <w:proofErr w:type="gramEnd"/>
    </w:p>
    <w:p w:rsidR="00D666AF" w:rsidRPr="00913711" w:rsidRDefault="00D666AF" w:rsidP="00D666AF">
      <w:pPr>
        <w:rPr>
          <w:lang w:val="pt-BR"/>
        </w:rPr>
      </w:pPr>
    </w:p>
    <w:p w:rsidR="00D666AF" w:rsidRPr="00913711" w:rsidRDefault="007D51F8" w:rsidP="007D51F8">
      <w:pPr>
        <w:pStyle w:val="PargrafodaLista"/>
        <w:numPr>
          <w:ilvl w:val="0"/>
          <w:numId w:val="52"/>
        </w:numPr>
        <w:rPr>
          <w:lang w:val="pt-BR"/>
        </w:rPr>
      </w:pPr>
      <w:r w:rsidRPr="00913711">
        <w:rPr>
          <w:lang w:val="pt-BR"/>
        </w:rPr>
        <w:t xml:space="preserve">Exemplo: recargas </w:t>
      </w:r>
      <w:r w:rsidR="00D666AF" w:rsidRPr="00913711">
        <w:rPr>
          <w:lang w:val="pt-BR"/>
        </w:rPr>
        <w:t>diária</w:t>
      </w:r>
      <w:r w:rsidRPr="00913711">
        <w:rPr>
          <w:lang w:val="pt-BR"/>
        </w:rPr>
        <w:t>s</w:t>
      </w:r>
      <w:r w:rsidR="008A5E54" w:rsidRPr="00913711">
        <w:rPr>
          <w:lang w:val="pt-BR"/>
        </w:rPr>
        <w:t xml:space="preserve">, por cliente e/ou </w:t>
      </w:r>
      <w:r w:rsidR="00D666AF" w:rsidRPr="00913711">
        <w:rPr>
          <w:lang w:val="pt-BR"/>
        </w:rPr>
        <w:t>baseada no consumo.</w:t>
      </w:r>
    </w:p>
    <w:p w:rsidR="00EA33EB" w:rsidRPr="001C2902" w:rsidRDefault="00DD6DF5" w:rsidP="004A609A">
      <w:pPr>
        <w:pStyle w:val="Ttulo2"/>
        <w:numPr>
          <w:ilvl w:val="2"/>
          <w:numId w:val="1"/>
        </w:numPr>
        <w:tabs>
          <w:tab w:val="num" w:pos="848"/>
        </w:tabs>
        <w:spacing w:before="480"/>
        <w:ind w:hanging="1076"/>
        <w:jc w:val="both"/>
        <w:rPr>
          <w:rFonts w:ascii="Calibri" w:hAnsi="Calibri"/>
        </w:rPr>
      </w:pPr>
      <w:bookmarkStart w:id="2855" w:name="_Toc260390529"/>
      <w:bookmarkStart w:id="2856" w:name="_Toc302399059"/>
      <w:bookmarkStart w:id="2857" w:name="_Toc302661109"/>
      <w:bookmarkStart w:id="2858" w:name="_Toc302661319"/>
      <w:r>
        <w:rPr>
          <w:rFonts w:ascii="Calibri" w:hAnsi="Calibri"/>
        </w:rPr>
        <w:t>R</w:t>
      </w:r>
      <w:r w:rsidR="00EA33EB" w:rsidRPr="001C2902">
        <w:rPr>
          <w:rFonts w:ascii="Calibri" w:hAnsi="Calibri"/>
        </w:rPr>
        <w:t xml:space="preserve">equisitos </w:t>
      </w:r>
      <w:r w:rsidR="00EA33EB">
        <w:rPr>
          <w:rFonts w:ascii="Calibri" w:hAnsi="Calibri"/>
        </w:rPr>
        <w:t xml:space="preserve">de </w:t>
      </w:r>
      <w:r w:rsidR="00EA33EB" w:rsidRPr="008A4479">
        <w:rPr>
          <w:rFonts w:ascii="Calibri" w:hAnsi="Calibri"/>
        </w:rPr>
        <w:t>Contestação</w:t>
      </w:r>
      <w:bookmarkEnd w:id="2855"/>
      <w:bookmarkEnd w:id="2856"/>
      <w:bookmarkEnd w:id="2857"/>
      <w:bookmarkEnd w:id="2858"/>
    </w:p>
    <w:p w:rsidR="00EA33EB" w:rsidRPr="00C75839"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59" w:name="_Toc302475433"/>
      <w:r w:rsidRPr="00C75839">
        <w:rPr>
          <w:b w:val="0"/>
          <w:sz w:val="20"/>
          <w:szCs w:val="20"/>
          <w:lang w:val="pt-BR"/>
        </w:rPr>
        <w:t xml:space="preserve">A solução deve </w:t>
      </w:r>
      <w:r w:rsidR="002566E3">
        <w:rPr>
          <w:b w:val="0"/>
          <w:sz w:val="20"/>
          <w:szCs w:val="20"/>
          <w:lang w:val="pt-BR"/>
        </w:rPr>
        <w:t>possibilitar que itens tarifados</w:t>
      </w:r>
      <w:r w:rsidRPr="00C75839">
        <w:rPr>
          <w:b w:val="0"/>
          <w:sz w:val="20"/>
          <w:szCs w:val="20"/>
          <w:lang w:val="pt-BR"/>
        </w:rPr>
        <w:t xml:space="preserve"> sejam contestados através de solicitação por aplicação externa </w:t>
      </w:r>
      <w:r w:rsidR="0042360F">
        <w:rPr>
          <w:b w:val="0"/>
          <w:sz w:val="20"/>
          <w:szCs w:val="20"/>
          <w:lang w:val="pt-BR"/>
        </w:rPr>
        <w:t xml:space="preserve">(CRM e portais Web, </w:t>
      </w:r>
      <w:r w:rsidRPr="00C75839">
        <w:rPr>
          <w:b w:val="0"/>
          <w:sz w:val="20"/>
          <w:szCs w:val="20"/>
          <w:lang w:val="pt-BR"/>
        </w:rPr>
        <w:t>por exemplo).</w:t>
      </w:r>
      <w:bookmarkEnd w:id="2859"/>
    </w:p>
    <w:p w:rsidR="00EA33EB" w:rsidRPr="002074A3" w:rsidRDefault="00EA33EB" w:rsidP="004A609A">
      <w:pPr>
        <w:pStyle w:val="Ttulo4"/>
        <w:keepNext w:val="0"/>
        <w:widowControl w:val="0"/>
        <w:numPr>
          <w:ilvl w:val="4"/>
          <w:numId w:val="1"/>
        </w:numPr>
        <w:tabs>
          <w:tab w:val="clear" w:pos="1792"/>
          <w:tab w:val="num" w:pos="1789"/>
        </w:tabs>
        <w:spacing w:before="120" w:after="0"/>
        <w:jc w:val="both"/>
        <w:rPr>
          <w:rFonts w:ascii="Arial" w:hAnsi="Arial" w:cs="Arial"/>
          <w:b w:val="0"/>
          <w:sz w:val="20"/>
          <w:szCs w:val="20"/>
        </w:rPr>
      </w:pPr>
      <w:bookmarkStart w:id="2860" w:name="_Toc302475434"/>
      <w:r w:rsidRPr="00C42DA8">
        <w:rPr>
          <w:rFonts w:ascii="Arial" w:hAnsi="Arial" w:cs="Arial"/>
          <w:b w:val="0"/>
          <w:sz w:val="20"/>
          <w:szCs w:val="20"/>
          <w:lang w:val="pt-BR"/>
        </w:rPr>
        <w:t xml:space="preserve">Os itens a serem contestados poderão ser provenientes de produtos/serviços faturados online ou off-line. A solução deve prover todas as informações pertinentes às contestações por interface para os sistemas externos da OI. O detalhamento das Interfaces será definido conforme regras da OI, independe do status das contestações e dos seus itens. </w:t>
      </w:r>
      <w:proofErr w:type="spellStart"/>
      <w:proofErr w:type="gramStart"/>
      <w:r w:rsidRPr="002074A3">
        <w:rPr>
          <w:rFonts w:ascii="Arial" w:hAnsi="Arial" w:cs="Arial"/>
          <w:b w:val="0"/>
          <w:sz w:val="20"/>
          <w:szCs w:val="20"/>
        </w:rPr>
        <w:t>Todos</w:t>
      </w:r>
      <w:proofErr w:type="spellEnd"/>
      <w:r w:rsidRPr="002074A3">
        <w:rPr>
          <w:rFonts w:ascii="Arial" w:hAnsi="Arial" w:cs="Arial"/>
          <w:b w:val="0"/>
          <w:sz w:val="20"/>
          <w:szCs w:val="20"/>
        </w:rPr>
        <w:t xml:space="preserve"> </w:t>
      </w:r>
      <w:proofErr w:type="spellStart"/>
      <w:r w:rsidRPr="002074A3">
        <w:rPr>
          <w:rFonts w:ascii="Arial" w:hAnsi="Arial" w:cs="Arial"/>
          <w:b w:val="0"/>
          <w:sz w:val="20"/>
          <w:szCs w:val="20"/>
        </w:rPr>
        <w:t>os</w:t>
      </w:r>
      <w:proofErr w:type="spellEnd"/>
      <w:r w:rsidRPr="002074A3">
        <w:rPr>
          <w:rFonts w:ascii="Arial" w:hAnsi="Arial" w:cs="Arial"/>
          <w:b w:val="0"/>
          <w:sz w:val="20"/>
          <w:szCs w:val="20"/>
        </w:rPr>
        <w:t xml:space="preserve"> </w:t>
      </w:r>
      <w:proofErr w:type="spellStart"/>
      <w:r w:rsidRPr="002074A3">
        <w:rPr>
          <w:rFonts w:ascii="Arial" w:hAnsi="Arial" w:cs="Arial"/>
          <w:b w:val="0"/>
          <w:sz w:val="20"/>
          <w:szCs w:val="20"/>
        </w:rPr>
        <w:t>itens</w:t>
      </w:r>
      <w:proofErr w:type="spellEnd"/>
      <w:r w:rsidRPr="002074A3">
        <w:rPr>
          <w:rFonts w:ascii="Arial" w:hAnsi="Arial" w:cs="Arial"/>
          <w:b w:val="0"/>
          <w:sz w:val="20"/>
          <w:szCs w:val="20"/>
        </w:rPr>
        <w:t xml:space="preserve"> </w:t>
      </w:r>
      <w:proofErr w:type="spellStart"/>
      <w:r w:rsidRPr="002074A3">
        <w:rPr>
          <w:rFonts w:ascii="Arial" w:hAnsi="Arial" w:cs="Arial"/>
          <w:b w:val="0"/>
          <w:sz w:val="20"/>
          <w:szCs w:val="20"/>
        </w:rPr>
        <w:t>deverão</w:t>
      </w:r>
      <w:proofErr w:type="spellEnd"/>
      <w:r w:rsidRPr="002074A3">
        <w:rPr>
          <w:rFonts w:ascii="Arial" w:hAnsi="Arial" w:cs="Arial"/>
          <w:b w:val="0"/>
          <w:sz w:val="20"/>
          <w:szCs w:val="20"/>
        </w:rPr>
        <w:t xml:space="preserve"> </w:t>
      </w:r>
      <w:proofErr w:type="spellStart"/>
      <w:r w:rsidRPr="002074A3">
        <w:rPr>
          <w:rFonts w:ascii="Arial" w:hAnsi="Arial" w:cs="Arial"/>
          <w:b w:val="0"/>
          <w:sz w:val="20"/>
          <w:szCs w:val="20"/>
        </w:rPr>
        <w:t>ser</w:t>
      </w:r>
      <w:proofErr w:type="spellEnd"/>
      <w:r w:rsidRPr="002074A3">
        <w:rPr>
          <w:rFonts w:ascii="Arial" w:hAnsi="Arial" w:cs="Arial"/>
          <w:b w:val="0"/>
          <w:sz w:val="20"/>
          <w:szCs w:val="20"/>
        </w:rPr>
        <w:t xml:space="preserve"> </w:t>
      </w:r>
      <w:proofErr w:type="spellStart"/>
      <w:r w:rsidRPr="002074A3">
        <w:rPr>
          <w:rFonts w:ascii="Arial" w:hAnsi="Arial" w:cs="Arial"/>
          <w:b w:val="0"/>
          <w:sz w:val="20"/>
          <w:szCs w:val="20"/>
        </w:rPr>
        <w:t>parametrizáveis</w:t>
      </w:r>
      <w:proofErr w:type="spellEnd"/>
      <w:r w:rsidRPr="002074A3">
        <w:rPr>
          <w:rFonts w:ascii="Arial" w:hAnsi="Arial" w:cs="Arial"/>
          <w:b w:val="0"/>
          <w:sz w:val="20"/>
          <w:szCs w:val="20"/>
        </w:rPr>
        <w:t>.</w:t>
      </w:r>
      <w:bookmarkEnd w:id="2860"/>
      <w:proofErr w:type="gramEnd"/>
    </w:p>
    <w:p w:rsidR="00EA33EB" w:rsidRPr="00C42DA8" w:rsidRDefault="00EA33EB" w:rsidP="002074A3">
      <w:pPr>
        <w:pStyle w:val="Ttulo5"/>
        <w:widowControl w:val="0"/>
        <w:numPr>
          <w:ilvl w:val="0"/>
          <w:numId w:val="42"/>
        </w:numPr>
        <w:spacing w:before="120"/>
        <w:jc w:val="both"/>
        <w:rPr>
          <w:rFonts w:cs="Arial"/>
          <w:b w:val="0"/>
          <w:i w:val="0"/>
          <w:sz w:val="20"/>
          <w:szCs w:val="20"/>
          <w:lang w:val="pt-BR"/>
        </w:rPr>
      </w:pPr>
      <w:r w:rsidRPr="00C42DA8">
        <w:rPr>
          <w:rFonts w:cs="Arial"/>
          <w:b w:val="0"/>
          <w:i w:val="0"/>
          <w:sz w:val="20"/>
          <w:szCs w:val="20"/>
          <w:lang w:val="pt-BR"/>
        </w:rPr>
        <w:t>O Sistema deverá permitir ao usuário a opção de contestação por exceção, onde o sistema apresentará todos os itens exceto os intervalos selecionados pelo usuário.</w:t>
      </w:r>
    </w:p>
    <w:p w:rsidR="00EA33EB" w:rsidRPr="00C75839" w:rsidRDefault="00EA33EB" w:rsidP="002074A3">
      <w:pPr>
        <w:pStyle w:val="Ttulo5"/>
        <w:widowControl w:val="0"/>
        <w:numPr>
          <w:ilvl w:val="0"/>
          <w:numId w:val="42"/>
        </w:numPr>
        <w:spacing w:before="120"/>
        <w:jc w:val="both"/>
        <w:rPr>
          <w:rFonts w:cs="Arial"/>
          <w:b w:val="0"/>
          <w:i w:val="0"/>
          <w:sz w:val="20"/>
          <w:szCs w:val="20"/>
          <w:lang w:val="pt-BR"/>
        </w:rPr>
      </w:pPr>
      <w:r w:rsidRPr="00C75839">
        <w:rPr>
          <w:rFonts w:cs="Arial"/>
          <w:b w:val="0"/>
          <w:i w:val="0"/>
          <w:sz w:val="20"/>
          <w:szCs w:val="20"/>
          <w:lang w:val="pt-BR"/>
        </w:rPr>
        <w:t>O sistema deverá permitir a abertura de contestações com seleção em massa de itens utilizando para isso a combinações de filtro de informações (ex.: tipo da chamada, prove</w:t>
      </w:r>
      <w:r w:rsidR="00CF04DE">
        <w:rPr>
          <w:rFonts w:cs="Arial"/>
          <w:b w:val="0"/>
          <w:i w:val="0"/>
          <w:sz w:val="20"/>
          <w:szCs w:val="20"/>
          <w:lang w:val="pt-BR"/>
        </w:rPr>
        <w:t xml:space="preserve">dor da chamada, seções do extrato detalhado de conta, </w:t>
      </w:r>
      <w:proofErr w:type="spellStart"/>
      <w:r w:rsidR="00CF04DE">
        <w:rPr>
          <w:rFonts w:cs="Arial"/>
          <w:b w:val="0"/>
          <w:i w:val="0"/>
          <w:sz w:val="20"/>
          <w:szCs w:val="20"/>
          <w:lang w:val="pt-BR"/>
        </w:rPr>
        <w:t>etc</w:t>
      </w:r>
      <w:proofErr w:type="spellEnd"/>
      <w:proofErr w:type="gramStart"/>
      <w:r w:rsidRPr="00C75839">
        <w:rPr>
          <w:rFonts w:cs="Arial"/>
          <w:b w:val="0"/>
          <w:i w:val="0"/>
          <w:sz w:val="20"/>
          <w:szCs w:val="20"/>
          <w:lang w:val="pt-BR"/>
        </w:rPr>
        <w:t>)</w:t>
      </w:r>
      <w:proofErr w:type="gramEnd"/>
    </w:p>
    <w:p w:rsidR="00EA33EB" w:rsidRPr="00C42DA8" w:rsidRDefault="00EA33EB" w:rsidP="002074A3">
      <w:pPr>
        <w:pStyle w:val="Ttulo5"/>
        <w:widowControl w:val="0"/>
        <w:numPr>
          <w:ilvl w:val="0"/>
          <w:numId w:val="42"/>
        </w:numPr>
        <w:spacing w:before="120"/>
        <w:jc w:val="both"/>
        <w:rPr>
          <w:rFonts w:cs="Arial"/>
          <w:b w:val="0"/>
          <w:i w:val="0"/>
          <w:sz w:val="20"/>
          <w:szCs w:val="20"/>
          <w:lang w:val="pt-BR"/>
        </w:rPr>
      </w:pPr>
      <w:r w:rsidRPr="00C42DA8">
        <w:rPr>
          <w:rFonts w:cs="Arial"/>
          <w:b w:val="0"/>
          <w:i w:val="0"/>
          <w:sz w:val="20"/>
          <w:szCs w:val="20"/>
          <w:lang w:val="pt-BR"/>
        </w:rPr>
        <w:t>Os itens contestados devem ser at</w:t>
      </w:r>
      <w:r w:rsidR="00C5515B">
        <w:rPr>
          <w:rFonts w:cs="Arial"/>
          <w:b w:val="0"/>
          <w:i w:val="0"/>
          <w:sz w:val="20"/>
          <w:szCs w:val="20"/>
          <w:lang w:val="pt-BR"/>
        </w:rPr>
        <w:t>ualizados nos registros de controle de saldos do cliente na solução</w:t>
      </w:r>
      <w:r w:rsidRPr="00C42DA8">
        <w:rPr>
          <w:rFonts w:cs="Arial"/>
          <w:b w:val="0"/>
          <w:i w:val="0"/>
          <w:sz w:val="20"/>
          <w:szCs w:val="20"/>
          <w:lang w:val="pt-BR"/>
        </w:rPr>
        <w:t xml:space="preserve">, com a emissão de </w:t>
      </w:r>
      <w:r w:rsidR="000C157B">
        <w:rPr>
          <w:rFonts w:cs="Arial"/>
          <w:b w:val="0"/>
          <w:i w:val="0"/>
          <w:sz w:val="20"/>
          <w:szCs w:val="20"/>
          <w:lang w:val="pt-BR"/>
        </w:rPr>
        <w:t>novo estrato detalhado</w:t>
      </w:r>
      <w:r w:rsidRPr="00C42DA8">
        <w:rPr>
          <w:rFonts w:cs="Arial"/>
          <w:b w:val="0"/>
          <w:i w:val="0"/>
          <w:sz w:val="20"/>
          <w:szCs w:val="20"/>
          <w:lang w:val="pt-BR"/>
        </w:rPr>
        <w:t xml:space="preserve"> após apuração, ou imediatamente </w:t>
      </w:r>
      <w:r w:rsidR="000C157B">
        <w:rPr>
          <w:rFonts w:cs="Arial"/>
          <w:b w:val="0"/>
          <w:i w:val="0"/>
          <w:sz w:val="20"/>
          <w:szCs w:val="20"/>
          <w:lang w:val="pt-BR"/>
        </w:rPr>
        <w:t>nos saldos creditícios, sob o regime de confiança.</w:t>
      </w:r>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61" w:name="_Toc302475436"/>
      <w:r w:rsidRPr="00C42DA8">
        <w:rPr>
          <w:b w:val="0"/>
          <w:sz w:val="20"/>
          <w:szCs w:val="20"/>
          <w:lang w:val="pt-BR"/>
        </w:rPr>
        <w:t>A solução deverá permitir registrar reanálise (reabrir um mesmo item) de uma contestação já apurada (seja procedente ou improcedente).</w:t>
      </w:r>
      <w:bookmarkEnd w:id="2861"/>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62" w:name="_Toc302475437"/>
      <w:r w:rsidRPr="00C42DA8">
        <w:rPr>
          <w:b w:val="0"/>
          <w:sz w:val="20"/>
          <w:szCs w:val="20"/>
          <w:lang w:val="pt-BR"/>
        </w:rPr>
        <w:t>A solução deve manter histórico dos registros dos assinantes e de suas ações de contestação de forma a não degradar os dados correntes. O período de retenção dos dados históricos deve ser definido pela OI e sua recuperação deverá ser permitida, independent</w:t>
      </w:r>
      <w:r w:rsidR="00CB39DC">
        <w:rPr>
          <w:b w:val="0"/>
          <w:sz w:val="20"/>
          <w:szCs w:val="20"/>
          <w:lang w:val="pt-BR"/>
        </w:rPr>
        <w:t>emente da solução</w:t>
      </w:r>
      <w:r w:rsidRPr="00C42DA8">
        <w:rPr>
          <w:b w:val="0"/>
          <w:sz w:val="20"/>
          <w:szCs w:val="20"/>
          <w:lang w:val="pt-BR"/>
        </w:rPr>
        <w:t>.</w:t>
      </w:r>
      <w:bookmarkEnd w:id="2862"/>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63" w:name="_Toc302475438"/>
      <w:r w:rsidRPr="00C42DA8">
        <w:rPr>
          <w:b w:val="0"/>
          <w:sz w:val="20"/>
          <w:szCs w:val="20"/>
          <w:lang w:val="pt-BR"/>
        </w:rPr>
        <w:t>A solução deve prever a reinicialização de contadores, alteração em demonstrativos de uso, entre outros, sempre levando em conta os valores de tarifas correntes na época do evento.</w:t>
      </w:r>
      <w:bookmarkEnd w:id="2863"/>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64" w:name="_Toc302475439"/>
      <w:r w:rsidRPr="00C75839">
        <w:rPr>
          <w:b w:val="0"/>
          <w:sz w:val="20"/>
          <w:szCs w:val="20"/>
          <w:lang w:val="pt-BR"/>
        </w:rPr>
        <w:t xml:space="preserve">A solução deve considerar o saldo onde a operação de contestação ocorreu, ou seja, se o consumo foi cobrado de uma franquia, uma promoção, um saldo especial, conta ou multa, etc. </w:t>
      </w:r>
      <w:r w:rsidR="00AE503B">
        <w:rPr>
          <w:b w:val="0"/>
          <w:sz w:val="20"/>
          <w:szCs w:val="20"/>
          <w:lang w:val="pt-BR"/>
        </w:rPr>
        <w:t>Deverá ser possível executar</w:t>
      </w:r>
      <w:r w:rsidRPr="00C42DA8">
        <w:rPr>
          <w:b w:val="0"/>
          <w:sz w:val="20"/>
          <w:szCs w:val="20"/>
          <w:lang w:val="pt-BR"/>
        </w:rPr>
        <w:t xml:space="preserve"> ações de contestações por eventos, ou movimentações (chamadas, </w:t>
      </w:r>
      <w:proofErr w:type="spellStart"/>
      <w:r w:rsidRPr="00C42DA8">
        <w:rPr>
          <w:b w:val="0"/>
          <w:sz w:val="20"/>
          <w:szCs w:val="20"/>
          <w:lang w:val="pt-BR"/>
        </w:rPr>
        <w:t>sms</w:t>
      </w:r>
      <w:proofErr w:type="spellEnd"/>
      <w:r w:rsidRPr="00C42DA8">
        <w:rPr>
          <w:b w:val="0"/>
          <w:sz w:val="20"/>
          <w:szCs w:val="20"/>
          <w:lang w:val="pt-BR"/>
        </w:rPr>
        <w:t xml:space="preserve">, downloads, </w:t>
      </w:r>
      <w:proofErr w:type="spellStart"/>
      <w:r w:rsidRPr="00C42DA8">
        <w:rPr>
          <w:b w:val="0"/>
          <w:sz w:val="20"/>
          <w:szCs w:val="20"/>
          <w:lang w:val="pt-BR"/>
        </w:rPr>
        <w:t>ppv</w:t>
      </w:r>
      <w:proofErr w:type="spellEnd"/>
      <w:r w:rsidRPr="00C42DA8">
        <w:rPr>
          <w:b w:val="0"/>
          <w:sz w:val="20"/>
          <w:szCs w:val="20"/>
          <w:lang w:val="pt-BR"/>
        </w:rPr>
        <w:t xml:space="preserve">, </w:t>
      </w:r>
      <w:proofErr w:type="spellStart"/>
      <w:r w:rsidRPr="00C42DA8">
        <w:rPr>
          <w:b w:val="0"/>
          <w:sz w:val="20"/>
          <w:szCs w:val="20"/>
          <w:lang w:val="pt-BR"/>
        </w:rPr>
        <w:t>ppp</w:t>
      </w:r>
      <w:proofErr w:type="spellEnd"/>
      <w:r w:rsidRPr="00C42DA8">
        <w:rPr>
          <w:b w:val="0"/>
          <w:sz w:val="20"/>
          <w:szCs w:val="20"/>
          <w:lang w:val="pt-BR"/>
        </w:rPr>
        <w:t>, etc.),</w:t>
      </w:r>
      <w:proofErr w:type="gramStart"/>
      <w:r w:rsidRPr="00C42DA8">
        <w:rPr>
          <w:b w:val="0"/>
          <w:sz w:val="20"/>
          <w:szCs w:val="20"/>
          <w:lang w:val="pt-BR"/>
        </w:rPr>
        <w:t xml:space="preserve">  </w:t>
      </w:r>
      <w:proofErr w:type="gramEnd"/>
      <w:r w:rsidRPr="00C42DA8">
        <w:rPr>
          <w:b w:val="0"/>
          <w:sz w:val="20"/>
          <w:szCs w:val="20"/>
          <w:lang w:val="pt-BR"/>
        </w:rPr>
        <w:t xml:space="preserve">ou valor de assinatura/franquia, pacote de minutos expirado, bônus de promoção concedido, </w:t>
      </w:r>
      <w:r w:rsidR="002074A3" w:rsidRPr="00C42DA8">
        <w:rPr>
          <w:b w:val="0"/>
          <w:sz w:val="20"/>
          <w:szCs w:val="20"/>
          <w:lang w:val="pt-BR"/>
        </w:rPr>
        <w:t>pacot</w:t>
      </w:r>
      <w:r w:rsidRPr="00C42DA8">
        <w:rPr>
          <w:b w:val="0"/>
          <w:sz w:val="20"/>
          <w:szCs w:val="20"/>
          <w:lang w:val="pt-BR"/>
        </w:rPr>
        <w:t xml:space="preserve">es de </w:t>
      </w:r>
      <w:proofErr w:type="spellStart"/>
      <w:r w:rsidRPr="00C42DA8">
        <w:rPr>
          <w:b w:val="0"/>
          <w:sz w:val="20"/>
          <w:szCs w:val="20"/>
          <w:lang w:val="pt-BR"/>
        </w:rPr>
        <w:t>VoD</w:t>
      </w:r>
      <w:proofErr w:type="spellEnd"/>
      <w:r w:rsidRPr="00C42DA8">
        <w:rPr>
          <w:b w:val="0"/>
          <w:sz w:val="20"/>
          <w:szCs w:val="20"/>
          <w:lang w:val="pt-BR"/>
        </w:rPr>
        <w:t>, etc.), realizando a devolução conforme o item contestado, podendo ser, por exemplo, reais, minutos, volumes, etc., ou outro formato estabelecido previamente pela OI.</w:t>
      </w:r>
      <w:bookmarkEnd w:id="2864"/>
    </w:p>
    <w:p w:rsidR="00EA33EB" w:rsidRPr="00C75839"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65" w:name="_Toc302475440"/>
      <w:r w:rsidRPr="00C75839">
        <w:rPr>
          <w:b w:val="0"/>
          <w:sz w:val="20"/>
          <w:szCs w:val="20"/>
          <w:lang w:val="pt-BR"/>
        </w:rPr>
        <w:t xml:space="preserve">A solução deve permitir que a OI </w:t>
      </w:r>
      <w:proofErr w:type="gramStart"/>
      <w:r w:rsidRPr="00C75839">
        <w:rPr>
          <w:b w:val="0"/>
          <w:sz w:val="20"/>
          <w:szCs w:val="20"/>
          <w:lang w:val="pt-BR"/>
        </w:rPr>
        <w:t>defina</w:t>
      </w:r>
      <w:proofErr w:type="gramEnd"/>
      <w:r w:rsidRPr="00C75839">
        <w:rPr>
          <w:b w:val="0"/>
          <w:sz w:val="20"/>
          <w:szCs w:val="20"/>
          <w:lang w:val="pt-BR"/>
        </w:rPr>
        <w:t xml:space="preserve"> os tipos de ações de contestação, como por exemplo, concessão, retificação, ou outros, gerando status pré-definidos e parametrizáveis, como, por exemplo, contestação aberta, fechada procedente, fechada improcedente, em análise, reincidente, etc.</w:t>
      </w:r>
      <w:bookmarkEnd w:id="2865"/>
      <w:r w:rsidRPr="00C75839">
        <w:rPr>
          <w:b w:val="0"/>
          <w:sz w:val="20"/>
          <w:szCs w:val="20"/>
          <w:lang w:val="pt-BR"/>
        </w:rPr>
        <w:t xml:space="preserve"> </w:t>
      </w:r>
    </w:p>
    <w:p w:rsidR="00EA33EB" w:rsidRPr="00C75839" w:rsidRDefault="00EA33EB" w:rsidP="004A609A">
      <w:pPr>
        <w:pStyle w:val="Ttulo4"/>
        <w:keepNext w:val="0"/>
        <w:widowControl w:val="0"/>
        <w:numPr>
          <w:ilvl w:val="4"/>
          <w:numId w:val="1"/>
        </w:numPr>
        <w:tabs>
          <w:tab w:val="clear" w:pos="1792"/>
          <w:tab w:val="num" w:pos="1789"/>
        </w:tabs>
        <w:spacing w:before="120" w:after="0"/>
        <w:jc w:val="both"/>
        <w:rPr>
          <w:rFonts w:ascii="Arial" w:hAnsi="Arial" w:cs="Arial"/>
          <w:b w:val="0"/>
          <w:sz w:val="20"/>
          <w:szCs w:val="20"/>
          <w:lang w:val="pt-BR"/>
        </w:rPr>
      </w:pPr>
      <w:bookmarkStart w:id="2866" w:name="_Toc302475441"/>
      <w:r w:rsidRPr="00C75839">
        <w:rPr>
          <w:rFonts w:ascii="Arial" w:hAnsi="Arial" w:cs="Arial"/>
          <w:b w:val="0"/>
          <w:sz w:val="20"/>
          <w:szCs w:val="20"/>
          <w:lang w:val="pt-BR"/>
        </w:rPr>
        <w:t xml:space="preserve">De acordo com o status de cada item contestado, deve haver definição pela OI, se este item terá o saldo correspondente ajustado ou não, podendo haver configuração de </w:t>
      </w:r>
      <w:proofErr w:type="spellStart"/>
      <w:r w:rsidRPr="00C75839">
        <w:rPr>
          <w:rFonts w:ascii="Arial" w:hAnsi="Arial" w:cs="Arial"/>
          <w:b w:val="0"/>
          <w:sz w:val="20"/>
          <w:szCs w:val="20"/>
          <w:lang w:val="pt-BR"/>
        </w:rPr>
        <w:t>check</w:t>
      </w:r>
      <w:proofErr w:type="spellEnd"/>
      <w:r w:rsidRPr="00C75839">
        <w:rPr>
          <w:rFonts w:ascii="Arial" w:hAnsi="Arial" w:cs="Arial"/>
          <w:b w:val="0"/>
          <w:sz w:val="20"/>
          <w:szCs w:val="20"/>
          <w:lang w:val="pt-BR"/>
        </w:rPr>
        <w:t xml:space="preserve"> </w:t>
      </w:r>
      <w:proofErr w:type="spellStart"/>
      <w:r w:rsidRPr="00C75839">
        <w:rPr>
          <w:rFonts w:ascii="Arial" w:hAnsi="Arial" w:cs="Arial"/>
          <w:b w:val="0"/>
          <w:sz w:val="20"/>
          <w:szCs w:val="20"/>
          <w:lang w:val="pt-BR"/>
        </w:rPr>
        <w:t>list</w:t>
      </w:r>
      <w:proofErr w:type="spellEnd"/>
      <w:r w:rsidRPr="00C75839">
        <w:rPr>
          <w:rFonts w:ascii="Arial" w:hAnsi="Arial" w:cs="Arial"/>
          <w:b w:val="0"/>
          <w:sz w:val="20"/>
          <w:szCs w:val="20"/>
          <w:lang w:val="pt-BR"/>
        </w:rPr>
        <w:t xml:space="preserve"> anterior </w:t>
      </w:r>
      <w:r w:rsidR="00AE503B" w:rsidRPr="00C75839">
        <w:rPr>
          <w:rFonts w:ascii="Arial" w:hAnsi="Arial" w:cs="Arial"/>
          <w:b w:val="0"/>
          <w:sz w:val="20"/>
          <w:szCs w:val="20"/>
          <w:lang w:val="pt-BR"/>
        </w:rPr>
        <w:t>à</w:t>
      </w:r>
      <w:r w:rsidRPr="00C75839">
        <w:rPr>
          <w:rFonts w:ascii="Arial" w:hAnsi="Arial" w:cs="Arial"/>
          <w:b w:val="0"/>
          <w:sz w:val="20"/>
          <w:szCs w:val="20"/>
          <w:lang w:val="pt-BR"/>
        </w:rPr>
        <w:t xml:space="preserve"> realização do ajuste.</w:t>
      </w:r>
      <w:bookmarkEnd w:id="2866"/>
    </w:p>
    <w:p w:rsidR="00011156" w:rsidRDefault="00EA33EB" w:rsidP="004A609A">
      <w:pPr>
        <w:pStyle w:val="Ttulo4"/>
        <w:keepNext w:val="0"/>
        <w:widowControl w:val="0"/>
        <w:numPr>
          <w:ilvl w:val="4"/>
          <w:numId w:val="1"/>
        </w:numPr>
        <w:tabs>
          <w:tab w:val="clear" w:pos="1792"/>
          <w:tab w:val="num" w:pos="1789"/>
        </w:tabs>
        <w:spacing w:before="120" w:after="0"/>
        <w:jc w:val="both"/>
        <w:rPr>
          <w:rFonts w:ascii="Arial" w:hAnsi="Arial" w:cs="Arial"/>
          <w:b w:val="0"/>
          <w:sz w:val="20"/>
          <w:szCs w:val="20"/>
          <w:lang w:val="pt-BR"/>
        </w:rPr>
      </w:pPr>
      <w:bookmarkStart w:id="2867" w:name="_Toc302475442"/>
      <w:r w:rsidRPr="00C42DA8">
        <w:rPr>
          <w:rFonts w:ascii="Arial" w:hAnsi="Arial" w:cs="Arial"/>
          <w:b w:val="0"/>
          <w:sz w:val="20"/>
          <w:szCs w:val="20"/>
          <w:lang w:val="pt-BR"/>
        </w:rPr>
        <w:t xml:space="preserve">A solução deve permitir a consulta dos status das contestações de um assinante por sistemas externos, através do uso de </w:t>
      </w:r>
      <w:proofErr w:type="spellStart"/>
      <w:r w:rsidRPr="00C42DA8">
        <w:rPr>
          <w:rFonts w:ascii="Arial" w:hAnsi="Arial" w:cs="Arial"/>
          <w:b w:val="0"/>
          <w:sz w:val="20"/>
          <w:szCs w:val="20"/>
          <w:lang w:val="pt-BR"/>
        </w:rPr>
        <w:t>APIs</w:t>
      </w:r>
      <w:bookmarkEnd w:id="2867"/>
      <w:proofErr w:type="spellEnd"/>
      <w:r w:rsidR="00AE503B">
        <w:rPr>
          <w:rFonts w:ascii="Arial" w:hAnsi="Arial" w:cs="Arial"/>
          <w:b w:val="0"/>
          <w:sz w:val="20"/>
          <w:szCs w:val="20"/>
          <w:lang w:val="pt-BR"/>
        </w:rPr>
        <w:t xml:space="preserve"> abertas.</w:t>
      </w:r>
      <w:bookmarkStart w:id="2868" w:name="_Toc302475443"/>
    </w:p>
    <w:p w:rsidR="00EA33EB" w:rsidRPr="00011156" w:rsidRDefault="00EA33EB" w:rsidP="004A609A">
      <w:pPr>
        <w:pStyle w:val="Ttulo4"/>
        <w:keepNext w:val="0"/>
        <w:widowControl w:val="0"/>
        <w:numPr>
          <w:ilvl w:val="3"/>
          <w:numId w:val="1"/>
        </w:numPr>
        <w:tabs>
          <w:tab w:val="clear" w:pos="1614"/>
          <w:tab w:val="num" w:pos="1611"/>
        </w:tabs>
        <w:spacing w:before="120" w:after="0"/>
        <w:jc w:val="both"/>
        <w:rPr>
          <w:rFonts w:ascii="Arial" w:hAnsi="Arial" w:cs="Arial"/>
          <w:b w:val="0"/>
          <w:sz w:val="20"/>
          <w:szCs w:val="20"/>
          <w:lang w:val="pt-BR"/>
        </w:rPr>
      </w:pPr>
      <w:r w:rsidRPr="00011156">
        <w:rPr>
          <w:rFonts w:ascii="Arial" w:hAnsi="Arial" w:cs="Arial"/>
          <w:b w:val="0"/>
          <w:sz w:val="20"/>
          <w:szCs w:val="20"/>
          <w:lang w:val="pt-BR"/>
        </w:rPr>
        <w:lastRenderedPageBreak/>
        <w:t>A soluç</w:t>
      </w:r>
      <w:r w:rsidR="007916D6" w:rsidRPr="00011156">
        <w:rPr>
          <w:rFonts w:ascii="Arial" w:hAnsi="Arial" w:cs="Arial"/>
          <w:b w:val="0"/>
          <w:sz w:val="20"/>
          <w:szCs w:val="20"/>
          <w:lang w:val="pt-BR"/>
        </w:rPr>
        <w:t>ão deve permitir que a OI</w:t>
      </w:r>
      <w:r w:rsidRPr="00011156">
        <w:rPr>
          <w:rFonts w:ascii="Arial" w:hAnsi="Arial" w:cs="Arial"/>
          <w:b w:val="0"/>
          <w:sz w:val="20"/>
          <w:szCs w:val="20"/>
          <w:lang w:val="pt-BR"/>
        </w:rPr>
        <w:t xml:space="preserve"> </w:t>
      </w:r>
      <w:proofErr w:type="gramStart"/>
      <w:r w:rsidRPr="00011156">
        <w:rPr>
          <w:rFonts w:ascii="Arial" w:hAnsi="Arial" w:cs="Arial"/>
          <w:b w:val="0"/>
          <w:sz w:val="20"/>
          <w:szCs w:val="20"/>
          <w:lang w:val="pt-BR"/>
        </w:rPr>
        <w:t>defina</w:t>
      </w:r>
      <w:proofErr w:type="gramEnd"/>
      <w:r w:rsidRPr="00011156">
        <w:rPr>
          <w:rFonts w:ascii="Arial" w:hAnsi="Arial" w:cs="Arial"/>
          <w:b w:val="0"/>
          <w:sz w:val="20"/>
          <w:szCs w:val="20"/>
          <w:lang w:val="pt-BR"/>
        </w:rPr>
        <w:t xml:space="preserve"> quantas vezes cada item (seja de produtos/serviços STFC, SMP, SCM ou outros) pode ser contestado sem que o valor total do item seja excedido, devendo prover identificação específica de contestações reincidentes, com informação de quantidade de contestações do item reincidente. Por exemplo, redébito de longa </w:t>
      </w:r>
      <w:proofErr w:type="gramStart"/>
      <w:r w:rsidR="002074A3" w:rsidRPr="00011156">
        <w:rPr>
          <w:rFonts w:ascii="Arial" w:hAnsi="Arial" w:cs="Arial"/>
          <w:b w:val="0"/>
          <w:sz w:val="20"/>
          <w:szCs w:val="20"/>
          <w:lang w:val="pt-BR"/>
        </w:rPr>
        <w:t>distancia</w:t>
      </w:r>
      <w:r w:rsidR="007916D6" w:rsidRPr="00011156">
        <w:rPr>
          <w:rFonts w:ascii="Arial" w:hAnsi="Arial" w:cs="Arial"/>
          <w:b w:val="0"/>
          <w:sz w:val="20"/>
          <w:szCs w:val="20"/>
          <w:lang w:val="pt-BR"/>
        </w:rPr>
        <w:t>,</w:t>
      </w:r>
      <w:proofErr w:type="gramEnd"/>
      <w:r w:rsidR="007916D6" w:rsidRPr="00011156">
        <w:rPr>
          <w:rFonts w:ascii="Arial" w:hAnsi="Arial" w:cs="Arial"/>
          <w:b w:val="0"/>
          <w:sz w:val="20"/>
          <w:szCs w:val="20"/>
          <w:lang w:val="pt-BR"/>
        </w:rPr>
        <w:t xml:space="preserve"> </w:t>
      </w:r>
      <w:proofErr w:type="spellStart"/>
      <w:r w:rsidR="007916D6" w:rsidRPr="00011156">
        <w:rPr>
          <w:rFonts w:ascii="Arial" w:hAnsi="Arial" w:cs="Arial"/>
          <w:b w:val="0"/>
          <w:sz w:val="20"/>
          <w:szCs w:val="20"/>
          <w:lang w:val="pt-BR"/>
        </w:rPr>
        <w:t>Vod</w:t>
      </w:r>
      <w:proofErr w:type="spellEnd"/>
      <w:r w:rsidR="007916D6" w:rsidRPr="00011156">
        <w:rPr>
          <w:rFonts w:ascii="Arial" w:hAnsi="Arial" w:cs="Arial"/>
          <w:b w:val="0"/>
          <w:sz w:val="20"/>
          <w:szCs w:val="20"/>
          <w:lang w:val="pt-BR"/>
        </w:rPr>
        <w:t>, serviços SVA, banda larga, e</w:t>
      </w:r>
      <w:r w:rsidRPr="00011156">
        <w:rPr>
          <w:rFonts w:ascii="Arial" w:hAnsi="Arial" w:cs="Arial"/>
          <w:b w:val="0"/>
          <w:sz w:val="20"/>
          <w:szCs w:val="20"/>
          <w:lang w:val="pt-BR"/>
        </w:rPr>
        <w:t>tc.</w:t>
      </w:r>
      <w:bookmarkEnd w:id="2868"/>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69" w:name="_Toc302475444"/>
      <w:r w:rsidRPr="00C75839">
        <w:rPr>
          <w:b w:val="0"/>
          <w:sz w:val="20"/>
          <w:szCs w:val="20"/>
          <w:lang w:val="pt-BR"/>
        </w:rPr>
        <w:t>A solução deve suportar o fechamento automático de contestação de itens que serão definidos pela OI, como por</w:t>
      </w:r>
      <w:r w:rsidR="002326EF">
        <w:rPr>
          <w:b w:val="0"/>
          <w:sz w:val="20"/>
          <w:szCs w:val="20"/>
          <w:lang w:val="pt-BR"/>
        </w:rPr>
        <w:t xml:space="preserve"> exemplo, serviços de terceiros, parceiros SVA, </w:t>
      </w:r>
      <w:r w:rsidRPr="00C75839">
        <w:rPr>
          <w:b w:val="0"/>
          <w:sz w:val="20"/>
          <w:szCs w:val="20"/>
          <w:lang w:val="pt-BR"/>
        </w:rPr>
        <w:t xml:space="preserve">tarifas </w:t>
      </w:r>
      <w:proofErr w:type="spellStart"/>
      <w:r w:rsidRPr="00C75839">
        <w:rPr>
          <w:b w:val="0"/>
          <w:sz w:val="20"/>
          <w:szCs w:val="20"/>
          <w:lang w:val="pt-BR"/>
        </w:rPr>
        <w:t>LDs</w:t>
      </w:r>
      <w:proofErr w:type="spellEnd"/>
      <w:r w:rsidRPr="00C75839">
        <w:rPr>
          <w:b w:val="0"/>
          <w:sz w:val="20"/>
          <w:szCs w:val="20"/>
          <w:lang w:val="pt-BR"/>
        </w:rPr>
        <w:t>, as</w:t>
      </w:r>
      <w:r w:rsidR="002326EF">
        <w:rPr>
          <w:b w:val="0"/>
          <w:sz w:val="20"/>
          <w:szCs w:val="20"/>
          <w:lang w:val="pt-BR"/>
        </w:rPr>
        <w:t xml:space="preserve">sinatura TV, </w:t>
      </w:r>
      <w:r w:rsidRPr="00C75839">
        <w:rPr>
          <w:b w:val="0"/>
          <w:sz w:val="20"/>
          <w:szCs w:val="20"/>
          <w:lang w:val="pt-BR"/>
        </w:rPr>
        <w:t xml:space="preserve">etc. </w:t>
      </w:r>
      <w:r w:rsidRPr="00C42DA8">
        <w:rPr>
          <w:b w:val="0"/>
          <w:sz w:val="20"/>
          <w:szCs w:val="20"/>
          <w:lang w:val="pt-BR"/>
        </w:rPr>
        <w:t>Os itens com fechamento automático devem ser passíveis de alteração tanto por interface nativa, quanto por aplicação externa à solução.</w:t>
      </w:r>
      <w:bookmarkEnd w:id="2869"/>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70" w:name="_Toc302475445"/>
      <w:r w:rsidRPr="00C42DA8">
        <w:rPr>
          <w:b w:val="0"/>
          <w:sz w:val="20"/>
          <w:szCs w:val="20"/>
          <w:lang w:val="pt-BR"/>
        </w:rPr>
        <w:t>A solução deve realizar a desativação automática de alguns serviços contestados, conforme parametrização. Por exemplo, o cliente contesta a cobrança de uma interativi</w:t>
      </w:r>
      <w:r w:rsidR="000353B8">
        <w:rPr>
          <w:b w:val="0"/>
          <w:sz w:val="20"/>
          <w:szCs w:val="20"/>
          <w:lang w:val="pt-BR"/>
        </w:rPr>
        <w:t>dade, ou assinatura de um conteúdo de parceiro SVA</w:t>
      </w:r>
      <w:r w:rsidRPr="00C42DA8">
        <w:rPr>
          <w:b w:val="0"/>
          <w:sz w:val="20"/>
          <w:szCs w:val="20"/>
          <w:lang w:val="pt-BR"/>
        </w:rPr>
        <w:t>. O serviço deve ser automaticamente cancelado para que não gere novos valores de cobrança.</w:t>
      </w:r>
      <w:bookmarkEnd w:id="2870"/>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71" w:name="_Toc302475446"/>
      <w:r w:rsidRPr="00C42DA8">
        <w:rPr>
          <w:b w:val="0"/>
          <w:sz w:val="20"/>
          <w:szCs w:val="20"/>
          <w:lang w:val="pt-BR"/>
        </w:rPr>
        <w:t>A solução deve permitir a contestação parcia</w:t>
      </w:r>
      <w:r w:rsidR="002D7906">
        <w:rPr>
          <w:b w:val="0"/>
          <w:sz w:val="20"/>
          <w:szCs w:val="20"/>
          <w:lang w:val="pt-BR"/>
        </w:rPr>
        <w:t>l de valores de um item</w:t>
      </w:r>
      <w:r w:rsidRPr="00C42DA8">
        <w:rPr>
          <w:b w:val="0"/>
          <w:sz w:val="20"/>
          <w:szCs w:val="20"/>
          <w:lang w:val="pt-BR"/>
        </w:rPr>
        <w:t>. O valor residual deve ficar disponível para nova contestação.  Os valores parciais deverão possuir limites máximos e mínimos configuráveis para a OI.</w:t>
      </w:r>
      <w:bookmarkEnd w:id="2871"/>
    </w:p>
    <w:p w:rsidR="00EA33EB" w:rsidRPr="00C42DA8" w:rsidRDefault="00EA33EB" w:rsidP="004A609A">
      <w:pPr>
        <w:pStyle w:val="Ttulo4"/>
        <w:keepNext w:val="0"/>
        <w:widowControl w:val="0"/>
        <w:numPr>
          <w:ilvl w:val="4"/>
          <w:numId w:val="1"/>
        </w:numPr>
        <w:spacing w:before="120" w:after="0"/>
        <w:jc w:val="both"/>
        <w:rPr>
          <w:rFonts w:ascii="Arial" w:hAnsi="Arial" w:cs="Arial"/>
          <w:b w:val="0"/>
          <w:sz w:val="20"/>
          <w:szCs w:val="20"/>
          <w:lang w:val="pt-BR"/>
        </w:rPr>
      </w:pPr>
      <w:bookmarkStart w:id="2872" w:name="_Toc302475447"/>
      <w:r w:rsidRPr="00C42DA8">
        <w:rPr>
          <w:rFonts w:ascii="Arial" w:hAnsi="Arial" w:cs="Arial"/>
          <w:b w:val="0"/>
          <w:sz w:val="20"/>
          <w:szCs w:val="20"/>
          <w:lang w:val="pt-BR"/>
        </w:rPr>
        <w:t>Deve ser possível c</w:t>
      </w:r>
      <w:r w:rsidR="002D7906">
        <w:rPr>
          <w:rFonts w:ascii="Arial" w:hAnsi="Arial" w:cs="Arial"/>
          <w:b w:val="0"/>
          <w:sz w:val="20"/>
          <w:szCs w:val="20"/>
          <w:lang w:val="pt-BR"/>
        </w:rPr>
        <w:t>ontestar o valor total</w:t>
      </w:r>
      <w:r w:rsidRPr="00C42DA8">
        <w:rPr>
          <w:rFonts w:ascii="Arial" w:hAnsi="Arial" w:cs="Arial"/>
          <w:b w:val="0"/>
          <w:sz w:val="20"/>
          <w:szCs w:val="20"/>
          <w:lang w:val="pt-BR"/>
        </w:rPr>
        <w:t>, valor par</w:t>
      </w:r>
      <w:r w:rsidR="002D7906">
        <w:rPr>
          <w:rFonts w:ascii="Arial" w:hAnsi="Arial" w:cs="Arial"/>
          <w:b w:val="0"/>
          <w:sz w:val="20"/>
          <w:szCs w:val="20"/>
          <w:lang w:val="pt-BR"/>
        </w:rPr>
        <w:t>cial, ou por prestadora do serviço</w:t>
      </w:r>
      <w:r w:rsidRPr="00C42DA8">
        <w:rPr>
          <w:rFonts w:ascii="Arial" w:hAnsi="Arial" w:cs="Arial"/>
          <w:b w:val="0"/>
          <w:sz w:val="20"/>
          <w:szCs w:val="20"/>
          <w:lang w:val="pt-BR"/>
        </w:rPr>
        <w:t>. Esse valor deve ser distribuído aut</w:t>
      </w:r>
      <w:r w:rsidR="002D7906">
        <w:rPr>
          <w:rFonts w:ascii="Arial" w:hAnsi="Arial" w:cs="Arial"/>
          <w:b w:val="0"/>
          <w:sz w:val="20"/>
          <w:szCs w:val="20"/>
          <w:lang w:val="pt-BR"/>
        </w:rPr>
        <w:t>omaticamente no balanço dos saldos</w:t>
      </w:r>
      <w:r w:rsidRPr="00C42DA8">
        <w:rPr>
          <w:rFonts w:ascii="Arial" w:hAnsi="Arial" w:cs="Arial"/>
          <w:b w:val="0"/>
          <w:sz w:val="20"/>
          <w:szCs w:val="20"/>
          <w:lang w:val="pt-BR"/>
        </w:rPr>
        <w:t xml:space="preserve"> com preenchimento automático dos campos necessários aos motivos da contestação</w:t>
      </w:r>
      <w:bookmarkEnd w:id="2872"/>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73" w:name="_Toc302475449"/>
      <w:r w:rsidRPr="00C42DA8">
        <w:rPr>
          <w:b w:val="0"/>
          <w:sz w:val="20"/>
          <w:szCs w:val="20"/>
          <w:lang w:val="pt-BR"/>
        </w:rPr>
        <w:t xml:space="preserve">A solução deve atualizar automaticamente os </w:t>
      </w:r>
      <w:r w:rsidR="001069D4">
        <w:rPr>
          <w:b w:val="0"/>
          <w:sz w:val="20"/>
          <w:szCs w:val="20"/>
          <w:lang w:val="pt-BR"/>
        </w:rPr>
        <w:t>d</w:t>
      </w:r>
      <w:r w:rsidRPr="00C42DA8">
        <w:rPr>
          <w:b w:val="0"/>
          <w:sz w:val="20"/>
          <w:szCs w:val="20"/>
          <w:lang w:val="pt-BR"/>
        </w:rPr>
        <w:t>ocumentos e saldos após a abertura da contestação independente da apuração</w:t>
      </w:r>
      <w:r w:rsidR="001069D4">
        <w:rPr>
          <w:b w:val="0"/>
          <w:sz w:val="20"/>
          <w:szCs w:val="20"/>
          <w:lang w:val="pt-BR"/>
        </w:rPr>
        <w:t>.</w:t>
      </w:r>
      <w:bookmarkEnd w:id="2873"/>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74" w:name="_Toc302475450"/>
      <w:r w:rsidRPr="00C75839">
        <w:rPr>
          <w:b w:val="0"/>
          <w:sz w:val="20"/>
          <w:szCs w:val="20"/>
          <w:lang w:val="pt-BR"/>
        </w:rPr>
        <w:t>A solução deve possibilitar a parametrização de alertas vinculados a ações/</w:t>
      </w:r>
      <w:proofErr w:type="gramStart"/>
      <w:r w:rsidRPr="00C75839">
        <w:rPr>
          <w:b w:val="0"/>
          <w:sz w:val="20"/>
          <w:szCs w:val="20"/>
          <w:lang w:val="pt-BR"/>
        </w:rPr>
        <w:t>eventos(</w:t>
      </w:r>
      <w:proofErr w:type="gramEnd"/>
      <w:r w:rsidRPr="00C75839">
        <w:rPr>
          <w:b w:val="0"/>
          <w:sz w:val="20"/>
          <w:szCs w:val="20"/>
          <w:lang w:val="pt-BR"/>
        </w:rPr>
        <w:t>contestação, ajuste de saldos, atualização de valores d</w:t>
      </w:r>
      <w:r w:rsidR="00827C52">
        <w:rPr>
          <w:b w:val="0"/>
          <w:sz w:val="20"/>
          <w:szCs w:val="20"/>
          <w:lang w:val="pt-BR"/>
        </w:rPr>
        <w:t>e franquias, bônus, etc</w:t>
      </w:r>
      <w:r w:rsidRPr="00C75839">
        <w:rPr>
          <w:b w:val="0"/>
          <w:sz w:val="20"/>
          <w:szCs w:val="20"/>
          <w:lang w:val="pt-BR"/>
        </w:rPr>
        <w:t xml:space="preserve">.) conforme critérios estabelecidos pela OI. </w:t>
      </w:r>
      <w:r w:rsidRPr="00C42DA8">
        <w:rPr>
          <w:b w:val="0"/>
          <w:sz w:val="20"/>
          <w:szCs w:val="20"/>
          <w:lang w:val="pt-BR"/>
        </w:rPr>
        <w:t>Os alertas devem ser enviados automaticamente para um assinante, uma lista de assinantes, gestores de conta, ou outros, através de um meio parametrizado pela OI (</w:t>
      </w:r>
      <w:proofErr w:type="spellStart"/>
      <w:r w:rsidRPr="00C42DA8">
        <w:rPr>
          <w:b w:val="0"/>
          <w:sz w:val="20"/>
          <w:szCs w:val="20"/>
          <w:lang w:val="pt-BR"/>
        </w:rPr>
        <w:t>email</w:t>
      </w:r>
      <w:proofErr w:type="spellEnd"/>
      <w:r w:rsidRPr="00C42DA8">
        <w:rPr>
          <w:b w:val="0"/>
          <w:sz w:val="20"/>
          <w:szCs w:val="20"/>
          <w:lang w:val="pt-BR"/>
        </w:rPr>
        <w:t xml:space="preserve">, </w:t>
      </w:r>
      <w:proofErr w:type="spellStart"/>
      <w:r w:rsidRPr="00C42DA8">
        <w:rPr>
          <w:b w:val="0"/>
          <w:sz w:val="20"/>
          <w:szCs w:val="20"/>
          <w:lang w:val="pt-BR"/>
        </w:rPr>
        <w:t>sms</w:t>
      </w:r>
      <w:proofErr w:type="spellEnd"/>
      <w:r w:rsidRPr="00C42DA8">
        <w:rPr>
          <w:b w:val="0"/>
          <w:sz w:val="20"/>
          <w:szCs w:val="20"/>
          <w:lang w:val="pt-BR"/>
        </w:rPr>
        <w:t xml:space="preserve">, carta, </w:t>
      </w:r>
      <w:r w:rsidR="00827C52">
        <w:rPr>
          <w:b w:val="0"/>
          <w:sz w:val="20"/>
          <w:szCs w:val="20"/>
          <w:lang w:val="pt-BR"/>
        </w:rPr>
        <w:t xml:space="preserve">USSD, </w:t>
      </w:r>
      <w:r w:rsidRPr="00C42DA8">
        <w:rPr>
          <w:b w:val="0"/>
          <w:sz w:val="20"/>
          <w:szCs w:val="20"/>
          <w:lang w:val="pt-BR"/>
        </w:rPr>
        <w:t>etc.).</w:t>
      </w:r>
      <w:bookmarkEnd w:id="2874"/>
    </w:p>
    <w:p w:rsidR="00EA33EB" w:rsidRPr="00C75839"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75" w:name="_Toc302475451"/>
      <w:r w:rsidRPr="00C75839">
        <w:rPr>
          <w:b w:val="0"/>
          <w:sz w:val="20"/>
          <w:szCs w:val="20"/>
          <w:lang w:val="pt-BR"/>
        </w:rPr>
        <w:t xml:space="preserve">A solução deve gerar uma numeração especifica para ações de contestação conforme a prestadora (Embratel, Telefônica, Claro, </w:t>
      </w:r>
      <w:proofErr w:type="gramStart"/>
      <w:r w:rsidRPr="00C75839">
        <w:rPr>
          <w:b w:val="0"/>
          <w:sz w:val="20"/>
          <w:szCs w:val="20"/>
          <w:lang w:val="pt-BR"/>
        </w:rPr>
        <w:t>Vivo,</w:t>
      </w:r>
      <w:proofErr w:type="gramEnd"/>
      <w:r w:rsidRPr="00C75839">
        <w:rPr>
          <w:b w:val="0"/>
          <w:sz w:val="20"/>
          <w:szCs w:val="20"/>
          <w:lang w:val="pt-BR"/>
        </w:rPr>
        <w:t>etc.) na</w:t>
      </w:r>
      <w:r w:rsidR="00BB4526">
        <w:rPr>
          <w:b w:val="0"/>
          <w:sz w:val="20"/>
          <w:szCs w:val="20"/>
          <w:lang w:val="pt-BR"/>
        </w:rPr>
        <w:t xml:space="preserve"> qual o item contestado pertença</w:t>
      </w:r>
      <w:r w:rsidRPr="00C75839">
        <w:rPr>
          <w:b w:val="0"/>
          <w:sz w:val="20"/>
          <w:szCs w:val="20"/>
          <w:lang w:val="pt-BR"/>
        </w:rPr>
        <w:t>.</w:t>
      </w:r>
      <w:bookmarkEnd w:id="2875"/>
      <w:r w:rsidRPr="00C75839">
        <w:rPr>
          <w:b w:val="0"/>
          <w:sz w:val="20"/>
          <w:szCs w:val="20"/>
          <w:lang w:val="pt-BR"/>
        </w:rPr>
        <w:t xml:space="preserve"> </w:t>
      </w:r>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76" w:name="_Toc302475452"/>
      <w:r w:rsidRPr="00C42DA8">
        <w:rPr>
          <w:b w:val="0"/>
          <w:sz w:val="20"/>
          <w:szCs w:val="20"/>
          <w:lang w:val="pt-BR"/>
        </w:rPr>
        <w:t>A solução deve atender a todos os requisitos previstos na resolução 477/Anatel (por exemplo, ressarcimento de juros e multa, devolução em dobro, etc.) para processos de contestação. Tais requisitos devem ser atendidos de maneira parametrizada (devolução em dobro por motivo de contestação, juros e multa por UF e operadora, etc.).</w:t>
      </w:r>
      <w:bookmarkEnd w:id="2876"/>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77" w:name="_Ref260245198"/>
      <w:bookmarkStart w:id="2878" w:name="_Toc302475453"/>
      <w:r w:rsidRPr="00C42DA8">
        <w:rPr>
          <w:b w:val="0"/>
          <w:sz w:val="20"/>
          <w:szCs w:val="20"/>
          <w:lang w:val="pt-BR"/>
        </w:rPr>
        <w:t>A solução deve possibilitar a cont</w:t>
      </w:r>
      <w:r w:rsidR="00583A64">
        <w:rPr>
          <w:b w:val="0"/>
          <w:sz w:val="20"/>
          <w:szCs w:val="20"/>
          <w:lang w:val="pt-BR"/>
        </w:rPr>
        <w:t>estação de eventos não tarifados e já tarifados</w:t>
      </w:r>
      <w:r w:rsidRPr="00C42DA8">
        <w:rPr>
          <w:b w:val="0"/>
          <w:sz w:val="20"/>
          <w:szCs w:val="20"/>
          <w:lang w:val="pt-BR"/>
        </w:rPr>
        <w:t>, cobrados, ou pagos. Devendo a solução r</w:t>
      </w:r>
      <w:r w:rsidR="00583A64">
        <w:rPr>
          <w:b w:val="0"/>
          <w:sz w:val="20"/>
          <w:szCs w:val="20"/>
          <w:lang w:val="pt-BR"/>
        </w:rPr>
        <w:t>econhecer o tempo destes eventos</w:t>
      </w:r>
      <w:r w:rsidRPr="00C42DA8">
        <w:rPr>
          <w:b w:val="0"/>
          <w:sz w:val="20"/>
          <w:szCs w:val="20"/>
          <w:lang w:val="pt-BR"/>
        </w:rPr>
        <w:t xml:space="preserve"> parametrizado pela OI.</w:t>
      </w:r>
      <w:bookmarkEnd w:id="2877"/>
      <w:bookmarkEnd w:id="2878"/>
    </w:p>
    <w:p w:rsidR="00EA33EB" w:rsidRPr="00C75839"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79" w:name="_Toc302475454"/>
      <w:r w:rsidRPr="00C75839">
        <w:rPr>
          <w:b w:val="0"/>
          <w:sz w:val="20"/>
          <w:szCs w:val="20"/>
          <w:lang w:val="pt-BR"/>
        </w:rPr>
        <w:t xml:space="preserve">A solução deve permitir a marcação diferenciada de contestação de terceiros </w:t>
      </w:r>
      <w:r w:rsidR="007B332E">
        <w:rPr>
          <w:b w:val="0"/>
          <w:sz w:val="20"/>
          <w:szCs w:val="20"/>
          <w:lang w:val="pt-BR"/>
        </w:rPr>
        <w:t xml:space="preserve">e parceiros </w:t>
      </w:r>
      <w:r w:rsidRPr="00C75839">
        <w:rPr>
          <w:b w:val="0"/>
          <w:sz w:val="20"/>
          <w:szCs w:val="20"/>
          <w:lang w:val="pt-BR"/>
        </w:rPr>
        <w:t>(Longa Distância,</w:t>
      </w:r>
      <w:r w:rsidR="004A609A">
        <w:rPr>
          <w:b w:val="0"/>
          <w:sz w:val="20"/>
          <w:szCs w:val="20"/>
          <w:lang w:val="pt-BR"/>
        </w:rPr>
        <w:t xml:space="preserve"> </w:t>
      </w:r>
      <w:r w:rsidR="007B332E">
        <w:rPr>
          <w:b w:val="0"/>
          <w:sz w:val="20"/>
          <w:szCs w:val="20"/>
          <w:lang w:val="pt-BR"/>
        </w:rPr>
        <w:t xml:space="preserve">Conteúdo SVA, </w:t>
      </w:r>
      <w:r w:rsidRPr="00C75839">
        <w:rPr>
          <w:b w:val="0"/>
          <w:sz w:val="20"/>
          <w:szCs w:val="20"/>
          <w:lang w:val="pt-BR"/>
        </w:rPr>
        <w:t>Assinatura de Jornais, TV, etc.).</w:t>
      </w:r>
      <w:bookmarkEnd w:id="2879"/>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80" w:name="_Toc302475455"/>
      <w:r w:rsidRPr="00C42DA8">
        <w:rPr>
          <w:b w:val="0"/>
          <w:sz w:val="20"/>
          <w:szCs w:val="20"/>
          <w:lang w:val="pt-BR"/>
        </w:rPr>
        <w:t>A solução deve permitir a parametrização pela OI, das ações permitidas para os eventos contestados.</w:t>
      </w:r>
      <w:bookmarkEnd w:id="2880"/>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81" w:name="_Toc302475456"/>
      <w:r w:rsidRPr="00C42DA8">
        <w:rPr>
          <w:b w:val="0"/>
          <w:sz w:val="20"/>
          <w:szCs w:val="20"/>
          <w:lang w:val="pt-BR"/>
        </w:rPr>
        <w:t>A solução deve permitir gerar registro/comprovante de contestação com base em parâmetros restritivos, como por exemplo, por cliente, CNPJ, segmentação, ou outros que a OI venha a necessitar.</w:t>
      </w:r>
      <w:bookmarkEnd w:id="2881"/>
      <w:r w:rsidRPr="00C42DA8">
        <w:rPr>
          <w:b w:val="0"/>
          <w:sz w:val="20"/>
          <w:szCs w:val="20"/>
          <w:lang w:val="pt-BR"/>
        </w:rPr>
        <w:t xml:space="preserve"> </w:t>
      </w:r>
    </w:p>
    <w:p w:rsidR="007B332E" w:rsidRDefault="00EA33EB" w:rsidP="004A609A">
      <w:pPr>
        <w:pStyle w:val="Ttulo4"/>
        <w:keepNext w:val="0"/>
        <w:widowControl w:val="0"/>
        <w:numPr>
          <w:ilvl w:val="3"/>
          <w:numId w:val="1"/>
        </w:numPr>
        <w:tabs>
          <w:tab w:val="clear" w:pos="1614"/>
          <w:tab w:val="num" w:pos="1611"/>
        </w:tabs>
        <w:spacing w:before="120" w:after="0"/>
        <w:jc w:val="both"/>
        <w:rPr>
          <w:rFonts w:ascii="Arial" w:hAnsi="Arial" w:cs="Arial"/>
          <w:b w:val="0"/>
          <w:sz w:val="20"/>
          <w:szCs w:val="20"/>
          <w:lang w:val="pt-BR"/>
        </w:rPr>
      </w:pPr>
      <w:bookmarkStart w:id="2882" w:name="_Toc302475457"/>
      <w:r w:rsidRPr="00C42DA8">
        <w:rPr>
          <w:rFonts w:ascii="Arial" w:hAnsi="Arial" w:cs="Arial"/>
          <w:b w:val="0"/>
          <w:sz w:val="20"/>
          <w:szCs w:val="20"/>
          <w:lang w:val="pt-BR"/>
        </w:rPr>
        <w:t>Deve ainda permitir gerar tipos específicos de registro, como por</w:t>
      </w:r>
      <w:r w:rsidR="002074A3" w:rsidRPr="00C42DA8">
        <w:rPr>
          <w:rFonts w:ascii="Arial" w:hAnsi="Arial" w:cs="Arial"/>
          <w:b w:val="0"/>
          <w:sz w:val="20"/>
          <w:szCs w:val="20"/>
          <w:lang w:val="pt-BR"/>
        </w:rPr>
        <w:t xml:space="preserve"> exemplo, resumido, detalhado, </w:t>
      </w:r>
      <w:r w:rsidRPr="00C42DA8">
        <w:rPr>
          <w:rFonts w:ascii="Arial" w:hAnsi="Arial" w:cs="Arial"/>
          <w:b w:val="0"/>
          <w:sz w:val="20"/>
          <w:szCs w:val="20"/>
          <w:lang w:val="pt-BR"/>
        </w:rPr>
        <w:t>agrupamento (por período, por tipo de eventos contestados – todas as chamadas locais, por CNPJ, etc.</w:t>
      </w:r>
      <w:r w:rsidR="002074A3" w:rsidRPr="00C42DA8">
        <w:rPr>
          <w:rFonts w:ascii="Arial" w:hAnsi="Arial" w:cs="Arial"/>
          <w:b w:val="0"/>
          <w:sz w:val="20"/>
          <w:szCs w:val="20"/>
          <w:lang w:val="pt-BR"/>
        </w:rPr>
        <w:t>).</w:t>
      </w:r>
      <w:bookmarkEnd w:id="2882"/>
      <w:r w:rsidR="002074A3" w:rsidRPr="00C42DA8">
        <w:rPr>
          <w:rFonts w:ascii="Arial" w:hAnsi="Arial" w:cs="Arial"/>
          <w:b w:val="0"/>
          <w:sz w:val="20"/>
          <w:szCs w:val="20"/>
          <w:lang w:val="pt-BR"/>
        </w:rPr>
        <w:t xml:space="preserve"> </w:t>
      </w:r>
    </w:p>
    <w:p w:rsidR="007B332E" w:rsidRDefault="007B332E" w:rsidP="007B332E">
      <w:pPr>
        <w:rPr>
          <w:lang w:val="pt-BR"/>
        </w:rPr>
      </w:pPr>
      <w:r>
        <w:rPr>
          <w:lang w:val="pt-BR"/>
        </w:rPr>
        <w:br w:type="page"/>
      </w:r>
    </w:p>
    <w:p w:rsidR="00EA33EB" w:rsidRPr="00C42DA8" w:rsidRDefault="00EA33EB" w:rsidP="004A609A">
      <w:pPr>
        <w:pStyle w:val="Ttulo4"/>
        <w:keepNext w:val="0"/>
        <w:widowControl w:val="0"/>
        <w:numPr>
          <w:ilvl w:val="3"/>
          <w:numId w:val="1"/>
        </w:numPr>
        <w:tabs>
          <w:tab w:val="clear" w:pos="1614"/>
          <w:tab w:val="num" w:pos="1611"/>
        </w:tabs>
        <w:spacing w:before="120" w:after="0"/>
        <w:jc w:val="both"/>
        <w:rPr>
          <w:rFonts w:ascii="Arial" w:hAnsi="Arial" w:cs="Arial"/>
          <w:b w:val="0"/>
          <w:sz w:val="20"/>
          <w:szCs w:val="20"/>
          <w:lang w:val="pt-BR"/>
        </w:rPr>
      </w:pPr>
      <w:bookmarkStart w:id="2883" w:name="_Toc302475458"/>
      <w:r w:rsidRPr="00C42DA8">
        <w:rPr>
          <w:rFonts w:ascii="Arial" w:hAnsi="Arial" w:cs="Arial"/>
          <w:b w:val="0"/>
          <w:sz w:val="20"/>
          <w:szCs w:val="20"/>
          <w:lang w:val="pt-BR"/>
        </w:rPr>
        <w:lastRenderedPageBreak/>
        <w:t>A solução deve permitir ajustes de débito ou crédito em qualquer dos saldos/pacotes/franquias do assinante, para qualquer serviço ou oferta, sendo os ajustes realizados massivamente, individualmente, de forma programada, automática, manual, etc. com possibilidade de estabelecimento de critérios para realização dos ajustes (por CNPJ, por lista de clientes, por serviço, segmentação, para todos os assinantes que possuam serviços realizados entr</w:t>
      </w:r>
      <w:r w:rsidR="002074A3" w:rsidRPr="00C42DA8">
        <w:rPr>
          <w:rFonts w:ascii="Arial" w:hAnsi="Arial" w:cs="Arial"/>
          <w:b w:val="0"/>
          <w:sz w:val="20"/>
          <w:szCs w:val="20"/>
          <w:lang w:val="pt-BR"/>
        </w:rPr>
        <w:t>e os dias X e Y, entre outros).</w:t>
      </w:r>
      <w:bookmarkEnd w:id="2883"/>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84" w:name="_Toc302475459"/>
      <w:r w:rsidRPr="00C42DA8">
        <w:rPr>
          <w:b w:val="0"/>
          <w:sz w:val="20"/>
          <w:szCs w:val="20"/>
          <w:lang w:val="pt-BR"/>
        </w:rPr>
        <w:t>A solução deve possibilitar a reversão de ajuste já efetivado. Todos os ajustes devem ser identificados por códigos, motivos (ou outras classificações definidas pela OI) e devem ser automati</w:t>
      </w:r>
      <w:r w:rsidR="007B332E">
        <w:rPr>
          <w:b w:val="0"/>
          <w:sz w:val="20"/>
          <w:szCs w:val="20"/>
          <w:lang w:val="pt-BR"/>
        </w:rPr>
        <w:t>camente atualizados nos saldos</w:t>
      </w:r>
      <w:r w:rsidRPr="00C42DA8">
        <w:rPr>
          <w:b w:val="0"/>
          <w:sz w:val="20"/>
          <w:szCs w:val="20"/>
          <w:lang w:val="pt-BR"/>
        </w:rPr>
        <w:t xml:space="preserve"> e interfaces contábeis, fiscais, financeiras, etc.</w:t>
      </w:r>
      <w:bookmarkEnd w:id="2884"/>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85" w:name="_Toc302475460"/>
      <w:r w:rsidRPr="00C42DA8">
        <w:rPr>
          <w:b w:val="0"/>
          <w:sz w:val="20"/>
          <w:szCs w:val="20"/>
          <w:lang w:val="pt-BR"/>
        </w:rPr>
        <w:t>A solução deve permitir a realização de contestação massiva (registro e apuração) e individual por assinante. Os períodos para contestação serão definidos pela OI e são de acordo com pelo menos os seguintes critérios:</w:t>
      </w:r>
      <w:bookmarkEnd w:id="2885"/>
      <w:r w:rsidRPr="00C42DA8">
        <w:rPr>
          <w:b w:val="0"/>
          <w:sz w:val="20"/>
          <w:szCs w:val="20"/>
          <w:lang w:val="pt-BR"/>
        </w:rPr>
        <w:t xml:space="preserve"> </w:t>
      </w:r>
    </w:p>
    <w:p w:rsidR="00EA33EB" w:rsidRPr="002074A3" w:rsidRDefault="00EA33EB" w:rsidP="002074A3">
      <w:pPr>
        <w:pStyle w:val="Ttulo3"/>
        <w:keepNext w:val="0"/>
        <w:widowControl w:val="0"/>
        <w:numPr>
          <w:ilvl w:val="0"/>
          <w:numId w:val="40"/>
        </w:numPr>
        <w:spacing w:after="0"/>
        <w:jc w:val="both"/>
        <w:rPr>
          <w:b w:val="0"/>
          <w:sz w:val="20"/>
          <w:szCs w:val="20"/>
        </w:rPr>
      </w:pPr>
      <w:bookmarkStart w:id="2886" w:name="_Toc302475461"/>
      <w:proofErr w:type="gramStart"/>
      <w:r w:rsidRPr="002074A3">
        <w:rPr>
          <w:b w:val="0"/>
          <w:sz w:val="20"/>
          <w:szCs w:val="20"/>
        </w:rPr>
        <w:t>data</w:t>
      </w:r>
      <w:proofErr w:type="gramEnd"/>
      <w:r w:rsidRPr="002074A3">
        <w:rPr>
          <w:b w:val="0"/>
          <w:sz w:val="20"/>
          <w:szCs w:val="20"/>
        </w:rPr>
        <w:t xml:space="preserve"> do </w:t>
      </w:r>
      <w:proofErr w:type="spellStart"/>
      <w:r w:rsidRPr="002074A3">
        <w:rPr>
          <w:b w:val="0"/>
          <w:sz w:val="20"/>
          <w:szCs w:val="20"/>
        </w:rPr>
        <w:t>evento</w:t>
      </w:r>
      <w:proofErr w:type="spellEnd"/>
      <w:r w:rsidRPr="002074A3">
        <w:rPr>
          <w:b w:val="0"/>
          <w:sz w:val="20"/>
          <w:szCs w:val="20"/>
        </w:rPr>
        <w:t>,</w:t>
      </w:r>
      <w:bookmarkEnd w:id="2886"/>
      <w:r w:rsidRPr="002074A3">
        <w:rPr>
          <w:b w:val="0"/>
          <w:sz w:val="20"/>
          <w:szCs w:val="20"/>
        </w:rPr>
        <w:t xml:space="preserve"> </w:t>
      </w:r>
    </w:p>
    <w:p w:rsidR="00EA33EB" w:rsidRPr="002074A3" w:rsidRDefault="007B332E" w:rsidP="002074A3">
      <w:pPr>
        <w:pStyle w:val="Ttulo3"/>
        <w:keepNext w:val="0"/>
        <w:widowControl w:val="0"/>
        <w:numPr>
          <w:ilvl w:val="0"/>
          <w:numId w:val="40"/>
        </w:numPr>
        <w:spacing w:after="0"/>
        <w:jc w:val="both"/>
        <w:rPr>
          <w:b w:val="0"/>
          <w:sz w:val="20"/>
          <w:szCs w:val="20"/>
        </w:rPr>
      </w:pPr>
      <w:bookmarkStart w:id="2887" w:name="_Toc302475462"/>
      <w:proofErr w:type="gramStart"/>
      <w:r>
        <w:rPr>
          <w:b w:val="0"/>
          <w:sz w:val="20"/>
          <w:szCs w:val="20"/>
        </w:rPr>
        <w:t>data</w:t>
      </w:r>
      <w:proofErr w:type="gramEnd"/>
      <w:r>
        <w:rPr>
          <w:b w:val="0"/>
          <w:sz w:val="20"/>
          <w:szCs w:val="20"/>
        </w:rPr>
        <w:t xml:space="preserve"> da cobrança</w:t>
      </w:r>
      <w:r w:rsidR="00EA33EB" w:rsidRPr="002074A3">
        <w:rPr>
          <w:b w:val="0"/>
          <w:sz w:val="20"/>
          <w:szCs w:val="20"/>
        </w:rPr>
        <w:t>,</w:t>
      </w:r>
      <w:bookmarkEnd w:id="2887"/>
      <w:r w:rsidR="00EA33EB" w:rsidRPr="002074A3">
        <w:rPr>
          <w:b w:val="0"/>
          <w:sz w:val="20"/>
          <w:szCs w:val="20"/>
        </w:rPr>
        <w:t xml:space="preserve"> </w:t>
      </w:r>
    </w:p>
    <w:p w:rsidR="00EA33EB" w:rsidRPr="002074A3" w:rsidRDefault="00EA33EB" w:rsidP="002074A3">
      <w:pPr>
        <w:pStyle w:val="Ttulo3"/>
        <w:keepNext w:val="0"/>
        <w:widowControl w:val="0"/>
        <w:numPr>
          <w:ilvl w:val="0"/>
          <w:numId w:val="40"/>
        </w:numPr>
        <w:spacing w:after="0"/>
        <w:jc w:val="both"/>
        <w:rPr>
          <w:b w:val="0"/>
          <w:sz w:val="20"/>
          <w:szCs w:val="20"/>
        </w:rPr>
      </w:pPr>
      <w:bookmarkStart w:id="2888" w:name="_Toc302475463"/>
      <w:proofErr w:type="spellStart"/>
      <w:proofErr w:type="gramStart"/>
      <w:r w:rsidRPr="002074A3">
        <w:rPr>
          <w:b w:val="0"/>
          <w:sz w:val="20"/>
          <w:szCs w:val="20"/>
        </w:rPr>
        <w:t>tipo</w:t>
      </w:r>
      <w:proofErr w:type="spellEnd"/>
      <w:proofErr w:type="gramEnd"/>
      <w:r w:rsidRPr="002074A3">
        <w:rPr>
          <w:b w:val="0"/>
          <w:sz w:val="20"/>
          <w:szCs w:val="20"/>
        </w:rPr>
        <w:t xml:space="preserve"> de </w:t>
      </w:r>
      <w:proofErr w:type="spellStart"/>
      <w:r w:rsidRPr="002074A3">
        <w:rPr>
          <w:b w:val="0"/>
          <w:sz w:val="20"/>
          <w:szCs w:val="20"/>
        </w:rPr>
        <w:t>cliente</w:t>
      </w:r>
      <w:proofErr w:type="spellEnd"/>
      <w:r w:rsidRPr="002074A3">
        <w:rPr>
          <w:b w:val="0"/>
          <w:sz w:val="20"/>
          <w:szCs w:val="20"/>
        </w:rPr>
        <w:t>, etc.</w:t>
      </w:r>
      <w:bookmarkEnd w:id="2888"/>
      <w:r w:rsidRPr="002074A3">
        <w:rPr>
          <w:b w:val="0"/>
          <w:sz w:val="20"/>
          <w:szCs w:val="20"/>
        </w:rPr>
        <w:t xml:space="preserve"> </w:t>
      </w:r>
    </w:p>
    <w:p w:rsidR="00EA33EB" w:rsidRPr="00C42DA8" w:rsidRDefault="00EA33EB" w:rsidP="002074A3">
      <w:pPr>
        <w:pStyle w:val="Ttulo3"/>
        <w:numPr>
          <w:ilvl w:val="0"/>
          <w:numId w:val="40"/>
        </w:numPr>
        <w:jc w:val="both"/>
        <w:rPr>
          <w:b w:val="0"/>
          <w:sz w:val="20"/>
          <w:szCs w:val="20"/>
          <w:lang w:val="pt-BR"/>
        </w:rPr>
      </w:pPr>
      <w:bookmarkStart w:id="2889" w:name="_Toc302475464"/>
      <w:r w:rsidRPr="00C42DA8">
        <w:rPr>
          <w:b w:val="0"/>
          <w:sz w:val="20"/>
          <w:szCs w:val="20"/>
          <w:lang w:val="pt-BR"/>
        </w:rPr>
        <w:t>Podendo a contestação ser parcial ou integral na abertura e no fechamento do ciclo</w:t>
      </w:r>
      <w:r w:rsidR="007B332E">
        <w:rPr>
          <w:b w:val="0"/>
          <w:sz w:val="20"/>
          <w:szCs w:val="20"/>
          <w:lang w:val="pt-BR"/>
        </w:rPr>
        <w:t xml:space="preserve"> de vida financeiro do cliente</w:t>
      </w:r>
      <w:r w:rsidRPr="00C42DA8">
        <w:rPr>
          <w:b w:val="0"/>
          <w:sz w:val="20"/>
          <w:szCs w:val="20"/>
          <w:lang w:val="pt-BR"/>
        </w:rPr>
        <w:t>.</w:t>
      </w:r>
      <w:bookmarkEnd w:id="2889"/>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90" w:name="_Toc302475465"/>
      <w:r w:rsidRPr="00C42DA8">
        <w:rPr>
          <w:b w:val="0"/>
          <w:sz w:val="20"/>
          <w:szCs w:val="20"/>
          <w:lang w:val="pt-BR"/>
        </w:rPr>
        <w:t>A solução deve possibilitar contestação massiva seguindo especificação de cenários, como:</w:t>
      </w:r>
      <w:bookmarkEnd w:id="2890"/>
    </w:p>
    <w:p w:rsidR="00EA33EB" w:rsidRPr="00C75839" w:rsidRDefault="00EA33EB" w:rsidP="002074A3">
      <w:pPr>
        <w:pStyle w:val="Ttulo3"/>
        <w:keepNext w:val="0"/>
        <w:widowControl w:val="0"/>
        <w:numPr>
          <w:ilvl w:val="0"/>
          <w:numId w:val="41"/>
        </w:numPr>
        <w:spacing w:after="0"/>
        <w:jc w:val="both"/>
        <w:rPr>
          <w:b w:val="0"/>
          <w:sz w:val="20"/>
          <w:szCs w:val="20"/>
          <w:lang w:val="pt-BR"/>
        </w:rPr>
      </w:pPr>
      <w:bookmarkStart w:id="2891" w:name="_Toc302475466"/>
      <w:proofErr w:type="gramStart"/>
      <w:r w:rsidRPr="00C75839">
        <w:rPr>
          <w:b w:val="0"/>
          <w:sz w:val="20"/>
          <w:szCs w:val="20"/>
          <w:lang w:val="pt-BR"/>
        </w:rPr>
        <w:t>entrada</w:t>
      </w:r>
      <w:proofErr w:type="gramEnd"/>
      <w:r w:rsidRPr="00C75839">
        <w:rPr>
          <w:b w:val="0"/>
          <w:sz w:val="20"/>
          <w:szCs w:val="20"/>
          <w:lang w:val="pt-BR"/>
        </w:rPr>
        <w:t xml:space="preserve"> de arquivos com lista de clientes ou eventos,</w:t>
      </w:r>
      <w:bookmarkEnd w:id="2891"/>
      <w:r w:rsidRPr="00C75839">
        <w:rPr>
          <w:b w:val="0"/>
          <w:sz w:val="20"/>
          <w:szCs w:val="20"/>
          <w:lang w:val="pt-BR"/>
        </w:rPr>
        <w:t xml:space="preserve"> </w:t>
      </w:r>
    </w:p>
    <w:p w:rsidR="00EA33EB" w:rsidRPr="002074A3" w:rsidRDefault="00EA33EB" w:rsidP="002074A3">
      <w:pPr>
        <w:pStyle w:val="Ttulo3"/>
        <w:keepNext w:val="0"/>
        <w:widowControl w:val="0"/>
        <w:numPr>
          <w:ilvl w:val="0"/>
          <w:numId w:val="41"/>
        </w:numPr>
        <w:spacing w:after="0"/>
        <w:jc w:val="both"/>
        <w:rPr>
          <w:b w:val="0"/>
          <w:sz w:val="20"/>
          <w:szCs w:val="20"/>
        </w:rPr>
      </w:pPr>
      <w:bookmarkStart w:id="2892" w:name="_Toc302475467"/>
      <w:proofErr w:type="spellStart"/>
      <w:proofErr w:type="gramStart"/>
      <w:r w:rsidRPr="002074A3">
        <w:rPr>
          <w:b w:val="0"/>
          <w:sz w:val="20"/>
          <w:szCs w:val="20"/>
        </w:rPr>
        <w:t>marcação</w:t>
      </w:r>
      <w:proofErr w:type="spellEnd"/>
      <w:proofErr w:type="gramEnd"/>
      <w:r w:rsidRPr="002074A3">
        <w:rPr>
          <w:b w:val="0"/>
          <w:sz w:val="20"/>
          <w:szCs w:val="20"/>
        </w:rPr>
        <w:t xml:space="preserve"> de </w:t>
      </w:r>
      <w:proofErr w:type="spellStart"/>
      <w:r w:rsidRPr="002074A3">
        <w:rPr>
          <w:b w:val="0"/>
          <w:sz w:val="20"/>
          <w:szCs w:val="20"/>
        </w:rPr>
        <w:t>tarifa</w:t>
      </w:r>
      <w:proofErr w:type="spellEnd"/>
      <w:r w:rsidRPr="002074A3">
        <w:rPr>
          <w:b w:val="0"/>
          <w:sz w:val="20"/>
          <w:szCs w:val="20"/>
        </w:rPr>
        <w:t>,</w:t>
      </w:r>
      <w:bookmarkEnd w:id="2892"/>
      <w:r w:rsidRPr="002074A3">
        <w:rPr>
          <w:b w:val="0"/>
          <w:sz w:val="20"/>
          <w:szCs w:val="20"/>
        </w:rPr>
        <w:t xml:space="preserve"> </w:t>
      </w:r>
    </w:p>
    <w:p w:rsidR="00EA33EB" w:rsidRPr="00C75839" w:rsidRDefault="00EA33EB" w:rsidP="002074A3">
      <w:pPr>
        <w:pStyle w:val="Ttulo3"/>
        <w:keepNext w:val="0"/>
        <w:widowControl w:val="0"/>
        <w:numPr>
          <w:ilvl w:val="0"/>
          <w:numId w:val="41"/>
        </w:numPr>
        <w:spacing w:after="0"/>
        <w:jc w:val="both"/>
        <w:rPr>
          <w:b w:val="0"/>
          <w:sz w:val="20"/>
          <w:szCs w:val="20"/>
          <w:lang w:val="pt-BR"/>
        </w:rPr>
      </w:pPr>
      <w:bookmarkStart w:id="2893" w:name="_Toc302475468"/>
      <w:proofErr w:type="gramStart"/>
      <w:r w:rsidRPr="00C75839">
        <w:rPr>
          <w:b w:val="0"/>
          <w:sz w:val="20"/>
          <w:szCs w:val="20"/>
          <w:lang w:val="pt-BR"/>
        </w:rPr>
        <w:t>oferta</w:t>
      </w:r>
      <w:proofErr w:type="gramEnd"/>
      <w:r w:rsidRPr="00C75839">
        <w:rPr>
          <w:b w:val="0"/>
          <w:sz w:val="20"/>
          <w:szCs w:val="20"/>
          <w:lang w:val="pt-BR"/>
        </w:rPr>
        <w:t xml:space="preserve"> ou produto por período,</w:t>
      </w:r>
      <w:bookmarkEnd w:id="2893"/>
      <w:r w:rsidRPr="00C75839">
        <w:rPr>
          <w:b w:val="0"/>
          <w:sz w:val="20"/>
          <w:szCs w:val="20"/>
          <w:lang w:val="pt-BR"/>
        </w:rPr>
        <w:t xml:space="preserve"> </w:t>
      </w:r>
    </w:p>
    <w:p w:rsidR="00EA33EB" w:rsidRPr="00C75839" w:rsidRDefault="00EA33EB" w:rsidP="002074A3">
      <w:pPr>
        <w:pStyle w:val="Ttulo3"/>
        <w:keepNext w:val="0"/>
        <w:widowControl w:val="0"/>
        <w:numPr>
          <w:ilvl w:val="0"/>
          <w:numId w:val="41"/>
        </w:numPr>
        <w:spacing w:after="0"/>
        <w:jc w:val="both"/>
        <w:rPr>
          <w:b w:val="0"/>
          <w:sz w:val="20"/>
          <w:szCs w:val="20"/>
          <w:lang w:val="pt-BR"/>
        </w:rPr>
      </w:pPr>
      <w:bookmarkStart w:id="2894" w:name="_Toc302475469"/>
      <w:proofErr w:type="gramStart"/>
      <w:r w:rsidRPr="00C75839">
        <w:rPr>
          <w:b w:val="0"/>
          <w:sz w:val="20"/>
          <w:szCs w:val="20"/>
          <w:lang w:val="pt-BR"/>
        </w:rPr>
        <w:t>uma</w:t>
      </w:r>
      <w:proofErr w:type="gramEnd"/>
      <w:r w:rsidRPr="00C75839">
        <w:rPr>
          <w:b w:val="0"/>
          <w:sz w:val="20"/>
          <w:szCs w:val="20"/>
          <w:lang w:val="pt-BR"/>
        </w:rPr>
        <w:t xml:space="preserve"> hierarquia, ou CNPJ, etc.</w:t>
      </w:r>
      <w:bookmarkEnd w:id="2894"/>
    </w:p>
    <w:p w:rsidR="00EA33EB" w:rsidRPr="00C42DA8" w:rsidRDefault="00EA33EB" w:rsidP="002074A3">
      <w:pPr>
        <w:pStyle w:val="Ttulo3"/>
        <w:keepNext w:val="0"/>
        <w:widowControl w:val="0"/>
        <w:numPr>
          <w:ilvl w:val="0"/>
          <w:numId w:val="41"/>
        </w:numPr>
        <w:spacing w:after="0"/>
        <w:jc w:val="both"/>
        <w:rPr>
          <w:b w:val="0"/>
          <w:sz w:val="20"/>
          <w:szCs w:val="20"/>
          <w:lang w:val="pt-BR"/>
        </w:rPr>
      </w:pPr>
      <w:bookmarkStart w:id="2895" w:name="_Toc302475470"/>
      <w:r w:rsidRPr="00C42DA8">
        <w:rPr>
          <w:b w:val="0"/>
          <w:sz w:val="20"/>
          <w:szCs w:val="20"/>
          <w:lang w:val="pt-BR"/>
        </w:rPr>
        <w:t>Marcação por tipo de chamada. Por exemplo: Um cliente corporativo pode contestar tod</w:t>
      </w:r>
      <w:r w:rsidR="007B332E">
        <w:rPr>
          <w:b w:val="0"/>
          <w:sz w:val="20"/>
          <w:szCs w:val="20"/>
          <w:lang w:val="pt-BR"/>
        </w:rPr>
        <w:t>as as chamadas VC1 de sua conta gestora</w:t>
      </w:r>
      <w:r w:rsidRPr="00C42DA8">
        <w:rPr>
          <w:b w:val="0"/>
          <w:sz w:val="20"/>
          <w:szCs w:val="20"/>
          <w:lang w:val="pt-BR"/>
        </w:rPr>
        <w:t>.</w:t>
      </w:r>
      <w:bookmarkEnd w:id="2895"/>
    </w:p>
    <w:p w:rsidR="00EA33EB" w:rsidRPr="002074A3" w:rsidRDefault="00EA33EB" w:rsidP="002074A3">
      <w:pPr>
        <w:pStyle w:val="Ttulo3"/>
        <w:keepNext w:val="0"/>
        <w:widowControl w:val="0"/>
        <w:numPr>
          <w:ilvl w:val="0"/>
          <w:numId w:val="41"/>
        </w:numPr>
        <w:spacing w:after="0"/>
        <w:jc w:val="both"/>
        <w:rPr>
          <w:b w:val="0"/>
          <w:sz w:val="20"/>
          <w:szCs w:val="20"/>
        </w:rPr>
      </w:pPr>
      <w:bookmarkStart w:id="2896" w:name="_Toc302475471"/>
      <w:r w:rsidRPr="002074A3">
        <w:rPr>
          <w:b w:val="0"/>
          <w:sz w:val="20"/>
          <w:szCs w:val="20"/>
        </w:rPr>
        <w:t>Etc.</w:t>
      </w:r>
      <w:bookmarkEnd w:id="2896"/>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97" w:name="_Toc302475472"/>
      <w:r w:rsidRPr="00C42DA8">
        <w:rPr>
          <w:b w:val="0"/>
          <w:sz w:val="20"/>
          <w:szCs w:val="20"/>
          <w:lang w:val="pt-BR"/>
        </w:rPr>
        <w:t>A solução deve garantir a não duplicidade de contestações, ou seja, um item contestado deve ser registrado uma única vez, excetuando-se as situações de redébito, independente do sistema que realize a Contestação.</w:t>
      </w:r>
      <w:r w:rsidR="002074A3" w:rsidRPr="00C42DA8">
        <w:rPr>
          <w:b w:val="0"/>
          <w:sz w:val="20"/>
          <w:szCs w:val="20"/>
          <w:lang w:val="pt-BR"/>
        </w:rPr>
        <w:t xml:space="preserve"> </w:t>
      </w:r>
      <w:r w:rsidRPr="00C42DA8">
        <w:rPr>
          <w:b w:val="0"/>
          <w:sz w:val="20"/>
          <w:szCs w:val="20"/>
          <w:lang w:val="pt-BR"/>
        </w:rPr>
        <w:t>A solução deve permitir a contestação da cobrança das parcelas de equipamento e a interface com o sistema ERP da operadora (SAP) para a gestão das contestações.</w:t>
      </w:r>
      <w:bookmarkEnd w:id="2897"/>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98" w:name="_Toc302475473"/>
      <w:r w:rsidRPr="00C42DA8">
        <w:rPr>
          <w:b w:val="0"/>
          <w:sz w:val="20"/>
          <w:szCs w:val="20"/>
          <w:lang w:val="pt-BR"/>
        </w:rPr>
        <w:t>A solução deve permitir a configuração do fechamento automático de contestações por decurso de prazo, de forma parametrizável.</w:t>
      </w:r>
      <w:bookmarkEnd w:id="2898"/>
      <w:r w:rsidRPr="00C42DA8">
        <w:rPr>
          <w:b w:val="0"/>
          <w:sz w:val="20"/>
          <w:szCs w:val="20"/>
          <w:lang w:val="pt-BR"/>
        </w:rPr>
        <w:t xml:space="preserve"> </w:t>
      </w:r>
    </w:p>
    <w:p w:rsidR="00EA33EB" w:rsidRPr="00C42DA8" w:rsidRDefault="00EA33E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899" w:name="_Toc302475474"/>
      <w:r w:rsidRPr="00C75839">
        <w:rPr>
          <w:b w:val="0"/>
          <w:sz w:val="20"/>
          <w:szCs w:val="20"/>
          <w:lang w:val="pt-BR"/>
        </w:rPr>
        <w:t>A</w:t>
      </w:r>
      <w:r w:rsidR="002074A3" w:rsidRPr="00C75839">
        <w:rPr>
          <w:b w:val="0"/>
          <w:sz w:val="20"/>
          <w:szCs w:val="20"/>
          <w:lang w:val="pt-BR"/>
        </w:rPr>
        <w:t xml:space="preserve"> solução deve permitir que a Oi </w:t>
      </w:r>
      <w:proofErr w:type="gramStart"/>
      <w:r w:rsidR="002074A3" w:rsidRPr="00C75839">
        <w:rPr>
          <w:b w:val="0"/>
          <w:sz w:val="20"/>
          <w:szCs w:val="20"/>
          <w:lang w:val="pt-BR"/>
        </w:rPr>
        <w:t>configure</w:t>
      </w:r>
      <w:proofErr w:type="gramEnd"/>
      <w:r w:rsidRPr="00C75839">
        <w:rPr>
          <w:b w:val="0"/>
          <w:sz w:val="20"/>
          <w:szCs w:val="20"/>
          <w:lang w:val="pt-BR"/>
        </w:rPr>
        <w:t xml:space="preserve"> o tempo máximo que uma chamada/serviço pode ser contestada. </w:t>
      </w:r>
      <w:r w:rsidRPr="00C42DA8">
        <w:rPr>
          <w:b w:val="0"/>
          <w:sz w:val="20"/>
          <w:szCs w:val="20"/>
          <w:lang w:val="pt-BR"/>
        </w:rPr>
        <w:t>Esta configuração deve ser por tipo de evento. Por exemplo: Uma chamada VC1 pode ser contestada no máximo X dias após a sua realização, enquanto uma chamada LD pode ser contestada no máximo Y dias após a sua realização.</w:t>
      </w:r>
      <w:bookmarkEnd w:id="2899"/>
    </w:p>
    <w:p w:rsidR="00EA33EB" w:rsidRPr="00C42DA8" w:rsidRDefault="00EA33EB" w:rsidP="002E231C">
      <w:pPr>
        <w:rPr>
          <w:lang w:val="pt-BR"/>
        </w:rPr>
      </w:pPr>
    </w:p>
    <w:p w:rsidR="00DC031B" w:rsidRPr="00C42DA8" w:rsidRDefault="00DC031B">
      <w:pPr>
        <w:rPr>
          <w:rFonts w:cs="Arial"/>
          <w:b/>
          <w:bCs/>
          <w:iCs/>
          <w:sz w:val="24"/>
          <w:szCs w:val="24"/>
          <w:lang w:val="pt-BR"/>
        </w:rPr>
      </w:pPr>
      <w:bookmarkStart w:id="2900" w:name="_Ref258829732"/>
      <w:bookmarkStart w:id="2901" w:name="_Toc260390536"/>
      <w:bookmarkStart w:id="2902" w:name="_Toc302399060"/>
      <w:bookmarkEnd w:id="2799"/>
      <w:bookmarkEnd w:id="2800"/>
      <w:r w:rsidRPr="00C42DA8">
        <w:rPr>
          <w:sz w:val="24"/>
          <w:szCs w:val="24"/>
          <w:lang w:val="pt-BR"/>
        </w:rPr>
        <w:br w:type="page"/>
      </w:r>
    </w:p>
    <w:p w:rsidR="00DC031B" w:rsidRPr="00DC031B" w:rsidRDefault="00DC031B" w:rsidP="004A609A">
      <w:pPr>
        <w:pStyle w:val="Ttulo2"/>
        <w:numPr>
          <w:ilvl w:val="2"/>
          <w:numId w:val="1"/>
        </w:numPr>
        <w:tabs>
          <w:tab w:val="clear" w:pos="1076"/>
          <w:tab w:val="num" w:pos="1073"/>
        </w:tabs>
        <w:spacing w:before="480"/>
        <w:ind w:hanging="1076"/>
        <w:jc w:val="both"/>
        <w:rPr>
          <w:sz w:val="24"/>
          <w:szCs w:val="24"/>
        </w:rPr>
      </w:pPr>
      <w:bookmarkStart w:id="2903" w:name="_Toc302661110"/>
      <w:bookmarkStart w:id="2904" w:name="_Toc302661320"/>
      <w:r w:rsidRPr="00DC031B">
        <w:rPr>
          <w:sz w:val="24"/>
          <w:szCs w:val="24"/>
        </w:rPr>
        <w:lastRenderedPageBreak/>
        <w:t>Informações de parametrização</w:t>
      </w:r>
      <w:bookmarkEnd w:id="2900"/>
      <w:bookmarkEnd w:id="2901"/>
      <w:bookmarkEnd w:id="2902"/>
      <w:bookmarkEnd w:id="2903"/>
      <w:bookmarkEnd w:id="2904"/>
    </w:p>
    <w:p w:rsidR="00DC031B" w:rsidRPr="00C42DA8" w:rsidRDefault="00DC031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05" w:name="_Toc302475476"/>
      <w:r w:rsidRPr="00C42DA8">
        <w:rPr>
          <w:b w:val="0"/>
          <w:sz w:val="20"/>
          <w:szCs w:val="20"/>
          <w:lang w:val="pt-BR"/>
        </w:rPr>
        <w:t xml:space="preserve">A solução deve possibilitar que a OI possa fazer a manutenção de toda a parametrização necessária através de interfaces </w:t>
      </w:r>
      <w:r w:rsidR="000C148B">
        <w:rPr>
          <w:b w:val="0"/>
          <w:sz w:val="20"/>
          <w:szCs w:val="20"/>
          <w:lang w:val="pt-BR"/>
        </w:rPr>
        <w:t xml:space="preserve">nativas </w:t>
      </w:r>
      <w:r w:rsidRPr="00C42DA8">
        <w:rPr>
          <w:b w:val="0"/>
          <w:sz w:val="20"/>
          <w:szCs w:val="20"/>
          <w:lang w:val="pt-BR"/>
        </w:rPr>
        <w:t>e sem a necessidade de desenvolvimento.</w:t>
      </w:r>
      <w:bookmarkEnd w:id="2905"/>
      <w:r w:rsidRPr="00C42DA8">
        <w:rPr>
          <w:b w:val="0"/>
          <w:sz w:val="20"/>
          <w:szCs w:val="20"/>
          <w:lang w:val="pt-BR"/>
        </w:rPr>
        <w:t xml:space="preserve"> </w:t>
      </w:r>
    </w:p>
    <w:p w:rsidR="00DC031B" w:rsidRPr="00C42DA8" w:rsidRDefault="00DC031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06" w:name="_Toc302475477"/>
      <w:r w:rsidRPr="00C42DA8">
        <w:rPr>
          <w:b w:val="0"/>
          <w:sz w:val="20"/>
          <w:szCs w:val="20"/>
          <w:lang w:val="pt-BR"/>
        </w:rPr>
        <w:t>A solução deve possibilitar a parametrização de pelo menos as seguintes entidades:</w:t>
      </w:r>
      <w:bookmarkEnd w:id="2906"/>
      <w:r w:rsidRPr="00C42DA8">
        <w:rPr>
          <w:b w:val="0"/>
          <w:sz w:val="20"/>
          <w:szCs w:val="20"/>
          <w:lang w:val="pt-BR"/>
        </w:rPr>
        <w:t xml:space="preserve"> </w:t>
      </w:r>
    </w:p>
    <w:p w:rsidR="00DC031B" w:rsidRPr="00C42DA8" w:rsidRDefault="00DC031B" w:rsidP="00DC031B">
      <w:pPr>
        <w:pStyle w:val="Ttulo4"/>
        <w:keepNext w:val="0"/>
        <w:widowControl w:val="0"/>
        <w:numPr>
          <w:ilvl w:val="0"/>
          <w:numId w:val="43"/>
        </w:numPr>
        <w:spacing w:before="120" w:after="0"/>
        <w:jc w:val="both"/>
        <w:rPr>
          <w:rFonts w:ascii="Arial" w:hAnsi="Arial" w:cs="Arial"/>
          <w:b w:val="0"/>
          <w:sz w:val="20"/>
          <w:szCs w:val="20"/>
          <w:lang w:val="pt-BR"/>
        </w:rPr>
      </w:pPr>
      <w:bookmarkStart w:id="2907" w:name="_Toc302475478"/>
      <w:proofErr w:type="spellStart"/>
      <w:r w:rsidRPr="00C42DA8">
        <w:rPr>
          <w:rFonts w:ascii="Arial" w:hAnsi="Arial" w:cs="Arial"/>
          <w:b w:val="0"/>
          <w:sz w:val="20"/>
          <w:szCs w:val="20"/>
          <w:lang w:val="pt-BR"/>
        </w:rPr>
        <w:t>Multi-empresa</w:t>
      </w:r>
      <w:proofErr w:type="spellEnd"/>
      <w:r w:rsidRPr="00C42DA8">
        <w:rPr>
          <w:rFonts w:ascii="Arial" w:hAnsi="Arial" w:cs="Arial"/>
          <w:b w:val="0"/>
          <w:sz w:val="20"/>
          <w:szCs w:val="20"/>
          <w:lang w:val="pt-BR"/>
        </w:rPr>
        <w:t xml:space="preserve"> – Para permitir que a OI defina regionais.</w:t>
      </w:r>
      <w:bookmarkEnd w:id="2907"/>
    </w:p>
    <w:p w:rsidR="00DC031B" w:rsidRPr="00C42DA8" w:rsidRDefault="00DC031B" w:rsidP="00DC031B">
      <w:pPr>
        <w:pStyle w:val="Ttulo4"/>
        <w:keepNext w:val="0"/>
        <w:widowControl w:val="0"/>
        <w:numPr>
          <w:ilvl w:val="0"/>
          <w:numId w:val="43"/>
        </w:numPr>
        <w:spacing w:before="120" w:after="0"/>
        <w:jc w:val="both"/>
        <w:rPr>
          <w:rFonts w:ascii="Arial" w:hAnsi="Arial" w:cs="Arial"/>
          <w:b w:val="0"/>
          <w:sz w:val="20"/>
          <w:szCs w:val="20"/>
          <w:lang w:val="pt-BR"/>
        </w:rPr>
      </w:pPr>
      <w:bookmarkStart w:id="2908" w:name="_Toc302475479"/>
      <w:proofErr w:type="spellStart"/>
      <w:r w:rsidRPr="00C42DA8">
        <w:rPr>
          <w:rFonts w:ascii="Arial" w:hAnsi="Arial" w:cs="Arial"/>
          <w:b w:val="0"/>
          <w:sz w:val="20"/>
          <w:szCs w:val="20"/>
          <w:lang w:val="pt-BR"/>
        </w:rPr>
        <w:t>Multi-operadora</w:t>
      </w:r>
      <w:proofErr w:type="spellEnd"/>
      <w:r w:rsidRPr="00C42DA8">
        <w:rPr>
          <w:rFonts w:ascii="Arial" w:hAnsi="Arial" w:cs="Arial"/>
          <w:b w:val="0"/>
          <w:sz w:val="20"/>
          <w:szCs w:val="20"/>
          <w:lang w:val="pt-BR"/>
        </w:rPr>
        <w:t xml:space="preserve"> - Para permitir que a operadora configure operadoras, MVNO/MVNE.</w:t>
      </w:r>
      <w:bookmarkEnd w:id="2908"/>
    </w:p>
    <w:p w:rsidR="00DC031B" w:rsidRPr="00C75839" w:rsidRDefault="00DC031B" w:rsidP="00DC031B">
      <w:pPr>
        <w:pStyle w:val="Ttulo4"/>
        <w:keepNext w:val="0"/>
        <w:widowControl w:val="0"/>
        <w:numPr>
          <w:ilvl w:val="0"/>
          <w:numId w:val="43"/>
        </w:numPr>
        <w:spacing w:before="120" w:after="0"/>
        <w:jc w:val="both"/>
        <w:rPr>
          <w:rFonts w:ascii="Arial" w:hAnsi="Arial" w:cs="Arial"/>
          <w:b w:val="0"/>
          <w:sz w:val="20"/>
          <w:szCs w:val="20"/>
          <w:lang w:val="pt-BR"/>
        </w:rPr>
      </w:pPr>
      <w:bookmarkStart w:id="2909" w:name="_Toc302475480"/>
      <w:r w:rsidRPr="00C75839">
        <w:rPr>
          <w:rFonts w:ascii="Arial" w:hAnsi="Arial" w:cs="Arial"/>
          <w:b w:val="0"/>
          <w:sz w:val="20"/>
          <w:szCs w:val="20"/>
          <w:lang w:val="pt-BR"/>
        </w:rPr>
        <w:t xml:space="preserve">Multi - CSP (código de seleção de prestadora)- Para permitir que a OI configure novas </w:t>
      </w:r>
      <w:proofErr w:type="spellStart"/>
      <w:r w:rsidRPr="00C75839">
        <w:rPr>
          <w:rFonts w:ascii="Arial" w:hAnsi="Arial" w:cs="Arial"/>
          <w:b w:val="0"/>
          <w:sz w:val="20"/>
          <w:szCs w:val="20"/>
          <w:lang w:val="pt-BR"/>
        </w:rPr>
        <w:t>CSPs</w:t>
      </w:r>
      <w:proofErr w:type="spellEnd"/>
      <w:r w:rsidRPr="00C75839">
        <w:rPr>
          <w:rFonts w:ascii="Arial" w:hAnsi="Arial" w:cs="Arial"/>
          <w:b w:val="0"/>
          <w:sz w:val="20"/>
          <w:szCs w:val="20"/>
          <w:lang w:val="pt-BR"/>
        </w:rPr>
        <w:t xml:space="preserve"> e/ou amplie novas </w:t>
      </w:r>
      <w:proofErr w:type="spellStart"/>
      <w:r w:rsidRPr="00C75839">
        <w:rPr>
          <w:rFonts w:ascii="Arial" w:hAnsi="Arial" w:cs="Arial"/>
          <w:b w:val="0"/>
          <w:sz w:val="20"/>
          <w:szCs w:val="20"/>
          <w:lang w:val="pt-BR"/>
        </w:rPr>
        <w:t>UFs</w:t>
      </w:r>
      <w:proofErr w:type="spellEnd"/>
      <w:r w:rsidRPr="00C75839">
        <w:rPr>
          <w:rFonts w:ascii="Arial" w:hAnsi="Arial" w:cs="Arial"/>
          <w:b w:val="0"/>
          <w:sz w:val="20"/>
          <w:szCs w:val="20"/>
          <w:lang w:val="pt-BR"/>
        </w:rPr>
        <w:t xml:space="preserve"> para </w:t>
      </w:r>
      <w:proofErr w:type="spellStart"/>
      <w:r w:rsidRPr="00C75839">
        <w:rPr>
          <w:rFonts w:ascii="Arial" w:hAnsi="Arial" w:cs="Arial"/>
          <w:b w:val="0"/>
          <w:sz w:val="20"/>
          <w:szCs w:val="20"/>
          <w:lang w:val="pt-BR"/>
        </w:rPr>
        <w:t>CSPs</w:t>
      </w:r>
      <w:proofErr w:type="spellEnd"/>
      <w:r w:rsidRPr="00C75839">
        <w:rPr>
          <w:rFonts w:ascii="Arial" w:hAnsi="Arial" w:cs="Arial"/>
          <w:b w:val="0"/>
          <w:sz w:val="20"/>
          <w:szCs w:val="20"/>
          <w:lang w:val="pt-BR"/>
        </w:rPr>
        <w:t xml:space="preserve"> </w:t>
      </w:r>
      <w:proofErr w:type="gramStart"/>
      <w:r w:rsidRPr="00C75839">
        <w:rPr>
          <w:rFonts w:ascii="Arial" w:hAnsi="Arial" w:cs="Arial"/>
          <w:b w:val="0"/>
          <w:sz w:val="20"/>
          <w:szCs w:val="20"/>
          <w:lang w:val="pt-BR"/>
        </w:rPr>
        <w:t>existentes(</w:t>
      </w:r>
      <w:proofErr w:type="gramEnd"/>
      <w:r w:rsidRPr="00C75839">
        <w:rPr>
          <w:rFonts w:ascii="Arial" w:hAnsi="Arial" w:cs="Arial"/>
          <w:b w:val="0"/>
          <w:sz w:val="20"/>
          <w:szCs w:val="20"/>
          <w:lang w:val="pt-BR"/>
        </w:rPr>
        <w:t>31 e 14, por exemplo).</w:t>
      </w:r>
      <w:bookmarkEnd w:id="2909"/>
      <w:r w:rsidRPr="00C75839">
        <w:rPr>
          <w:rFonts w:ascii="Arial" w:hAnsi="Arial" w:cs="Arial"/>
          <w:b w:val="0"/>
          <w:sz w:val="20"/>
          <w:szCs w:val="20"/>
          <w:lang w:val="pt-BR"/>
        </w:rPr>
        <w:t xml:space="preserve"> </w:t>
      </w:r>
    </w:p>
    <w:p w:rsidR="00DC031B" w:rsidRPr="00C75839" w:rsidRDefault="00DC031B" w:rsidP="00DC031B">
      <w:pPr>
        <w:pStyle w:val="Ttulo4"/>
        <w:keepNext w:val="0"/>
        <w:widowControl w:val="0"/>
        <w:numPr>
          <w:ilvl w:val="0"/>
          <w:numId w:val="43"/>
        </w:numPr>
        <w:spacing w:before="120" w:after="0"/>
        <w:jc w:val="both"/>
        <w:rPr>
          <w:rFonts w:ascii="Arial" w:hAnsi="Arial" w:cs="Arial"/>
          <w:b w:val="0"/>
          <w:sz w:val="20"/>
          <w:szCs w:val="20"/>
          <w:lang w:val="pt-BR"/>
        </w:rPr>
      </w:pPr>
      <w:bookmarkStart w:id="2910" w:name="_Toc302475481"/>
      <w:r w:rsidRPr="00C75839">
        <w:rPr>
          <w:rFonts w:ascii="Arial" w:hAnsi="Arial" w:cs="Arial"/>
          <w:b w:val="0"/>
          <w:sz w:val="20"/>
          <w:szCs w:val="20"/>
          <w:lang w:val="pt-BR"/>
        </w:rPr>
        <w:t xml:space="preserve">Regiões Geográficas – Por empresa/operadora </w:t>
      </w:r>
      <w:proofErr w:type="gramStart"/>
      <w:r w:rsidRPr="00C75839">
        <w:rPr>
          <w:rFonts w:ascii="Arial" w:hAnsi="Arial" w:cs="Arial"/>
          <w:b w:val="0"/>
          <w:sz w:val="20"/>
          <w:szCs w:val="20"/>
          <w:lang w:val="pt-BR"/>
        </w:rPr>
        <w:t>deve ser possível</w:t>
      </w:r>
      <w:proofErr w:type="gramEnd"/>
      <w:r w:rsidRPr="00C75839">
        <w:rPr>
          <w:rFonts w:ascii="Arial" w:hAnsi="Arial" w:cs="Arial"/>
          <w:b w:val="0"/>
          <w:sz w:val="20"/>
          <w:szCs w:val="20"/>
          <w:lang w:val="pt-BR"/>
        </w:rPr>
        <w:t xml:space="preserve"> a definição de regiões geográfica (SP, RJ, RS,Rio de Janeiro, Brasília,  Belo Horizonte, etc.).</w:t>
      </w:r>
      <w:bookmarkEnd w:id="2910"/>
    </w:p>
    <w:p w:rsidR="00DC031B" w:rsidRPr="00C75839" w:rsidRDefault="00DC031B" w:rsidP="00DC031B">
      <w:pPr>
        <w:pStyle w:val="Ttulo4"/>
        <w:keepNext w:val="0"/>
        <w:widowControl w:val="0"/>
        <w:numPr>
          <w:ilvl w:val="0"/>
          <w:numId w:val="43"/>
        </w:numPr>
        <w:spacing w:before="120" w:after="0"/>
        <w:jc w:val="both"/>
        <w:rPr>
          <w:rFonts w:ascii="Arial" w:hAnsi="Arial" w:cs="Arial"/>
          <w:b w:val="0"/>
          <w:sz w:val="20"/>
          <w:szCs w:val="20"/>
          <w:lang w:val="pt-BR"/>
        </w:rPr>
      </w:pPr>
      <w:bookmarkStart w:id="2911" w:name="_Toc302475482"/>
      <w:r w:rsidRPr="00C75839">
        <w:rPr>
          <w:rFonts w:ascii="Arial" w:hAnsi="Arial" w:cs="Arial"/>
          <w:b w:val="0"/>
          <w:sz w:val="20"/>
          <w:szCs w:val="20"/>
          <w:lang w:val="pt-BR"/>
        </w:rPr>
        <w:t>Produtos/Serviços – A definição de produtos/serviços deve possibilitar configuração por pelo menos empresa/operadora/</w:t>
      </w:r>
      <w:proofErr w:type="gramStart"/>
      <w:r w:rsidRPr="00C75839">
        <w:rPr>
          <w:rFonts w:ascii="Arial" w:hAnsi="Arial" w:cs="Arial"/>
          <w:b w:val="0"/>
          <w:sz w:val="20"/>
          <w:szCs w:val="20"/>
          <w:lang w:val="pt-BR"/>
        </w:rPr>
        <w:t>região geográfica</w:t>
      </w:r>
      <w:proofErr w:type="gramEnd"/>
      <w:r w:rsidRPr="00C75839">
        <w:rPr>
          <w:rFonts w:ascii="Arial" w:hAnsi="Arial" w:cs="Arial"/>
          <w:b w:val="0"/>
          <w:sz w:val="20"/>
          <w:szCs w:val="20"/>
          <w:lang w:val="pt-BR"/>
        </w:rPr>
        <w:t>/etc.</w:t>
      </w:r>
      <w:bookmarkEnd w:id="2911"/>
    </w:p>
    <w:p w:rsidR="00DC031B" w:rsidRPr="00C75839" w:rsidRDefault="00DC031B" w:rsidP="00DC031B">
      <w:pPr>
        <w:pStyle w:val="Ttulo4"/>
        <w:keepNext w:val="0"/>
        <w:widowControl w:val="0"/>
        <w:numPr>
          <w:ilvl w:val="0"/>
          <w:numId w:val="43"/>
        </w:numPr>
        <w:spacing w:before="120" w:after="0"/>
        <w:jc w:val="both"/>
        <w:rPr>
          <w:rFonts w:ascii="Arial" w:hAnsi="Arial" w:cs="Arial"/>
          <w:b w:val="0"/>
          <w:sz w:val="20"/>
          <w:szCs w:val="20"/>
          <w:lang w:val="pt-BR"/>
        </w:rPr>
      </w:pPr>
      <w:bookmarkStart w:id="2912" w:name="_Toc302475483"/>
      <w:r w:rsidRPr="00C75839">
        <w:rPr>
          <w:rFonts w:ascii="Arial" w:hAnsi="Arial" w:cs="Arial"/>
          <w:b w:val="0"/>
          <w:sz w:val="20"/>
          <w:szCs w:val="20"/>
          <w:lang w:val="pt-BR"/>
        </w:rPr>
        <w:t xml:space="preserve">Cliente/Conta/Assinatura – Deve ser possível </w:t>
      </w:r>
      <w:proofErr w:type="gramStart"/>
      <w:r w:rsidRPr="00C75839">
        <w:rPr>
          <w:rFonts w:ascii="Arial" w:hAnsi="Arial" w:cs="Arial"/>
          <w:b w:val="0"/>
          <w:sz w:val="20"/>
          <w:szCs w:val="20"/>
          <w:lang w:val="pt-BR"/>
        </w:rPr>
        <w:t>a</w:t>
      </w:r>
      <w:proofErr w:type="gramEnd"/>
      <w:r w:rsidRPr="00C75839">
        <w:rPr>
          <w:rFonts w:ascii="Arial" w:hAnsi="Arial" w:cs="Arial"/>
          <w:b w:val="0"/>
          <w:sz w:val="20"/>
          <w:szCs w:val="20"/>
          <w:lang w:val="pt-BR"/>
        </w:rPr>
        <w:t xml:space="preserve"> configuração de tipos para cada uma destas entidades (Pessoa Física, Pessoa Jurídica, etc.).</w:t>
      </w:r>
      <w:bookmarkEnd w:id="2912"/>
    </w:p>
    <w:p w:rsidR="00DC031B" w:rsidRPr="00C42DA8" w:rsidRDefault="00DC031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13" w:name="_Toc302475484"/>
      <w:r w:rsidRPr="00C42DA8">
        <w:rPr>
          <w:b w:val="0"/>
          <w:sz w:val="20"/>
          <w:szCs w:val="20"/>
          <w:lang w:val="pt-BR"/>
        </w:rPr>
        <w:t xml:space="preserve">A solução deve permitir a configuração e manutenção de </w:t>
      </w:r>
      <w:proofErr w:type="spellStart"/>
      <w:r w:rsidRPr="00C42DA8">
        <w:rPr>
          <w:b w:val="0"/>
          <w:sz w:val="20"/>
          <w:szCs w:val="20"/>
          <w:lang w:val="pt-BR"/>
        </w:rPr>
        <w:t>LAs</w:t>
      </w:r>
      <w:proofErr w:type="spellEnd"/>
      <w:r w:rsidRPr="00C42DA8">
        <w:rPr>
          <w:b w:val="0"/>
          <w:sz w:val="20"/>
          <w:szCs w:val="20"/>
          <w:lang w:val="pt-BR"/>
        </w:rPr>
        <w:t xml:space="preserve"> e números especiais.</w:t>
      </w:r>
      <w:bookmarkEnd w:id="2913"/>
    </w:p>
    <w:p w:rsidR="00D136AC" w:rsidRPr="00C75839" w:rsidRDefault="00DC031B"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14" w:name="_Toc302475485"/>
      <w:r w:rsidRPr="00C75839">
        <w:rPr>
          <w:b w:val="0"/>
          <w:sz w:val="20"/>
          <w:szCs w:val="20"/>
          <w:lang w:val="pt-BR"/>
        </w:rPr>
        <w:t>A solução deve possuir um módulo de manutenção dos dados de referência</w:t>
      </w:r>
      <w:r w:rsidR="00B8793E">
        <w:rPr>
          <w:b w:val="0"/>
          <w:sz w:val="20"/>
          <w:szCs w:val="20"/>
          <w:lang w:val="pt-BR"/>
        </w:rPr>
        <w:t xml:space="preserve"> </w:t>
      </w:r>
      <w:proofErr w:type="gramStart"/>
      <w:r w:rsidRPr="00C75839">
        <w:rPr>
          <w:b w:val="0"/>
          <w:sz w:val="20"/>
          <w:szCs w:val="20"/>
          <w:lang w:val="pt-BR"/>
        </w:rPr>
        <w:t xml:space="preserve">( </w:t>
      </w:r>
      <w:proofErr w:type="gramEnd"/>
      <w:r w:rsidRPr="00C75839">
        <w:rPr>
          <w:b w:val="0"/>
          <w:sz w:val="20"/>
          <w:szCs w:val="20"/>
          <w:lang w:val="pt-BR"/>
        </w:rPr>
        <w:t>área geográfica, grupo de áreas geográficas, etc.).</w:t>
      </w:r>
      <w:bookmarkEnd w:id="2914"/>
      <w:r w:rsidRPr="00C75839">
        <w:rPr>
          <w:b w:val="0"/>
          <w:sz w:val="20"/>
          <w:szCs w:val="20"/>
          <w:lang w:val="pt-BR"/>
        </w:rPr>
        <w:t xml:space="preserve"> </w:t>
      </w:r>
      <w:bookmarkStart w:id="2915" w:name="_Toc259489403"/>
      <w:bookmarkStart w:id="2916" w:name="_Toc258868817"/>
      <w:bookmarkStart w:id="2917" w:name="_Toc258936173"/>
      <w:bookmarkStart w:id="2918" w:name="_Toc258940770"/>
      <w:bookmarkStart w:id="2919" w:name="_Toc259005920"/>
      <w:bookmarkStart w:id="2920" w:name="_Toc259007839"/>
      <w:bookmarkStart w:id="2921" w:name="_Toc259036962"/>
      <w:bookmarkStart w:id="2922" w:name="_Toc259055554"/>
      <w:bookmarkStart w:id="2923" w:name="_Toc259056288"/>
      <w:bookmarkStart w:id="2924" w:name="_Toc259057022"/>
      <w:bookmarkStart w:id="2925" w:name="_Toc259057754"/>
      <w:bookmarkStart w:id="2926" w:name="_Toc259058487"/>
      <w:bookmarkStart w:id="2927" w:name="_Toc259059629"/>
      <w:bookmarkStart w:id="2928" w:name="_Toc259060505"/>
      <w:bookmarkStart w:id="2929" w:name="_Toc259401788"/>
      <w:bookmarkStart w:id="2930" w:name="_Toc259402750"/>
      <w:bookmarkStart w:id="2931" w:name="_Toc259403710"/>
      <w:bookmarkStart w:id="2932" w:name="_Toc259404668"/>
      <w:bookmarkStart w:id="2933" w:name="_Toc259460584"/>
      <w:bookmarkStart w:id="2934" w:name="_Toc259487927"/>
      <w:bookmarkStart w:id="2935" w:name="_Toc259489404"/>
      <w:bookmarkStart w:id="2936" w:name="_Toc256692972"/>
      <w:bookmarkStart w:id="2937" w:name="_Toc260390537"/>
      <w:bookmarkStart w:id="2938" w:name="_Toc302399061"/>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p>
    <w:p w:rsidR="00D136AC" w:rsidRDefault="0007012E" w:rsidP="004A609A">
      <w:pPr>
        <w:pStyle w:val="Ttulo2"/>
        <w:numPr>
          <w:ilvl w:val="2"/>
          <w:numId w:val="1"/>
        </w:numPr>
        <w:tabs>
          <w:tab w:val="clear" w:pos="1076"/>
          <w:tab w:val="num" w:pos="1073"/>
        </w:tabs>
        <w:spacing w:before="480"/>
        <w:ind w:hanging="1076"/>
        <w:jc w:val="both"/>
        <w:rPr>
          <w:sz w:val="24"/>
          <w:szCs w:val="24"/>
        </w:rPr>
      </w:pPr>
      <w:bookmarkStart w:id="2939" w:name="_Toc302661321"/>
      <w:bookmarkEnd w:id="2936"/>
      <w:bookmarkEnd w:id="2937"/>
      <w:bookmarkEnd w:id="2938"/>
      <w:r>
        <w:rPr>
          <w:sz w:val="24"/>
          <w:szCs w:val="24"/>
        </w:rPr>
        <w:t>Requisitos para Relatórios</w:t>
      </w:r>
      <w:bookmarkEnd w:id="2939"/>
    </w:p>
    <w:p w:rsidR="00D136AC" w:rsidRPr="00D136AC" w:rsidRDefault="00D136AC" w:rsidP="00D136AC"/>
    <w:p w:rsidR="00D136AC" w:rsidRPr="00C42DA8" w:rsidRDefault="00D136AC" w:rsidP="004A609A">
      <w:pPr>
        <w:pStyle w:val="PargrafodaLista"/>
        <w:numPr>
          <w:ilvl w:val="3"/>
          <w:numId w:val="1"/>
        </w:numPr>
        <w:tabs>
          <w:tab w:val="clear" w:pos="1614"/>
          <w:tab w:val="num" w:pos="1611"/>
        </w:tabs>
        <w:jc w:val="both"/>
        <w:rPr>
          <w:rFonts w:cs="Arial"/>
          <w:lang w:val="pt-BR"/>
        </w:rPr>
      </w:pPr>
      <w:r w:rsidRPr="00C42DA8">
        <w:rPr>
          <w:rFonts w:cs="Arial"/>
          <w:lang w:val="pt-BR"/>
        </w:rPr>
        <w:t>A solução deve apresentar bases de dados on-line e históricas para suportar a geração de relatórios</w:t>
      </w:r>
      <w:r w:rsidR="0064264D">
        <w:rPr>
          <w:rFonts w:cs="Arial"/>
          <w:lang w:val="pt-BR"/>
        </w:rPr>
        <w:t xml:space="preserve"> em interface nativa e através de </w:t>
      </w:r>
      <w:proofErr w:type="spellStart"/>
      <w:r w:rsidR="0064264D">
        <w:rPr>
          <w:rFonts w:cs="Arial"/>
          <w:lang w:val="pt-BR"/>
        </w:rPr>
        <w:t>APIs</w:t>
      </w:r>
      <w:proofErr w:type="spellEnd"/>
      <w:r w:rsidR="0064264D">
        <w:rPr>
          <w:rFonts w:cs="Arial"/>
          <w:lang w:val="pt-BR"/>
        </w:rPr>
        <w:t xml:space="preserve"> para uso de sistemas externos.</w:t>
      </w:r>
    </w:p>
    <w:p w:rsidR="00D136AC" w:rsidRPr="00C42DA8" w:rsidRDefault="00D136AC" w:rsidP="00ED73D5">
      <w:pPr>
        <w:pStyle w:val="PargrafodaLista"/>
        <w:ind w:left="1614"/>
        <w:jc w:val="both"/>
        <w:rPr>
          <w:rFonts w:cs="Arial"/>
          <w:lang w:val="pt-BR"/>
        </w:rPr>
      </w:pPr>
    </w:p>
    <w:p w:rsidR="00D136AC" w:rsidRPr="00C75839" w:rsidRDefault="00D136AC" w:rsidP="004A609A">
      <w:pPr>
        <w:pStyle w:val="PargrafodaLista"/>
        <w:numPr>
          <w:ilvl w:val="3"/>
          <w:numId w:val="1"/>
        </w:numPr>
        <w:tabs>
          <w:tab w:val="clear" w:pos="1614"/>
          <w:tab w:val="num" w:pos="1611"/>
        </w:tabs>
        <w:jc w:val="both"/>
        <w:rPr>
          <w:rFonts w:cs="Arial"/>
          <w:lang w:val="pt-BR"/>
        </w:rPr>
      </w:pPr>
      <w:r w:rsidRPr="00C75839">
        <w:rPr>
          <w:rFonts w:cs="Arial"/>
          <w:lang w:val="pt-BR"/>
        </w:rPr>
        <w:t xml:space="preserve">A solução deve prover módulo de extração de relatórios. Tais relatórios devem ser </w:t>
      </w:r>
      <w:proofErr w:type="gramStart"/>
      <w:r w:rsidRPr="00C75839">
        <w:rPr>
          <w:rFonts w:cs="Arial"/>
          <w:lang w:val="pt-BR"/>
        </w:rPr>
        <w:t>disponibilizados para execução on-line ou agendada, de acordo com critérios parametrizados</w:t>
      </w:r>
      <w:proofErr w:type="gramEnd"/>
      <w:r w:rsidRPr="00C75839">
        <w:rPr>
          <w:rFonts w:cs="Arial"/>
          <w:lang w:val="pt-BR"/>
        </w:rPr>
        <w:t xml:space="preserve"> pela OI, sem afetar o desempenho de outras funcionalidades da solução.</w:t>
      </w:r>
    </w:p>
    <w:p w:rsidR="00D136AC" w:rsidRPr="00C75839" w:rsidRDefault="00D136AC" w:rsidP="00ED73D5">
      <w:pPr>
        <w:pStyle w:val="PargrafodaLista"/>
        <w:jc w:val="both"/>
        <w:rPr>
          <w:rFonts w:cs="Arial"/>
          <w:lang w:val="pt-BR"/>
        </w:rPr>
      </w:pPr>
    </w:p>
    <w:p w:rsidR="00D136AC" w:rsidRPr="00C75839" w:rsidRDefault="00D136AC" w:rsidP="004A609A">
      <w:pPr>
        <w:pStyle w:val="PargrafodaLista"/>
        <w:numPr>
          <w:ilvl w:val="3"/>
          <w:numId w:val="1"/>
        </w:numPr>
        <w:tabs>
          <w:tab w:val="clear" w:pos="1614"/>
          <w:tab w:val="num" w:pos="1611"/>
        </w:tabs>
        <w:jc w:val="both"/>
        <w:rPr>
          <w:rFonts w:cs="Arial"/>
          <w:lang w:val="pt-BR"/>
        </w:rPr>
      </w:pPr>
      <w:r w:rsidRPr="00C75839">
        <w:rPr>
          <w:rFonts w:cs="Arial"/>
          <w:lang w:val="pt-BR"/>
        </w:rPr>
        <w:t>A solução deve permitir a seleção de campos, ordenação, agrupamento e contabilização de eventos tarifários através da aplicação de filtros lógicos e matemáticos em qualquer campo do evento/</w:t>
      </w:r>
      <w:proofErr w:type="gramStart"/>
      <w:r w:rsidRPr="00C75839">
        <w:rPr>
          <w:rFonts w:cs="Arial"/>
          <w:lang w:val="pt-BR"/>
        </w:rPr>
        <w:t>sessão(</w:t>
      </w:r>
      <w:proofErr w:type="gramEnd"/>
      <w:r w:rsidRPr="00C75839">
        <w:rPr>
          <w:rFonts w:cs="Arial"/>
          <w:lang w:val="pt-BR"/>
        </w:rPr>
        <w:t>selecionar eventos tarifários não autorizados de determinado dia com determinado código de erro, etc.).</w:t>
      </w:r>
    </w:p>
    <w:p w:rsidR="00D136AC" w:rsidRPr="00C75839" w:rsidRDefault="00D136AC" w:rsidP="00ED73D5">
      <w:pPr>
        <w:pStyle w:val="PargrafodaLista"/>
        <w:jc w:val="both"/>
        <w:rPr>
          <w:rFonts w:cs="Arial"/>
          <w:lang w:val="pt-BR"/>
        </w:rPr>
      </w:pPr>
    </w:p>
    <w:p w:rsidR="00D136AC" w:rsidRPr="00C42DA8" w:rsidRDefault="00D136AC" w:rsidP="004A609A">
      <w:pPr>
        <w:pStyle w:val="PargrafodaLista"/>
        <w:numPr>
          <w:ilvl w:val="3"/>
          <w:numId w:val="1"/>
        </w:numPr>
        <w:tabs>
          <w:tab w:val="clear" w:pos="1614"/>
          <w:tab w:val="num" w:pos="1611"/>
        </w:tabs>
        <w:jc w:val="both"/>
        <w:rPr>
          <w:rFonts w:cs="Arial"/>
          <w:lang w:val="pt-BR"/>
        </w:rPr>
      </w:pPr>
      <w:r w:rsidRPr="00C42DA8">
        <w:rPr>
          <w:rFonts w:cs="Arial"/>
          <w:lang w:val="pt-BR"/>
        </w:rPr>
        <w:t>A solução deve apresentar um módulo específico de relatórios que permita a auditoria e análise de eventos tarifários. Deve ser possível a parametrização de novos relatórios sem a necessidade de desenvolvimento.</w:t>
      </w:r>
    </w:p>
    <w:p w:rsidR="00D136AC" w:rsidRPr="00C42DA8" w:rsidRDefault="00D136AC" w:rsidP="00ED73D5">
      <w:pPr>
        <w:pStyle w:val="PargrafodaLista"/>
        <w:jc w:val="both"/>
        <w:rPr>
          <w:rFonts w:cs="Arial"/>
          <w:lang w:val="pt-BR"/>
        </w:rPr>
      </w:pPr>
    </w:p>
    <w:p w:rsidR="00D136AC" w:rsidRPr="00C42DA8" w:rsidRDefault="00D136AC" w:rsidP="004A609A">
      <w:pPr>
        <w:pStyle w:val="PargrafodaLista"/>
        <w:numPr>
          <w:ilvl w:val="3"/>
          <w:numId w:val="1"/>
        </w:numPr>
        <w:tabs>
          <w:tab w:val="clear" w:pos="1614"/>
          <w:tab w:val="num" w:pos="1611"/>
        </w:tabs>
        <w:jc w:val="both"/>
        <w:rPr>
          <w:rFonts w:cs="Arial"/>
          <w:lang w:val="pt-BR"/>
        </w:rPr>
      </w:pPr>
      <w:r w:rsidRPr="00C42DA8">
        <w:rPr>
          <w:rFonts w:cs="Arial"/>
          <w:lang w:val="pt-BR"/>
        </w:rPr>
        <w:t xml:space="preserve">A solução deve fornecer a capacidade de configurar critérios de extração definidos pelo usuário. </w:t>
      </w:r>
    </w:p>
    <w:p w:rsidR="00D136AC" w:rsidRPr="00C42DA8" w:rsidRDefault="00D136AC" w:rsidP="00ED73D5">
      <w:pPr>
        <w:pStyle w:val="PargrafodaLista"/>
        <w:jc w:val="both"/>
        <w:rPr>
          <w:rFonts w:cs="Arial"/>
          <w:lang w:val="pt-BR"/>
        </w:rPr>
      </w:pPr>
    </w:p>
    <w:p w:rsidR="00D136AC" w:rsidRPr="00C42DA8" w:rsidRDefault="00D136AC" w:rsidP="004A609A">
      <w:pPr>
        <w:pStyle w:val="PargrafodaLista"/>
        <w:numPr>
          <w:ilvl w:val="3"/>
          <w:numId w:val="1"/>
        </w:numPr>
        <w:tabs>
          <w:tab w:val="clear" w:pos="1614"/>
          <w:tab w:val="num" w:pos="1611"/>
        </w:tabs>
        <w:jc w:val="both"/>
        <w:rPr>
          <w:rFonts w:cs="Arial"/>
          <w:lang w:val="pt-BR"/>
        </w:rPr>
      </w:pPr>
      <w:r w:rsidRPr="00C42DA8">
        <w:rPr>
          <w:rFonts w:cs="Arial"/>
          <w:lang w:val="pt-BR"/>
        </w:rPr>
        <w:t>A solução deve possuir interface amigável para acesso e configuração dos relatórios, de acordo com perfis de acesso.</w:t>
      </w:r>
    </w:p>
    <w:p w:rsidR="00D136AC" w:rsidRPr="00C42DA8" w:rsidRDefault="00D136AC" w:rsidP="00ED73D5">
      <w:pPr>
        <w:pStyle w:val="PargrafodaLista"/>
        <w:jc w:val="both"/>
        <w:rPr>
          <w:rFonts w:cs="Arial"/>
          <w:lang w:val="pt-BR"/>
        </w:rPr>
      </w:pPr>
    </w:p>
    <w:p w:rsidR="00D136AC" w:rsidRPr="00C42DA8" w:rsidRDefault="00D136AC" w:rsidP="004A609A">
      <w:pPr>
        <w:pStyle w:val="PargrafodaLista"/>
        <w:numPr>
          <w:ilvl w:val="3"/>
          <w:numId w:val="1"/>
        </w:numPr>
        <w:tabs>
          <w:tab w:val="clear" w:pos="1614"/>
          <w:tab w:val="num" w:pos="1611"/>
        </w:tabs>
        <w:jc w:val="both"/>
        <w:rPr>
          <w:rFonts w:cs="Arial"/>
          <w:lang w:val="pt-BR"/>
        </w:rPr>
      </w:pPr>
      <w:r w:rsidRPr="00C42DA8">
        <w:rPr>
          <w:rFonts w:cs="Arial"/>
          <w:lang w:val="pt-BR"/>
        </w:rPr>
        <w:t>A solução deve permitir restringir acesso aos relatórios gerados (permissão para visualização do relatório, ou local onde foi gerado) de acordo com senhas criadas pelo proprietário de relatório.</w:t>
      </w:r>
    </w:p>
    <w:p w:rsidR="00D136AC" w:rsidRPr="00C42DA8" w:rsidRDefault="00D136AC" w:rsidP="00ED73D5">
      <w:pPr>
        <w:pStyle w:val="PargrafodaLista"/>
        <w:jc w:val="both"/>
        <w:rPr>
          <w:rFonts w:cs="Arial"/>
          <w:lang w:val="pt-BR"/>
        </w:rPr>
      </w:pPr>
    </w:p>
    <w:p w:rsidR="00D136AC" w:rsidRPr="00C42DA8" w:rsidRDefault="00D136AC" w:rsidP="004A609A">
      <w:pPr>
        <w:pStyle w:val="PargrafodaLista"/>
        <w:numPr>
          <w:ilvl w:val="3"/>
          <w:numId w:val="1"/>
        </w:numPr>
        <w:tabs>
          <w:tab w:val="clear" w:pos="1614"/>
          <w:tab w:val="num" w:pos="1611"/>
        </w:tabs>
        <w:jc w:val="both"/>
        <w:rPr>
          <w:rFonts w:cs="Arial"/>
          <w:lang w:val="pt-BR"/>
        </w:rPr>
      </w:pPr>
      <w:r w:rsidRPr="00C42DA8">
        <w:rPr>
          <w:rFonts w:cs="Arial"/>
          <w:lang w:val="pt-BR"/>
        </w:rPr>
        <w:t>A solução deve prover a capacidade de reprocessamentos, agendamentos de execução pontual, periódica ou por evento (por ciclo, por tipo de cliente, etc.), além de possuir o expurgo de relatórios conforme parametrização pela OI.</w:t>
      </w:r>
    </w:p>
    <w:p w:rsidR="00D136AC" w:rsidRPr="00C42DA8" w:rsidRDefault="00D136AC" w:rsidP="00ED73D5">
      <w:pPr>
        <w:pStyle w:val="PargrafodaLista"/>
        <w:jc w:val="both"/>
        <w:rPr>
          <w:rFonts w:cs="Arial"/>
          <w:lang w:val="pt-BR"/>
        </w:rPr>
      </w:pPr>
    </w:p>
    <w:p w:rsidR="00D136AC" w:rsidRPr="00C42DA8" w:rsidRDefault="00D136AC" w:rsidP="004A609A">
      <w:pPr>
        <w:pStyle w:val="PargrafodaLista"/>
        <w:numPr>
          <w:ilvl w:val="3"/>
          <w:numId w:val="1"/>
        </w:numPr>
        <w:tabs>
          <w:tab w:val="clear" w:pos="1614"/>
          <w:tab w:val="num" w:pos="1611"/>
        </w:tabs>
        <w:jc w:val="both"/>
        <w:rPr>
          <w:rFonts w:cs="Arial"/>
          <w:lang w:val="pt-BR"/>
        </w:rPr>
      </w:pPr>
      <w:r w:rsidRPr="00C42DA8">
        <w:rPr>
          <w:rFonts w:cs="Arial"/>
          <w:lang w:val="pt-BR"/>
        </w:rPr>
        <w:t xml:space="preserve">A solução deve apresentar a funcionalidade de execução de relatórios a partir da entrada de dados locais e/ou externos pelo usuário, ou outros sistemas. </w:t>
      </w:r>
    </w:p>
    <w:p w:rsidR="00D136AC" w:rsidRPr="00C42DA8" w:rsidRDefault="00D136AC" w:rsidP="00D136AC">
      <w:pPr>
        <w:pStyle w:val="PargrafodaLista"/>
        <w:rPr>
          <w:rFonts w:ascii="Calibri" w:hAnsi="Calibri"/>
          <w:lang w:val="pt-BR"/>
        </w:rPr>
      </w:pPr>
    </w:p>
    <w:p w:rsidR="00D136AC" w:rsidRPr="00C75839" w:rsidRDefault="00D136AC" w:rsidP="004A609A">
      <w:pPr>
        <w:pStyle w:val="PargrafodaLista"/>
        <w:numPr>
          <w:ilvl w:val="3"/>
          <w:numId w:val="1"/>
        </w:numPr>
        <w:tabs>
          <w:tab w:val="clear" w:pos="1614"/>
          <w:tab w:val="num" w:pos="1611"/>
        </w:tabs>
        <w:jc w:val="both"/>
        <w:rPr>
          <w:rFonts w:cs="Arial"/>
          <w:lang w:val="pt-BR"/>
        </w:rPr>
      </w:pPr>
      <w:r w:rsidRPr="00C75839">
        <w:rPr>
          <w:rFonts w:cs="Arial"/>
          <w:lang w:val="pt-BR"/>
        </w:rPr>
        <w:lastRenderedPageBreak/>
        <w:t>A solução deve gerar registros contendo todas as informações detalhadas de que fluxo seguiu</w:t>
      </w:r>
      <w:r w:rsidR="007A4791">
        <w:rPr>
          <w:rFonts w:cs="Arial"/>
          <w:lang w:val="pt-BR"/>
        </w:rPr>
        <w:t xml:space="preserve"> </w:t>
      </w:r>
      <w:r w:rsidRPr="00C75839">
        <w:rPr>
          <w:rFonts w:cs="Arial"/>
          <w:lang w:val="pt-BR"/>
        </w:rPr>
        <w:t>(registro transacional/de eventos) para posterior utilização em relatórios de rastreabilidade/auditoria.</w:t>
      </w:r>
    </w:p>
    <w:p w:rsidR="00D136AC" w:rsidRPr="00C75839" w:rsidRDefault="00D136AC" w:rsidP="00ED73D5">
      <w:pPr>
        <w:pStyle w:val="PargrafodaLista"/>
        <w:jc w:val="both"/>
        <w:rPr>
          <w:rFonts w:cs="Arial"/>
          <w:lang w:val="pt-BR"/>
        </w:rPr>
      </w:pPr>
    </w:p>
    <w:p w:rsidR="00D136AC" w:rsidRPr="00C42DA8" w:rsidRDefault="00D136AC" w:rsidP="004A609A">
      <w:pPr>
        <w:pStyle w:val="PargrafodaLista"/>
        <w:numPr>
          <w:ilvl w:val="3"/>
          <w:numId w:val="1"/>
        </w:numPr>
        <w:tabs>
          <w:tab w:val="clear" w:pos="1614"/>
          <w:tab w:val="num" w:pos="1611"/>
        </w:tabs>
        <w:jc w:val="both"/>
        <w:rPr>
          <w:rFonts w:cs="Arial"/>
          <w:lang w:val="pt-BR"/>
        </w:rPr>
      </w:pPr>
      <w:r w:rsidRPr="00C42DA8">
        <w:rPr>
          <w:rFonts w:cs="Arial"/>
          <w:lang w:val="pt-BR"/>
        </w:rPr>
        <w:t xml:space="preserve">A solução deve armazenar as informações/relatórios por tempo configurável na solução. </w:t>
      </w:r>
    </w:p>
    <w:p w:rsidR="00D136AC" w:rsidRPr="00C42DA8" w:rsidRDefault="00D136AC" w:rsidP="00ED73D5">
      <w:pPr>
        <w:pStyle w:val="PargrafodaLista"/>
        <w:jc w:val="both"/>
        <w:rPr>
          <w:rFonts w:cs="Arial"/>
          <w:lang w:val="pt-BR"/>
        </w:rPr>
      </w:pPr>
    </w:p>
    <w:p w:rsidR="00D136AC" w:rsidRPr="00C75839" w:rsidRDefault="00D136AC" w:rsidP="004A609A">
      <w:pPr>
        <w:pStyle w:val="PargrafodaLista"/>
        <w:numPr>
          <w:ilvl w:val="3"/>
          <w:numId w:val="1"/>
        </w:numPr>
        <w:tabs>
          <w:tab w:val="clear" w:pos="1614"/>
          <w:tab w:val="num" w:pos="1611"/>
        </w:tabs>
        <w:jc w:val="both"/>
        <w:rPr>
          <w:rFonts w:cs="Arial"/>
          <w:lang w:val="pt-BR"/>
        </w:rPr>
      </w:pPr>
      <w:r w:rsidRPr="00C75839">
        <w:rPr>
          <w:rFonts w:cs="Arial"/>
          <w:lang w:val="pt-BR"/>
        </w:rPr>
        <w:t xml:space="preserve">A solução deve prover ferramenta de consulta que permita a exportação dos dados exibidos em formatos compatíveis com outras ferramentas de mercado (TXT, XML, </w:t>
      </w:r>
      <w:proofErr w:type="gramStart"/>
      <w:r w:rsidRPr="00C75839">
        <w:rPr>
          <w:rFonts w:cs="Arial"/>
          <w:lang w:val="pt-BR"/>
        </w:rPr>
        <w:t>CSV,</w:t>
      </w:r>
      <w:proofErr w:type="gramEnd"/>
      <w:r w:rsidRPr="00C75839">
        <w:rPr>
          <w:rFonts w:cs="Arial"/>
          <w:lang w:val="pt-BR"/>
        </w:rPr>
        <w:t>etc.) por demanda, ou com periodicidade parametrizável.</w:t>
      </w:r>
    </w:p>
    <w:p w:rsidR="00D136AC" w:rsidRPr="00C75839" w:rsidRDefault="00D136AC" w:rsidP="00ED73D5">
      <w:pPr>
        <w:pStyle w:val="PargrafodaLista"/>
        <w:jc w:val="both"/>
        <w:rPr>
          <w:rFonts w:cs="Arial"/>
          <w:lang w:val="pt-BR"/>
        </w:rPr>
      </w:pPr>
    </w:p>
    <w:p w:rsidR="00D136AC" w:rsidRPr="00C42DA8" w:rsidRDefault="00D136AC" w:rsidP="004A609A">
      <w:pPr>
        <w:pStyle w:val="PargrafodaLista"/>
        <w:numPr>
          <w:ilvl w:val="3"/>
          <w:numId w:val="1"/>
        </w:numPr>
        <w:tabs>
          <w:tab w:val="clear" w:pos="1614"/>
          <w:tab w:val="num" w:pos="1611"/>
        </w:tabs>
        <w:jc w:val="both"/>
        <w:rPr>
          <w:rFonts w:cs="Arial"/>
          <w:lang w:val="pt-BR"/>
        </w:rPr>
      </w:pPr>
      <w:r w:rsidRPr="00C42DA8">
        <w:rPr>
          <w:rFonts w:cs="Arial"/>
          <w:lang w:val="pt-BR"/>
        </w:rPr>
        <w:t>A solução deve possuir mecanismos para configuração de critérios para fechamento dos arquivos de registros (por exemplo, a cada X minutos, quando atingir determinado tamanho, etc.).</w:t>
      </w:r>
    </w:p>
    <w:p w:rsidR="00D136AC" w:rsidRPr="00C42DA8" w:rsidRDefault="00D136AC" w:rsidP="00ED73D5">
      <w:pPr>
        <w:pStyle w:val="PargrafodaLista"/>
        <w:jc w:val="both"/>
        <w:rPr>
          <w:rFonts w:cs="Arial"/>
          <w:lang w:val="pt-BR"/>
        </w:rPr>
      </w:pPr>
    </w:p>
    <w:p w:rsidR="00D136AC" w:rsidRPr="00C75839" w:rsidRDefault="00D136AC" w:rsidP="004A609A">
      <w:pPr>
        <w:pStyle w:val="PargrafodaLista"/>
        <w:numPr>
          <w:ilvl w:val="3"/>
          <w:numId w:val="1"/>
        </w:numPr>
        <w:tabs>
          <w:tab w:val="clear" w:pos="1614"/>
          <w:tab w:val="num" w:pos="1611"/>
        </w:tabs>
        <w:jc w:val="both"/>
        <w:rPr>
          <w:rFonts w:cs="Arial"/>
          <w:lang w:val="pt-BR"/>
        </w:rPr>
      </w:pPr>
      <w:r w:rsidRPr="00C75839">
        <w:rPr>
          <w:rFonts w:cs="Arial"/>
          <w:lang w:val="pt-BR"/>
        </w:rPr>
        <w:t xml:space="preserve">A solução deve possuir a capacidade de realizar batimentos entre suas próprias informações e dados obtidos externamente (batimento entre arquivos recebidos de agentes </w:t>
      </w:r>
      <w:proofErr w:type="gramStart"/>
      <w:r w:rsidRPr="00C75839">
        <w:rPr>
          <w:rFonts w:cs="Arial"/>
          <w:lang w:val="pt-BR"/>
        </w:rPr>
        <w:t>arrecadadores e baixas efetuadas na solução</w:t>
      </w:r>
      <w:proofErr w:type="gramEnd"/>
      <w:r w:rsidRPr="00C75839">
        <w:rPr>
          <w:rFonts w:cs="Arial"/>
          <w:lang w:val="pt-BR"/>
        </w:rPr>
        <w:t>, entre faturas enviadas para impressão e impressas efetivamente, etc.).</w:t>
      </w:r>
    </w:p>
    <w:p w:rsidR="00DF231C" w:rsidRDefault="00DF231C" w:rsidP="004A609A">
      <w:pPr>
        <w:pStyle w:val="Ttulo2"/>
        <w:numPr>
          <w:ilvl w:val="2"/>
          <w:numId w:val="1"/>
        </w:numPr>
        <w:tabs>
          <w:tab w:val="clear" w:pos="1076"/>
          <w:tab w:val="num" w:pos="848"/>
        </w:tabs>
        <w:ind w:hanging="1076"/>
        <w:rPr>
          <w:rFonts w:ascii="Calibri" w:hAnsi="Calibri"/>
        </w:rPr>
      </w:pPr>
      <w:bookmarkStart w:id="2940" w:name="_Toc302399062"/>
      <w:bookmarkStart w:id="2941" w:name="_Toc302475487"/>
      <w:bookmarkStart w:id="2942" w:name="_Toc302661111"/>
      <w:bookmarkStart w:id="2943" w:name="_Toc302661322"/>
      <w:r>
        <w:rPr>
          <w:rFonts w:ascii="Calibri" w:hAnsi="Calibri"/>
        </w:rPr>
        <w:t>Requisitos para Suporte a Portabilidade Numérica</w:t>
      </w:r>
      <w:bookmarkEnd w:id="2940"/>
      <w:bookmarkEnd w:id="2941"/>
      <w:bookmarkEnd w:id="2942"/>
      <w:bookmarkEnd w:id="2943"/>
    </w:p>
    <w:p w:rsidR="00DF231C" w:rsidRPr="00C42DA8" w:rsidRDefault="00DF231C" w:rsidP="004A609A">
      <w:pPr>
        <w:pStyle w:val="Ttulo3"/>
        <w:numPr>
          <w:ilvl w:val="3"/>
          <w:numId w:val="1"/>
        </w:numPr>
        <w:tabs>
          <w:tab w:val="clear" w:pos="1614"/>
          <w:tab w:val="num" w:pos="1611"/>
        </w:tabs>
        <w:jc w:val="both"/>
        <w:rPr>
          <w:b w:val="0"/>
          <w:sz w:val="20"/>
          <w:lang w:val="pt-BR"/>
        </w:rPr>
      </w:pPr>
      <w:bookmarkStart w:id="2944" w:name="_Toc302475488"/>
      <w:r w:rsidRPr="00C42DA8">
        <w:rPr>
          <w:b w:val="0"/>
          <w:sz w:val="20"/>
          <w:lang w:val="pt-BR"/>
        </w:rPr>
        <w:t>A solução deve atender as normas, regulamentos e requisitos de qualidade presentes no RGP (Regulamento Geral da Portabilidade) estabelecido pela resolução 460 da ANATEL.</w:t>
      </w:r>
      <w:bookmarkEnd w:id="2944"/>
    </w:p>
    <w:p w:rsidR="00DF231C" w:rsidRPr="00C42DA8" w:rsidRDefault="00DF231C" w:rsidP="004A609A">
      <w:pPr>
        <w:pStyle w:val="Ttulo3"/>
        <w:numPr>
          <w:ilvl w:val="3"/>
          <w:numId w:val="1"/>
        </w:numPr>
        <w:tabs>
          <w:tab w:val="clear" w:pos="1614"/>
          <w:tab w:val="num" w:pos="1611"/>
        </w:tabs>
        <w:jc w:val="both"/>
        <w:rPr>
          <w:b w:val="0"/>
          <w:sz w:val="20"/>
          <w:lang w:val="pt-BR"/>
        </w:rPr>
      </w:pPr>
      <w:bookmarkStart w:id="2945" w:name="_Toc302475489"/>
      <w:r w:rsidRPr="00C42DA8">
        <w:rPr>
          <w:b w:val="0"/>
          <w:sz w:val="20"/>
          <w:lang w:val="pt-BR"/>
        </w:rPr>
        <w:t>A solução deve atender as regras estabelecidas no MOP (Manual Operacional da Portabilidade da Anatel) vigente no momento da especificação técnica da solução, bem como estar preparada para atender novas regulamentações.</w:t>
      </w:r>
      <w:bookmarkEnd w:id="2945"/>
    </w:p>
    <w:p w:rsidR="00DF231C" w:rsidRPr="00C42DA8" w:rsidRDefault="00DF231C" w:rsidP="004A609A">
      <w:pPr>
        <w:pStyle w:val="Ttulo3"/>
        <w:numPr>
          <w:ilvl w:val="3"/>
          <w:numId w:val="1"/>
        </w:numPr>
        <w:tabs>
          <w:tab w:val="clear" w:pos="1614"/>
          <w:tab w:val="num" w:pos="1611"/>
        </w:tabs>
        <w:jc w:val="both"/>
        <w:rPr>
          <w:b w:val="0"/>
          <w:sz w:val="20"/>
          <w:lang w:val="pt-BR"/>
        </w:rPr>
      </w:pPr>
      <w:bookmarkStart w:id="2946" w:name="_Toc302475490"/>
      <w:r w:rsidRPr="00C42DA8">
        <w:rPr>
          <w:b w:val="0"/>
          <w:sz w:val="20"/>
          <w:lang w:val="pt-BR"/>
        </w:rPr>
        <w:t>A solução deve suportar os processos de entrada e saída de números portados, deve possuir desempenho similar aos processos básicos de tarifação, ativação e cancelamento.</w:t>
      </w:r>
      <w:bookmarkEnd w:id="2946"/>
    </w:p>
    <w:p w:rsidR="00DF231C" w:rsidRPr="00C42DA8" w:rsidRDefault="00DF231C" w:rsidP="004A609A">
      <w:pPr>
        <w:pStyle w:val="Ttulo3"/>
        <w:numPr>
          <w:ilvl w:val="3"/>
          <w:numId w:val="1"/>
        </w:numPr>
        <w:tabs>
          <w:tab w:val="clear" w:pos="1614"/>
          <w:tab w:val="num" w:pos="1611"/>
        </w:tabs>
        <w:jc w:val="both"/>
        <w:rPr>
          <w:b w:val="0"/>
          <w:sz w:val="20"/>
          <w:lang w:val="pt-BR"/>
        </w:rPr>
      </w:pPr>
      <w:bookmarkStart w:id="2947" w:name="_Toc302475491"/>
      <w:r w:rsidRPr="00C42DA8">
        <w:rPr>
          <w:b w:val="0"/>
          <w:sz w:val="20"/>
          <w:lang w:val="pt-BR"/>
        </w:rPr>
        <w:t>A solução deve prover mecanismos que viabilizem a ativação das assinaturas pré-ativas durante as janelas de portabilidade.</w:t>
      </w:r>
      <w:bookmarkEnd w:id="2947"/>
    </w:p>
    <w:p w:rsidR="00DF231C" w:rsidRPr="00C42DA8" w:rsidRDefault="00DF231C" w:rsidP="004A609A">
      <w:pPr>
        <w:pStyle w:val="Ttulo3"/>
        <w:numPr>
          <w:ilvl w:val="3"/>
          <w:numId w:val="1"/>
        </w:numPr>
        <w:tabs>
          <w:tab w:val="clear" w:pos="1614"/>
          <w:tab w:val="num" w:pos="1611"/>
        </w:tabs>
        <w:jc w:val="both"/>
        <w:rPr>
          <w:b w:val="0"/>
          <w:sz w:val="20"/>
          <w:lang w:val="pt-BR"/>
        </w:rPr>
      </w:pPr>
      <w:bookmarkStart w:id="2948" w:name="_Toc302475492"/>
      <w:r w:rsidRPr="00C42DA8">
        <w:rPr>
          <w:b w:val="0"/>
          <w:sz w:val="20"/>
          <w:lang w:val="pt-BR"/>
        </w:rPr>
        <w:t xml:space="preserve">A solução deve prover mecanismos para o bloqueio de determinadas ações em uma assinatura que está em processo de </w:t>
      </w:r>
      <w:proofErr w:type="spellStart"/>
      <w:r w:rsidRPr="00C42DA8">
        <w:rPr>
          <w:b w:val="0"/>
          <w:sz w:val="20"/>
          <w:lang w:val="pt-BR"/>
        </w:rPr>
        <w:t>port-out</w:t>
      </w:r>
      <w:proofErr w:type="spellEnd"/>
      <w:r w:rsidRPr="00C42DA8">
        <w:rPr>
          <w:b w:val="0"/>
          <w:sz w:val="20"/>
          <w:lang w:val="pt-BR"/>
        </w:rPr>
        <w:t>.</w:t>
      </w:r>
      <w:bookmarkEnd w:id="2948"/>
    </w:p>
    <w:p w:rsidR="00DF231C" w:rsidRPr="00C42DA8" w:rsidRDefault="00DF231C" w:rsidP="004A609A">
      <w:pPr>
        <w:pStyle w:val="Ttulo3"/>
        <w:numPr>
          <w:ilvl w:val="3"/>
          <w:numId w:val="1"/>
        </w:numPr>
        <w:tabs>
          <w:tab w:val="clear" w:pos="1614"/>
          <w:tab w:val="num" w:pos="1611"/>
        </w:tabs>
        <w:jc w:val="both"/>
        <w:rPr>
          <w:b w:val="0"/>
          <w:sz w:val="20"/>
          <w:lang w:val="pt-BR"/>
        </w:rPr>
      </w:pPr>
      <w:bookmarkStart w:id="2949" w:name="_Toc302475493"/>
      <w:r w:rsidRPr="00C42DA8">
        <w:rPr>
          <w:b w:val="0"/>
          <w:sz w:val="20"/>
          <w:lang w:val="pt-BR"/>
        </w:rPr>
        <w:t>A solução deve ser capaz de analisar o destino da chamada e diferenciar números que tenham sido portados a outro provedor durante a tarifação.</w:t>
      </w:r>
      <w:bookmarkEnd w:id="2949"/>
    </w:p>
    <w:p w:rsidR="00DF231C" w:rsidRPr="00C42DA8" w:rsidRDefault="00DF231C" w:rsidP="004A609A">
      <w:pPr>
        <w:pStyle w:val="Ttulo3"/>
        <w:numPr>
          <w:ilvl w:val="3"/>
          <w:numId w:val="1"/>
        </w:numPr>
        <w:tabs>
          <w:tab w:val="clear" w:pos="1614"/>
          <w:tab w:val="num" w:pos="1611"/>
        </w:tabs>
        <w:jc w:val="both"/>
        <w:rPr>
          <w:b w:val="0"/>
          <w:sz w:val="20"/>
          <w:lang w:val="pt-BR"/>
        </w:rPr>
      </w:pPr>
      <w:bookmarkStart w:id="2950" w:name="_Toc302475494"/>
      <w:r w:rsidRPr="00C42DA8">
        <w:rPr>
          <w:b w:val="0"/>
          <w:sz w:val="20"/>
          <w:lang w:val="pt-BR"/>
        </w:rPr>
        <w:t xml:space="preserve">A solução deve realizar o aprovisionamento de assinaturas que estão efetuando o </w:t>
      </w:r>
      <w:proofErr w:type="spellStart"/>
      <w:r w:rsidRPr="00C42DA8">
        <w:rPr>
          <w:b w:val="0"/>
          <w:sz w:val="20"/>
          <w:lang w:val="pt-BR"/>
        </w:rPr>
        <w:t>port-in</w:t>
      </w:r>
      <w:proofErr w:type="spellEnd"/>
      <w:r w:rsidRPr="00C42DA8">
        <w:rPr>
          <w:b w:val="0"/>
          <w:sz w:val="20"/>
          <w:lang w:val="pt-BR"/>
        </w:rPr>
        <w:t xml:space="preserve"> para a operadora.</w:t>
      </w:r>
      <w:bookmarkEnd w:id="2950"/>
    </w:p>
    <w:p w:rsidR="00DF231C" w:rsidRPr="00C42DA8" w:rsidRDefault="00DF231C" w:rsidP="004A609A">
      <w:pPr>
        <w:pStyle w:val="Ttulo3"/>
        <w:numPr>
          <w:ilvl w:val="3"/>
          <w:numId w:val="1"/>
        </w:numPr>
        <w:tabs>
          <w:tab w:val="clear" w:pos="1614"/>
          <w:tab w:val="num" w:pos="1611"/>
        </w:tabs>
        <w:jc w:val="both"/>
        <w:rPr>
          <w:b w:val="0"/>
          <w:sz w:val="20"/>
          <w:lang w:val="pt-BR"/>
        </w:rPr>
      </w:pPr>
      <w:bookmarkStart w:id="2951" w:name="_Toc302475495"/>
      <w:r w:rsidRPr="00C42DA8">
        <w:rPr>
          <w:b w:val="0"/>
          <w:sz w:val="20"/>
          <w:lang w:val="pt-BR"/>
        </w:rPr>
        <w:t>A solução deve</w:t>
      </w:r>
      <w:r w:rsidR="00AF6B38" w:rsidRPr="00C42DA8">
        <w:rPr>
          <w:b w:val="0"/>
          <w:sz w:val="20"/>
          <w:lang w:val="pt-BR"/>
        </w:rPr>
        <w:t xml:space="preserve"> efetuar o aprovisionamento da </w:t>
      </w:r>
      <w:r w:rsidRPr="00C42DA8">
        <w:rPr>
          <w:b w:val="0"/>
          <w:sz w:val="20"/>
          <w:lang w:val="pt-BR"/>
        </w:rPr>
        <w:t xml:space="preserve">desconexão de uma assinatura que está efetuando um </w:t>
      </w:r>
      <w:proofErr w:type="spellStart"/>
      <w:r w:rsidRPr="00C42DA8">
        <w:rPr>
          <w:b w:val="0"/>
          <w:sz w:val="20"/>
          <w:lang w:val="pt-BR"/>
        </w:rPr>
        <w:t>Port-out</w:t>
      </w:r>
      <w:proofErr w:type="spellEnd"/>
      <w:r w:rsidRPr="00C42DA8">
        <w:rPr>
          <w:b w:val="0"/>
          <w:sz w:val="20"/>
          <w:lang w:val="pt-BR"/>
        </w:rPr>
        <w:t xml:space="preserve"> da operadora.</w:t>
      </w:r>
      <w:bookmarkEnd w:id="2951"/>
    </w:p>
    <w:p w:rsidR="00DF231C" w:rsidRPr="00C42DA8" w:rsidRDefault="00DF231C" w:rsidP="004A609A">
      <w:pPr>
        <w:pStyle w:val="Ttulo3"/>
        <w:numPr>
          <w:ilvl w:val="3"/>
          <w:numId w:val="1"/>
        </w:numPr>
        <w:tabs>
          <w:tab w:val="clear" w:pos="1614"/>
          <w:tab w:val="num" w:pos="1611"/>
        </w:tabs>
        <w:jc w:val="both"/>
        <w:rPr>
          <w:b w:val="0"/>
          <w:sz w:val="20"/>
          <w:lang w:val="pt-BR"/>
        </w:rPr>
      </w:pPr>
      <w:bookmarkStart w:id="2952" w:name="_Toc302475496"/>
      <w:r w:rsidRPr="00C42DA8">
        <w:rPr>
          <w:b w:val="0"/>
          <w:sz w:val="20"/>
          <w:lang w:val="pt-BR"/>
        </w:rPr>
        <w:t xml:space="preserve">A solução deve permitir o estorno da Portabilidade de assinaturas que efetuaram o </w:t>
      </w:r>
      <w:proofErr w:type="spellStart"/>
      <w:r w:rsidRPr="00C42DA8">
        <w:rPr>
          <w:b w:val="0"/>
          <w:sz w:val="20"/>
          <w:lang w:val="pt-BR"/>
        </w:rPr>
        <w:t>Port-out</w:t>
      </w:r>
      <w:proofErr w:type="spellEnd"/>
      <w:r w:rsidRPr="00C42DA8">
        <w:rPr>
          <w:b w:val="0"/>
          <w:sz w:val="20"/>
          <w:lang w:val="pt-BR"/>
        </w:rPr>
        <w:t xml:space="preserve"> da OI, com as mesmas condições de planos, saldos, serviços, promoções, etc., que as mesmas possuíam antes do evento de </w:t>
      </w:r>
      <w:proofErr w:type="spellStart"/>
      <w:r w:rsidRPr="00C42DA8">
        <w:rPr>
          <w:b w:val="0"/>
          <w:sz w:val="20"/>
          <w:lang w:val="pt-BR"/>
        </w:rPr>
        <w:t>Port-out</w:t>
      </w:r>
      <w:proofErr w:type="spellEnd"/>
      <w:r w:rsidRPr="00C42DA8">
        <w:rPr>
          <w:b w:val="0"/>
          <w:sz w:val="20"/>
          <w:lang w:val="pt-BR"/>
        </w:rPr>
        <w:t>.</w:t>
      </w:r>
      <w:bookmarkEnd w:id="2952"/>
      <w:r w:rsidRPr="00C42DA8">
        <w:rPr>
          <w:b w:val="0"/>
          <w:sz w:val="20"/>
          <w:lang w:val="pt-BR"/>
        </w:rPr>
        <w:t xml:space="preserve"> </w:t>
      </w:r>
    </w:p>
    <w:p w:rsidR="00DF231C" w:rsidRPr="00C42DA8" w:rsidRDefault="00DF231C" w:rsidP="004A609A">
      <w:pPr>
        <w:pStyle w:val="Ttulo3"/>
        <w:numPr>
          <w:ilvl w:val="3"/>
          <w:numId w:val="1"/>
        </w:numPr>
        <w:tabs>
          <w:tab w:val="clear" w:pos="1614"/>
          <w:tab w:val="num" w:pos="1611"/>
        </w:tabs>
        <w:jc w:val="both"/>
        <w:rPr>
          <w:b w:val="0"/>
          <w:sz w:val="20"/>
          <w:lang w:val="pt-BR"/>
        </w:rPr>
      </w:pPr>
      <w:bookmarkStart w:id="2953" w:name="_Toc302475497"/>
      <w:r w:rsidRPr="00C42DA8">
        <w:rPr>
          <w:b w:val="0"/>
          <w:sz w:val="20"/>
          <w:lang w:val="pt-BR"/>
        </w:rPr>
        <w:t>A solução deve ser capaz de identificar em todas as chamadas se uma linha é ou não portada com o objetivo de efetuar a tarifação correta da mesma.</w:t>
      </w:r>
      <w:bookmarkEnd w:id="2953"/>
    </w:p>
    <w:p w:rsidR="00D136AC" w:rsidRPr="00C42DA8" w:rsidRDefault="00D136AC" w:rsidP="00ED73D5">
      <w:pPr>
        <w:jc w:val="both"/>
        <w:rPr>
          <w:lang w:val="pt-BR"/>
        </w:rPr>
      </w:pPr>
    </w:p>
    <w:p w:rsidR="00A43424" w:rsidRPr="00C42DA8" w:rsidRDefault="00A43424">
      <w:pPr>
        <w:rPr>
          <w:rStyle w:val="Forte"/>
          <w:b w:val="0"/>
          <w:lang w:val="pt-BR"/>
        </w:rPr>
      </w:pPr>
      <w:r w:rsidRPr="00C42DA8">
        <w:rPr>
          <w:rStyle w:val="Forte"/>
          <w:b w:val="0"/>
          <w:lang w:val="pt-BR"/>
        </w:rPr>
        <w:br w:type="page"/>
      </w:r>
    </w:p>
    <w:p w:rsidR="00A43424" w:rsidRPr="001C2902" w:rsidRDefault="00A43424" w:rsidP="004A609A">
      <w:pPr>
        <w:pStyle w:val="Ttulo2"/>
        <w:numPr>
          <w:ilvl w:val="2"/>
          <w:numId w:val="1"/>
        </w:numPr>
        <w:tabs>
          <w:tab w:val="num" w:pos="848"/>
        </w:tabs>
        <w:spacing w:before="480"/>
        <w:ind w:hanging="1076"/>
        <w:jc w:val="both"/>
        <w:rPr>
          <w:rFonts w:ascii="Calibri" w:hAnsi="Calibri"/>
        </w:rPr>
      </w:pPr>
      <w:bookmarkStart w:id="2954" w:name="_Toc302399063"/>
      <w:bookmarkStart w:id="2955" w:name="_Toc302661112"/>
      <w:bookmarkStart w:id="2956" w:name="_Toc302661323"/>
      <w:r>
        <w:rPr>
          <w:rFonts w:ascii="Calibri" w:hAnsi="Calibri"/>
        </w:rPr>
        <w:lastRenderedPageBreak/>
        <w:t xml:space="preserve">Requisitos para </w:t>
      </w:r>
      <w:r w:rsidRPr="001C2902">
        <w:rPr>
          <w:rFonts w:ascii="Calibri" w:hAnsi="Calibri"/>
        </w:rPr>
        <w:t xml:space="preserve">Catálogo de Produtos, Serviços e </w:t>
      </w:r>
      <w:proofErr w:type="gramStart"/>
      <w:r>
        <w:rPr>
          <w:rFonts w:ascii="Calibri" w:hAnsi="Calibri"/>
        </w:rPr>
        <w:t>Ofertas</w:t>
      </w:r>
      <w:bookmarkEnd w:id="2954"/>
      <w:bookmarkEnd w:id="2955"/>
      <w:bookmarkEnd w:id="2956"/>
      <w:proofErr w:type="gramEnd"/>
      <w:r w:rsidRPr="008A4479">
        <w:rPr>
          <w:rFonts w:ascii="Calibri" w:hAnsi="Calibri"/>
        </w:rPr>
        <w:t xml:space="preserve">  </w:t>
      </w:r>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57" w:name="_Toc259055547"/>
      <w:bookmarkStart w:id="2958" w:name="_Toc259056280"/>
      <w:bookmarkStart w:id="2959" w:name="_Toc302475499"/>
      <w:bookmarkStart w:id="2960" w:name="_Toc256692969"/>
      <w:bookmarkEnd w:id="2957"/>
      <w:bookmarkEnd w:id="2958"/>
      <w:r w:rsidRPr="00C42DA8">
        <w:rPr>
          <w:b w:val="0"/>
          <w:sz w:val="20"/>
          <w:szCs w:val="20"/>
          <w:lang w:val="pt-BR"/>
        </w:rPr>
        <w:t xml:space="preserve">A solução ofertada deve incluir na proposta um catálogo de produtos e serviços que possua informações detalhadas de cada oferta, recursos, contratos, informação histórica dos produtos, gerenciamento das mudanças, documentação dos produtos, gerenciamento de configuração dos produtos e </w:t>
      </w:r>
      <w:proofErr w:type="spellStart"/>
      <w:r w:rsidRPr="00C42DA8">
        <w:rPr>
          <w:b w:val="0"/>
          <w:sz w:val="20"/>
          <w:szCs w:val="20"/>
          <w:lang w:val="pt-BR"/>
        </w:rPr>
        <w:t>etc</w:t>
      </w:r>
      <w:proofErr w:type="spellEnd"/>
      <w:r w:rsidRPr="00C42DA8">
        <w:rPr>
          <w:b w:val="0"/>
          <w:sz w:val="20"/>
          <w:szCs w:val="20"/>
          <w:lang w:val="pt-BR"/>
        </w:rPr>
        <w:t>, no âmbito do faturamento/tarifação.</w:t>
      </w:r>
      <w:bookmarkEnd w:id="2959"/>
      <w:r w:rsidRPr="00C42DA8">
        <w:rPr>
          <w:b w:val="0"/>
          <w:sz w:val="20"/>
          <w:szCs w:val="20"/>
          <w:lang w:val="pt-BR"/>
        </w:rPr>
        <w:t xml:space="preserve"> </w:t>
      </w:r>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61" w:name="_Toc302475500"/>
      <w:r w:rsidRPr="00C75839">
        <w:rPr>
          <w:b w:val="0"/>
          <w:sz w:val="20"/>
          <w:szCs w:val="20"/>
          <w:lang w:val="pt-BR"/>
        </w:rPr>
        <w:t xml:space="preserve">A solução deve disponibilizar módulo de consulta ao catálogo, através de filtros e permitir a “exportação” de dados massivos em formatos compatíveis com outras ferramentas de mercado (Exemplos: </w:t>
      </w:r>
      <w:proofErr w:type="spellStart"/>
      <w:r w:rsidRPr="00C75839">
        <w:rPr>
          <w:b w:val="0"/>
          <w:sz w:val="20"/>
          <w:szCs w:val="20"/>
          <w:lang w:val="pt-BR"/>
        </w:rPr>
        <w:t>txt</w:t>
      </w:r>
      <w:proofErr w:type="spellEnd"/>
      <w:r w:rsidRPr="00C75839">
        <w:rPr>
          <w:b w:val="0"/>
          <w:sz w:val="20"/>
          <w:szCs w:val="20"/>
          <w:lang w:val="pt-BR"/>
        </w:rPr>
        <w:t xml:space="preserve">, </w:t>
      </w:r>
      <w:proofErr w:type="spellStart"/>
      <w:r w:rsidRPr="00C75839">
        <w:rPr>
          <w:b w:val="0"/>
          <w:sz w:val="20"/>
          <w:szCs w:val="20"/>
          <w:lang w:val="pt-BR"/>
        </w:rPr>
        <w:t>dat</w:t>
      </w:r>
      <w:proofErr w:type="spellEnd"/>
      <w:r w:rsidRPr="00C75839">
        <w:rPr>
          <w:b w:val="0"/>
          <w:sz w:val="20"/>
          <w:szCs w:val="20"/>
          <w:lang w:val="pt-BR"/>
        </w:rPr>
        <w:t>,</w:t>
      </w:r>
      <w:proofErr w:type="gramStart"/>
      <w:r w:rsidRPr="00C75839">
        <w:rPr>
          <w:b w:val="0"/>
          <w:sz w:val="20"/>
          <w:szCs w:val="20"/>
          <w:lang w:val="pt-BR"/>
        </w:rPr>
        <w:t xml:space="preserve">  </w:t>
      </w:r>
      <w:proofErr w:type="spellStart"/>
      <w:proofErr w:type="gramEnd"/>
      <w:r w:rsidRPr="00C75839">
        <w:rPr>
          <w:b w:val="0"/>
          <w:sz w:val="20"/>
          <w:szCs w:val="20"/>
          <w:lang w:val="pt-BR"/>
        </w:rPr>
        <w:t>xlsx</w:t>
      </w:r>
      <w:proofErr w:type="spellEnd"/>
      <w:r w:rsidRPr="00C75839">
        <w:rPr>
          <w:b w:val="0"/>
          <w:sz w:val="20"/>
          <w:szCs w:val="20"/>
          <w:lang w:val="pt-BR"/>
        </w:rPr>
        <w:t xml:space="preserve">, </w:t>
      </w:r>
      <w:proofErr w:type="spellStart"/>
      <w:r w:rsidRPr="00C75839">
        <w:rPr>
          <w:b w:val="0"/>
          <w:sz w:val="20"/>
          <w:szCs w:val="20"/>
          <w:lang w:val="pt-BR"/>
        </w:rPr>
        <w:t>xls</w:t>
      </w:r>
      <w:proofErr w:type="spellEnd"/>
      <w:r w:rsidRPr="00C75839">
        <w:rPr>
          <w:b w:val="0"/>
          <w:sz w:val="20"/>
          <w:szCs w:val="20"/>
          <w:lang w:val="pt-BR"/>
        </w:rPr>
        <w:t xml:space="preserve">, </w:t>
      </w:r>
      <w:proofErr w:type="spellStart"/>
      <w:r w:rsidRPr="00C75839">
        <w:rPr>
          <w:b w:val="0"/>
          <w:sz w:val="20"/>
          <w:szCs w:val="20"/>
          <w:lang w:val="pt-BR"/>
        </w:rPr>
        <w:t>csv</w:t>
      </w:r>
      <w:proofErr w:type="spellEnd"/>
      <w:r w:rsidRPr="00C75839">
        <w:rPr>
          <w:b w:val="0"/>
          <w:sz w:val="20"/>
          <w:szCs w:val="20"/>
          <w:lang w:val="pt-BR"/>
        </w:rPr>
        <w:t xml:space="preserve">, </w:t>
      </w:r>
      <w:proofErr w:type="spellStart"/>
      <w:r w:rsidRPr="00C75839">
        <w:rPr>
          <w:b w:val="0"/>
          <w:sz w:val="20"/>
          <w:szCs w:val="20"/>
          <w:lang w:val="pt-BR"/>
        </w:rPr>
        <w:t>mdb</w:t>
      </w:r>
      <w:proofErr w:type="spellEnd"/>
      <w:r w:rsidRPr="00C75839">
        <w:rPr>
          <w:b w:val="0"/>
          <w:sz w:val="20"/>
          <w:szCs w:val="20"/>
          <w:lang w:val="pt-BR"/>
        </w:rPr>
        <w:t xml:space="preserve">, </w:t>
      </w:r>
      <w:proofErr w:type="spellStart"/>
      <w:r w:rsidRPr="00C75839">
        <w:rPr>
          <w:b w:val="0"/>
          <w:sz w:val="20"/>
          <w:szCs w:val="20"/>
          <w:lang w:val="pt-BR"/>
        </w:rPr>
        <w:t>accdb</w:t>
      </w:r>
      <w:proofErr w:type="spellEnd"/>
      <w:r w:rsidRPr="00C75839">
        <w:rPr>
          <w:b w:val="0"/>
          <w:sz w:val="20"/>
          <w:szCs w:val="20"/>
          <w:lang w:val="pt-BR"/>
        </w:rPr>
        <w:t xml:space="preserve">, </w:t>
      </w:r>
      <w:proofErr w:type="spellStart"/>
      <w:r w:rsidRPr="00C75839">
        <w:rPr>
          <w:b w:val="0"/>
          <w:sz w:val="20"/>
          <w:szCs w:val="20"/>
          <w:lang w:val="pt-BR"/>
        </w:rPr>
        <w:t>xml</w:t>
      </w:r>
      <w:proofErr w:type="spellEnd"/>
      <w:r w:rsidRPr="00C75839">
        <w:rPr>
          <w:b w:val="0"/>
          <w:sz w:val="20"/>
          <w:szCs w:val="20"/>
          <w:lang w:val="pt-BR"/>
        </w:rPr>
        <w:t xml:space="preserve">, </w:t>
      </w:r>
      <w:proofErr w:type="spellStart"/>
      <w:r w:rsidRPr="00C75839">
        <w:rPr>
          <w:b w:val="0"/>
          <w:sz w:val="20"/>
          <w:szCs w:val="20"/>
          <w:lang w:val="pt-BR"/>
        </w:rPr>
        <w:t>html</w:t>
      </w:r>
      <w:proofErr w:type="spellEnd"/>
      <w:r w:rsidRPr="00C75839">
        <w:rPr>
          <w:b w:val="0"/>
          <w:sz w:val="20"/>
          <w:szCs w:val="20"/>
          <w:lang w:val="pt-BR"/>
        </w:rPr>
        <w:t>).</w:t>
      </w:r>
      <w:bookmarkEnd w:id="2961"/>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62" w:name="_Toc302475501"/>
      <w:r w:rsidRPr="00C42DA8">
        <w:rPr>
          <w:b w:val="0"/>
          <w:sz w:val="20"/>
          <w:szCs w:val="20"/>
          <w:lang w:val="pt-BR"/>
        </w:rPr>
        <w:t>A solução deve possibilitar a manutenção do catálogo de produtos e serviços, através da importação de arquivos, ou através de webservices em layout e formato a serem definidos pela OI.</w:t>
      </w:r>
      <w:bookmarkEnd w:id="2962"/>
      <w:r w:rsidRPr="00C42DA8">
        <w:rPr>
          <w:b w:val="0"/>
          <w:sz w:val="20"/>
          <w:szCs w:val="20"/>
          <w:lang w:val="pt-BR"/>
        </w:rPr>
        <w:t xml:space="preserve"> </w:t>
      </w:r>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63" w:name="_Toc302475502"/>
      <w:bookmarkEnd w:id="2960"/>
      <w:r w:rsidRPr="00C42DA8">
        <w:rPr>
          <w:b w:val="0"/>
          <w:sz w:val="20"/>
          <w:szCs w:val="20"/>
          <w:lang w:val="pt-BR"/>
        </w:rPr>
        <w:t>A solução deve possibilitar a configuração de todos os produtos e serviços baseados nas regras de tarifação que podem ser configuradas pela OI.</w:t>
      </w:r>
      <w:bookmarkEnd w:id="2963"/>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64" w:name="_Toc302475503"/>
      <w:r w:rsidRPr="00C42DA8">
        <w:rPr>
          <w:b w:val="0"/>
          <w:sz w:val="20"/>
          <w:szCs w:val="20"/>
          <w:lang w:val="pt-BR"/>
        </w:rPr>
        <w:t>A solução deve ser capaz de suportar todos os produtos e serviços atuais da OI e escalável para demais produtos com base NGOSS/SID.</w:t>
      </w:r>
      <w:bookmarkEnd w:id="2964"/>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65" w:name="_Toc302475504"/>
      <w:r w:rsidRPr="00C42DA8">
        <w:rPr>
          <w:b w:val="0"/>
          <w:sz w:val="20"/>
          <w:szCs w:val="20"/>
          <w:lang w:val="pt-BR"/>
        </w:rPr>
        <w:t>A solução deve estar preparada para configuração de valores líquidos (sem impostos) e brutos (com impostos).</w:t>
      </w:r>
      <w:bookmarkEnd w:id="2965"/>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66" w:name="_Ref259053135"/>
      <w:bookmarkStart w:id="2967" w:name="_Toc302475505"/>
      <w:r w:rsidRPr="00C42DA8">
        <w:rPr>
          <w:b w:val="0"/>
          <w:sz w:val="20"/>
          <w:szCs w:val="20"/>
          <w:lang w:val="pt-BR"/>
        </w:rPr>
        <w:t>A solução deve permitir a criação de consultas para qualquer informação de produtos/serviços.</w:t>
      </w:r>
      <w:bookmarkEnd w:id="2966"/>
      <w:bookmarkEnd w:id="2967"/>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68" w:name="_Toc302475506"/>
      <w:r w:rsidRPr="00C42DA8">
        <w:rPr>
          <w:b w:val="0"/>
          <w:sz w:val="20"/>
          <w:szCs w:val="20"/>
          <w:lang w:val="pt-BR"/>
        </w:rPr>
        <w:t>A solução deve permitir, na parametrização de um serviço, informar que o mesmo será cobrado (ex: pré, pós, cartão de crédito, etc.).</w:t>
      </w:r>
      <w:bookmarkEnd w:id="2968"/>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69" w:name="_Toc302475507"/>
      <w:r w:rsidRPr="00C42DA8">
        <w:rPr>
          <w:b w:val="0"/>
          <w:sz w:val="20"/>
          <w:szCs w:val="20"/>
          <w:lang w:val="pt-BR"/>
        </w:rPr>
        <w:t>A solução deve possibilitar que produtos/serviços tenham a geração de cobrança de uma assinatura avulsa (</w:t>
      </w:r>
      <w:proofErr w:type="spellStart"/>
      <w:r w:rsidRPr="00C42DA8">
        <w:rPr>
          <w:b w:val="0"/>
          <w:sz w:val="20"/>
          <w:szCs w:val="20"/>
          <w:lang w:val="pt-BR"/>
        </w:rPr>
        <w:t>one</w:t>
      </w:r>
      <w:proofErr w:type="spellEnd"/>
      <w:r w:rsidRPr="00C42DA8">
        <w:rPr>
          <w:b w:val="0"/>
          <w:sz w:val="20"/>
          <w:szCs w:val="20"/>
          <w:lang w:val="pt-BR"/>
        </w:rPr>
        <w:t xml:space="preserve"> time charge), recorrente, etc. conforme parametrização da OI.</w:t>
      </w:r>
      <w:bookmarkEnd w:id="2969"/>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70" w:name="_Toc302475508"/>
      <w:r w:rsidRPr="00C42DA8">
        <w:rPr>
          <w:b w:val="0"/>
          <w:sz w:val="20"/>
          <w:szCs w:val="20"/>
          <w:lang w:val="pt-BR"/>
        </w:rPr>
        <w:t>A solução deve permitir a configuração de detalhes do contrato da oferta (divisão de receita, SLA e etc.).</w:t>
      </w:r>
      <w:bookmarkEnd w:id="2970"/>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71" w:name="_Toc302475509"/>
      <w:r w:rsidRPr="00C42DA8">
        <w:rPr>
          <w:b w:val="0"/>
          <w:sz w:val="20"/>
          <w:szCs w:val="20"/>
          <w:lang w:val="pt-BR"/>
        </w:rPr>
        <w:t>A solução deve disponibilizar em seu módulo de parametrização, mecanismos de controle de versão dos produtos, serviços, promoções e tarifas nela configurada.</w:t>
      </w:r>
      <w:bookmarkEnd w:id="2971"/>
      <w:r w:rsidRPr="00C42DA8">
        <w:rPr>
          <w:b w:val="0"/>
          <w:sz w:val="20"/>
          <w:szCs w:val="20"/>
          <w:lang w:val="pt-BR"/>
        </w:rPr>
        <w:t xml:space="preserve"> </w:t>
      </w:r>
    </w:p>
    <w:p w:rsidR="00A43424" w:rsidRPr="00C42DA8" w:rsidRDefault="00A43424" w:rsidP="004A609A">
      <w:pPr>
        <w:pStyle w:val="Ttulo4"/>
        <w:keepNext w:val="0"/>
        <w:widowControl w:val="0"/>
        <w:numPr>
          <w:ilvl w:val="4"/>
          <w:numId w:val="1"/>
        </w:numPr>
        <w:tabs>
          <w:tab w:val="clear" w:pos="1792"/>
          <w:tab w:val="num" w:pos="1789"/>
        </w:tabs>
        <w:spacing w:before="120" w:after="0"/>
        <w:jc w:val="both"/>
        <w:rPr>
          <w:rFonts w:ascii="Arial" w:hAnsi="Arial" w:cs="Arial"/>
          <w:b w:val="0"/>
          <w:sz w:val="20"/>
          <w:szCs w:val="20"/>
          <w:lang w:val="pt-BR"/>
        </w:rPr>
      </w:pPr>
      <w:bookmarkStart w:id="2972" w:name="_Toc302475510"/>
      <w:r w:rsidRPr="00C42DA8">
        <w:rPr>
          <w:rFonts w:ascii="Arial" w:hAnsi="Arial" w:cs="Arial"/>
          <w:b w:val="0"/>
          <w:sz w:val="20"/>
          <w:szCs w:val="20"/>
          <w:lang w:val="pt-BR"/>
        </w:rPr>
        <w:t>Estes mecanismos devem possibilitar comparação e recuperação das últimas versões, se for o caso.</w:t>
      </w:r>
      <w:bookmarkEnd w:id="2972"/>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73" w:name="_Toc302475511"/>
      <w:r w:rsidRPr="00C42DA8">
        <w:rPr>
          <w:b w:val="0"/>
          <w:sz w:val="20"/>
          <w:szCs w:val="20"/>
          <w:lang w:val="pt-BR"/>
        </w:rPr>
        <w:t>A solução deve disponibilizar em seu módulo de parametrização mecanismos de validação e testes dos serviços, promoções e tarifas nela criados.</w:t>
      </w:r>
      <w:bookmarkEnd w:id="2973"/>
      <w:r w:rsidRPr="00C42DA8">
        <w:rPr>
          <w:b w:val="0"/>
          <w:sz w:val="20"/>
          <w:szCs w:val="20"/>
          <w:lang w:val="pt-BR"/>
        </w:rPr>
        <w:t xml:space="preserve"> </w:t>
      </w:r>
    </w:p>
    <w:p w:rsidR="00A43424" w:rsidRPr="00C42DA8" w:rsidRDefault="00A43424" w:rsidP="004A609A">
      <w:pPr>
        <w:pStyle w:val="Ttulo4"/>
        <w:keepNext w:val="0"/>
        <w:widowControl w:val="0"/>
        <w:numPr>
          <w:ilvl w:val="4"/>
          <w:numId w:val="1"/>
        </w:numPr>
        <w:tabs>
          <w:tab w:val="clear" w:pos="1792"/>
          <w:tab w:val="num" w:pos="1789"/>
        </w:tabs>
        <w:spacing w:before="120" w:after="0"/>
        <w:jc w:val="both"/>
        <w:rPr>
          <w:rFonts w:ascii="Arial" w:hAnsi="Arial" w:cs="Arial"/>
          <w:b w:val="0"/>
          <w:sz w:val="20"/>
          <w:szCs w:val="20"/>
          <w:lang w:val="pt-BR"/>
        </w:rPr>
      </w:pPr>
      <w:bookmarkStart w:id="2974" w:name="_Toc302475512"/>
      <w:r w:rsidRPr="00C42DA8">
        <w:rPr>
          <w:rFonts w:ascii="Arial" w:hAnsi="Arial" w:cs="Arial"/>
          <w:b w:val="0"/>
          <w:sz w:val="20"/>
          <w:szCs w:val="20"/>
          <w:lang w:val="pt-BR"/>
        </w:rPr>
        <w:t>Este módulo deverá checar consistências, confli</w:t>
      </w:r>
      <w:r w:rsidR="00E04D69">
        <w:rPr>
          <w:rFonts w:ascii="Arial" w:hAnsi="Arial" w:cs="Arial"/>
          <w:b w:val="0"/>
          <w:sz w:val="20"/>
          <w:szCs w:val="20"/>
          <w:lang w:val="pt-BR"/>
        </w:rPr>
        <w:t>tos e erros de parametrização</w:t>
      </w:r>
      <w:bookmarkEnd w:id="2974"/>
      <w:r w:rsidR="0056193C">
        <w:rPr>
          <w:rFonts w:ascii="Arial" w:hAnsi="Arial" w:cs="Arial"/>
          <w:b w:val="0"/>
          <w:sz w:val="20"/>
          <w:szCs w:val="20"/>
          <w:lang w:val="pt-BR"/>
        </w:rPr>
        <w:t>.</w:t>
      </w:r>
    </w:p>
    <w:p w:rsidR="00A43424" w:rsidRPr="00C42DA8" w:rsidRDefault="0056193C" w:rsidP="004A609A">
      <w:pPr>
        <w:pStyle w:val="Ttulo4"/>
        <w:keepNext w:val="0"/>
        <w:widowControl w:val="0"/>
        <w:numPr>
          <w:ilvl w:val="4"/>
          <w:numId w:val="1"/>
        </w:numPr>
        <w:tabs>
          <w:tab w:val="clear" w:pos="1792"/>
          <w:tab w:val="num" w:pos="1789"/>
        </w:tabs>
        <w:spacing w:before="120" w:after="0"/>
        <w:jc w:val="both"/>
        <w:rPr>
          <w:rFonts w:ascii="Arial" w:hAnsi="Arial" w:cs="Arial"/>
          <w:b w:val="0"/>
          <w:sz w:val="20"/>
          <w:szCs w:val="20"/>
          <w:lang w:val="pt-BR"/>
        </w:rPr>
      </w:pPr>
      <w:bookmarkStart w:id="2975" w:name="_Toc302475513"/>
      <w:r>
        <w:rPr>
          <w:rFonts w:ascii="Arial" w:hAnsi="Arial" w:cs="Arial"/>
          <w:b w:val="0"/>
          <w:sz w:val="20"/>
          <w:szCs w:val="20"/>
          <w:lang w:val="pt-BR"/>
        </w:rPr>
        <w:t>Este módulo deve</w:t>
      </w:r>
      <w:r w:rsidRPr="00C42DA8">
        <w:rPr>
          <w:rFonts w:ascii="Arial" w:hAnsi="Arial" w:cs="Arial"/>
          <w:b w:val="0"/>
          <w:sz w:val="20"/>
          <w:szCs w:val="20"/>
          <w:lang w:val="pt-BR"/>
        </w:rPr>
        <w:t xml:space="preserve"> </w:t>
      </w:r>
      <w:r w:rsidR="00A43424" w:rsidRPr="00C42DA8">
        <w:rPr>
          <w:rFonts w:ascii="Arial" w:hAnsi="Arial" w:cs="Arial"/>
          <w:b w:val="0"/>
          <w:sz w:val="20"/>
          <w:szCs w:val="20"/>
          <w:lang w:val="pt-BR"/>
        </w:rPr>
        <w:t>verificar a integridade referencial entre dados dos diferentes níveis de configuração. As regras de validação e integridade dos dados de referência deverão ser definidas pela OI.</w:t>
      </w:r>
      <w:bookmarkEnd w:id="2975"/>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76" w:name="_Toc302475514"/>
      <w:r w:rsidRPr="00C42DA8">
        <w:rPr>
          <w:b w:val="0"/>
          <w:sz w:val="20"/>
          <w:szCs w:val="20"/>
          <w:lang w:val="pt-BR"/>
        </w:rPr>
        <w:t>A solução deve conter todos os detalhes da oferta (Ex: Nome comercial, pré-requisitos para ativação comercial, cancelamento, vigência e informação sobre opções adicionais disponíveis).</w:t>
      </w:r>
      <w:bookmarkEnd w:id="2976"/>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77" w:name="_Toc302475515"/>
      <w:r w:rsidRPr="00C42DA8">
        <w:rPr>
          <w:b w:val="0"/>
          <w:sz w:val="20"/>
          <w:szCs w:val="20"/>
          <w:lang w:val="pt-BR"/>
        </w:rPr>
        <w:t>A solução deve permitir o gerenciamento do ciclo de vida de uma oferta ou produto (Ex: Ativar, suspender, descontinuar, prorrogar, alterar, etc.).</w:t>
      </w:r>
      <w:bookmarkEnd w:id="2977"/>
    </w:p>
    <w:p w:rsidR="00A43424" w:rsidRPr="00BD3D7D"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78" w:name="_Toc302475516"/>
      <w:r w:rsidRPr="00C42DA8">
        <w:rPr>
          <w:b w:val="0"/>
          <w:sz w:val="20"/>
          <w:szCs w:val="20"/>
          <w:lang w:val="pt-BR"/>
        </w:rPr>
        <w:t xml:space="preserve">A solução deve possibilitar o desenvolvimento, teste e validação de suas configurações. </w:t>
      </w:r>
      <w:r w:rsidRPr="00BD3D7D">
        <w:rPr>
          <w:b w:val="0"/>
          <w:sz w:val="20"/>
          <w:szCs w:val="20"/>
          <w:lang w:val="pt-BR"/>
        </w:rPr>
        <w:t>Para is</w:t>
      </w:r>
      <w:r w:rsidR="00BD3D7D" w:rsidRPr="00BD3D7D">
        <w:rPr>
          <w:b w:val="0"/>
          <w:sz w:val="20"/>
          <w:szCs w:val="20"/>
          <w:lang w:val="pt-BR"/>
        </w:rPr>
        <w:t>s</w:t>
      </w:r>
      <w:r w:rsidRPr="00BD3D7D">
        <w:rPr>
          <w:b w:val="0"/>
          <w:sz w:val="20"/>
          <w:szCs w:val="20"/>
          <w:lang w:val="pt-BR"/>
        </w:rPr>
        <w:t>o deve ter uma ferramenta amigável e específica.</w:t>
      </w:r>
      <w:bookmarkEnd w:id="2978"/>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79" w:name="_Toc302475517"/>
      <w:r w:rsidRPr="00C42DA8">
        <w:rPr>
          <w:b w:val="0"/>
          <w:sz w:val="20"/>
          <w:szCs w:val="20"/>
          <w:lang w:val="pt-BR"/>
        </w:rPr>
        <w:t>A solução deve permitir que produtos/serviços e promoções possam ser criados a partir da cópia de outros existentes.</w:t>
      </w:r>
      <w:bookmarkEnd w:id="2979"/>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80" w:name="_Toc302475518"/>
      <w:r w:rsidRPr="00C42DA8">
        <w:rPr>
          <w:b w:val="0"/>
          <w:sz w:val="20"/>
          <w:szCs w:val="20"/>
          <w:lang w:val="pt-BR"/>
        </w:rPr>
        <w:lastRenderedPageBreak/>
        <w:t>A solução deve ter alertas que informem sobre incompatibilidades e inconsistências na configuração de um produto/serviço/oferta/promoção conforme regras da OI (Ex: produto sem tarifa básica associada, produto sem tipo de pago associado, etc.).</w:t>
      </w:r>
      <w:bookmarkEnd w:id="2980"/>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81" w:name="_Toc302475519"/>
      <w:r w:rsidRPr="00C42DA8">
        <w:rPr>
          <w:b w:val="0"/>
          <w:sz w:val="20"/>
          <w:szCs w:val="20"/>
          <w:lang w:val="pt-BR"/>
        </w:rPr>
        <w:t>A solução deve permitir a configuração de regras de relações entre ofertas pela operadora (Ex: Ofertas mutuamente exclusivas, dependentes, etc.).</w:t>
      </w:r>
      <w:bookmarkEnd w:id="2981"/>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82" w:name="_Toc302475520"/>
      <w:r w:rsidRPr="00C42DA8">
        <w:rPr>
          <w:b w:val="0"/>
          <w:sz w:val="20"/>
          <w:szCs w:val="20"/>
          <w:lang w:val="pt-BR"/>
        </w:rPr>
        <w:t>A solução deve permitir a configuração de hierarquia de produtos (</w:t>
      </w:r>
      <w:proofErr w:type="spellStart"/>
      <w:r w:rsidRPr="00C42DA8">
        <w:rPr>
          <w:b w:val="0"/>
          <w:sz w:val="20"/>
          <w:szCs w:val="20"/>
          <w:lang w:val="pt-BR"/>
        </w:rPr>
        <w:t>Ex</w:t>
      </w:r>
      <w:proofErr w:type="spellEnd"/>
      <w:r w:rsidRPr="00C42DA8">
        <w:rPr>
          <w:b w:val="0"/>
          <w:sz w:val="20"/>
          <w:szCs w:val="20"/>
          <w:lang w:val="pt-BR"/>
        </w:rPr>
        <w:t xml:space="preserve">: </w:t>
      </w:r>
      <w:proofErr w:type="spellStart"/>
      <w:r w:rsidRPr="00C42DA8">
        <w:rPr>
          <w:b w:val="0"/>
          <w:sz w:val="20"/>
          <w:szCs w:val="20"/>
          <w:lang w:val="pt-BR"/>
        </w:rPr>
        <w:t>up</w:t>
      </w:r>
      <w:proofErr w:type="spellEnd"/>
      <w:r w:rsidRPr="00C42DA8">
        <w:rPr>
          <w:b w:val="0"/>
          <w:sz w:val="20"/>
          <w:szCs w:val="20"/>
          <w:lang w:val="pt-BR"/>
        </w:rPr>
        <w:t xml:space="preserve"> </w:t>
      </w:r>
      <w:proofErr w:type="spellStart"/>
      <w:r w:rsidRPr="00C42DA8">
        <w:rPr>
          <w:b w:val="0"/>
          <w:sz w:val="20"/>
          <w:szCs w:val="20"/>
          <w:lang w:val="pt-BR"/>
        </w:rPr>
        <w:t>selling</w:t>
      </w:r>
      <w:proofErr w:type="spellEnd"/>
      <w:r w:rsidRPr="00C42DA8">
        <w:rPr>
          <w:b w:val="0"/>
          <w:sz w:val="20"/>
          <w:szCs w:val="20"/>
          <w:lang w:val="pt-BR"/>
        </w:rPr>
        <w:t xml:space="preserve">, </w:t>
      </w:r>
      <w:proofErr w:type="spellStart"/>
      <w:r w:rsidRPr="00C42DA8">
        <w:rPr>
          <w:b w:val="0"/>
          <w:sz w:val="20"/>
          <w:szCs w:val="20"/>
          <w:lang w:val="pt-BR"/>
        </w:rPr>
        <w:t>cross</w:t>
      </w:r>
      <w:proofErr w:type="spellEnd"/>
      <w:r w:rsidRPr="00C42DA8">
        <w:rPr>
          <w:b w:val="0"/>
          <w:sz w:val="20"/>
          <w:szCs w:val="20"/>
          <w:lang w:val="pt-BR"/>
        </w:rPr>
        <w:t xml:space="preserve"> </w:t>
      </w:r>
      <w:proofErr w:type="spellStart"/>
      <w:r w:rsidRPr="00C42DA8">
        <w:rPr>
          <w:b w:val="0"/>
          <w:sz w:val="20"/>
          <w:szCs w:val="20"/>
          <w:lang w:val="pt-BR"/>
        </w:rPr>
        <w:t>selling</w:t>
      </w:r>
      <w:proofErr w:type="spellEnd"/>
      <w:r w:rsidRPr="00C42DA8">
        <w:rPr>
          <w:b w:val="0"/>
          <w:sz w:val="20"/>
          <w:szCs w:val="20"/>
          <w:lang w:val="pt-BR"/>
        </w:rPr>
        <w:t>, etc.).</w:t>
      </w:r>
      <w:bookmarkEnd w:id="2982"/>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83" w:name="_Toc302475521"/>
      <w:r w:rsidRPr="00C42DA8">
        <w:rPr>
          <w:b w:val="0"/>
          <w:sz w:val="20"/>
          <w:szCs w:val="20"/>
          <w:lang w:val="pt-BR"/>
        </w:rPr>
        <w:t>A solução deve suportar integração e sincronização com outros catálogos da OI (</w:t>
      </w:r>
      <w:proofErr w:type="spellStart"/>
      <w:r w:rsidRPr="00C42DA8">
        <w:rPr>
          <w:b w:val="0"/>
          <w:sz w:val="20"/>
          <w:szCs w:val="20"/>
          <w:lang w:val="pt-BR"/>
        </w:rPr>
        <w:t>ex</w:t>
      </w:r>
      <w:proofErr w:type="spellEnd"/>
      <w:r w:rsidRPr="00C42DA8">
        <w:rPr>
          <w:b w:val="0"/>
          <w:sz w:val="20"/>
          <w:szCs w:val="20"/>
          <w:lang w:val="pt-BR"/>
        </w:rPr>
        <w:t xml:space="preserve">: CRM, </w:t>
      </w:r>
      <w:proofErr w:type="spellStart"/>
      <w:r w:rsidRPr="00C42DA8">
        <w:rPr>
          <w:b w:val="0"/>
          <w:sz w:val="20"/>
          <w:szCs w:val="20"/>
          <w:lang w:val="pt-BR"/>
        </w:rPr>
        <w:t>Order</w:t>
      </w:r>
      <w:proofErr w:type="spellEnd"/>
      <w:r w:rsidRPr="00C42DA8">
        <w:rPr>
          <w:b w:val="0"/>
          <w:sz w:val="20"/>
          <w:szCs w:val="20"/>
          <w:lang w:val="pt-BR"/>
        </w:rPr>
        <w:t xml:space="preserve"> Manager, Terceiros, etc.).</w:t>
      </w:r>
      <w:bookmarkEnd w:id="2983"/>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84" w:name="_Toc302475522"/>
      <w:r w:rsidRPr="00C42DA8">
        <w:rPr>
          <w:b w:val="0"/>
          <w:sz w:val="20"/>
          <w:szCs w:val="20"/>
          <w:lang w:val="pt-BR"/>
        </w:rPr>
        <w:t>A solução deve permitir a configuração manual e/ou automática de informação de custo da oferta, tarifação do produto, etc.</w:t>
      </w:r>
      <w:bookmarkEnd w:id="2984"/>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85" w:name="_Toc302475523"/>
      <w:r w:rsidRPr="00C75839">
        <w:rPr>
          <w:b w:val="0"/>
          <w:sz w:val="20"/>
          <w:szCs w:val="20"/>
          <w:lang w:val="pt-BR"/>
        </w:rPr>
        <w:t>A solução deve permitir a configuração de informações de regras para tarifação de forma in</w:t>
      </w:r>
      <w:r w:rsidR="00D57827">
        <w:rPr>
          <w:b w:val="0"/>
          <w:sz w:val="20"/>
          <w:szCs w:val="20"/>
          <w:lang w:val="pt-BR"/>
        </w:rPr>
        <w:t>dividual ou massiva (</w:t>
      </w:r>
      <w:proofErr w:type="spellStart"/>
      <w:r w:rsidR="00D57827">
        <w:rPr>
          <w:b w:val="0"/>
          <w:sz w:val="20"/>
          <w:szCs w:val="20"/>
          <w:lang w:val="pt-BR"/>
        </w:rPr>
        <w:t>ex</w:t>
      </w:r>
      <w:proofErr w:type="spellEnd"/>
      <w:r w:rsidR="00D57827">
        <w:rPr>
          <w:b w:val="0"/>
          <w:sz w:val="20"/>
          <w:szCs w:val="20"/>
          <w:lang w:val="pt-BR"/>
        </w:rPr>
        <w:t xml:space="preserve">: valor, </w:t>
      </w:r>
      <w:r w:rsidRPr="00C75839">
        <w:rPr>
          <w:b w:val="0"/>
          <w:sz w:val="20"/>
          <w:szCs w:val="20"/>
          <w:lang w:val="pt-BR"/>
        </w:rPr>
        <w:t>data de vigência, modulação horária, tipo de saldo que pode ser usado, etc.). No caso da configuração massiva deve ainda ser possível que a configuração seja feita em valores absolutos ou percentuais.</w:t>
      </w:r>
      <w:bookmarkEnd w:id="2985"/>
    </w:p>
    <w:p w:rsidR="00A43424" w:rsidRPr="00C42DA8" w:rsidRDefault="00A43424" w:rsidP="004A609A">
      <w:pPr>
        <w:pStyle w:val="Ttulo4"/>
        <w:keepNext w:val="0"/>
        <w:widowControl w:val="0"/>
        <w:numPr>
          <w:ilvl w:val="4"/>
          <w:numId w:val="1"/>
        </w:numPr>
        <w:tabs>
          <w:tab w:val="clear" w:pos="1792"/>
          <w:tab w:val="num" w:pos="2832"/>
        </w:tabs>
        <w:spacing w:before="120" w:after="0"/>
        <w:ind w:left="2835" w:hanging="1275"/>
        <w:jc w:val="both"/>
        <w:rPr>
          <w:rFonts w:ascii="Arial" w:hAnsi="Arial" w:cs="Arial"/>
          <w:b w:val="0"/>
          <w:sz w:val="20"/>
          <w:szCs w:val="20"/>
          <w:lang w:val="pt-BR"/>
        </w:rPr>
      </w:pPr>
      <w:bookmarkStart w:id="2986" w:name="_Toc302475524"/>
      <w:r w:rsidRPr="00C42DA8">
        <w:rPr>
          <w:rFonts w:ascii="Arial" w:hAnsi="Arial" w:cs="Arial"/>
          <w:b w:val="0"/>
          <w:sz w:val="20"/>
          <w:szCs w:val="20"/>
          <w:lang w:val="pt-BR"/>
        </w:rPr>
        <w:t xml:space="preserve">Deverá ser capaz de se integrar com elementos externos tais como CRM, </w:t>
      </w:r>
      <w:proofErr w:type="spellStart"/>
      <w:r w:rsidRPr="00C42DA8">
        <w:rPr>
          <w:rFonts w:ascii="Arial" w:hAnsi="Arial" w:cs="Arial"/>
          <w:b w:val="0"/>
          <w:sz w:val="20"/>
          <w:szCs w:val="20"/>
          <w:lang w:val="pt-BR"/>
        </w:rPr>
        <w:t>Order</w:t>
      </w:r>
      <w:proofErr w:type="spellEnd"/>
      <w:r w:rsidRPr="00C42DA8">
        <w:rPr>
          <w:rFonts w:ascii="Arial" w:hAnsi="Arial" w:cs="Arial"/>
          <w:b w:val="0"/>
          <w:sz w:val="20"/>
          <w:szCs w:val="20"/>
          <w:lang w:val="pt-BR"/>
        </w:rPr>
        <w:t xml:space="preserve"> Managers, OCS, Gerenciador de Campanhas e etc.</w:t>
      </w:r>
      <w:bookmarkEnd w:id="2986"/>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87" w:name="_Toc302475525"/>
      <w:r w:rsidRPr="00C42DA8">
        <w:rPr>
          <w:b w:val="0"/>
          <w:sz w:val="20"/>
          <w:szCs w:val="20"/>
          <w:lang w:val="pt-BR"/>
        </w:rPr>
        <w:t>A solução deve disponibilizar produtos/serviços baseada em parametrizações da OI (ex: tipo de conta, tipo de cliente, regional, etc.). Para isto entende-se que a solução deva prover atributos dos produtos/serviços configuráveis pela operadora (ex.: conta financeira, etc.).</w:t>
      </w:r>
      <w:bookmarkEnd w:id="2987"/>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88" w:name="_Toc302475526"/>
      <w:r w:rsidRPr="00C42DA8">
        <w:rPr>
          <w:b w:val="0"/>
          <w:sz w:val="20"/>
          <w:szCs w:val="20"/>
          <w:lang w:val="pt-BR"/>
        </w:rPr>
        <w:t>A solução deve possibilitar que a categorização de produtos/serviços seja baseada em atributos configuráveis pela OI (</w:t>
      </w:r>
      <w:proofErr w:type="spellStart"/>
      <w:r w:rsidRPr="00C42DA8">
        <w:rPr>
          <w:b w:val="0"/>
          <w:sz w:val="20"/>
          <w:szCs w:val="20"/>
          <w:lang w:val="pt-BR"/>
        </w:rPr>
        <w:t>ex</w:t>
      </w:r>
      <w:proofErr w:type="spellEnd"/>
      <w:r w:rsidRPr="00C42DA8">
        <w:rPr>
          <w:b w:val="0"/>
          <w:sz w:val="20"/>
          <w:szCs w:val="20"/>
          <w:lang w:val="pt-BR"/>
        </w:rPr>
        <w:t xml:space="preserve">: </w:t>
      </w:r>
      <w:proofErr w:type="spellStart"/>
      <w:r w:rsidRPr="00C42DA8">
        <w:rPr>
          <w:b w:val="0"/>
          <w:sz w:val="20"/>
          <w:szCs w:val="20"/>
          <w:lang w:val="pt-BR"/>
        </w:rPr>
        <w:t>url</w:t>
      </w:r>
      <w:proofErr w:type="spellEnd"/>
      <w:r w:rsidRPr="00C42DA8">
        <w:rPr>
          <w:b w:val="0"/>
          <w:sz w:val="20"/>
          <w:szCs w:val="20"/>
          <w:lang w:val="pt-BR"/>
        </w:rPr>
        <w:t xml:space="preserve">, número discado, </w:t>
      </w:r>
      <w:proofErr w:type="spellStart"/>
      <w:r w:rsidRPr="00C42DA8">
        <w:rPr>
          <w:b w:val="0"/>
          <w:sz w:val="20"/>
          <w:szCs w:val="20"/>
          <w:lang w:val="pt-BR"/>
        </w:rPr>
        <w:t>large</w:t>
      </w:r>
      <w:proofErr w:type="spellEnd"/>
      <w:r w:rsidRPr="00C42DA8">
        <w:rPr>
          <w:b w:val="0"/>
          <w:sz w:val="20"/>
          <w:szCs w:val="20"/>
          <w:lang w:val="pt-BR"/>
        </w:rPr>
        <w:t xml:space="preserve"> </w:t>
      </w:r>
      <w:proofErr w:type="spellStart"/>
      <w:r w:rsidRPr="00C42DA8">
        <w:rPr>
          <w:b w:val="0"/>
          <w:sz w:val="20"/>
          <w:szCs w:val="20"/>
          <w:lang w:val="pt-BR"/>
        </w:rPr>
        <w:t>account</w:t>
      </w:r>
      <w:proofErr w:type="spellEnd"/>
      <w:r w:rsidRPr="00C42DA8">
        <w:rPr>
          <w:b w:val="0"/>
          <w:sz w:val="20"/>
          <w:szCs w:val="20"/>
          <w:lang w:val="pt-BR"/>
        </w:rPr>
        <w:t xml:space="preserve">, </w:t>
      </w:r>
      <w:proofErr w:type="spellStart"/>
      <w:r w:rsidRPr="00C42DA8">
        <w:rPr>
          <w:b w:val="0"/>
          <w:sz w:val="20"/>
          <w:szCs w:val="20"/>
          <w:lang w:val="pt-BR"/>
        </w:rPr>
        <w:t>ip</w:t>
      </w:r>
      <w:proofErr w:type="spellEnd"/>
      <w:r w:rsidRPr="00C42DA8">
        <w:rPr>
          <w:b w:val="0"/>
          <w:sz w:val="20"/>
          <w:szCs w:val="20"/>
          <w:lang w:val="pt-BR"/>
        </w:rPr>
        <w:t xml:space="preserve">, </w:t>
      </w:r>
      <w:proofErr w:type="spellStart"/>
      <w:r w:rsidRPr="00C42DA8">
        <w:rPr>
          <w:b w:val="0"/>
          <w:sz w:val="20"/>
          <w:szCs w:val="20"/>
          <w:lang w:val="pt-BR"/>
        </w:rPr>
        <w:t>Product</w:t>
      </w:r>
      <w:proofErr w:type="spellEnd"/>
      <w:r w:rsidRPr="00C42DA8">
        <w:rPr>
          <w:b w:val="0"/>
          <w:sz w:val="20"/>
          <w:szCs w:val="20"/>
          <w:lang w:val="pt-BR"/>
        </w:rPr>
        <w:t xml:space="preserve"> ID, parceiro e etc.).</w:t>
      </w:r>
      <w:bookmarkEnd w:id="2988"/>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89" w:name="_Toc302475527"/>
      <w:r w:rsidRPr="00C75839">
        <w:rPr>
          <w:b w:val="0"/>
          <w:sz w:val="20"/>
          <w:szCs w:val="20"/>
          <w:lang w:val="pt-BR"/>
        </w:rPr>
        <w:t xml:space="preserve">A solução deve permitir receber de sistema externo a configuração de franquias para produtos/serviços e de forma parametrizável deve possibilitar que estas franquias tenham tratamento </w:t>
      </w:r>
      <w:proofErr w:type="gramStart"/>
      <w:r w:rsidRPr="00C75839">
        <w:rPr>
          <w:b w:val="0"/>
          <w:sz w:val="20"/>
          <w:szCs w:val="20"/>
          <w:lang w:val="pt-BR"/>
        </w:rPr>
        <w:t>pro rata</w:t>
      </w:r>
      <w:proofErr w:type="gramEnd"/>
      <w:r w:rsidRPr="00C75839">
        <w:rPr>
          <w:b w:val="0"/>
          <w:sz w:val="20"/>
          <w:szCs w:val="20"/>
          <w:lang w:val="pt-BR"/>
        </w:rPr>
        <w:t xml:space="preserve"> ou </w:t>
      </w:r>
      <w:proofErr w:type="spellStart"/>
      <w:r w:rsidRPr="00C75839">
        <w:rPr>
          <w:b w:val="0"/>
          <w:sz w:val="20"/>
          <w:szCs w:val="20"/>
          <w:lang w:val="pt-BR"/>
        </w:rPr>
        <w:t>carry</w:t>
      </w:r>
      <w:proofErr w:type="spellEnd"/>
      <w:r w:rsidRPr="00C75839">
        <w:rPr>
          <w:b w:val="0"/>
          <w:sz w:val="20"/>
          <w:szCs w:val="20"/>
          <w:lang w:val="pt-BR"/>
        </w:rPr>
        <w:t xml:space="preserve"> over, etc. </w:t>
      </w:r>
      <w:r w:rsidRPr="00C42DA8">
        <w:rPr>
          <w:b w:val="0"/>
          <w:sz w:val="20"/>
          <w:szCs w:val="20"/>
          <w:lang w:val="pt-BR"/>
        </w:rPr>
        <w:t>Para isto, um determinado produto/serviço poderá ser configurado para cobrar apenas em conta e neste caso, a informação de período de faturamento será considerada para eventual cobrança pro rata.</w:t>
      </w:r>
      <w:bookmarkEnd w:id="2989"/>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90" w:name="_Toc302475528"/>
      <w:r w:rsidRPr="00C75839">
        <w:rPr>
          <w:b w:val="0"/>
          <w:sz w:val="20"/>
          <w:szCs w:val="20"/>
          <w:lang w:val="pt-BR"/>
        </w:rPr>
        <w:t xml:space="preserve">A solução deve permitir receber configuração externa de informação para faturamento para cada oferta (ex: descrição em conta, faturamento </w:t>
      </w:r>
      <w:proofErr w:type="gramStart"/>
      <w:r w:rsidRPr="00C75839">
        <w:rPr>
          <w:b w:val="0"/>
          <w:sz w:val="20"/>
          <w:szCs w:val="20"/>
          <w:lang w:val="pt-BR"/>
        </w:rPr>
        <w:t>pro rata</w:t>
      </w:r>
      <w:proofErr w:type="gramEnd"/>
      <w:r w:rsidRPr="00C75839">
        <w:rPr>
          <w:b w:val="0"/>
          <w:sz w:val="20"/>
          <w:szCs w:val="20"/>
          <w:lang w:val="pt-BR"/>
        </w:rPr>
        <w:t xml:space="preserve">, </w:t>
      </w:r>
      <w:proofErr w:type="spellStart"/>
      <w:r w:rsidRPr="00C75839">
        <w:rPr>
          <w:b w:val="0"/>
          <w:sz w:val="20"/>
          <w:szCs w:val="20"/>
          <w:lang w:val="pt-BR"/>
        </w:rPr>
        <w:t>carry</w:t>
      </w:r>
      <w:proofErr w:type="spellEnd"/>
      <w:r w:rsidRPr="00C75839">
        <w:rPr>
          <w:b w:val="0"/>
          <w:sz w:val="20"/>
          <w:szCs w:val="20"/>
          <w:lang w:val="pt-BR"/>
        </w:rPr>
        <w:t xml:space="preserve"> over, etc.).</w:t>
      </w:r>
      <w:bookmarkEnd w:id="2990"/>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91" w:name="_Toc302475529"/>
      <w:r w:rsidRPr="00C42DA8">
        <w:rPr>
          <w:b w:val="0"/>
          <w:sz w:val="20"/>
          <w:szCs w:val="20"/>
          <w:lang w:val="pt-BR"/>
        </w:rPr>
        <w:t>A solução deve prever o recebimento através de sistema externo</w:t>
      </w:r>
      <w:r w:rsidR="00D57827">
        <w:rPr>
          <w:b w:val="0"/>
          <w:sz w:val="20"/>
          <w:szCs w:val="20"/>
          <w:lang w:val="pt-BR"/>
        </w:rPr>
        <w:t xml:space="preserve"> da</w:t>
      </w:r>
      <w:r w:rsidRPr="00C42DA8">
        <w:rPr>
          <w:b w:val="0"/>
          <w:sz w:val="20"/>
          <w:szCs w:val="20"/>
          <w:lang w:val="pt-BR"/>
        </w:rPr>
        <w:t xml:space="preserve"> configuração de compartilhamento e prioridade de compartilhamento de recargas/franquias efetivadas entre linhas de grupos de afinidade.</w:t>
      </w:r>
      <w:bookmarkEnd w:id="2991"/>
      <w:r w:rsidRPr="00C42DA8">
        <w:rPr>
          <w:b w:val="0"/>
          <w:sz w:val="20"/>
          <w:szCs w:val="20"/>
          <w:lang w:val="pt-BR"/>
        </w:rPr>
        <w:t xml:space="preserve"> </w:t>
      </w:r>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92" w:name="_Toc302475530"/>
      <w:r w:rsidRPr="00C42DA8">
        <w:rPr>
          <w:b w:val="0"/>
          <w:sz w:val="20"/>
          <w:szCs w:val="20"/>
          <w:lang w:val="pt-BR"/>
        </w:rPr>
        <w:t>A solução deve possibilitar o recebimento através de sistema externo</w:t>
      </w:r>
      <w:r w:rsidR="00D57827">
        <w:rPr>
          <w:b w:val="0"/>
          <w:sz w:val="20"/>
          <w:szCs w:val="20"/>
          <w:lang w:val="pt-BR"/>
        </w:rPr>
        <w:t xml:space="preserve"> da</w:t>
      </w:r>
      <w:r w:rsidRPr="00C42DA8">
        <w:rPr>
          <w:b w:val="0"/>
          <w:sz w:val="20"/>
          <w:szCs w:val="20"/>
          <w:lang w:val="pt-BR"/>
        </w:rPr>
        <w:t xml:space="preserve"> configuração de serviços patrocinados.  Um serviço patrocinado é aquele onde a cobrança é feita total ou parcialmente no saldo do patrocinador (</w:t>
      </w:r>
      <w:proofErr w:type="spellStart"/>
      <w:r w:rsidRPr="00C42DA8">
        <w:rPr>
          <w:b w:val="0"/>
          <w:sz w:val="20"/>
          <w:szCs w:val="20"/>
          <w:lang w:val="pt-BR"/>
        </w:rPr>
        <w:t>ex</w:t>
      </w:r>
      <w:proofErr w:type="spellEnd"/>
      <w:r w:rsidRPr="00C42DA8">
        <w:rPr>
          <w:b w:val="0"/>
          <w:sz w:val="20"/>
          <w:szCs w:val="20"/>
          <w:lang w:val="pt-BR"/>
        </w:rPr>
        <w:t xml:space="preserve">: </w:t>
      </w:r>
      <w:proofErr w:type="spellStart"/>
      <w:r w:rsidRPr="00C42DA8">
        <w:rPr>
          <w:b w:val="0"/>
          <w:sz w:val="20"/>
          <w:szCs w:val="20"/>
          <w:lang w:val="pt-BR"/>
        </w:rPr>
        <w:t>split</w:t>
      </w:r>
      <w:proofErr w:type="spellEnd"/>
      <w:r w:rsidRPr="00C42DA8">
        <w:rPr>
          <w:b w:val="0"/>
          <w:sz w:val="20"/>
          <w:szCs w:val="20"/>
          <w:lang w:val="pt-BR"/>
        </w:rPr>
        <w:t xml:space="preserve"> </w:t>
      </w:r>
      <w:proofErr w:type="spellStart"/>
      <w:r w:rsidRPr="00C42DA8">
        <w:rPr>
          <w:b w:val="0"/>
          <w:sz w:val="20"/>
          <w:szCs w:val="20"/>
          <w:lang w:val="pt-BR"/>
        </w:rPr>
        <w:t>billing</w:t>
      </w:r>
      <w:proofErr w:type="spellEnd"/>
      <w:r w:rsidRPr="00C42DA8">
        <w:rPr>
          <w:b w:val="0"/>
          <w:sz w:val="20"/>
          <w:szCs w:val="20"/>
          <w:lang w:val="pt-BR"/>
        </w:rPr>
        <w:t>, etc.).</w:t>
      </w:r>
      <w:bookmarkEnd w:id="2992"/>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93" w:name="_Toc302475531"/>
      <w:r w:rsidRPr="00C42DA8">
        <w:rPr>
          <w:b w:val="0"/>
          <w:sz w:val="20"/>
          <w:szCs w:val="20"/>
          <w:lang w:val="pt-BR"/>
        </w:rPr>
        <w:t>A solução deve permitir a configuração de produtos/serviços que possuam desativação automática. Esta funcionalidade será utilizada conforme parametrizações da OI (Ex.: cliente contesta a cobrança de uma interatividade. O serviço deve ser automaticamente cancelado para que não gere novos valores de cobrança, etc.).</w:t>
      </w:r>
      <w:bookmarkEnd w:id="2993"/>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94" w:name="_Toc302475532"/>
      <w:r w:rsidRPr="00C42DA8">
        <w:rPr>
          <w:b w:val="0"/>
          <w:sz w:val="20"/>
          <w:szCs w:val="20"/>
          <w:lang w:val="pt-BR"/>
        </w:rPr>
        <w:t>A solução deve permitir a configuração das zonas tarifárias (tarifas distintas por localidade) que compõe cada produto/serviço.</w:t>
      </w:r>
      <w:bookmarkEnd w:id="2994"/>
    </w:p>
    <w:p w:rsidR="001029EA"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95" w:name="_Toc302475533"/>
      <w:r w:rsidRPr="00C42DA8">
        <w:rPr>
          <w:b w:val="0"/>
          <w:sz w:val="20"/>
          <w:szCs w:val="20"/>
          <w:lang w:val="pt-BR"/>
        </w:rPr>
        <w:t>A solução deve permitir a configuração de regras de relação entre perfis de assinantes e produtos (Ex: elegibilidade, perfil de crédito, etc.).</w:t>
      </w:r>
      <w:bookmarkEnd w:id="2995"/>
    </w:p>
    <w:p w:rsidR="001029EA" w:rsidRPr="00C42DA8" w:rsidRDefault="001029EA" w:rsidP="001029EA">
      <w:pPr>
        <w:rPr>
          <w:rFonts w:cs="Arial"/>
          <w:lang w:val="pt-BR"/>
        </w:rPr>
      </w:pPr>
      <w:r w:rsidRPr="00C42DA8">
        <w:rPr>
          <w:lang w:val="pt-BR"/>
        </w:rPr>
        <w:br w:type="page"/>
      </w:r>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96" w:name="_Toc302475534"/>
      <w:r w:rsidRPr="00C42DA8">
        <w:rPr>
          <w:b w:val="0"/>
          <w:sz w:val="20"/>
          <w:szCs w:val="20"/>
          <w:lang w:val="pt-BR"/>
        </w:rPr>
        <w:lastRenderedPageBreak/>
        <w:t>A solução deve permitir a configuração dos grupos horários (ex.: horário normal, horário reduzido, etc.) e aplicar tais configurações aos produtos/serviços.</w:t>
      </w:r>
      <w:bookmarkEnd w:id="2996"/>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97" w:name="_Toc302475535"/>
      <w:r w:rsidRPr="00C75839">
        <w:rPr>
          <w:b w:val="0"/>
          <w:sz w:val="20"/>
          <w:szCs w:val="20"/>
          <w:lang w:val="pt-BR"/>
        </w:rPr>
        <w:t xml:space="preserve">A solução deve permitir a configuração dos tipos de datas (ex.: dia </w:t>
      </w:r>
      <w:proofErr w:type="gramStart"/>
      <w:r w:rsidRPr="00C75839">
        <w:rPr>
          <w:b w:val="0"/>
          <w:sz w:val="20"/>
          <w:szCs w:val="20"/>
          <w:lang w:val="pt-BR"/>
        </w:rPr>
        <w:t>útil, datas</w:t>
      </w:r>
      <w:proofErr w:type="gramEnd"/>
      <w:r w:rsidRPr="00C75839">
        <w:rPr>
          <w:b w:val="0"/>
          <w:sz w:val="20"/>
          <w:szCs w:val="20"/>
          <w:lang w:val="pt-BR"/>
        </w:rPr>
        <w:t xml:space="preserve"> especiais, sábado, domingo, final de semana, mês, etc.) e aplicar tais configurações aos produtos/serviços.</w:t>
      </w:r>
      <w:bookmarkEnd w:id="2997"/>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98" w:name="_Toc302475536"/>
      <w:r w:rsidRPr="00C75839">
        <w:rPr>
          <w:b w:val="0"/>
          <w:sz w:val="20"/>
          <w:szCs w:val="20"/>
          <w:lang w:val="pt-BR"/>
        </w:rPr>
        <w:t xml:space="preserve">A solução deve permitir </w:t>
      </w:r>
      <w:r w:rsidR="00D57827">
        <w:rPr>
          <w:b w:val="0"/>
          <w:sz w:val="20"/>
          <w:szCs w:val="20"/>
          <w:lang w:val="pt-BR"/>
        </w:rPr>
        <w:t>configurações</w:t>
      </w:r>
      <w:r w:rsidRPr="00C75839">
        <w:rPr>
          <w:b w:val="0"/>
          <w:sz w:val="20"/>
          <w:szCs w:val="20"/>
          <w:lang w:val="pt-BR"/>
        </w:rPr>
        <w:t xml:space="preserve"> contábeis e fiscais aplicadas aos produtos/serviços.</w:t>
      </w:r>
      <w:bookmarkEnd w:id="2998"/>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2999" w:name="_Toc302475537"/>
      <w:r w:rsidRPr="00C42DA8">
        <w:rPr>
          <w:b w:val="0"/>
          <w:sz w:val="20"/>
          <w:szCs w:val="20"/>
          <w:lang w:val="pt-BR"/>
        </w:rPr>
        <w:t xml:space="preserve">A solução deve controlar a versão de ofertas com possibilidade de execução de </w:t>
      </w:r>
      <w:proofErr w:type="spellStart"/>
      <w:r w:rsidRPr="00C42DA8">
        <w:rPr>
          <w:b w:val="0"/>
          <w:sz w:val="20"/>
          <w:szCs w:val="20"/>
          <w:lang w:val="pt-BR"/>
        </w:rPr>
        <w:t>rollback</w:t>
      </w:r>
      <w:proofErr w:type="spellEnd"/>
      <w:r w:rsidRPr="00C42DA8">
        <w:rPr>
          <w:b w:val="0"/>
          <w:sz w:val="20"/>
          <w:szCs w:val="20"/>
          <w:lang w:val="pt-BR"/>
        </w:rPr>
        <w:t>.</w:t>
      </w:r>
      <w:bookmarkEnd w:id="2999"/>
      <w:r w:rsidRPr="00C42DA8">
        <w:rPr>
          <w:b w:val="0"/>
          <w:sz w:val="20"/>
          <w:szCs w:val="20"/>
          <w:lang w:val="pt-BR"/>
        </w:rPr>
        <w:t xml:space="preserve"> </w:t>
      </w:r>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00" w:name="_Toc302475538"/>
      <w:r w:rsidRPr="00C42DA8">
        <w:rPr>
          <w:b w:val="0"/>
          <w:sz w:val="20"/>
          <w:szCs w:val="20"/>
          <w:lang w:val="pt-BR"/>
        </w:rPr>
        <w:t>A solução deve permitir que serviços pré-pagos e pós-pagos ou híbridos (pré em determinado horário e pós em determinado horário, ou ainda pós até determinado valor e depois pré) sejam atribuídos simultaneamente a um mesmo assinante.</w:t>
      </w:r>
      <w:bookmarkEnd w:id="3000"/>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01" w:name="_Toc302475539"/>
      <w:r w:rsidRPr="00C75839">
        <w:rPr>
          <w:b w:val="0"/>
          <w:sz w:val="20"/>
          <w:szCs w:val="20"/>
          <w:lang w:val="pt-BR"/>
        </w:rPr>
        <w:t>A</w:t>
      </w:r>
      <w:r w:rsidR="001029EA" w:rsidRPr="00C75839">
        <w:rPr>
          <w:b w:val="0"/>
          <w:sz w:val="20"/>
          <w:szCs w:val="20"/>
          <w:lang w:val="pt-BR"/>
        </w:rPr>
        <w:t xml:space="preserve"> solução deve permitir que </w:t>
      </w:r>
      <w:proofErr w:type="gramStart"/>
      <w:r w:rsidR="001029EA" w:rsidRPr="00C75839">
        <w:rPr>
          <w:b w:val="0"/>
          <w:sz w:val="20"/>
          <w:szCs w:val="20"/>
          <w:lang w:val="pt-BR"/>
        </w:rPr>
        <w:t>sejam</w:t>
      </w:r>
      <w:proofErr w:type="gramEnd"/>
      <w:r w:rsidR="001029EA" w:rsidRPr="00C75839">
        <w:rPr>
          <w:b w:val="0"/>
          <w:sz w:val="20"/>
          <w:szCs w:val="20"/>
          <w:lang w:val="pt-BR"/>
        </w:rPr>
        <w:t xml:space="preserve"> criados</w:t>
      </w:r>
      <w:r w:rsidRPr="00C75839">
        <w:rPr>
          <w:b w:val="0"/>
          <w:sz w:val="20"/>
          <w:szCs w:val="20"/>
          <w:lang w:val="pt-BR"/>
        </w:rPr>
        <w:t xml:space="preserve"> serviços pré-pagos para qualquer cliente. Esta funcionalidade deve permitir, por exemplo, que um cliente adquira um pacote de dados avulso de volume pré-definido. </w:t>
      </w:r>
      <w:r w:rsidRPr="00C42DA8">
        <w:rPr>
          <w:b w:val="0"/>
          <w:sz w:val="20"/>
          <w:szCs w:val="20"/>
          <w:lang w:val="pt-BR"/>
        </w:rPr>
        <w:t>Ao fim do uso deste pacote pré-pago, a solução deve notificar se o cliente pagará a tarifa normal cobrada em conta ou apenas bloquear, dependendo da regra de negócio definida pela OI.</w:t>
      </w:r>
      <w:bookmarkEnd w:id="3001"/>
      <w:r w:rsidRPr="00C42DA8">
        <w:rPr>
          <w:b w:val="0"/>
          <w:sz w:val="20"/>
          <w:szCs w:val="20"/>
          <w:lang w:val="pt-BR"/>
        </w:rPr>
        <w:t xml:space="preserve"> </w:t>
      </w:r>
    </w:p>
    <w:p w:rsidR="00A43424" w:rsidRPr="00C42DA8" w:rsidRDefault="00A43424" w:rsidP="00D57827">
      <w:pPr>
        <w:pStyle w:val="Ttulo4"/>
        <w:keepNext w:val="0"/>
        <w:widowControl w:val="0"/>
        <w:numPr>
          <w:ilvl w:val="4"/>
          <w:numId w:val="1"/>
        </w:numPr>
        <w:spacing w:before="120" w:after="0"/>
        <w:jc w:val="both"/>
        <w:rPr>
          <w:rFonts w:ascii="Arial" w:hAnsi="Arial" w:cs="Arial"/>
          <w:b w:val="0"/>
          <w:sz w:val="20"/>
          <w:szCs w:val="20"/>
          <w:lang w:val="pt-BR"/>
        </w:rPr>
      </w:pPr>
      <w:bookmarkStart w:id="3002" w:name="_Toc302475540"/>
      <w:r w:rsidRPr="00C42DA8">
        <w:rPr>
          <w:rFonts w:ascii="Arial" w:hAnsi="Arial" w:cs="Arial"/>
          <w:b w:val="0"/>
          <w:sz w:val="20"/>
          <w:szCs w:val="20"/>
          <w:lang w:val="pt-BR"/>
        </w:rPr>
        <w:t>A solução deve ter ainda a capacidade no seu catálogo de produtos, de configurar e identificar um serviço que gere repasse a terceiros.</w:t>
      </w:r>
      <w:bookmarkEnd w:id="3002"/>
      <w:r w:rsidRPr="00C42DA8">
        <w:rPr>
          <w:rFonts w:ascii="Arial" w:hAnsi="Arial" w:cs="Arial"/>
          <w:b w:val="0"/>
          <w:sz w:val="20"/>
          <w:szCs w:val="20"/>
          <w:lang w:val="pt-BR"/>
        </w:rPr>
        <w:t xml:space="preserve"> </w:t>
      </w:r>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03" w:name="_Toc302475541"/>
      <w:r w:rsidRPr="00C75839">
        <w:rPr>
          <w:b w:val="0"/>
          <w:sz w:val="20"/>
          <w:szCs w:val="20"/>
          <w:lang w:val="pt-BR"/>
        </w:rPr>
        <w:t xml:space="preserve">A solução deve permitir a configuração de multas nos produtos/serviços, bem como parâmetros de vigência para aplicação destas. A solução deve permitir que a operadora </w:t>
      </w:r>
      <w:proofErr w:type="gramStart"/>
      <w:r w:rsidRPr="00C75839">
        <w:rPr>
          <w:b w:val="0"/>
          <w:sz w:val="20"/>
          <w:szCs w:val="20"/>
          <w:lang w:val="pt-BR"/>
        </w:rPr>
        <w:t>parametrize</w:t>
      </w:r>
      <w:proofErr w:type="gramEnd"/>
      <w:r w:rsidRPr="00C75839">
        <w:rPr>
          <w:b w:val="0"/>
          <w:sz w:val="20"/>
          <w:szCs w:val="20"/>
          <w:lang w:val="pt-BR"/>
        </w:rPr>
        <w:t xml:space="preserve"> critérios para tais multas (ex: por tipo de cliente, por segmentação, configuração de multas por não permanecer X tempo em um determinado plano, etc.).</w:t>
      </w:r>
      <w:bookmarkEnd w:id="3003"/>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04" w:name="_Toc302475542"/>
      <w:r w:rsidRPr="00C42DA8">
        <w:rPr>
          <w:b w:val="0"/>
          <w:sz w:val="20"/>
          <w:szCs w:val="20"/>
          <w:lang w:val="pt-BR"/>
        </w:rPr>
        <w:t>A solução deve permitir a configuração da cobrança de assinatura periódica de um produto/serviço e deve ser possível configurar a periodicidade (ex: semanal, mensal, diário) de tal cobrança.</w:t>
      </w:r>
      <w:bookmarkEnd w:id="3004"/>
      <w:r w:rsidRPr="00C42DA8">
        <w:rPr>
          <w:b w:val="0"/>
          <w:sz w:val="20"/>
          <w:szCs w:val="20"/>
          <w:lang w:val="pt-BR"/>
        </w:rPr>
        <w:t xml:space="preserve"> </w:t>
      </w:r>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05" w:name="_Toc302475543"/>
      <w:r w:rsidRPr="00C75839">
        <w:rPr>
          <w:b w:val="0"/>
          <w:sz w:val="20"/>
          <w:szCs w:val="20"/>
          <w:lang w:val="pt-BR"/>
        </w:rPr>
        <w:t>A solução deve permitir que produtos/serviços sejam configurados para</w:t>
      </w:r>
      <w:r w:rsidR="001029EA" w:rsidRPr="00C75839">
        <w:rPr>
          <w:b w:val="0"/>
          <w:sz w:val="20"/>
          <w:szCs w:val="20"/>
          <w:lang w:val="pt-BR"/>
        </w:rPr>
        <w:t xml:space="preserve"> serem faturados de maneira </w:t>
      </w:r>
      <w:proofErr w:type="gramStart"/>
      <w:r w:rsidR="001029EA" w:rsidRPr="00C75839">
        <w:rPr>
          <w:b w:val="0"/>
          <w:sz w:val="20"/>
          <w:szCs w:val="20"/>
          <w:lang w:val="pt-BR"/>
        </w:rPr>
        <w:t xml:space="preserve">pro </w:t>
      </w:r>
      <w:r w:rsidRPr="00C75839">
        <w:rPr>
          <w:b w:val="0"/>
          <w:sz w:val="20"/>
          <w:szCs w:val="20"/>
          <w:lang w:val="pt-BR"/>
        </w:rPr>
        <w:t>rata</w:t>
      </w:r>
      <w:proofErr w:type="gramEnd"/>
      <w:r w:rsidRPr="00C75839">
        <w:rPr>
          <w:b w:val="0"/>
          <w:sz w:val="20"/>
          <w:szCs w:val="20"/>
          <w:lang w:val="pt-BR"/>
        </w:rPr>
        <w:t>, ou no valor da sua integralidade.</w:t>
      </w:r>
      <w:bookmarkEnd w:id="3005"/>
      <w:r w:rsidRPr="00C75839">
        <w:rPr>
          <w:b w:val="0"/>
          <w:sz w:val="20"/>
          <w:szCs w:val="20"/>
          <w:lang w:val="pt-BR"/>
        </w:rPr>
        <w:t xml:space="preserve"> </w:t>
      </w:r>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06" w:name="_Toc302475544"/>
      <w:r w:rsidRPr="00C42DA8">
        <w:rPr>
          <w:b w:val="0"/>
          <w:sz w:val="20"/>
          <w:szCs w:val="20"/>
          <w:lang w:val="pt-BR"/>
        </w:rPr>
        <w:t>A solução deve prover funcionalidade que permita cobrança de assinatura associada ao consumo mínimo, com ou sem o conceito de cobrança excedente.</w:t>
      </w:r>
      <w:bookmarkEnd w:id="3006"/>
      <w:r w:rsidRPr="00C42DA8">
        <w:rPr>
          <w:b w:val="0"/>
          <w:sz w:val="20"/>
          <w:szCs w:val="20"/>
          <w:lang w:val="pt-BR"/>
        </w:rPr>
        <w:t xml:space="preserve"> </w:t>
      </w:r>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07" w:name="_Toc302475545"/>
      <w:r w:rsidRPr="00C75839">
        <w:rPr>
          <w:b w:val="0"/>
          <w:sz w:val="20"/>
          <w:szCs w:val="20"/>
          <w:lang w:val="pt-BR"/>
        </w:rPr>
        <w:t>A solução deve permitir a configuração de cob</w:t>
      </w:r>
      <w:r w:rsidR="00D57827">
        <w:rPr>
          <w:b w:val="0"/>
          <w:sz w:val="20"/>
          <w:szCs w:val="20"/>
          <w:lang w:val="pt-BR"/>
        </w:rPr>
        <w:t xml:space="preserve">rança </w:t>
      </w:r>
      <w:r w:rsidRPr="00C75839">
        <w:rPr>
          <w:b w:val="0"/>
          <w:sz w:val="20"/>
          <w:szCs w:val="20"/>
          <w:lang w:val="pt-BR"/>
        </w:rPr>
        <w:t>mínima de um consumo independente da utilização ou não pelo cliente. O consumo mínimo deve ser parametrizável (Ex: cobrança mínima de 30 segundos de uma chamada que durou apenas 4 segundos, etc.).</w:t>
      </w:r>
      <w:bookmarkEnd w:id="3007"/>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08" w:name="_Toc302475546"/>
      <w:r w:rsidRPr="00C42DA8">
        <w:rPr>
          <w:b w:val="0"/>
          <w:sz w:val="20"/>
          <w:szCs w:val="20"/>
          <w:lang w:val="pt-BR"/>
        </w:rPr>
        <w:t>A solução deve possibilitar a configuração de produtos/serviços que permitam a renovação periódica de um saldo (ex: recarga programada, etc.).</w:t>
      </w:r>
      <w:bookmarkEnd w:id="3008"/>
    </w:p>
    <w:p w:rsidR="001029EA"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09" w:name="_Toc302475547"/>
      <w:r w:rsidRPr="00C42DA8">
        <w:rPr>
          <w:b w:val="0"/>
          <w:sz w:val="20"/>
          <w:szCs w:val="20"/>
          <w:lang w:val="pt-BR"/>
        </w:rPr>
        <w:t>A solução deve permitir a configuração de categorias de produtos/serviços de forma a permitir futuros bloqueios ou tarifação diferenciada (ex: um cliente poderá pedir para bloquear o acesso de uma linha a alguns serviços marcados como adultos, entretenimento, etc.).</w:t>
      </w:r>
      <w:bookmarkEnd w:id="3009"/>
      <w:r w:rsidRPr="00C42DA8">
        <w:rPr>
          <w:b w:val="0"/>
          <w:sz w:val="20"/>
          <w:szCs w:val="20"/>
          <w:lang w:val="pt-BR"/>
        </w:rPr>
        <w:t xml:space="preserve"> </w:t>
      </w:r>
    </w:p>
    <w:p w:rsidR="00A43424" w:rsidRPr="001029EA" w:rsidRDefault="00A43424" w:rsidP="004A609A">
      <w:pPr>
        <w:pStyle w:val="Ttulo3"/>
        <w:keepNext w:val="0"/>
        <w:widowControl w:val="0"/>
        <w:numPr>
          <w:ilvl w:val="3"/>
          <w:numId w:val="1"/>
        </w:numPr>
        <w:tabs>
          <w:tab w:val="clear" w:pos="1614"/>
          <w:tab w:val="num" w:pos="1611"/>
        </w:tabs>
        <w:spacing w:after="0"/>
        <w:jc w:val="both"/>
        <w:rPr>
          <w:b w:val="0"/>
          <w:sz w:val="20"/>
          <w:szCs w:val="20"/>
        </w:rPr>
      </w:pPr>
      <w:bookmarkStart w:id="3010" w:name="_Toc302475548"/>
      <w:r w:rsidRPr="00C42DA8">
        <w:rPr>
          <w:b w:val="0"/>
          <w:sz w:val="20"/>
          <w:szCs w:val="20"/>
          <w:lang w:val="pt-BR"/>
        </w:rPr>
        <w:t xml:space="preserve">A solução deve permitir alterar a prioridade de consumo de saldos por regra parametrizada por produto/serviço pela operadora (ex: cliente começa usando o saldo básico para chamada e a partir do segundo minuto usa saldo bônus, um serviço X consome primeiro saldo bônus e depois normal. </w:t>
      </w:r>
      <w:r w:rsidRPr="001029EA">
        <w:rPr>
          <w:b w:val="0"/>
          <w:sz w:val="20"/>
          <w:szCs w:val="20"/>
        </w:rPr>
        <w:t xml:space="preserve">O </w:t>
      </w:r>
      <w:proofErr w:type="spellStart"/>
      <w:r w:rsidRPr="001029EA">
        <w:rPr>
          <w:b w:val="0"/>
          <w:sz w:val="20"/>
          <w:szCs w:val="20"/>
        </w:rPr>
        <w:t>serviço</w:t>
      </w:r>
      <w:proofErr w:type="spellEnd"/>
      <w:r w:rsidRPr="001029EA">
        <w:rPr>
          <w:b w:val="0"/>
          <w:sz w:val="20"/>
          <w:szCs w:val="20"/>
        </w:rPr>
        <w:t xml:space="preserve"> Y o </w:t>
      </w:r>
      <w:proofErr w:type="spellStart"/>
      <w:r w:rsidRPr="001029EA">
        <w:rPr>
          <w:b w:val="0"/>
          <w:sz w:val="20"/>
          <w:szCs w:val="20"/>
        </w:rPr>
        <w:t>faz</w:t>
      </w:r>
      <w:proofErr w:type="spellEnd"/>
      <w:r w:rsidRPr="001029EA">
        <w:rPr>
          <w:b w:val="0"/>
          <w:sz w:val="20"/>
          <w:szCs w:val="20"/>
        </w:rPr>
        <w:t xml:space="preserve"> </w:t>
      </w:r>
      <w:proofErr w:type="spellStart"/>
      <w:r w:rsidRPr="001029EA">
        <w:rPr>
          <w:b w:val="0"/>
          <w:sz w:val="20"/>
          <w:szCs w:val="20"/>
        </w:rPr>
        <w:t>na</w:t>
      </w:r>
      <w:proofErr w:type="spellEnd"/>
      <w:r w:rsidRPr="001029EA">
        <w:rPr>
          <w:b w:val="0"/>
          <w:sz w:val="20"/>
          <w:szCs w:val="20"/>
        </w:rPr>
        <w:t xml:space="preserve"> </w:t>
      </w:r>
      <w:proofErr w:type="spellStart"/>
      <w:r w:rsidRPr="001029EA">
        <w:rPr>
          <w:b w:val="0"/>
          <w:sz w:val="20"/>
          <w:szCs w:val="20"/>
        </w:rPr>
        <w:t>ordem</w:t>
      </w:r>
      <w:proofErr w:type="spellEnd"/>
      <w:r w:rsidRPr="001029EA">
        <w:rPr>
          <w:b w:val="0"/>
          <w:sz w:val="20"/>
          <w:szCs w:val="20"/>
        </w:rPr>
        <w:t xml:space="preserve"> </w:t>
      </w:r>
      <w:proofErr w:type="spellStart"/>
      <w:r w:rsidRPr="001029EA">
        <w:rPr>
          <w:b w:val="0"/>
          <w:sz w:val="20"/>
          <w:szCs w:val="20"/>
        </w:rPr>
        <w:t>inversa</w:t>
      </w:r>
      <w:proofErr w:type="spellEnd"/>
      <w:r w:rsidRPr="001029EA">
        <w:rPr>
          <w:b w:val="0"/>
          <w:sz w:val="20"/>
          <w:szCs w:val="20"/>
        </w:rPr>
        <w:t>, etc.).</w:t>
      </w:r>
      <w:bookmarkEnd w:id="3010"/>
      <w:r w:rsidRPr="001029EA">
        <w:rPr>
          <w:b w:val="0"/>
          <w:sz w:val="20"/>
          <w:szCs w:val="20"/>
        </w:rPr>
        <w:t xml:space="preserve"> </w:t>
      </w:r>
    </w:p>
    <w:p w:rsidR="001029EA"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11" w:name="_Toc302475549"/>
      <w:r w:rsidRPr="00C42DA8">
        <w:rPr>
          <w:b w:val="0"/>
          <w:sz w:val="20"/>
          <w:szCs w:val="20"/>
          <w:lang w:val="pt-BR"/>
        </w:rPr>
        <w:t>A solução deve permitir que um produto/serviço seja configurado para consumir saldos específicos usando regras de priorização. Ao final destes saldos, poderá cobrar em conta ou bloquear o a utilização do produto/serviço, de acordo com a regra de negócio parametrizada pela OI.</w:t>
      </w:r>
      <w:bookmarkEnd w:id="3011"/>
    </w:p>
    <w:p w:rsidR="001029EA" w:rsidRPr="00C42DA8" w:rsidRDefault="001029EA" w:rsidP="001029EA">
      <w:pPr>
        <w:rPr>
          <w:rFonts w:cs="Arial"/>
          <w:lang w:val="pt-BR"/>
        </w:rPr>
      </w:pPr>
      <w:r w:rsidRPr="00C42DA8">
        <w:rPr>
          <w:lang w:val="pt-BR"/>
        </w:rPr>
        <w:br w:type="page"/>
      </w:r>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12" w:name="_Toc302475550"/>
      <w:r w:rsidRPr="00C75839">
        <w:rPr>
          <w:b w:val="0"/>
          <w:sz w:val="20"/>
          <w:szCs w:val="20"/>
          <w:lang w:val="pt-BR"/>
        </w:rPr>
        <w:lastRenderedPageBreak/>
        <w:t xml:space="preserve">A solução deve permitir que a entrada de novos saldos </w:t>
      </w:r>
      <w:proofErr w:type="gramStart"/>
      <w:r w:rsidRPr="00C75839">
        <w:rPr>
          <w:b w:val="0"/>
          <w:sz w:val="20"/>
          <w:szCs w:val="20"/>
          <w:lang w:val="pt-BR"/>
        </w:rPr>
        <w:t>altere</w:t>
      </w:r>
      <w:proofErr w:type="gramEnd"/>
      <w:r w:rsidRPr="00C75839">
        <w:rPr>
          <w:b w:val="0"/>
          <w:sz w:val="20"/>
          <w:szCs w:val="20"/>
          <w:lang w:val="pt-BR"/>
        </w:rPr>
        <w:t xml:space="preserve"> automaticamente as prioridades de consumo (Ex: Saldo de promoção especial no Natal, na Copa, ou dia das Mães é atribuído com prioridade de consumo maior que saldo de bônus básico, etc.).</w:t>
      </w:r>
      <w:bookmarkEnd w:id="3012"/>
      <w:r w:rsidRPr="00C75839">
        <w:rPr>
          <w:b w:val="0"/>
          <w:sz w:val="20"/>
          <w:szCs w:val="20"/>
          <w:lang w:val="pt-BR"/>
        </w:rPr>
        <w:t xml:space="preserve"> </w:t>
      </w:r>
    </w:p>
    <w:p w:rsidR="00A43424" w:rsidRPr="00C75839" w:rsidRDefault="00A43424" w:rsidP="00D57827">
      <w:pPr>
        <w:pStyle w:val="Ttulo4"/>
        <w:keepNext w:val="0"/>
        <w:widowControl w:val="0"/>
        <w:numPr>
          <w:ilvl w:val="4"/>
          <w:numId w:val="1"/>
        </w:numPr>
        <w:spacing w:before="120" w:after="0"/>
        <w:jc w:val="both"/>
        <w:rPr>
          <w:rFonts w:ascii="Arial" w:hAnsi="Arial" w:cs="Arial"/>
          <w:b w:val="0"/>
          <w:sz w:val="20"/>
          <w:szCs w:val="20"/>
          <w:lang w:val="pt-BR"/>
        </w:rPr>
      </w:pPr>
      <w:bookmarkStart w:id="3013" w:name="_Toc302475551"/>
      <w:r w:rsidRPr="00C75839">
        <w:rPr>
          <w:rFonts w:ascii="Arial" w:hAnsi="Arial" w:cs="Arial"/>
          <w:b w:val="0"/>
          <w:sz w:val="20"/>
          <w:szCs w:val="20"/>
          <w:lang w:val="pt-BR"/>
        </w:rPr>
        <w:t xml:space="preserve">A solução deve permitir que serviços </w:t>
      </w:r>
      <w:proofErr w:type="gramStart"/>
      <w:r w:rsidRPr="00C75839">
        <w:rPr>
          <w:rFonts w:ascii="Arial" w:hAnsi="Arial" w:cs="Arial"/>
          <w:b w:val="0"/>
          <w:sz w:val="20"/>
          <w:szCs w:val="20"/>
          <w:lang w:val="pt-BR"/>
        </w:rPr>
        <w:t>sejam</w:t>
      </w:r>
      <w:proofErr w:type="gramEnd"/>
      <w:r w:rsidRPr="00C75839">
        <w:rPr>
          <w:rFonts w:ascii="Arial" w:hAnsi="Arial" w:cs="Arial"/>
          <w:b w:val="0"/>
          <w:sz w:val="20"/>
          <w:szCs w:val="20"/>
          <w:lang w:val="pt-BR"/>
        </w:rPr>
        <w:t xml:space="preserve"> configurados para receber parâmetros em tempo de utilização (ex: título de um toque musical, etc.).</w:t>
      </w:r>
      <w:bookmarkEnd w:id="3013"/>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14" w:name="_Toc302475552"/>
      <w:r w:rsidRPr="00C42DA8">
        <w:rPr>
          <w:b w:val="0"/>
          <w:sz w:val="20"/>
          <w:szCs w:val="20"/>
          <w:lang w:val="pt-BR"/>
        </w:rPr>
        <w:t xml:space="preserve">A solução deve suportar o conceito de pacote de produtos/serviços. Um pacote de serviço é definido por um conjunto de produtos/serviços que são atribuídos conjuntamente e alteram a tarifa aplicada em relação a cada um dos produtor/serviços individualmente. Os pacotes poderão conter serviços de qualquer natureza desde que não possuam regras </w:t>
      </w:r>
      <w:proofErr w:type="spellStart"/>
      <w:r w:rsidRPr="00C42DA8">
        <w:rPr>
          <w:b w:val="0"/>
          <w:sz w:val="20"/>
          <w:szCs w:val="20"/>
          <w:lang w:val="pt-BR"/>
        </w:rPr>
        <w:t>explicítas</w:t>
      </w:r>
      <w:proofErr w:type="spellEnd"/>
      <w:r w:rsidRPr="00C42DA8">
        <w:rPr>
          <w:b w:val="0"/>
          <w:sz w:val="20"/>
          <w:szCs w:val="20"/>
          <w:lang w:val="pt-BR"/>
        </w:rPr>
        <w:t xml:space="preserve"> de exclusão mútua.</w:t>
      </w:r>
      <w:bookmarkEnd w:id="3014"/>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15" w:name="_Toc302475553"/>
      <w:r w:rsidRPr="00C42DA8">
        <w:rPr>
          <w:b w:val="0"/>
          <w:sz w:val="20"/>
          <w:szCs w:val="20"/>
          <w:lang w:val="pt-BR"/>
        </w:rPr>
        <w:t>A solução deve possibilitar adicionalmente para o caso de pacotes de produtos/serviços, a geração de cobrança de uma assinatura avulsa (</w:t>
      </w:r>
      <w:proofErr w:type="spellStart"/>
      <w:r w:rsidRPr="00C42DA8">
        <w:rPr>
          <w:b w:val="0"/>
          <w:sz w:val="20"/>
          <w:szCs w:val="20"/>
          <w:lang w:val="pt-BR"/>
        </w:rPr>
        <w:t>one</w:t>
      </w:r>
      <w:proofErr w:type="spellEnd"/>
      <w:r w:rsidRPr="00C42DA8">
        <w:rPr>
          <w:b w:val="0"/>
          <w:sz w:val="20"/>
          <w:szCs w:val="20"/>
          <w:lang w:val="pt-BR"/>
        </w:rPr>
        <w:t xml:space="preserve"> time charge), recorrente, etc.</w:t>
      </w:r>
      <w:bookmarkEnd w:id="3015"/>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16" w:name="_Toc302475554"/>
      <w:r w:rsidRPr="00C42DA8">
        <w:rPr>
          <w:b w:val="0"/>
          <w:sz w:val="20"/>
          <w:szCs w:val="20"/>
          <w:lang w:val="pt-BR"/>
        </w:rPr>
        <w:t>A solução deve ser capaz, através de parametrização, de controlar a priorização de consumo das eventuais franquias dos pacotes.</w:t>
      </w:r>
      <w:bookmarkEnd w:id="3016"/>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17" w:name="_Toc302475555"/>
      <w:bookmarkStart w:id="3018" w:name="_Ref258929808"/>
      <w:r w:rsidRPr="00C42DA8">
        <w:rPr>
          <w:b w:val="0"/>
          <w:sz w:val="20"/>
          <w:szCs w:val="20"/>
          <w:lang w:val="pt-BR"/>
        </w:rPr>
        <w:t>A solução deve possibilitar que múltiplas regras de convivência entre produtos/serviços sejam parametrizados pela OI.</w:t>
      </w:r>
      <w:bookmarkEnd w:id="3017"/>
      <w:r w:rsidRPr="00C42DA8">
        <w:rPr>
          <w:b w:val="0"/>
          <w:sz w:val="20"/>
          <w:szCs w:val="20"/>
          <w:lang w:val="pt-BR"/>
        </w:rPr>
        <w:t xml:space="preserve"> </w:t>
      </w:r>
    </w:p>
    <w:p w:rsidR="001029EA" w:rsidRPr="00C42DA8" w:rsidRDefault="00A43424" w:rsidP="004A609A">
      <w:pPr>
        <w:pStyle w:val="Ttulo4"/>
        <w:keepNext w:val="0"/>
        <w:widowControl w:val="0"/>
        <w:numPr>
          <w:ilvl w:val="4"/>
          <w:numId w:val="1"/>
        </w:numPr>
        <w:spacing w:before="120" w:after="0"/>
        <w:jc w:val="both"/>
        <w:rPr>
          <w:rFonts w:ascii="Arial" w:hAnsi="Arial" w:cs="Arial"/>
          <w:b w:val="0"/>
          <w:sz w:val="20"/>
          <w:szCs w:val="20"/>
          <w:lang w:val="pt-BR"/>
        </w:rPr>
      </w:pPr>
      <w:bookmarkStart w:id="3019" w:name="_Toc302475556"/>
      <w:r w:rsidRPr="00C42DA8">
        <w:rPr>
          <w:rFonts w:ascii="Arial" w:hAnsi="Arial" w:cs="Arial"/>
          <w:b w:val="0"/>
          <w:sz w:val="20"/>
          <w:szCs w:val="20"/>
          <w:lang w:val="pt-BR"/>
        </w:rPr>
        <w:t>A solução deve controlar a ativação comercial de produtos/serviços, impedindo que pacotes, ou produtos/serviços previamente configurados como mutuamente exclusivos, ou incompatíveis, sejam aplicados simultaneamente para um mesmo cliente.</w:t>
      </w:r>
      <w:bookmarkEnd w:id="3019"/>
      <w:r w:rsidRPr="00C42DA8">
        <w:rPr>
          <w:rFonts w:ascii="Arial" w:hAnsi="Arial" w:cs="Arial"/>
          <w:b w:val="0"/>
          <w:sz w:val="20"/>
          <w:szCs w:val="20"/>
          <w:lang w:val="pt-BR"/>
        </w:rPr>
        <w:t xml:space="preserve"> </w:t>
      </w:r>
    </w:p>
    <w:p w:rsidR="00A43424" w:rsidRPr="00C42DA8" w:rsidRDefault="00A43424" w:rsidP="004A609A">
      <w:pPr>
        <w:pStyle w:val="Ttulo4"/>
        <w:keepNext w:val="0"/>
        <w:widowControl w:val="0"/>
        <w:numPr>
          <w:ilvl w:val="4"/>
          <w:numId w:val="1"/>
        </w:numPr>
        <w:spacing w:before="120" w:after="0"/>
        <w:jc w:val="both"/>
        <w:rPr>
          <w:rFonts w:ascii="Arial" w:hAnsi="Arial" w:cs="Arial"/>
          <w:b w:val="0"/>
          <w:sz w:val="20"/>
          <w:szCs w:val="20"/>
          <w:lang w:val="pt-BR"/>
        </w:rPr>
      </w:pPr>
      <w:bookmarkStart w:id="3020" w:name="_Toc302475557"/>
      <w:r w:rsidRPr="00C42DA8">
        <w:rPr>
          <w:rFonts w:ascii="Arial" w:hAnsi="Arial" w:cs="Arial"/>
          <w:b w:val="0"/>
          <w:sz w:val="20"/>
          <w:szCs w:val="20"/>
          <w:lang w:val="pt-BR"/>
        </w:rPr>
        <w:t>Deve permitir a parametrização de regras para o comportamento no momento da tentativa de atribuição de serviços mutuamente exclusivos. (ex: a solução pode impedir a ativação ou remover um serviço antes de ativar o outro, etc.).</w:t>
      </w:r>
      <w:bookmarkEnd w:id="3018"/>
      <w:bookmarkEnd w:id="3020"/>
      <w:r w:rsidRPr="00C42DA8">
        <w:rPr>
          <w:rFonts w:ascii="Arial" w:hAnsi="Arial" w:cs="Arial"/>
          <w:b w:val="0"/>
          <w:sz w:val="20"/>
          <w:szCs w:val="20"/>
          <w:lang w:val="pt-BR"/>
        </w:rPr>
        <w:t xml:space="preserve"> </w:t>
      </w:r>
    </w:p>
    <w:p w:rsidR="00A43424" w:rsidRPr="00C75839" w:rsidRDefault="00A43424" w:rsidP="004A609A">
      <w:pPr>
        <w:pStyle w:val="Ttulo4"/>
        <w:keepNext w:val="0"/>
        <w:widowControl w:val="0"/>
        <w:numPr>
          <w:ilvl w:val="4"/>
          <w:numId w:val="1"/>
        </w:numPr>
        <w:spacing w:before="120" w:after="0"/>
        <w:jc w:val="both"/>
        <w:rPr>
          <w:rFonts w:ascii="Arial" w:hAnsi="Arial" w:cs="Arial"/>
          <w:b w:val="0"/>
          <w:sz w:val="20"/>
          <w:szCs w:val="20"/>
          <w:lang w:val="pt-BR"/>
        </w:rPr>
      </w:pPr>
      <w:bookmarkStart w:id="3021" w:name="_Toc302475558"/>
      <w:r w:rsidRPr="00C75839">
        <w:rPr>
          <w:rFonts w:ascii="Arial" w:hAnsi="Arial" w:cs="Arial"/>
          <w:b w:val="0"/>
          <w:sz w:val="20"/>
          <w:szCs w:val="20"/>
          <w:lang w:val="pt-BR"/>
        </w:rPr>
        <w:t xml:space="preserve">A solução </w:t>
      </w:r>
      <w:proofErr w:type="gramStart"/>
      <w:r w:rsidRPr="00C75839">
        <w:rPr>
          <w:rFonts w:ascii="Arial" w:hAnsi="Arial" w:cs="Arial"/>
          <w:b w:val="0"/>
          <w:sz w:val="20"/>
          <w:szCs w:val="20"/>
          <w:lang w:val="pt-BR"/>
        </w:rPr>
        <w:t>deve,</w:t>
      </w:r>
      <w:proofErr w:type="gramEnd"/>
      <w:r w:rsidRPr="00C75839">
        <w:rPr>
          <w:rFonts w:ascii="Arial" w:hAnsi="Arial" w:cs="Arial"/>
          <w:b w:val="0"/>
          <w:sz w:val="20"/>
          <w:szCs w:val="20"/>
          <w:lang w:val="pt-BR"/>
        </w:rPr>
        <w:t xml:space="preserve"> adicionalmente controlar a atribuição, garantindo que um pacote, produto/serviço, previamente configurado como dependente de outro, seja atribuído somente se a dependência de outro(s) serviço(s) estiver satisfeita.</w:t>
      </w:r>
      <w:bookmarkEnd w:id="3021"/>
    </w:p>
    <w:p w:rsidR="00A43424" w:rsidRPr="00C42DA8" w:rsidRDefault="00A43424" w:rsidP="004A609A">
      <w:pPr>
        <w:pStyle w:val="Ttulo4"/>
        <w:keepNext w:val="0"/>
        <w:widowControl w:val="0"/>
        <w:numPr>
          <w:ilvl w:val="4"/>
          <w:numId w:val="1"/>
        </w:numPr>
        <w:spacing w:before="120" w:after="0"/>
        <w:jc w:val="both"/>
        <w:rPr>
          <w:rFonts w:ascii="Arial" w:hAnsi="Arial" w:cs="Arial"/>
          <w:b w:val="0"/>
          <w:sz w:val="20"/>
          <w:szCs w:val="20"/>
          <w:lang w:val="pt-BR"/>
        </w:rPr>
      </w:pPr>
      <w:bookmarkStart w:id="3022" w:name="_Toc302475559"/>
      <w:r w:rsidRPr="00C42DA8">
        <w:rPr>
          <w:rFonts w:ascii="Arial" w:hAnsi="Arial" w:cs="Arial"/>
          <w:b w:val="0"/>
          <w:sz w:val="20"/>
          <w:szCs w:val="20"/>
          <w:lang w:val="pt-BR"/>
        </w:rPr>
        <w:t>A solução deve permitir múltiplas ativações comerciais de um pacote, produto ou serviço. Para este caso as propriedades, como saldos, acumulados ou simplesmente empilhados e consumidos deverão seguir a ordem cronológica de ativação comercial.</w:t>
      </w:r>
      <w:bookmarkEnd w:id="3022"/>
      <w:r w:rsidRPr="00C42DA8">
        <w:rPr>
          <w:rFonts w:ascii="Arial" w:hAnsi="Arial" w:cs="Arial"/>
          <w:b w:val="0"/>
          <w:sz w:val="20"/>
          <w:szCs w:val="20"/>
          <w:lang w:val="pt-BR"/>
        </w:rPr>
        <w:t xml:space="preserve"> </w:t>
      </w:r>
    </w:p>
    <w:p w:rsidR="00A43424" w:rsidRPr="00C75839" w:rsidRDefault="00A43424" w:rsidP="004A609A">
      <w:pPr>
        <w:pStyle w:val="Ttulo4"/>
        <w:keepNext w:val="0"/>
        <w:widowControl w:val="0"/>
        <w:numPr>
          <w:ilvl w:val="4"/>
          <w:numId w:val="1"/>
        </w:numPr>
        <w:spacing w:before="120" w:after="0"/>
        <w:jc w:val="both"/>
        <w:rPr>
          <w:rFonts w:ascii="Arial" w:hAnsi="Arial" w:cs="Arial"/>
          <w:b w:val="0"/>
          <w:sz w:val="20"/>
          <w:szCs w:val="20"/>
          <w:lang w:val="pt-BR"/>
        </w:rPr>
      </w:pPr>
      <w:bookmarkStart w:id="3023" w:name="_Toc302475560"/>
      <w:r w:rsidRPr="00C75839">
        <w:rPr>
          <w:rFonts w:ascii="Arial" w:hAnsi="Arial" w:cs="Arial"/>
          <w:b w:val="0"/>
          <w:sz w:val="20"/>
          <w:szCs w:val="20"/>
          <w:lang w:val="pt-BR"/>
        </w:rPr>
        <w:t xml:space="preserve">A solução deve controlar a atribuição, permitindo que os serviços configurados como inclusivos possam ser ativados de forma parametrizada pela </w:t>
      </w:r>
      <w:proofErr w:type="gramStart"/>
      <w:r w:rsidRPr="00C75839">
        <w:rPr>
          <w:rFonts w:ascii="Arial" w:hAnsi="Arial" w:cs="Arial"/>
          <w:b w:val="0"/>
          <w:sz w:val="20"/>
          <w:szCs w:val="20"/>
          <w:lang w:val="pt-BR"/>
        </w:rPr>
        <w:t>OI(</w:t>
      </w:r>
      <w:proofErr w:type="gramEnd"/>
      <w:r w:rsidRPr="00C75839">
        <w:rPr>
          <w:rFonts w:ascii="Arial" w:hAnsi="Arial" w:cs="Arial"/>
          <w:b w:val="0"/>
          <w:sz w:val="20"/>
          <w:szCs w:val="20"/>
          <w:lang w:val="pt-BR"/>
        </w:rPr>
        <w:t>sempre ativados juntos, separados em determinada ordem, ou grupamento).</w:t>
      </w:r>
      <w:bookmarkEnd w:id="3023"/>
      <w:r w:rsidRPr="00C75839">
        <w:rPr>
          <w:rFonts w:ascii="Arial" w:hAnsi="Arial" w:cs="Arial"/>
          <w:b w:val="0"/>
          <w:sz w:val="20"/>
          <w:szCs w:val="20"/>
          <w:lang w:val="pt-BR"/>
        </w:rPr>
        <w:t xml:space="preserve">  </w:t>
      </w:r>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24" w:name="_Toc302475561"/>
      <w:r w:rsidRPr="00C75839">
        <w:rPr>
          <w:b w:val="0"/>
          <w:sz w:val="20"/>
          <w:szCs w:val="20"/>
          <w:lang w:val="pt-BR"/>
        </w:rPr>
        <w:t xml:space="preserve">A solução deve permitir que um serviço </w:t>
      </w:r>
      <w:proofErr w:type="gramStart"/>
      <w:r w:rsidRPr="00C75839">
        <w:rPr>
          <w:b w:val="0"/>
          <w:sz w:val="20"/>
          <w:szCs w:val="20"/>
          <w:lang w:val="pt-BR"/>
        </w:rPr>
        <w:t>seja</w:t>
      </w:r>
      <w:proofErr w:type="gramEnd"/>
      <w:r w:rsidRPr="00C75839">
        <w:rPr>
          <w:b w:val="0"/>
          <w:sz w:val="20"/>
          <w:szCs w:val="20"/>
          <w:lang w:val="pt-BR"/>
        </w:rPr>
        <w:t xml:space="preserve"> configurado como presente. Este tipo de produto/serviço é utilizado quando um cliente é cobrado e o outro, indicado pelo comprador, é beneficiado. </w:t>
      </w:r>
      <w:r w:rsidRPr="00C42DA8">
        <w:rPr>
          <w:b w:val="0"/>
          <w:sz w:val="20"/>
          <w:szCs w:val="20"/>
          <w:lang w:val="pt-BR"/>
        </w:rPr>
        <w:t>Deve ser possível parametrizar a cobrança no momento da contratação ou no momento da utilização.</w:t>
      </w:r>
      <w:bookmarkEnd w:id="3024"/>
    </w:p>
    <w:p w:rsidR="00A43424" w:rsidRPr="001029EA" w:rsidRDefault="00A43424" w:rsidP="004A609A">
      <w:pPr>
        <w:pStyle w:val="Ttulo3"/>
        <w:keepNext w:val="0"/>
        <w:widowControl w:val="0"/>
        <w:numPr>
          <w:ilvl w:val="3"/>
          <w:numId w:val="1"/>
        </w:numPr>
        <w:tabs>
          <w:tab w:val="clear" w:pos="1614"/>
          <w:tab w:val="num" w:pos="1611"/>
        </w:tabs>
        <w:spacing w:after="0"/>
        <w:jc w:val="both"/>
        <w:rPr>
          <w:b w:val="0"/>
          <w:sz w:val="20"/>
          <w:szCs w:val="20"/>
        </w:rPr>
      </w:pPr>
      <w:bookmarkStart w:id="3025" w:name="_Toc302475562"/>
      <w:r w:rsidRPr="00C42DA8">
        <w:rPr>
          <w:b w:val="0"/>
          <w:sz w:val="20"/>
          <w:szCs w:val="20"/>
          <w:lang w:val="pt-BR"/>
        </w:rPr>
        <w:t xml:space="preserve">A solução deve prover funcionalidade para cobrança de taxa de ativação/desativação de um serviço. </w:t>
      </w:r>
      <w:r w:rsidRPr="001029EA">
        <w:rPr>
          <w:b w:val="0"/>
          <w:sz w:val="20"/>
          <w:szCs w:val="20"/>
        </w:rPr>
        <w:t>Esta cobrança deve ser parametrizável pela OI.</w:t>
      </w:r>
      <w:bookmarkEnd w:id="3025"/>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26" w:name="_Ref258930327"/>
      <w:bookmarkStart w:id="3027" w:name="_Toc302475563"/>
      <w:r w:rsidRPr="00C42DA8">
        <w:rPr>
          <w:b w:val="0"/>
          <w:sz w:val="20"/>
          <w:szCs w:val="20"/>
          <w:lang w:val="pt-BR"/>
        </w:rPr>
        <w:t>A solução deve permitir a migração ou troca de produtos/serviços, ou ainda, pacotes/franquias a qualquer momento.</w:t>
      </w:r>
      <w:bookmarkEnd w:id="3026"/>
      <w:bookmarkEnd w:id="3027"/>
      <w:r w:rsidRPr="00C42DA8">
        <w:rPr>
          <w:b w:val="0"/>
          <w:sz w:val="20"/>
          <w:szCs w:val="20"/>
          <w:lang w:val="pt-BR"/>
        </w:rPr>
        <w:t xml:space="preserve"> </w:t>
      </w:r>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28" w:name="_Toc302475564"/>
      <w:r w:rsidRPr="00C42DA8">
        <w:rPr>
          <w:b w:val="0"/>
          <w:sz w:val="20"/>
          <w:szCs w:val="20"/>
          <w:lang w:val="pt-BR"/>
        </w:rPr>
        <w:t>A solução deve permitir a parametrização de eventos a serem realizados no momento da migração (ex: aplicação de transferência de saldos, manter promoções, opção de pagamento pró-rata, ou integral por cliente, por segmentação, por tipo de franquia/pacote, por saldo de bolso, etc.).</w:t>
      </w:r>
      <w:bookmarkEnd w:id="3028"/>
    </w:p>
    <w:p w:rsidR="001029EA"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29" w:name="_Toc302475565"/>
      <w:r w:rsidRPr="00C42DA8">
        <w:rPr>
          <w:b w:val="0"/>
          <w:sz w:val="20"/>
          <w:szCs w:val="20"/>
          <w:lang w:val="pt-BR"/>
        </w:rPr>
        <w:t>A solução deve permitir a criação de serviços com tarifação reversa (</w:t>
      </w:r>
      <w:proofErr w:type="spellStart"/>
      <w:r w:rsidRPr="00C42DA8">
        <w:rPr>
          <w:b w:val="0"/>
          <w:sz w:val="20"/>
          <w:szCs w:val="20"/>
          <w:lang w:val="pt-BR"/>
        </w:rPr>
        <w:t>ex</w:t>
      </w:r>
      <w:proofErr w:type="spellEnd"/>
      <w:r w:rsidRPr="00C42DA8">
        <w:rPr>
          <w:b w:val="0"/>
          <w:sz w:val="20"/>
          <w:szCs w:val="20"/>
          <w:lang w:val="pt-BR"/>
        </w:rPr>
        <w:t>: criação de serviços tipo 0800, etc.).</w:t>
      </w:r>
      <w:bookmarkEnd w:id="3029"/>
    </w:p>
    <w:p w:rsidR="001029EA" w:rsidRPr="00C42DA8" w:rsidRDefault="001029EA" w:rsidP="001029EA">
      <w:pPr>
        <w:rPr>
          <w:rFonts w:cs="Arial"/>
          <w:lang w:val="pt-BR"/>
        </w:rPr>
      </w:pPr>
      <w:r w:rsidRPr="00C42DA8">
        <w:rPr>
          <w:lang w:val="pt-BR"/>
        </w:rPr>
        <w:br w:type="page"/>
      </w:r>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30" w:name="_Toc302475566"/>
      <w:r w:rsidRPr="00C42DA8">
        <w:rPr>
          <w:b w:val="0"/>
          <w:sz w:val="20"/>
          <w:szCs w:val="20"/>
          <w:lang w:val="pt-BR"/>
        </w:rPr>
        <w:lastRenderedPageBreak/>
        <w:t>A solução deve permitir a configuração de um plano com tarifas de mensalidade e uso autoajustáveis de acordo com o consumo.</w:t>
      </w:r>
      <w:bookmarkEnd w:id="3030"/>
      <w:r w:rsidRPr="00C42DA8">
        <w:rPr>
          <w:b w:val="0"/>
          <w:sz w:val="20"/>
          <w:szCs w:val="20"/>
          <w:lang w:val="pt-BR"/>
        </w:rPr>
        <w:t xml:space="preserve"> </w:t>
      </w:r>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31" w:name="_Toc302475567"/>
      <w:r w:rsidRPr="00C42DA8">
        <w:rPr>
          <w:b w:val="0"/>
          <w:sz w:val="20"/>
          <w:szCs w:val="20"/>
          <w:lang w:val="pt-BR"/>
        </w:rPr>
        <w:t>A solução deve permitir a ativação comercial apenas de produtos ativos comercialmente. Para isto, entende-se que os produtos/serviços devam possuir o conceito de vigência para comercialização.</w:t>
      </w:r>
      <w:bookmarkEnd w:id="3031"/>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32" w:name="_Toc302475568"/>
      <w:r w:rsidRPr="00C75839">
        <w:rPr>
          <w:b w:val="0"/>
          <w:sz w:val="20"/>
          <w:szCs w:val="20"/>
          <w:lang w:val="pt-BR"/>
        </w:rPr>
        <w:t>A solução deve permitir que produtos/serviços sem comercialização</w:t>
      </w:r>
      <w:r w:rsidR="00374449">
        <w:rPr>
          <w:b w:val="0"/>
          <w:sz w:val="20"/>
          <w:szCs w:val="20"/>
          <w:lang w:val="pt-BR"/>
        </w:rPr>
        <w:t xml:space="preserve"> </w:t>
      </w:r>
      <w:r w:rsidRPr="00C75839">
        <w:rPr>
          <w:b w:val="0"/>
          <w:sz w:val="20"/>
          <w:szCs w:val="20"/>
          <w:lang w:val="pt-BR"/>
        </w:rPr>
        <w:t xml:space="preserve">(fora do </w:t>
      </w:r>
      <w:r w:rsidR="001029EA" w:rsidRPr="00C75839">
        <w:rPr>
          <w:b w:val="0"/>
          <w:sz w:val="20"/>
          <w:szCs w:val="20"/>
          <w:lang w:val="pt-BR"/>
        </w:rPr>
        <w:t>portfólio</w:t>
      </w:r>
      <w:r w:rsidRPr="00C75839">
        <w:rPr>
          <w:b w:val="0"/>
          <w:sz w:val="20"/>
          <w:szCs w:val="20"/>
          <w:lang w:val="pt-BR"/>
        </w:rPr>
        <w:t xml:space="preserve"> corrente) possam ser ativados comercialmente em casos de exceção (ex:</w:t>
      </w:r>
      <w:proofErr w:type="gramStart"/>
      <w:r w:rsidRPr="00C75839">
        <w:rPr>
          <w:b w:val="0"/>
          <w:sz w:val="20"/>
          <w:szCs w:val="20"/>
          <w:lang w:val="pt-BR"/>
        </w:rPr>
        <w:t xml:space="preserve">  </w:t>
      </w:r>
      <w:proofErr w:type="gramEnd"/>
      <w:r w:rsidRPr="00C75839">
        <w:rPr>
          <w:b w:val="0"/>
          <w:sz w:val="20"/>
          <w:szCs w:val="20"/>
          <w:lang w:val="pt-BR"/>
        </w:rPr>
        <w:t>nas situações de Anatel, Procon, ações judiciais, Portabilidade, etc.).</w:t>
      </w:r>
      <w:bookmarkEnd w:id="3032"/>
      <w:r w:rsidRPr="00C75839">
        <w:rPr>
          <w:b w:val="0"/>
          <w:sz w:val="20"/>
          <w:szCs w:val="20"/>
          <w:lang w:val="pt-BR"/>
        </w:rPr>
        <w:t xml:space="preserve"> </w:t>
      </w:r>
      <w:bookmarkStart w:id="3033" w:name="_Ref258931223"/>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34" w:name="_Toc302475569"/>
      <w:r w:rsidRPr="00C42DA8">
        <w:rPr>
          <w:b w:val="0"/>
          <w:sz w:val="20"/>
          <w:szCs w:val="20"/>
          <w:lang w:val="pt-BR"/>
        </w:rPr>
        <w:t>A solução deve permitir a criação de produtos/serviços com o caráter de degustação. Para este tipo de produto/serviço deve ser possível parametrizar um valor de cobrança (ex: zerado, ou um valor mínimo) e uma vigência para degustação (ex: um mês, 20 dias, três meses, etc.).</w:t>
      </w:r>
      <w:bookmarkEnd w:id="3033"/>
      <w:bookmarkEnd w:id="3034"/>
    </w:p>
    <w:p w:rsidR="00A43424" w:rsidRPr="00C75839" w:rsidRDefault="00A43424" w:rsidP="00C67C5A">
      <w:pPr>
        <w:pStyle w:val="Ttulo4"/>
        <w:keepNext w:val="0"/>
        <w:widowControl w:val="0"/>
        <w:numPr>
          <w:ilvl w:val="4"/>
          <w:numId w:val="1"/>
        </w:numPr>
        <w:spacing w:before="120" w:after="0"/>
        <w:jc w:val="both"/>
        <w:rPr>
          <w:rFonts w:ascii="Arial" w:hAnsi="Arial" w:cs="Arial"/>
          <w:b w:val="0"/>
          <w:sz w:val="20"/>
          <w:szCs w:val="20"/>
          <w:lang w:val="pt-BR"/>
        </w:rPr>
      </w:pPr>
      <w:bookmarkStart w:id="3035" w:name="_Toc302475570"/>
      <w:r w:rsidRPr="00C75839">
        <w:rPr>
          <w:rFonts w:ascii="Arial" w:hAnsi="Arial" w:cs="Arial"/>
          <w:b w:val="0"/>
          <w:sz w:val="20"/>
          <w:szCs w:val="20"/>
          <w:lang w:val="pt-BR"/>
        </w:rPr>
        <w:t xml:space="preserve">A solução </w:t>
      </w:r>
      <w:proofErr w:type="gramStart"/>
      <w:r w:rsidRPr="00C75839">
        <w:rPr>
          <w:rFonts w:ascii="Arial" w:hAnsi="Arial" w:cs="Arial"/>
          <w:b w:val="0"/>
          <w:sz w:val="20"/>
          <w:szCs w:val="20"/>
          <w:lang w:val="pt-BR"/>
        </w:rPr>
        <w:t>deve,</w:t>
      </w:r>
      <w:proofErr w:type="gramEnd"/>
      <w:r w:rsidRPr="00C75839">
        <w:rPr>
          <w:rFonts w:ascii="Arial" w:hAnsi="Arial" w:cs="Arial"/>
          <w:b w:val="0"/>
          <w:sz w:val="20"/>
          <w:szCs w:val="20"/>
          <w:lang w:val="pt-BR"/>
        </w:rPr>
        <w:t xml:space="preserve"> permitir parametrização pela OI, se ao final do prazo de degustação (vigência) os produtos/serviços serão expirados, e se há inserção de um produto/serviço original (cobrado) automaticamente.</w:t>
      </w:r>
      <w:bookmarkEnd w:id="3035"/>
      <w:r w:rsidRPr="00C75839">
        <w:rPr>
          <w:rFonts w:ascii="Arial" w:hAnsi="Arial" w:cs="Arial"/>
          <w:b w:val="0"/>
          <w:sz w:val="20"/>
          <w:szCs w:val="20"/>
          <w:lang w:val="pt-BR"/>
        </w:rPr>
        <w:t xml:space="preserve"> </w:t>
      </w:r>
    </w:p>
    <w:p w:rsidR="00A43424" w:rsidRPr="00C42DA8" w:rsidRDefault="00A43424" w:rsidP="00C67C5A">
      <w:pPr>
        <w:pStyle w:val="Ttulo4"/>
        <w:keepNext w:val="0"/>
        <w:widowControl w:val="0"/>
        <w:numPr>
          <w:ilvl w:val="4"/>
          <w:numId w:val="1"/>
        </w:numPr>
        <w:spacing w:before="120" w:after="0"/>
        <w:jc w:val="both"/>
        <w:rPr>
          <w:rFonts w:ascii="Arial" w:hAnsi="Arial" w:cs="Arial"/>
          <w:b w:val="0"/>
          <w:sz w:val="20"/>
          <w:szCs w:val="20"/>
          <w:lang w:val="pt-BR"/>
        </w:rPr>
      </w:pPr>
      <w:bookmarkStart w:id="3036" w:name="_Toc302475571"/>
      <w:r w:rsidRPr="00C42DA8">
        <w:rPr>
          <w:rFonts w:ascii="Arial" w:hAnsi="Arial" w:cs="Arial"/>
          <w:b w:val="0"/>
          <w:sz w:val="20"/>
          <w:szCs w:val="20"/>
          <w:lang w:val="pt-BR"/>
        </w:rPr>
        <w:t>A solução deve permitir a parametrização de produtos/serviços que necessitem de “confirmação de aceitação” do produto/serviços por parte do cliente/assinante.</w:t>
      </w:r>
      <w:bookmarkEnd w:id="3036"/>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37" w:name="_Toc302475572"/>
      <w:r w:rsidRPr="00C75839">
        <w:rPr>
          <w:b w:val="0"/>
          <w:sz w:val="20"/>
          <w:szCs w:val="20"/>
          <w:lang w:val="pt-BR"/>
        </w:rPr>
        <w:t xml:space="preserve">A solução deve suportar a passagem de parâmetros do serviço para elementos externos no momento da cobrança online (ex: informar a velocidade a ser usada na conexão de dados no momento de um pedido de cota, informar a quantidade de aquisições de </w:t>
      </w:r>
      <w:proofErr w:type="spellStart"/>
      <w:r w:rsidRPr="00C75839">
        <w:rPr>
          <w:b w:val="0"/>
          <w:sz w:val="20"/>
          <w:szCs w:val="20"/>
          <w:lang w:val="pt-BR"/>
        </w:rPr>
        <w:t>VODs</w:t>
      </w:r>
      <w:proofErr w:type="spellEnd"/>
      <w:proofErr w:type="gramStart"/>
      <w:r w:rsidRPr="00C75839">
        <w:rPr>
          <w:b w:val="0"/>
          <w:sz w:val="20"/>
          <w:szCs w:val="20"/>
          <w:lang w:val="pt-BR"/>
        </w:rPr>
        <w:t xml:space="preserve">  </w:t>
      </w:r>
      <w:proofErr w:type="gramEnd"/>
      <w:r w:rsidRPr="00C75839">
        <w:rPr>
          <w:b w:val="0"/>
          <w:sz w:val="20"/>
          <w:szCs w:val="20"/>
          <w:lang w:val="pt-BR"/>
        </w:rPr>
        <w:t>avulsos, etc.).</w:t>
      </w:r>
      <w:bookmarkEnd w:id="3037"/>
      <w:r w:rsidRPr="00C75839">
        <w:rPr>
          <w:b w:val="0"/>
          <w:sz w:val="20"/>
          <w:szCs w:val="20"/>
          <w:lang w:val="pt-BR"/>
        </w:rPr>
        <w:t xml:space="preserve"> </w:t>
      </w:r>
    </w:p>
    <w:p w:rsidR="00A43424" w:rsidRPr="001029EA" w:rsidRDefault="00A43424" w:rsidP="004A609A">
      <w:pPr>
        <w:pStyle w:val="Ttulo3"/>
        <w:keepNext w:val="0"/>
        <w:widowControl w:val="0"/>
        <w:numPr>
          <w:ilvl w:val="3"/>
          <w:numId w:val="1"/>
        </w:numPr>
        <w:tabs>
          <w:tab w:val="clear" w:pos="1614"/>
          <w:tab w:val="num" w:pos="1611"/>
        </w:tabs>
        <w:spacing w:after="0"/>
        <w:jc w:val="both"/>
        <w:rPr>
          <w:b w:val="0"/>
          <w:sz w:val="20"/>
          <w:szCs w:val="20"/>
        </w:rPr>
      </w:pPr>
      <w:bookmarkStart w:id="3038" w:name="_Toc302475573"/>
      <w:r w:rsidRPr="00C42DA8">
        <w:rPr>
          <w:b w:val="0"/>
          <w:sz w:val="20"/>
          <w:szCs w:val="20"/>
          <w:lang w:val="pt-BR"/>
        </w:rPr>
        <w:t xml:space="preserve">A solução deve permitir a criação de um serviço que seja atribuído apenas uma única vez durante todo o ciclo de vida do assinante. </w:t>
      </w:r>
      <w:proofErr w:type="gramStart"/>
      <w:r w:rsidRPr="001029EA">
        <w:rPr>
          <w:b w:val="0"/>
          <w:sz w:val="20"/>
          <w:szCs w:val="20"/>
        </w:rPr>
        <w:t xml:space="preserve">Se </w:t>
      </w:r>
      <w:proofErr w:type="spellStart"/>
      <w:r w:rsidRPr="001029EA">
        <w:rPr>
          <w:b w:val="0"/>
          <w:sz w:val="20"/>
          <w:szCs w:val="20"/>
        </w:rPr>
        <w:t>cancelado</w:t>
      </w:r>
      <w:proofErr w:type="spellEnd"/>
      <w:r w:rsidRPr="001029EA">
        <w:rPr>
          <w:b w:val="0"/>
          <w:sz w:val="20"/>
          <w:szCs w:val="20"/>
        </w:rPr>
        <w:t xml:space="preserve"> o </w:t>
      </w:r>
      <w:proofErr w:type="spellStart"/>
      <w:r w:rsidRPr="001029EA">
        <w:rPr>
          <w:b w:val="0"/>
          <w:sz w:val="20"/>
          <w:szCs w:val="20"/>
        </w:rPr>
        <w:t>serviço</w:t>
      </w:r>
      <w:proofErr w:type="spellEnd"/>
      <w:r w:rsidRPr="001029EA">
        <w:rPr>
          <w:b w:val="0"/>
          <w:sz w:val="20"/>
          <w:szCs w:val="20"/>
        </w:rPr>
        <w:t xml:space="preserve">, </w:t>
      </w:r>
      <w:proofErr w:type="spellStart"/>
      <w:r w:rsidRPr="001029EA">
        <w:rPr>
          <w:b w:val="0"/>
          <w:sz w:val="20"/>
          <w:szCs w:val="20"/>
        </w:rPr>
        <w:t>não</w:t>
      </w:r>
      <w:proofErr w:type="spellEnd"/>
      <w:r w:rsidRPr="001029EA">
        <w:rPr>
          <w:b w:val="0"/>
          <w:sz w:val="20"/>
          <w:szCs w:val="20"/>
        </w:rPr>
        <w:t xml:space="preserve"> </w:t>
      </w:r>
      <w:proofErr w:type="spellStart"/>
      <w:r w:rsidRPr="001029EA">
        <w:rPr>
          <w:b w:val="0"/>
          <w:sz w:val="20"/>
          <w:szCs w:val="20"/>
        </w:rPr>
        <w:t>pode</w:t>
      </w:r>
      <w:proofErr w:type="spellEnd"/>
      <w:r w:rsidRPr="001029EA">
        <w:rPr>
          <w:b w:val="0"/>
          <w:sz w:val="20"/>
          <w:szCs w:val="20"/>
        </w:rPr>
        <w:t xml:space="preserve"> </w:t>
      </w:r>
      <w:proofErr w:type="spellStart"/>
      <w:r w:rsidRPr="001029EA">
        <w:rPr>
          <w:b w:val="0"/>
          <w:sz w:val="20"/>
          <w:szCs w:val="20"/>
        </w:rPr>
        <w:t>ser</w:t>
      </w:r>
      <w:proofErr w:type="spellEnd"/>
      <w:r w:rsidRPr="001029EA">
        <w:rPr>
          <w:b w:val="0"/>
          <w:sz w:val="20"/>
          <w:szCs w:val="20"/>
        </w:rPr>
        <w:t xml:space="preserve"> </w:t>
      </w:r>
      <w:proofErr w:type="spellStart"/>
      <w:r w:rsidRPr="001029EA">
        <w:rPr>
          <w:b w:val="0"/>
          <w:sz w:val="20"/>
          <w:szCs w:val="20"/>
        </w:rPr>
        <w:t>atribuído</w:t>
      </w:r>
      <w:proofErr w:type="spellEnd"/>
      <w:r w:rsidRPr="001029EA">
        <w:rPr>
          <w:b w:val="0"/>
          <w:sz w:val="20"/>
          <w:szCs w:val="20"/>
        </w:rPr>
        <w:t xml:space="preserve"> </w:t>
      </w:r>
      <w:proofErr w:type="spellStart"/>
      <w:r w:rsidRPr="001029EA">
        <w:rPr>
          <w:b w:val="0"/>
          <w:sz w:val="20"/>
          <w:szCs w:val="20"/>
        </w:rPr>
        <w:t>novamente</w:t>
      </w:r>
      <w:proofErr w:type="spellEnd"/>
      <w:r w:rsidRPr="001029EA">
        <w:rPr>
          <w:b w:val="0"/>
          <w:sz w:val="20"/>
          <w:szCs w:val="20"/>
        </w:rPr>
        <w:t>.</w:t>
      </w:r>
      <w:bookmarkEnd w:id="3038"/>
      <w:proofErr w:type="gramEnd"/>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39" w:name="_Toc302475574"/>
      <w:r w:rsidRPr="00C42DA8">
        <w:rPr>
          <w:b w:val="0"/>
          <w:sz w:val="20"/>
          <w:szCs w:val="20"/>
          <w:lang w:val="pt-BR"/>
        </w:rPr>
        <w:t>A solução deve permitir a criação de produtos/serviços com período de duração parametrizável com início na data da ativação do mesmo (ex: Pacote ilimitado de dados que dura uma semana a partir da ativação, etc.).</w:t>
      </w:r>
      <w:bookmarkEnd w:id="3039"/>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40" w:name="_Toc302475575"/>
      <w:r w:rsidRPr="00C42DA8">
        <w:rPr>
          <w:b w:val="0"/>
          <w:sz w:val="20"/>
          <w:szCs w:val="20"/>
          <w:lang w:val="pt-BR"/>
        </w:rPr>
        <w:t>A solução deve possuir interfaces que permitam o gerenciamento de qualquer informação por solicitação de sistemas externos.</w:t>
      </w:r>
      <w:bookmarkEnd w:id="3040"/>
    </w:p>
    <w:p w:rsidR="00A43424" w:rsidRPr="001029EA" w:rsidRDefault="00A43424" w:rsidP="004A609A">
      <w:pPr>
        <w:pStyle w:val="Ttulo3"/>
        <w:keepNext w:val="0"/>
        <w:widowControl w:val="0"/>
        <w:numPr>
          <w:ilvl w:val="3"/>
          <w:numId w:val="1"/>
        </w:numPr>
        <w:tabs>
          <w:tab w:val="clear" w:pos="1614"/>
          <w:tab w:val="num" w:pos="1611"/>
        </w:tabs>
        <w:spacing w:after="0"/>
        <w:jc w:val="both"/>
        <w:rPr>
          <w:b w:val="0"/>
          <w:sz w:val="20"/>
          <w:szCs w:val="20"/>
        </w:rPr>
      </w:pPr>
      <w:bookmarkStart w:id="3041" w:name="_Toc302475576"/>
      <w:r w:rsidRPr="00C42DA8">
        <w:rPr>
          <w:b w:val="0"/>
          <w:sz w:val="20"/>
          <w:szCs w:val="20"/>
          <w:lang w:val="pt-BR"/>
        </w:rPr>
        <w:t xml:space="preserve">A solução deve ter modelo de dados extensível pela própria OI, que permita adição de detalhes proprietários para uma oferta. </w:t>
      </w:r>
      <w:proofErr w:type="spellStart"/>
      <w:r w:rsidRPr="001029EA">
        <w:rPr>
          <w:b w:val="0"/>
          <w:sz w:val="20"/>
          <w:szCs w:val="20"/>
        </w:rPr>
        <w:t>Esta</w:t>
      </w:r>
      <w:proofErr w:type="spellEnd"/>
      <w:r w:rsidRPr="001029EA">
        <w:rPr>
          <w:b w:val="0"/>
          <w:sz w:val="20"/>
          <w:szCs w:val="20"/>
        </w:rPr>
        <w:t xml:space="preserve"> </w:t>
      </w:r>
      <w:proofErr w:type="spellStart"/>
      <w:r w:rsidRPr="001029EA">
        <w:rPr>
          <w:b w:val="0"/>
          <w:sz w:val="20"/>
          <w:szCs w:val="20"/>
        </w:rPr>
        <w:t>funcionalidade</w:t>
      </w:r>
      <w:proofErr w:type="spellEnd"/>
      <w:r w:rsidRPr="001029EA">
        <w:rPr>
          <w:b w:val="0"/>
          <w:sz w:val="20"/>
          <w:szCs w:val="20"/>
        </w:rPr>
        <w:t xml:space="preserve"> </w:t>
      </w:r>
      <w:proofErr w:type="spellStart"/>
      <w:r w:rsidRPr="001029EA">
        <w:rPr>
          <w:b w:val="0"/>
          <w:sz w:val="20"/>
          <w:szCs w:val="20"/>
        </w:rPr>
        <w:t>não</w:t>
      </w:r>
      <w:proofErr w:type="spellEnd"/>
      <w:r w:rsidRPr="001029EA">
        <w:rPr>
          <w:b w:val="0"/>
          <w:sz w:val="20"/>
          <w:szCs w:val="20"/>
        </w:rPr>
        <w:t xml:space="preserve"> </w:t>
      </w:r>
      <w:proofErr w:type="spellStart"/>
      <w:r w:rsidRPr="001029EA">
        <w:rPr>
          <w:b w:val="0"/>
          <w:sz w:val="20"/>
          <w:szCs w:val="20"/>
        </w:rPr>
        <w:t>pode</w:t>
      </w:r>
      <w:proofErr w:type="spellEnd"/>
      <w:r w:rsidRPr="001029EA">
        <w:rPr>
          <w:b w:val="0"/>
          <w:sz w:val="20"/>
          <w:szCs w:val="20"/>
        </w:rPr>
        <w:t xml:space="preserve"> </w:t>
      </w:r>
      <w:proofErr w:type="spellStart"/>
      <w:r w:rsidRPr="001029EA">
        <w:rPr>
          <w:b w:val="0"/>
          <w:sz w:val="20"/>
          <w:szCs w:val="20"/>
        </w:rPr>
        <w:t>impactar</w:t>
      </w:r>
      <w:proofErr w:type="spellEnd"/>
      <w:r w:rsidRPr="001029EA">
        <w:rPr>
          <w:b w:val="0"/>
          <w:sz w:val="20"/>
          <w:szCs w:val="20"/>
        </w:rPr>
        <w:t xml:space="preserve"> </w:t>
      </w:r>
      <w:proofErr w:type="spellStart"/>
      <w:r w:rsidRPr="001029EA">
        <w:rPr>
          <w:b w:val="0"/>
          <w:sz w:val="20"/>
          <w:szCs w:val="20"/>
        </w:rPr>
        <w:t>os</w:t>
      </w:r>
      <w:proofErr w:type="spellEnd"/>
      <w:r w:rsidRPr="001029EA">
        <w:rPr>
          <w:b w:val="0"/>
          <w:sz w:val="20"/>
          <w:szCs w:val="20"/>
        </w:rPr>
        <w:t xml:space="preserve"> upgrades do </w:t>
      </w:r>
      <w:proofErr w:type="spellStart"/>
      <w:r w:rsidRPr="001029EA">
        <w:rPr>
          <w:b w:val="0"/>
          <w:sz w:val="20"/>
          <w:szCs w:val="20"/>
        </w:rPr>
        <w:t>módulo</w:t>
      </w:r>
      <w:proofErr w:type="spellEnd"/>
      <w:r w:rsidRPr="001029EA">
        <w:rPr>
          <w:b w:val="0"/>
          <w:sz w:val="20"/>
          <w:szCs w:val="20"/>
        </w:rPr>
        <w:t>.</w:t>
      </w:r>
      <w:bookmarkEnd w:id="3041"/>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42" w:name="_Toc302475577"/>
      <w:r w:rsidRPr="00C42DA8">
        <w:rPr>
          <w:b w:val="0"/>
          <w:sz w:val="20"/>
          <w:szCs w:val="20"/>
          <w:lang w:val="pt-BR"/>
        </w:rPr>
        <w:t xml:space="preserve">A solução deve permitir a criação de promoções através de </w:t>
      </w:r>
      <w:r w:rsidR="001029EA" w:rsidRPr="00C42DA8">
        <w:rPr>
          <w:b w:val="0"/>
          <w:sz w:val="20"/>
          <w:szCs w:val="20"/>
          <w:lang w:val="pt-BR"/>
        </w:rPr>
        <w:t>estímulos</w:t>
      </w:r>
      <w:r w:rsidRPr="00C42DA8">
        <w:rPr>
          <w:b w:val="0"/>
          <w:sz w:val="20"/>
          <w:szCs w:val="20"/>
          <w:lang w:val="pt-BR"/>
        </w:rPr>
        <w:t xml:space="preserve"> com origem em sistemas externos.</w:t>
      </w:r>
      <w:bookmarkEnd w:id="3042"/>
      <w:r w:rsidRPr="00C42DA8">
        <w:rPr>
          <w:b w:val="0"/>
          <w:sz w:val="20"/>
          <w:szCs w:val="20"/>
          <w:lang w:val="pt-BR"/>
        </w:rPr>
        <w:t xml:space="preserve"> </w:t>
      </w:r>
    </w:p>
    <w:p w:rsidR="00A43424" w:rsidRPr="00C42DA8" w:rsidRDefault="00A43424" w:rsidP="00C67C5A">
      <w:pPr>
        <w:pStyle w:val="Ttulo4"/>
        <w:keepNext w:val="0"/>
        <w:widowControl w:val="0"/>
        <w:numPr>
          <w:ilvl w:val="4"/>
          <w:numId w:val="1"/>
        </w:numPr>
        <w:spacing w:before="120" w:after="0"/>
        <w:jc w:val="both"/>
        <w:rPr>
          <w:rFonts w:ascii="Arial" w:hAnsi="Arial" w:cs="Arial"/>
          <w:b w:val="0"/>
          <w:sz w:val="20"/>
          <w:szCs w:val="20"/>
          <w:lang w:val="pt-BR"/>
        </w:rPr>
      </w:pPr>
      <w:bookmarkStart w:id="3043" w:name="_Toc302475578"/>
      <w:r w:rsidRPr="00C42DA8">
        <w:rPr>
          <w:rFonts w:ascii="Arial" w:hAnsi="Arial" w:cs="Arial"/>
          <w:b w:val="0"/>
          <w:sz w:val="20"/>
          <w:szCs w:val="20"/>
          <w:lang w:val="pt-BR"/>
        </w:rPr>
        <w:t>As promoções/ofertas podem substituir o tarifário básico de produtos/serviço de forma parametrizável (ex: vigência, tipos de produtos/serviços, etc.).</w:t>
      </w:r>
      <w:bookmarkEnd w:id="3043"/>
    </w:p>
    <w:p w:rsidR="00866B9F" w:rsidRPr="00C42DA8" w:rsidRDefault="00A43424" w:rsidP="00C67C5A">
      <w:pPr>
        <w:pStyle w:val="Ttulo4"/>
        <w:keepNext w:val="0"/>
        <w:widowControl w:val="0"/>
        <w:numPr>
          <w:ilvl w:val="4"/>
          <w:numId w:val="1"/>
        </w:numPr>
        <w:spacing w:before="120" w:after="0"/>
        <w:jc w:val="both"/>
        <w:rPr>
          <w:rFonts w:ascii="Arial" w:hAnsi="Arial" w:cs="Arial"/>
          <w:b w:val="0"/>
          <w:sz w:val="20"/>
          <w:szCs w:val="20"/>
          <w:lang w:val="pt-BR"/>
        </w:rPr>
      </w:pPr>
      <w:bookmarkStart w:id="3044" w:name="_Toc302475579"/>
      <w:r w:rsidRPr="00C42DA8">
        <w:rPr>
          <w:rFonts w:ascii="Arial" w:hAnsi="Arial" w:cs="Arial"/>
          <w:b w:val="0"/>
          <w:sz w:val="20"/>
          <w:szCs w:val="20"/>
          <w:lang w:val="pt-BR"/>
        </w:rPr>
        <w:t>A solução deve permitir a configuração de promoções/ofertas/descontos/benefícios de forma parametrizada pela OI. (ex: por planos, por serviços, por tempo de casa, por quantidade de assinaturas, por total de uso, etc.).</w:t>
      </w:r>
      <w:bookmarkEnd w:id="3044"/>
    </w:p>
    <w:p w:rsidR="00A43424" w:rsidRPr="00C75839" w:rsidRDefault="00A43424" w:rsidP="004A609A">
      <w:pPr>
        <w:pStyle w:val="Ttulo4"/>
        <w:keepNext w:val="0"/>
        <w:widowControl w:val="0"/>
        <w:numPr>
          <w:ilvl w:val="3"/>
          <w:numId w:val="1"/>
        </w:numPr>
        <w:tabs>
          <w:tab w:val="clear" w:pos="1614"/>
          <w:tab w:val="num" w:pos="1611"/>
        </w:tabs>
        <w:spacing w:before="120" w:after="0"/>
        <w:jc w:val="both"/>
        <w:rPr>
          <w:rFonts w:ascii="Arial" w:hAnsi="Arial" w:cs="Arial"/>
          <w:b w:val="0"/>
          <w:sz w:val="20"/>
          <w:szCs w:val="20"/>
          <w:lang w:val="pt-BR"/>
        </w:rPr>
      </w:pPr>
      <w:bookmarkStart w:id="3045" w:name="_Toc302475580"/>
      <w:r w:rsidRPr="00C75839">
        <w:rPr>
          <w:rFonts w:ascii="Arial" w:hAnsi="Arial" w:cs="Arial"/>
          <w:b w:val="0"/>
          <w:sz w:val="20"/>
          <w:szCs w:val="20"/>
          <w:lang w:val="pt-BR"/>
        </w:rPr>
        <w:t xml:space="preserve">A solução deve permitir que promoções/ofertas sejam configuradas para receber parâmetros em tempo de utilização (ex: tipo de serviço, nome do serviço, tipo de evento, parâmetro técnico como velocidade de dados, cotas de </w:t>
      </w:r>
      <w:proofErr w:type="spellStart"/>
      <w:proofErr w:type="gramStart"/>
      <w:r w:rsidRPr="00C75839">
        <w:rPr>
          <w:rFonts w:ascii="Arial" w:hAnsi="Arial" w:cs="Arial"/>
          <w:b w:val="0"/>
          <w:sz w:val="20"/>
          <w:szCs w:val="20"/>
          <w:lang w:val="pt-BR"/>
        </w:rPr>
        <w:t>VoDs</w:t>
      </w:r>
      <w:proofErr w:type="spellEnd"/>
      <w:proofErr w:type="gramEnd"/>
      <w:r w:rsidRPr="00C75839">
        <w:rPr>
          <w:rFonts w:ascii="Arial" w:hAnsi="Arial" w:cs="Arial"/>
          <w:b w:val="0"/>
          <w:sz w:val="20"/>
          <w:szCs w:val="20"/>
          <w:lang w:val="pt-BR"/>
        </w:rPr>
        <w:t xml:space="preserve"> avulsas já adquiridas, etc.).</w:t>
      </w:r>
      <w:bookmarkEnd w:id="3045"/>
      <w:r w:rsidRPr="00C75839">
        <w:rPr>
          <w:rFonts w:ascii="Arial" w:hAnsi="Arial" w:cs="Arial"/>
          <w:b w:val="0"/>
          <w:sz w:val="20"/>
          <w:szCs w:val="20"/>
          <w:lang w:val="pt-BR"/>
        </w:rPr>
        <w:t xml:space="preserve"> </w:t>
      </w:r>
    </w:p>
    <w:p w:rsidR="00282EE8"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46" w:name="_Toc302475581"/>
      <w:r w:rsidRPr="00C42DA8">
        <w:rPr>
          <w:b w:val="0"/>
          <w:sz w:val="20"/>
          <w:szCs w:val="20"/>
          <w:lang w:val="pt-BR"/>
        </w:rPr>
        <w:t>A solução deve permitir a parametrização de regras de adesão e utilização de critérios baseados em produtos/serviços contratados pelo cliente.</w:t>
      </w:r>
      <w:bookmarkEnd w:id="3046"/>
    </w:p>
    <w:p w:rsidR="00282EE8" w:rsidRPr="00C42DA8" w:rsidRDefault="00282EE8" w:rsidP="00282EE8">
      <w:pPr>
        <w:rPr>
          <w:rFonts w:cs="Arial"/>
          <w:lang w:val="pt-BR"/>
        </w:rPr>
      </w:pPr>
      <w:r w:rsidRPr="00C42DA8">
        <w:rPr>
          <w:lang w:val="pt-BR"/>
        </w:rPr>
        <w:br w:type="page"/>
      </w:r>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47" w:name="_Toc302475582"/>
      <w:r w:rsidRPr="00C75839">
        <w:rPr>
          <w:b w:val="0"/>
          <w:sz w:val="20"/>
          <w:szCs w:val="20"/>
          <w:lang w:val="pt-BR"/>
        </w:rPr>
        <w:lastRenderedPageBreak/>
        <w:t xml:space="preserve">A solução deve permitir que as promoções / descontos / planos de preço / tarifas /bônus sejam aplicadas a todos os clientes, a um grupo, de forma personalizada por cliente, de forma diferenciada para clientes do mesmo grupo, além de permitir a aplicação hierárquica desses parâmetros para clientes do grupo, entre outros, </w:t>
      </w:r>
      <w:proofErr w:type="spellStart"/>
      <w:proofErr w:type="gramStart"/>
      <w:r w:rsidRPr="00C75839">
        <w:rPr>
          <w:b w:val="0"/>
          <w:sz w:val="20"/>
          <w:szCs w:val="20"/>
          <w:lang w:val="pt-BR"/>
        </w:rPr>
        <w:t>etc</w:t>
      </w:r>
      <w:bookmarkEnd w:id="3047"/>
      <w:proofErr w:type="spellEnd"/>
      <w:proofErr w:type="gramEnd"/>
    </w:p>
    <w:p w:rsidR="00A43424" w:rsidRPr="00945909" w:rsidRDefault="00A43424" w:rsidP="00C67C5A">
      <w:pPr>
        <w:pStyle w:val="Ttulo4"/>
        <w:keepNext w:val="0"/>
        <w:widowControl w:val="0"/>
        <w:numPr>
          <w:ilvl w:val="4"/>
          <w:numId w:val="1"/>
        </w:numPr>
        <w:spacing w:before="120" w:after="0"/>
        <w:jc w:val="both"/>
        <w:rPr>
          <w:rFonts w:ascii="Arial" w:hAnsi="Arial" w:cs="Arial"/>
          <w:b w:val="0"/>
          <w:color w:val="FF0000"/>
          <w:sz w:val="20"/>
          <w:szCs w:val="20"/>
          <w:lang w:val="pt-BR"/>
        </w:rPr>
      </w:pPr>
      <w:bookmarkStart w:id="3048" w:name="_Toc302475583"/>
      <w:r w:rsidRPr="00945909">
        <w:rPr>
          <w:rFonts w:ascii="Arial" w:hAnsi="Arial" w:cs="Arial"/>
          <w:b w:val="0"/>
          <w:color w:val="FF0000"/>
          <w:sz w:val="20"/>
          <w:szCs w:val="20"/>
          <w:lang w:val="pt-BR"/>
        </w:rPr>
        <w:t>A aplicação de descontos (por valor e por tipo) deve passar por um processo de aprovação antes de ser aplicada no processo de faturamento. Os descontos pendentes não devem ser levados em consideração no ciclo de faturamento subsequente.</w:t>
      </w:r>
      <w:bookmarkEnd w:id="3048"/>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49" w:name="_Toc302475584"/>
      <w:r w:rsidRPr="00C42DA8">
        <w:rPr>
          <w:b w:val="0"/>
          <w:sz w:val="20"/>
          <w:szCs w:val="20"/>
          <w:lang w:val="pt-BR"/>
        </w:rPr>
        <w:t>A solução deve permitir a configuração de descontos percentuais, por valor, por tempo utilização, entre outros, aplicados a determinado produto/serviço.</w:t>
      </w:r>
      <w:bookmarkEnd w:id="3049"/>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50" w:name="_Toc302475585"/>
      <w:r w:rsidRPr="00C42DA8">
        <w:rPr>
          <w:b w:val="0"/>
          <w:sz w:val="20"/>
          <w:szCs w:val="20"/>
          <w:lang w:val="pt-BR"/>
        </w:rPr>
        <w:t>A solução deve permitir a configuração dos períodos de vigência de adesão e benefício de cada promoção.</w:t>
      </w:r>
      <w:bookmarkEnd w:id="3050"/>
      <w:r w:rsidRPr="00C42DA8">
        <w:rPr>
          <w:b w:val="0"/>
          <w:sz w:val="20"/>
          <w:szCs w:val="20"/>
          <w:lang w:val="pt-BR"/>
        </w:rPr>
        <w:t xml:space="preserve"> </w:t>
      </w:r>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51" w:name="_Toc302475586"/>
      <w:r w:rsidRPr="00C42DA8">
        <w:rPr>
          <w:b w:val="0"/>
          <w:sz w:val="20"/>
          <w:szCs w:val="20"/>
          <w:lang w:val="pt-BR"/>
        </w:rPr>
        <w:t>A solução deve permitir a alteração de vigência de promoções já atribuídas às assinaturas.</w:t>
      </w:r>
      <w:bookmarkEnd w:id="3051"/>
      <w:r w:rsidRPr="00C42DA8">
        <w:rPr>
          <w:b w:val="0"/>
          <w:sz w:val="20"/>
          <w:szCs w:val="20"/>
          <w:lang w:val="pt-BR"/>
        </w:rPr>
        <w:t xml:space="preserve">  </w:t>
      </w:r>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52" w:name="_Toc302475587"/>
      <w:r w:rsidRPr="00C42DA8">
        <w:rPr>
          <w:b w:val="0"/>
          <w:sz w:val="20"/>
          <w:szCs w:val="20"/>
          <w:lang w:val="pt-BR"/>
        </w:rPr>
        <w:t>A solução deve permitir a alteração de parâmetros de promoções (vigência, benefícios, etc.) de forma individual ou massiva.</w:t>
      </w:r>
      <w:bookmarkEnd w:id="3052"/>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53" w:name="_Toc302475588"/>
      <w:r w:rsidRPr="00C42DA8">
        <w:rPr>
          <w:b w:val="0"/>
          <w:sz w:val="20"/>
          <w:szCs w:val="20"/>
          <w:lang w:val="pt-BR"/>
        </w:rPr>
        <w:t>A solução deve permitir as atribuições únicas a partir de eventos internos ou externos a solução (Ex: ativar uma promoção a partir de um evento de recarga, de somatórios de recarga num dado período, etc.).</w:t>
      </w:r>
      <w:bookmarkEnd w:id="3053"/>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54" w:name="_Toc302475589"/>
      <w:r w:rsidRPr="00C42DA8">
        <w:rPr>
          <w:b w:val="0"/>
          <w:sz w:val="20"/>
          <w:szCs w:val="20"/>
          <w:lang w:val="pt-BR"/>
        </w:rPr>
        <w:t>A solução deve permitir a atribuição de promoções automaticamente renováveis baseado na expiração de contadores monetários ou não (Ex: promoção que oferecem 10 MB para tráfego a tarifas menores e que ao término desta franquia, renove o contador caso o cliente possua saldo, caso o cliente não possua saldo, acarreta no fim da possibilidade de renovação, etc.).</w:t>
      </w:r>
      <w:bookmarkEnd w:id="3054"/>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55" w:name="_Toc302475590"/>
      <w:r w:rsidRPr="00C42DA8">
        <w:rPr>
          <w:b w:val="0"/>
          <w:sz w:val="20"/>
          <w:szCs w:val="20"/>
          <w:lang w:val="pt-BR"/>
        </w:rPr>
        <w:t>A solução deve possibilitar a prorrogação automática das vigências das promoções do cliente baseada no seu estado administrativo (ex: suspensão temporária do cliente, etc.).</w:t>
      </w:r>
      <w:bookmarkEnd w:id="3055"/>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56" w:name="_Toc302475591"/>
      <w:r w:rsidRPr="00C42DA8">
        <w:rPr>
          <w:b w:val="0"/>
          <w:sz w:val="20"/>
          <w:szCs w:val="20"/>
          <w:lang w:val="pt-BR"/>
        </w:rPr>
        <w:t xml:space="preserve">A solução deve permitir a atribuição de uma promoção a um cliente baseado no uso histórico de determinado serviço durante um determinado período (Ex: a cada 100 </w:t>
      </w:r>
      <w:proofErr w:type="spellStart"/>
      <w:r w:rsidRPr="00C42DA8">
        <w:rPr>
          <w:b w:val="0"/>
          <w:sz w:val="20"/>
          <w:szCs w:val="20"/>
          <w:lang w:val="pt-BR"/>
        </w:rPr>
        <w:t>Mbytes</w:t>
      </w:r>
      <w:proofErr w:type="spellEnd"/>
      <w:r w:rsidRPr="00C42DA8">
        <w:rPr>
          <w:b w:val="0"/>
          <w:sz w:val="20"/>
          <w:szCs w:val="20"/>
          <w:lang w:val="pt-BR"/>
        </w:rPr>
        <w:t xml:space="preserve"> de tráfego utilizado o cliente ganha 10 SMS, etc.).</w:t>
      </w:r>
      <w:bookmarkEnd w:id="3056"/>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57" w:name="_Toc302475592"/>
      <w:r w:rsidRPr="00C42DA8">
        <w:rPr>
          <w:b w:val="0"/>
          <w:sz w:val="20"/>
          <w:szCs w:val="20"/>
          <w:lang w:val="pt-BR"/>
        </w:rPr>
        <w:t>A solução deve suportar o acúmulo de promoções, de acordo com regras definidas pela operadora.</w:t>
      </w:r>
      <w:bookmarkEnd w:id="3057"/>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58" w:name="_Toc302475593"/>
      <w:r w:rsidRPr="00C75839">
        <w:rPr>
          <w:b w:val="0"/>
          <w:sz w:val="20"/>
          <w:szCs w:val="20"/>
          <w:lang w:val="pt-BR"/>
        </w:rPr>
        <w:t>A solução deve permitir a atribuição de uma</w:t>
      </w:r>
      <w:r w:rsidR="00945909">
        <w:rPr>
          <w:b w:val="0"/>
          <w:sz w:val="20"/>
          <w:szCs w:val="20"/>
          <w:lang w:val="pt-BR"/>
        </w:rPr>
        <w:t xml:space="preserve"> promoção/oferta/desconto, com </w:t>
      </w:r>
      <w:r w:rsidRPr="00C75839">
        <w:rPr>
          <w:b w:val="0"/>
          <w:sz w:val="20"/>
          <w:szCs w:val="20"/>
          <w:lang w:val="pt-BR"/>
        </w:rPr>
        <w:t xml:space="preserve">base na ativação, ou uso de outro serviço (Ex: uma chamada de voz para um número específico atribui uma promoção ao cliente que originou a chamada, um SMS enviado a um determinado LA, atribui um pacote de X </w:t>
      </w:r>
      <w:proofErr w:type="spellStart"/>
      <w:r w:rsidRPr="00C75839">
        <w:rPr>
          <w:b w:val="0"/>
          <w:sz w:val="20"/>
          <w:szCs w:val="20"/>
          <w:lang w:val="pt-BR"/>
        </w:rPr>
        <w:t>SMSs</w:t>
      </w:r>
      <w:proofErr w:type="spellEnd"/>
      <w:r w:rsidRPr="00C75839">
        <w:rPr>
          <w:b w:val="0"/>
          <w:sz w:val="20"/>
          <w:szCs w:val="20"/>
          <w:lang w:val="pt-BR"/>
        </w:rPr>
        <w:t>, etc.).</w:t>
      </w:r>
      <w:bookmarkEnd w:id="3058"/>
      <w:r w:rsidRPr="00C75839">
        <w:rPr>
          <w:b w:val="0"/>
          <w:sz w:val="20"/>
          <w:szCs w:val="20"/>
          <w:lang w:val="pt-BR"/>
        </w:rPr>
        <w:t xml:space="preserve"> </w:t>
      </w:r>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59" w:name="_Toc302475594"/>
      <w:r w:rsidRPr="00C75839">
        <w:rPr>
          <w:b w:val="0"/>
          <w:sz w:val="20"/>
          <w:szCs w:val="20"/>
          <w:lang w:val="pt-BR"/>
        </w:rPr>
        <w:t xml:space="preserve">A solução deve permitir que </w:t>
      </w:r>
      <w:proofErr w:type="gramStart"/>
      <w:r w:rsidRPr="00C75839">
        <w:rPr>
          <w:b w:val="0"/>
          <w:sz w:val="20"/>
          <w:szCs w:val="20"/>
          <w:lang w:val="pt-BR"/>
        </w:rPr>
        <w:t>sejam</w:t>
      </w:r>
      <w:proofErr w:type="gramEnd"/>
      <w:r w:rsidRPr="00C75839">
        <w:rPr>
          <w:b w:val="0"/>
          <w:sz w:val="20"/>
          <w:szCs w:val="20"/>
          <w:lang w:val="pt-BR"/>
        </w:rPr>
        <w:t xml:space="preserve"> atribuídos promoções/descontos sem restrição de quantidade, associadas a um produto do assinante, sendo estes do mesmo tipo ou não.</w:t>
      </w:r>
      <w:bookmarkEnd w:id="3059"/>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60" w:name="_Toc302475595"/>
      <w:r w:rsidRPr="00C42DA8">
        <w:rPr>
          <w:b w:val="0"/>
          <w:sz w:val="20"/>
          <w:szCs w:val="20"/>
          <w:lang w:val="pt-BR"/>
        </w:rPr>
        <w:t>A solução deve ser capaz de atribuir o benefício pró-rata de acordo com o ciclo associado ao cliente.</w:t>
      </w:r>
      <w:bookmarkEnd w:id="3060"/>
      <w:r w:rsidRPr="00C42DA8">
        <w:rPr>
          <w:b w:val="0"/>
          <w:sz w:val="20"/>
          <w:szCs w:val="20"/>
          <w:lang w:val="pt-BR"/>
        </w:rPr>
        <w:t xml:space="preserve"> </w:t>
      </w:r>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61" w:name="_Toc302475596"/>
      <w:r w:rsidRPr="00C42DA8">
        <w:rPr>
          <w:b w:val="0"/>
          <w:sz w:val="20"/>
          <w:szCs w:val="20"/>
          <w:lang w:val="pt-BR"/>
        </w:rPr>
        <w:t>A solução deve permitir a criação de promoções que tenham benefícios parametrizáveis por cliente (Ex: cliente escolhe o período do dia em que teria o envio de SMS franqueado, etc.).</w:t>
      </w:r>
      <w:bookmarkEnd w:id="3061"/>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62" w:name="_Toc302475597"/>
      <w:r w:rsidRPr="00C42DA8">
        <w:rPr>
          <w:b w:val="0"/>
          <w:sz w:val="20"/>
          <w:szCs w:val="20"/>
          <w:lang w:val="pt-BR"/>
        </w:rPr>
        <w:t>A solução deve permitir que promoções/descontos sejam aplicadas de forma individual, por lote, de forma massiva, ou coletivamente através de um critério, etc.</w:t>
      </w:r>
      <w:bookmarkEnd w:id="3062"/>
    </w:p>
    <w:p w:rsidR="00282EE8"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63" w:name="_Toc302475598"/>
      <w:r w:rsidRPr="00C42DA8">
        <w:rPr>
          <w:b w:val="0"/>
          <w:sz w:val="20"/>
          <w:szCs w:val="20"/>
          <w:lang w:val="pt-BR"/>
        </w:rPr>
        <w:t>A solução deve permitir a definição de promoções considerando a localidade do cliente.</w:t>
      </w:r>
      <w:bookmarkEnd w:id="3063"/>
    </w:p>
    <w:p w:rsidR="00282EE8" w:rsidRPr="00C42DA8" w:rsidRDefault="00282EE8" w:rsidP="00282EE8">
      <w:pPr>
        <w:rPr>
          <w:rFonts w:cs="Arial"/>
          <w:lang w:val="pt-BR"/>
        </w:rPr>
      </w:pPr>
      <w:r w:rsidRPr="00C42DA8">
        <w:rPr>
          <w:lang w:val="pt-BR"/>
        </w:rPr>
        <w:br w:type="page"/>
      </w:r>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64" w:name="_Toc302475599"/>
      <w:r w:rsidRPr="00C42DA8">
        <w:rPr>
          <w:b w:val="0"/>
          <w:sz w:val="20"/>
          <w:szCs w:val="20"/>
          <w:lang w:val="pt-BR"/>
        </w:rPr>
        <w:lastRenderedPageBreak/>
        <w:t>A solução deve permitir a parametrização de regras de ativação automática de promoções no momento de ativação de um novo assinante.</w:t>
      </w:r>
      <w:bookmarkEnd w:id="3064"/>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65" w:name="_Toc302475600"/>
      <w:r w:rsidRPr="00C75839">
        <w:rPr>
          <w:b w:val="0"/>
          <w:sz w:val="20"/>
          <w:szCs w:val="20"/>
          <w:lang w:val="pt-BR"/>
        </w:rPr>
        <w:t>A solução deve permitir regras de promoção baseada na análise dos saldos (Ex: Saldo mínim</w:t>
      </w:r>
      <w:r w:rsidR="00945909">
        <w:rPr>
          <w:b w:val="0"/>
          <w:sz w:val="20"/>
          <w:szCs w:val="20"/>
          <w:lang w:val="pt-BR"/>
        </w:rPr>
        <w:t xml:space="preserve">o para atribuição de promoção, </w:t>
      </w:r>
      <w:r w:rsidRPr="00C75839">
        <w:rPr>
          <w:b w:val="0"/>
          <w:sz w:val="20"/>
          <w:szCs w:val="20"/>
          <w:lang w:val="pt-BR"/>
        </w:rPr>
        <w:t>oferta para cliente que possui saldo total com um valor pré-definido, etc.).</w:t>
      </w:r>
      <w:bookmarkEnd w:id="3065"/>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66" w:name="_Toc302475601"/>
      <w:r w:rsidRPr="00C75839">
        <w:rPr>
          <w:b w:val="0"/>
          <w:sz w:val="20"/>
          <w:szCs w:val="20"/>
          <w:lang w:val="pt-BR"/>
        </w:rPr>
        <w:t>A solução deve permitir a criação de regras para atribuição de promoção baseada em critérios de recarga (Ex: bonificar a</w:t>
      </w:r>
      <w:r w:rsidR="00945909">
        <w:rPr>
          <w:b w:val="0"/>
          <w:sz w:val="20"/>
          <w:szCs w:val="20"/>
          <w:lang w:val="pt-BR"/>
        </w:rPr>
        <w:t xml:space="preserve">penas a primeira recarga do mês </w:t>
      </w:r>
      <w:r w:rsidRPr="00C75839">
        <w:rPr>
          <w:b w:val="0"/>
          <w:sz w:val="20"/>
          <w:szCs w:val="20"/>
          <w:lang w:val="pt-BR"/>
        </w:rPr>
        <w:t>recarregue duas vezes no mesmo mês e receba promoção, etc.).</w:t>
      </w:r>
      <w:bookmarkEnd w:id="3066"/>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67" w:name="_Toc302475602"/>
      <w:r w:rsidRPr="00C42DA8">
        <w:rPr>
          <w:b w:val="0"/>
          <w:sz w:val="20"/>
          <w:szCs w:val="20"/>
          <w:lang w:val="pt-BR"/>
        </w:rPr>
        <w:t xml:space="preserve">A solução deve suportar a </w:t>
      </w:r>
      <w:r w:rsidR="00945909">
        <w:rPr>
          <w:b w:val="0"/>
          <w:sz w:val="20"/>
          <w:szCs w:val="20"/>
          <w:lang w:val="pt-BR"/>
        </w:rPr>
        <w:t>s</w:t>
      </w:r>
      <w:r w:rsidRPr="00C42DA8">
        <w:rPr>
          <w:b w:val="0"/>
          <w:sz w:val="20"/>
          <w:szCs w:val="20"/>
          <w:lang w:val="pt-BR"/>
        </w:rPr>
        <w:t>egmentação dos itens do catálogo de acordo com parâmetros a serem definidos pela OI. (Ex.: Localidade, Cidade, Estado, Pais, ou por qualquer um dos campos existentes nos bilhetes (</w:t>
      </w:r>
      <w:proofErr w:type="spellStart"/>
      <w:r w:rsidRPr="00C42DA8">
        <w:rPr>
          <w:b w:val="0"/>
          <w:sz w:val="20"/>
          <w:szCs w:val="20"/>
          <w:lang w:val="pt-BR"/>
        </w:rPr>
        <w:t>CDRs</w:t>
      </w:r>
      <w:proofErr w:type="spellEnd"/>
      <w:r w:rsidRPr="00C42DA8">
        <w:rPr>
          <w:b w:val="0"/>
          <w:sz w:val="20"/>
          <w:szCs w:val="20"/>
          <w:lang w:val="pt-BR"/>
        </w:rPr>
        <w:t>/</w:t>
      </w:r>
      <w:proofErr w:type="spellStart"/>
      <w:r w:rsidRPr="00C42DA8">
        <w:rPr>
          <w:b w:val="0"/>
          <w:sz w:val="20"/>
          <w:szCs w:val="20"/>
          <w:lang w:val="pt-BR"/>
        </w:rPr>
        <w:t>IPDRs</w:t>
      </w:r>
      <w:proofErr w:type="spellEnd"/>
      <w:r w:rsidRPr="00C42DA8">
        <w:rPr>
          <w:b w:val="0"/>
          <w:sz w:val="20"/>
          <w:szCs w:val="20"/>
          <w:lang w:val="pt-BR"/>
        </w:rPr>
        <w:t xml:space="preserve">), como ERB, Endereço Central Origem, Endereço IP de </w:t>
      </w:r>
      <w:proofErr w:type="spellStart"/>
      <w:r w:rsidRPr="00C42DA8">
        <w:rPr>
          <w:b w:val="0"/>
          <w:sz w:val="20"/>
          <w:szCs w:val="20"/>
          <w:lang w:val="pt-BR"/>
        </w:rPr>
        <w:t>CPEs</w:t>
      </w:r>
      <w:proofErr w:type="spellEnd"/>
      <w:r w:rsidRPr="00C42DA8">
        <w:rPr>
          <w:b w:val="0"/>
          <w:sz w:val="20"/>
          <w:szCs w:val="20"/>
          <w:lang w:val="pt-BR"/>
        </w:rPr>
        <w:t>, etc.).</w:t>
      </w:r>
      <w:bookmarkEnd w:id="3067"/>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68" w:name="_Toc302475603"/>
      <w:r w:rsidRPr="00C42DA8">
        <w:rPr>
          <w:b w:val="0"/>
          <w:sz w:val="20"/>
          <w:szCs w:val="20"/>
          <w:lang w:val="pt-BR"/>
        </w:rPr>
        <w:t>A solução deve permitir a criação de cenários, de campanhas, incentivos, isenções e promoções, de acordo com as segmentações existentes, ou demais parâmetros definidos pela operadora.</w:t>
      </w:r>
      <w:bookmarkEnd w:id="3068"/>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69" w:name="_Toc302475604"/>
      <w:r w:rsidRPr="00C42DA8">
        <w:rPr>
          <w:b w:val="0"/>
          <w:sz w:val="20"/>
          <w:szCs w:val="20"/>
          <w:lang w:val="pt-BR"/>
        </w:rPr>
        <w:t>A solução deve disponibilizar em seu módulo de parametrização, mecanismos de validação e testes das promoções nela criados. Estes módulos deverão checar consistências, conflitos e erros de parametrizações. Além de verificar a integridade referencial entre dados dos diferentes níveis de configuração.</w:t>
      </w:r>
      <w:bookmarkEnd w:id="3069"/>
      <w:r w:rsidRPr="00C42DA8">
        <w:rPr>
          <w:b w:val="0"/>
          <w:sz w:val="20"/>
          <w:szCs w:val="20"/>
          <w:lang w:val="pt-BR"/>
        </w:rPr>
        <w:t xml:space="preserve"> </w:t>
      </w:r>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70" w:name="_Toc302475605"/>
      <w:r w:rsidRPr="00C42DA8">
        <w:rPr>
          <w:b w:val="0"/>
          <w:sz w:val="20"/>
          <w:szCs w:val="20"/>
          <w:lang w:val="pt-BR"/>
        </w:rPr>
        <w:t>A solução deve gerar registros de qualquer atividade administrativa para efeito de auditoria.</w:t>
      </w:r>
      <w:bookmarkEnd w:id="3070"/>
    </w:p>
    <w:p w:rsidR="00A43424"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71" w:name="_Toc302475606"/>
      <w:r w:rsidRPr="00C75839">
        <w:rPr>
          <w:b w:val="0"/>
          <w:sz w:val="20"/>
          <w:szCs w:val="20"/>
          <w:lang w:val="pt-BR"/>
        </w:rPr>
        <w:t>A solução deve possuir mecanismo de controle de acesso baseado em perfis</w:t>
      </w:r>
      <w:r w:rsidR="00945909">
        <w:rPr>
          <w:b w:val="0"/>
          <w:sz w:val="20"/>
          <w:szCs w:val="20"/>
          <w:lang w:val="pt-BR"/>
        </w:rPr>
        <w:t xml:space="preserve"> </w:t>
      </w:r>
      <w:r w:rsidRPr="00C75839">
        <w:rPr>
          <w:b w:val="0"/>
          <w:sz w:val="20"/>
          <w:szCs w:val="20"/>
          <w:lang w:val="pt-BR"/>
        </w:rPr>
        <w:t>(como por exemplo, acessos a diferentes unidades de negócio</w:t>
      </w:r>
      <w:r w:rsidR="00303487">
        <w:rPr>
          <w:b w:val="0"/>
          <w:sz w:val="20"/>
          <w:szCs w:val="20"/>
          <w:lang w:val="pt-BR"/>
        </w:rPr>
        <w:t xml:space="preserve"> </w:t>
      </w:r>
      <w:r w:rsidRPr="00C75839">
        <w:rPr>
          <w:b w:val="0"/>
          <w:sz w:val="20"/>
          <w:szCs w:val="20"/>
          <w:lang w:val="pt-BR"/>
        </w:rPr>
        <w:t>(Marketing, Produtos, Engenharia, RA, Faturamento, etc.</w:t>
      </w:r>
      <w:proofErr w:type="gramStart"/>
      <w:r w:rsidRPr="00C75839">
        <w:rPr>
          <w:b w:val="0"/>
          <w:sz w:val="20"/>
          <w:szCs w:val="20"/>
          <w:lang w:val="pt-BR"/>
        </w:rPr>
        <w:t>)</w:t>
      </w:r>
      <w:bookmarkEnd w:id="3071"/>
      <w:proofErr w:type="gramEnd"/>
    </w:p>
    <w:p w:rsidR="00A43424" w:rsidRPr="00C42DA8" w:rsidRDefault="00A43424" w:rsidP="00303487">
      <w:pPr>
        <w:pStyle w:val="Ttulo4"/>
        <w:keepNext w:val="0"/>
        <w:widowControl w:val="0"/>
        <w:numPr>
          <w:ilvl w:val="4"/>
          <w:numId w:val="1"/>
        </w:numPr>
        <w:spacing w:before="120" w:after="0"/>
        <w:jc w:val="both"/>
        <w:rPr>
          <w:rFonts w:ascii="Arial" w:hAnsi="Arial" w:cs="Arial"/>
          <w:b w:val="0"/>
          <w:sz w:val="20"/>
          <w:szCs w:val="20"/>
          <w:lang w:val="pt-BR"/>
        </w:rPr>
      </w:pPr>
      <w:bookmarkStart w:id="3072" w:name="_Toc302475607"/>
      <w:r w:rsidRPr="00C42DA8">
        <w:rPr>
          <w:rFonts w:ascii="Arial" w:hAnsi="Arial" w:cs="Arial"/>
          <w:b w:val="0"/>
          <w:sz w:val="20"/>
          <w:szCs w:val="20"/>
          <w:lang w:val="pt-BR"/>
        </w:rPr>
        <w:t>A solução deve permitir a integração com sistemas de controle de acesso externo.</w:t>
      </w:r>
      <w:bookmarkEnd w:id="3072"/>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73" w:name="_Toc302475608"/>
      <w:r w:rsidRPr="00C42DA8">
        <w:rPr>
          <w:b w:val="0"/>
          <w:sz w:val="20"/>
          <w:szCs w:val="20"/>
          <w:lang w:val="pt-BR"/>
        </w:rPr>
        <w:t xml:space="preserve">A solução deve permitir a configuração dos cenários de tarifação para </w:t>
      </w:r>
      <w:proofErr w:type="spellStart"/>
      <w:r w:rsidRPr="00C42DA8">
        <w:rPr>
          <w:b w:val="0"/>
          <w:sz w:val="20"/>
          <w:szCs w:val="20"/>
          <w:lang w:val="pt-BR"/>
        </w:rPr>
        <w:t>LAs</w:t>
      </w:r>
      <w:proofErr w:type="spellEnd"/>
      <w:r w:rsidRPr="00C42DA8">
        <w:rPr>
          <w:b w:val="0"/>
          <w:sz w:val="20"/>
          <w:szCs w:val="20"/>
          <w:lang w:val="pt-BR"/>
        </w:rPr>
        <w:t>, números especiais e faixas de numeração e tarifar baseado nestas configurações.</w:t>
      </w:r>
      <w:bookmarkEnd w:id="3073"/>
      <w:r w:rsidRPr="00C42DA8">
        <w:rPr>
          <w:b w:val="0"/>
          <w:sz w:val="20"/>
          <w:szCs w:val="20"/>
          <w:lang w:val="pt-BR"/>
        </w:rPr>
        <w:t xml:space="preserve"> </w:t>
      </w:r>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74" w:name="_Toc302475609"/>
      <w:r w:rsidRPr="00C42DA8">
        <w:rPr>
          <w:b w:val="0"/>
          <w:sz w:val="20"/>
          <w:szCs w:val="20"/>
          <w:lang w:val="pt-BR"/>
        </w:rPr>
        <w:t>A solução deve permitir a parametrização para produtos/serviços que gerem contas credoras (Ex.: promoção que dá 30 minutos em cima do tráfego além da franquia, se cliente usar apenas 15 minutos não deve ser dado crédito aos 15 restantes, etc.).</w:t>
      </w:r>
      <w:bookmarkEnd w:id="3074"/>
    </w:p>
    <w:p w:rsidR="00A43424" w:rsidRPr="001029EA" w:rsidRDefault="00A43424" w:rsidP="004A609A">
      <w:pPr>
        <w:pStyle w:val="Ttulo3"/>
        <w:keepNext w:val="0"/>
        <w:widowControl w:val="0"/>
        <w:numPr>
          <w:ilvl w:val="3"/>
          <w:numId w:val="1"/>
        </w:numPr>
        <w:tabs>
          <w:tab w:val="clear" w:pos="1614"/>
          <w:tab w:val="num" w:pos="1611"/>
        </w:tabs>
        <w:spacing w:after="0"/>
        <w:jc w:val="both"/>
        <w:rPr>
          <w:b w:val="0"/>
          <w:sz w:val="20"/>
          <w:szCs w:val="20"/>
        </w:rPr>
      </w:pPr>
      <w:bookmarkStart w:id="3075" w:name="_Toc302475610"/>
      <w:r w:rsidRPr="00C42DA8">
        <w:rPr>
          <w:b w:val="0"/>
          <w:sz w:val="20"/>
          <w:szCs w:val="20"/>
          <w:lang w:val="pt-BR"/>
        </w:rPr>
        <w:t xml:space="preserve">A solução deve gerenciar o ciclo de vida de um produto/serviço através de um workflow, definidos pela OI, garantindo a integridade e rastreabilidade de todas as manutenções aplicadas. </w:t>
      </w:r>
      <w:proofErr w:type="spellStart"/>
      <w:proofErr w:type="gramStart"/>
      <w:r w:rsidRPr="001029EA">
        <w:rPr>
          <w:b w:val="0"/>
          <w:sz w:val="20"/>
          <w:szCs w:val="20"/>
        </w:rPr>
        <w:t>Os</w:t>
      </w:r>
      <w:proofErr w:type="spellEnd"/>
      <w:r w:rsidRPr="001029EA">
        <w:rPr>
          <w:b w:val="0"/>
          <w:sz w:val="20"/>
          <w:szCs w:val="20"/>
        </w:rPr>
        <w:t xml:space="preserve"> </w:t>
      </w:r>
      <w:proofErr w:type="spellStart"/>
      <w:r w:rsidRPr="001029EA">
        <w:rPr>
          <w:b w:val="0"/>
          <w:sz w:val="20"/>
          <w:szCs w:val="20"/>
        </w:rPr>
        <w:t>papéis</w:t>
      </w:r>
      <w:proofErr w:type="spellEnd"/>
      <w:r w:rsidRPr="001029EA">
        <w:rPr>
          <w:b w:val="0"/>
          <w:sz w:val="20"/>
          <w:szCs w:val="20"/>
        </w:rPr>
        <w:t xml:space="preserve"> </w:t>
      </w:r>
      <w:proofErr w:type="spellStart"/>
      <w:r w:rsidRPr="001029EA">
        <w:rPr>
          <w:b w:val="0"/>
          <w:sz w:val="20"/>
          <w:szCs w:val="20"/>
        </w:rPr>
        <w:t>podem</w:t>
      </w:r>
      <w:proofErr w:type="spellEnd"/>
      <w:r w:rsidRPr="001029EA">
        <w:rPr>
          <w:b w:val="0"/>
          <w:sz w:val="20"/>
          <w:szCs w:val="20"/>
        </w:rPr>
        <w:t xml:space="preserve"> </w:t>
      </w:r>
      <w:proofErr w:type="spellStart"/>
      <w:r w:rsidRPr="001029EA">
        <w:rPr>
          <w:b w:val="0"/>
          <w:sz w:val="20"/>
          <w:szCs w:val="20"/>
        </w:rPr>
        <w:t>ser</w:t>
      </w:r>
      <w:proofErr w:type="spellEnd"/>
      <w:r w:rsidRPr="001029EA">
        <w:rPr>
          <w:b w:val="0"/>
          <w:sz w:val="20"/>
          <w:szCs w:val="20"/>
        </w:rPr>
        <w:t xml:space="preserve"> </w:t>
      </w:r>
      <w:proofErr w:type="spellStart"/>
      <w:r w:rsidRPr="001029EA">
        <w:rPr>
          <w:b w:val="0"/>
          <w:sz w:val="20"/>
          <w:szCs w:val="20"/>
        </w:rPr>
        <w:t>definidos</w:t>
      </w:r>
      <w:proofErr w:type="spellEnd"/>
      <w:r w:rsidRPr="001029EA">
        <w:rPr>
          <w:b w:val="0"/>
          <w:sz w:val="20"/>
          <w:szCs w:val="20"/>
        </w:rPr>
        <w:t xml:space="preserve"> de forma </w:t>
      </w:r>
      <w:proofErr w:type="spellStart"/>
      <w:r w:rsidRPr="001029EA">
        <w:rPr>
          <w:b w:val="0"/>
          <w:sz w:val="20"/>
          <w:szCs w:val="20"/>
        </w:rPr>
        <w:t>acumulativa</w:t>
      </w:r>
      <w:proofErr w:type="spellEnd"/>
      <w:r w:rsidRPr="001029EA">
        <w:rPr>
          <w:b w:val="0"/>
          <w:sz w:val="20"/>
          <w:szCs w:val="20"/>
        </w:rPr>
        <w:t>.</w:t>
      </w:r>
      <w:bookmarkEnd w:id="3075"/>
      <w:proofErr w:type="gramEnd"/>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76" w:name="_Toc302475611"/>
      <w:r w:rsidRPr="00C42DA8">
        <w:rPr>
          <w:b w:val="0"/>
          <w:sz w:val="20"/>
          <w:szCs w:val="20"/>
          <w:lang w:val="pt-BR"/>
        </w:rPr>
        <w:t>A solução deverá permitir a criação de pacotes de quaisquer tipos de serviço em que determinado uso gere benefício cruzado entre eles. Por exemplo: Serviço de voz e dados onde o uso de voz gera benefício de dados e vice-versa.</w:t>
      </w:r>
      <w:bookmarkEnd w:id="3076"/>
    </w:p>
    <w:p w:rsidR="00866B9F" w:rsidRPr="00C75839"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77" w:name="_Toc302475612"/>
      <w:r w:rsidRPr="00C75839">
        <w:rPr>
          <w:b w:val="0"/>
          <w:sz w:val="20"/>
          <w:szCs w:val="20"/>
          <w:lang w:val="pt-BR"/>
        </w:rPr>
        <w:t xml:space="preserve">O catálogo deverá permitir a configuração de produtos de telefonia fixa, Móvel, DTH, CATV, IPTV, </w:t>
      </w:r>
      <w:proofErr w:type="gramStart"/>
      <w:r w:rsidRPr="00C75839">
        <w:rPr>
          <w:b w:val="0"/>
          <w:sz w:val="20"/>
          <w:szCs w:val="20"/>
          <w:lang w:val="pt-BR"/>
        </w:rPr>
        <w:t>VoIP</w:t>
      </w:r>
      <w:proofErr w:type="gramEnd"/>
      <w:r w:rsidRPr="00C75839">
        <w:rPr>
          <w:b w:val="0"/>
          <w:sz w:val="20"/>
          <w:szCs w:val="20"/>
          <w:lang w:val="pt-BR"/>
        </w:rPr>
        <w:t xml:space="preserve"> e banda larga (</w:t>
      </w:r>
      <w:proofErr w:type="spellStart"/>
      <w:r w:rsidRPr="00C75839">
        <w:rPr>
          <w:b w:val="0"/>
          <w:sz w:val="20"/>
          <w:szCs w:val="20"/>
          <w:lang w:val="pt-BR"/>
        </w:rPr>
        <w:t>xDSL</w:t>
      </w:r>
      <w:proofErr w:type="spellEnd"/>
      <w:r w:rsidRPr="00C75839">
        <w:rPr>
          <w:b w:val="0"/>
          <w:sz w:val="20"/>
          <w:szCs w:val="20"/>
          <w:lang w:val="pt-BR"/>
        </w:rPr>
        <w:t xml:space="preserve">, 3G, 4G, etc.), que permitam a OI atuar em um ambiente </w:t>
      </w:r>
      <w:proofErr w:type="spellStart"/>
      <w:r w:rsidRPr="00C75839">
        <w:rPr>
          <w:b w:val="0"/>
          <w:i/>
          <w:sz w:val="20"/>
          <w:szCs w:val="20"/>
          <w:lang w:val="pt-BR"/>
        </w:rPr>
        <w:t>Multi-play</w:t>
      </w:r>
      <w:proofErr w:type="spellEnd"/>
      <w:r w:rsidRPr="00C75839">
        <w:rPr>
          <w:b w:val="0"/>
          <w:sz w:val="20"/>
          <w:szCs w:val="20"/>
          <w:lang w:val="pt-BR"/>
        </w:rPr>
        <w:t>.</w:t>
      </w:r>
      <w:bookmarkEnd w:id="3077"/>
    </w:p>
    <w:p w:rsidR="00A43424" w:rsidRPr="00C42DA8" w:rsidRDefault="00A4342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78" w:name="_Toc302475613"/>
      <w:r w:rsidRPr="00C42DA8">
        <w:rPr>
          <w:b w:val="0"/>
          <w:sz w:val="20"/>
          <w:szCs w:val="20"/>
          <w:lang w:val="pt-BR"/>
        </w:rPr>
        <w:t>O sistema deve suportar o agrupamento de contas, de maneira hierárquica ou não.</w:t>
      </w:r>
      <w:bookmarkEnd w:id="3078"/>
    </w:p>
    <w:p w:rsidR="00DD0F92" w:rsidRPr="00C42DA8" w:rsidRDefault="00DD0F92">
      <w:pPr>
        <w:rPr>
          <w:rStyle w:val="Forte"/>
          <w:b w:val="0"/>
          <w:lang w:val="pt-BR"/>
        </w:rPr>
      </w:pPr>
    </w:p>
    <w:p w:rsidR="00FC4D04" w:rsidRPr="007479EC" w:rsidRDefault="00825CEF" w:rsidP="004A609A">
      <w:pPr>
        <w:pStyle w:val="Ttulo2"/>
        <w:numPr>
          <w:ilvl w:val="2"/>
          <w:numId w:val="1"/>
        </w:numPr>
        <w:tabs>
          <w:tab w:val="num" w:pos="848"/>
        </w:tabs>
        <w:spacing w:before="480"/>
        <w:ind w:hanging="1076"/>
        <w:jc w:val="both"/>
        <w:rPr>
          <w:sz w:val="24"/>
          <w:szCs w:val="24"/>
        </w:rPr>
      </w:pPr>
      <w:r>
        <w:rPr>
          <w:rStyle w:val="Forte"/>
          <w:b/>
        </w:rPr>
        <w:br w:type="page"/>
      </w:r>
      <w:bookmarkStart w:id="3079" w:name="_Toc260390539"/>
      <w:bookmarkStart w:id="3080" w:name="_Toc302399064"/>
      <w:bookmarkStart w:id="3081" w:name="_Toc302661113"/>
      <w:bookmarkStart w:id="3082" w:name="_Toc302661324"/>
      <w:r w:rsidR="00FC4D04" w:rsidRPr="007479EC">
        <w:rPr>
          <w:sz w:val="24"/>
          <w:szCs w:val="24"/>
        </w:rPr>
        <w:lastRenderedPageBreak/>
        <w:t>Funcionalidades adicionais</w:t>
      </w:r>
      <w:bookmarkEnd w:id="3079"/>
      <w:bookmarkEnd w:id="3080"/>
      <w:bookmarkEnd w:id="3081"/>
      <w:bookmarkEnd w:id="3082"/>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83" w:name="_Toc302475615"/>
      <w:r w:rsidRPr="00C42DA8">
        <w:rPr>
          <w:b w:val="0"/>
          <w:sz w:val="20"/>
          <w:szCs w:val="20"/>
          <w:lang w:val="pt-BR"/>
        </w:rPr>
        <w:t>A solução deve garantir a integridade dos dados, impedindo duplicidade de informações.</w:t>
      </w:r>
      <w:bookmarkEnd w:id="3083"/>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84" w:name="_Toc302475616"/>
      <w:r w:rsidRPr="00C42DA8">
        <w:rPr>
          <w:b w:val="0"/>
          <w:sz w:val="20"/>
          <w:szCs w:val="20"/>
          <w:lang w:val="pt-BR"/>
        </w:rPr>
        <w:t>A solução deve ter controle de vigência dos registros de qualquer tabela de dados para possibilitar as consultas de histórico pela OI.</w:t>
      </w:r>
      <w:bookmarkEnd w:id="3084"/>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85" w:name="_Toc302475617"/>
      <w:r w:rsidRPr="00C42DA8">
        <w:rPr>
          <w:b w:val="0"/>
          <w:sz w:val="20"/>
          <w:szCs w:val="20"/>
          <w:lang w:val="pt-BR"/>
        </w:rPr>
        <w:t>A solução deve disponibilizar um módulo de ajuda contendo informações de funcionamento e usabilidade dos módulos existentes</w:t>
      </w:r>
      <w:bookmarkEnd w:id="3085"/>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86" w:name="_Toc302475618"/>
      <w:r w:rsidRPr="00C75839">
        <w:rPr>
          <w:b w:val="0"/>
          <w:sz w:val="20"/>
          <w:szCs w:val="20"/>
          <w:lang w:val="pt-BR"/>
        </w:rPr>
        <w:t>A solução deve ser capaz de controlar, tarifar e cobrar produtos e serviços de voz, dados e outros em qualquer uma das redes de acesso como, por exemplo: GSM/ GPRS/EDGE, UMTS/HSPA, CDMA/</w:t>
      </w:r>
      <w:proofErr w:type="gramStart"/>
      <w:r w:rsidRPr="00C75839">
        <w:rPr>
          <w:b w:val="0"/>
          <w:sz w:val="20"/>
          <w:szCs w:val="20"/>
          <w:lang w:val="pt-BR"/>
        </w:rPr>
        <w:t>1xRTT</w:t>
      </w:r>
      <w:proofErr w:type="gramEnd"/>
      <w:r w:rsidRPr="00C75839">
        <w:rPr>
          <w:b w:val="0"/>
          <w:sz w:val="20"/>
          <w:szCs w:val="20"/>
          <w:lang w:val="pt-BR"/>
        </w:rPr>
        <w:t>/</w:t>
      </w:r>
      <w:proofErr w:type="spellStart"/>
      <w:r w:rsidRPr="00C75839">
        <w:rPr>
          <w:b w:val="0"/>
          <w:sz w:val="20"/>
          <w:szCs w:val="20"/>
          <w:lang w:val="pt-BR"/>
        </w:rPr>
        <w:t>EvDO</w:t>
      </w:r>
      <w:proofErr w:type="spellEnd"/>
      <w:r w:rsidRPr="00C75839">
        <w:rPr>
          <w:b w:val="0"/>
          <w:sz w:val="20"/>
          <w:szCs w:val="20"/>
          <w:lang w:val="pt-BR"/>
        </w:rPr>
        <w:t xml:space="preserve">, TDMA/CSD, etc. </w:t>
      </w:r>
      <w:r w:rsidRPr="00C42DA8">
        <w:rPr>
          <w:b w:val="0"/>
          <w:sz w:val="20"/>
          <w:szCs w:val="20"/>
          <w:lang w:val="pt-BR"/>
        </w:rPr>
        <w:t>Para todas as estações de telecomunicações identificadas pelo código de acesso atribuído ao assinante, utilizado na conexão com a rede da OI/BRT.</w:t>
      </w:r>
      <w:bookmarkEnd w:id="3086"/>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87" w:name="_Toc302475619"/>
      <w:r w:rsidRPr="00C42DA8">
        <w:rPr>
          <w:b w:val="0"/>
          <w:sz w:val="20"/>
          <w:szCs w:val="20"/>
          <w:lang w:val="pt-BR"/>
        </w:rPr>
        <w:t>A solução deve atender as normas, regulamentos e os requisitos de qualidade estabelecidos pela ANATEL para STFC, SMP e SCM quando não especificados valores diferentes neste documento.</w:t>
      </w:r>
      <w:bookmarkEnd w:id="3087"/>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88" w:name="_Toc302475620"/>
      <w:r w:rsidRPr="00C42DA8">
        <w:rPr>
          <w:b w:val="0"/>
          <w:sz w:val="20"/>
          <w:szCs w:val="20"/>
          <w:lang w:val="pt-BR"/>
        </w:rPr>
        <w:t xml:space="preserve">A solução deve ter suporte a </w:t>
      </w:r>
      <w:proofErr w:type="spellStart"/>
      <w:r w:rsidRPr="00C42DA8">
        <w:rPr>
          <w:b w:val="0"/>
          <w:sz w:val="20"/>
          <w:szCs w:val="20"/>
          <w:lang w:val="pt-BR"/>
        </w:rPr>
        <w:t>multi-operadoras</w:t>
      </w:r>
      <w:proofErr w:type="spellEnd"/>
      <w:r w:rsidRPr="00C42DA8">
        <w:rPr>
          <w:b w:val="0"/>
          <w:sz w:val="20"/>
          <w:szCs w:val="20"/>
          <w:lang w:val="pt-BR"/>
        </w:rPr>
        <w:t xml:space="preserve">, inclusive para operação de </w:t>
      </w:r>
      <w:proofErr w:type="spellStart"/>
      <w:r w:rsidRPr="00C42DA8">
        <w:rPr>
          <w:b w:val="0"/>
          <w:sz w:val="20"/>
          <w:szCs w:val="20"/>
          <w:lang w:val="pt-BR"/>
        </w:rPr>
        <w:t>MVNOs</w:t>
      </w:r>
      <w:proofErr w:type="spellEnd"/>
      <w:r w:rsidRPr="00C42DA8">
        <w:rPr>
          <w:b w:val="0"/>
          <w:sz w:val="20"/>
          <w:szCs w:val="20"/>
          <w:lang w:val="pt-BR"/>
        </w:rPr>
        <w:t>, MVNE, com gerenciamento de contratos, integração, parametrizações, etc. A solução deve ser capaz de tratar com instâncias distintas qualquer um de seus módulos sem necessidade de separação em diferentes equipamentos.</w:t>
      </w:r>
      <w:bookmarkEnd w:id="3088"/>
      <w:r w:rsidRPr="00C42DA8">
        <w:rPr>
          <w:b w:val="0"/>
          <w:sz w:val="20"/>
          <w:szCs w:val="20"/>
          <w:lang w:val="pt-BR"/>
        </w:rPr>
        <w:t xml:space="preserve"> </w:t>
      </w:r>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89" w:name="_Toc302475621"/>
      <w:r w:rsidRPr="00C42DA8">
        <w:rPr>
          <w:b w:val="0"/>
          <w:sz w:val="20"/>
          <w:szCs w:val="20"/>
          <w:lang w:val="pt-BR"/>
        </w:rPr>
        <w:t>A solução deve estar preparada para atender simultaneamente regiões em fusos horários diferentes</w:t>
      </w:r>
      <w:bookmarkEnd w:id="3089"/>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90" w:name="_Toc302475622"/>
      <w:r w:rsidRPr="00C42DA8">
        <w:rPr>
          <w:b w:val="0"/>
          <w:sz w:val="20"/>
          <w:szCs w:val="20"/>
          <w:lang w:val="pt-BR"/>
        </w:rPr>
        <w:t>A solução deve ter a possibilidade de fazer a correção para o horário de verão de forma automática sem afetar a informação de tarifação e sem paradas.</w:t>
      </w:r>
      <w:bookmarkEnd w:id="3090"/>
    </w:p>
    <w:p w:rsidR="00FC4D04" w:rsidRPr="00C75839"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91" w:name="_Toc302475623"/>
      <w:r w:rsidRPr="00C75839">
        <w:rPr>
          <w:b w:val="0"/>
          <w:sz w:val="20"/>
          <w:szCs w:val="20"/>
          <w:lang w:val="pt-BR"/>
        </w:rPr>
        <w:t xml:space="preserve">A solução deve suportar números de telefone conforme a recomendação </w:t>
      </w:r>
      <w:proofErr w:type="gramStart"/>
      <w:r w:rsidRPr="00C75839">
        <w:rPr>
          <w:b w:val="0"/>
          <w:sz w:val="20"/>
          <w:szCs w:val="20"/>
          <w:lang w:val="pt-BR"/>
        </w:rPr>
        <w:t>E.</w:t>
      </w:r>
      <w:proofErr w:type="gramEnd"/>
      <w:r w:rsidRPr="00C75839">
        <w:rPr>
          <w:b w:val="0"/>
          <w:sz w:val="20"/>
          <w:szCs w:val="20"/>
          <w:lang w:val="pt-BR"/>
        </w:rPr>
        <w:t>164 do ITU-T.</w:t>
      </w:r>
      <w:bookmarkEnd w:id="3091"/>
    </w:p>
    <w:p w:rsidR="00FC4D04" w:rsidRPr="00C75839"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92" w:name="_Toc302475624"/>
      <w:r w:rsidRPr="00C75839">
        <w:rPr>
          <w:b w:val="0"/>
          <w:sz w:val="20"/>
          <w:szCs w:val="20"/>
          <w:lang w:val="pt-BR"/>
        </w:rPr>
        <w:t xml:space="preserve">A solução deve suportar ENUM para conversão de números </w:t>
      </w:r>
      <w:proofErr w:type="gramStart"/>
      <w:r w:rsidRPr="00C75839">
        <w:rPr>
          <w:b w:val="0"/>
          <w:sz w:val="20"/>
          <w:szCs w:val="20"/>
          <w:lang w:val="pt-BR"/>
        </w:rPr>
        <w:t>E.</w:t>
      </w:r>
      <w:proofErr w:type="gramEnd"/>
      <w:r w:rsidRPr="00C75839">
        <w:rPr>
          <w:b w:val="0"/>
          <w:sz w:val="20"/>
          <w:szCs w:val="20"/>
          <w:lang w:val="pt-BR"/>
        </w:rPr>
        <w:t>164  para endereços SIP.</w:t>
      </w:r>
      <w:bookmarkEnd w:id="3092"/>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93" w:name="_Toc302475625"/>
      <w:r w:rsidRPr="00C42DA8">
        <w:rPr>
          <w:b w:val="0"/>
          <w:sz w:val="20"/>
          <w:szCs w:val="20"/>
          <w:lang w:val="pt-BR"/>
        </w:rPr>
        <w:t>A solução deve ser capaz de reescrever os números de origem e destino antes de qualquer operação sobre o evento tarifário.</w:t>
      </w:r>
      <w:bookmarkEnd w:id="3093"/>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94" w:name="_Toc302475626"/>
      <w:r w:rsidRPr="00C42DA8">
        <w:rPr>
          <w:b w:val="0"/>
          <w:sz w:val="20"/>
          <w:szCs w:val="20"/>
          <w:lang w:val="pt-BR"/>
        </w:rPr>
        <w:t>A solução deve permitir o tratamento da resolução 226 (concatenação/agrupamento de chamadas) e do fatiamento de chamadas por modulação horária.</w:t>
      </w:r>
      <w:bookmarkEnd w:id="3094"/>
      <w:r w:rsidRPr="00C42DA8">
        <w:rPr>
          <w:b w:val="0"/>
          <w:sz w:val="20"/>
          <w:szCs w:val="20"/>
          <w:lang w:val="pt-BR"/>
        </w:rPr>
        <w:t xml:space="preserve"> </w:t>
      </w:r>
    </w:p>
    <w:p w:rsidR="00102EEE" w:rsidRPr="00C42DA8" w:rsidRDefault="00FC4D04" w:rsidP="004A609A">
      <w:pPr>
        <w:pStyle w:val="Ttulo3"/>
        <w:keepNext w:val="0"/>
        <w:widowControl w:val="0"/>
        <w:numPr>
          <w:ilvl w:val="3"/>
          <w:numId w:val="1"/>
        </w:numPr>
        <w:tabs>
          <w:tab w:val="clear" w:pos="1614"/>
          <w:tab w:val="num" w:pos="1611"/>
          <w:tab w:val="num" w:pos="2694"/>
        </w:tabs>
        <w:spacing w:after="0"/>
        <w:jc w:val="both"/>
        <w:rPr>
          <w:b w:val="0"/>
          <w:sz w:val="20"/>
          <w:szCs w:val="20"/>
          <w:lang w:val="pt-BR"/>
        </w:rPr>
      </w:pPr>
      <w:bookmarkStart w:id="3095" w:name="_Toc302475627"/>
      <w:r w:rsidRPr="00C42DA8">
        <w:rPr>
          <w:b w:val="0"/>
          <w:sz w:val="20"/>
          <w:szCs w:val="20"/>
          <w:lang w:val="pt-BR"/>
        </w:rPr>
        <w:t>A solução deve permitir a execução de ações de aprovisionamento e parametrização por elementos externos, por interfaces de integração, disparadas por eventos controlados pela mesma ou de outra forma.</w:t>
      </w:r>
      <w:bookmarkEnd w:id="3095"/>
      <w:r w:rsidRPr="00C42DA8">
        <w:rPr>
          <w:b w:val="0"/>
          <w:sz w:val="20"/>
          <w:szCs w:val="20"/>
          <w:lang w:val="pt-BR"/>
        </w:rPr>
        <w:t xml:space="preserve"> </w:t>
      </w:r>
    </w:p>
    <w:p w:rsidR="00FC4D04" w:rsidRPr="00C42DA8" w:rsidRDefault="00FC4D04" w:rsidP="004A609A">
      <w:pPr>
        <w:pStyle w:val="Ttulo3"/>
        <w:keepNext w:val="0"/>
        <w:widowControl w:val="0"/>
        <w:numPr>
          <w:ilvl w:val="4"/>
          <w:numId w:val="1"/>
        </w:numPr>
        <w:spacing w:after="0"/>
        <w:jc w:val="both"/>
        <w:rPr>
          <w:b w:val="0"/>
          <w:sz w:val="20"/>
          <w:szCs w:val="20"/>
          <w:lang w:val="pt-BR"/>
        </w:rPr>
      </w:pPr>
      <w:bookmarkStart w:id="3096" w:name="_Toc302475628"/>
      <w:r w:rsidRPr="00C42DA8">
        <w:rPr>
          <w:b w:val="0"/>
          <w:sz w:val="20"/>
          <w:szCs w:val="20"/>
          <w:lang w:val="pt-BR"/>
        </w:rPr>
        <w:t>As ações podem ser executadas no mesmo mome</w:t>
      </w:r>
      <w:r w:rsidR="00102EEE" w:rsidRPr="00C42DA8">
        <w:rPr>
          <w:b w:val="0"/>
          <w:sz w:val="20"/>
          <w:szCs w:val="20"/>
          <w:lang w:val="pt-BR"/>
        </w:rPr>
        <w:t xml:space="preserve">nto do evento ou agendadas para </w:t>
      </w:r>
      <w:r w:rsidRPr="00C42DA8">
        <w:rPr>
          <w:b w:val="0"/>
          <w:sz w:val="20"/>
          <w:szCs w:val="20"/>
          <w:lang w:val="pt-BR"/>
        </w:rPr>
        <w:t>execução posterior.</w:t>
      </w:r>
      <w:bookmarkEnd w:id="3096"/>
      <w:r w:rsidRPr="00C42DA8">
        <w:rPr>
          <w:b w:val="0"/>
          <w:sz w:val="20"/>
          <w:szCs w:val="20"/>
          <w:lang w:val="pt-BR"/>
        </w:rPr>
        <w:t xml:space="preserve"> </w:t>
      </w:r>
    </w:p>
    <w:p w:rsidR="00FC4D04" w:rsidRPr="00C75839"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97" w:name="_Toc302475629"/>
      <w:r w:rsidRPr="00C75839">
        <w:rPr>
          <w:b w:val="0"/>
          <w:sz w:val="20"/>
          <w:szCs w:val="20"/>
          <w:lang w:val="pt-BR"/>
        </w:rPr>
        <w:t xml:space="preserve">A solução deve estar com as funções de seus módulos alinhada com os modelos do TM </w:t>
      </w:r>
      <w:proofErr w:type="spellStart"/>
      <w:proofErr w:type="gramStart"/>
      <w:r w:rsidRPr="00C75839">
        <w:rPr>
          <w:b w:val="0"/>
          <w:sz w:val="20"/>
          <w:szCs w:val="20"/>
          <w:lang w:val="pt-BR"/>
        </w:rPr>
        <w:t>Forum</w:t>
      </w:r>
      <w:proofErr w:type="spellEnd"/>
      <w:r w:rsidRPr="00C75839">
        <w:rPr>
          <w:b w:val="0"/>
          <w:sz w:val="20"/>
          <w:szCs w:val="20"/>
          <w:lang w:val="pt-BR"/>
        </w:rPr>
        <w:t>(</w:t>
      </w:r>
      <w:proofErr w:type="gramEnd"/>
      <w:r w:rsidRPr="00C75839">
        <w:rPr>
          <w:b w:val="0"/>
          <w:sz w:val="20"/>
          <w:szCs w:val="20"/>
          <w:lang w:val="pt-BR"/>
        </w:rPr>
        <w:t>TAM).</w:t>
      </w:r>
      <w:bookmarkEnd w:id="3097"/>
    </w:p>
    <w:p w:rsidR="00FC4D04" w:rsidRPr="00C75839"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098" w:name="_Toc302475630"/>
      <w:r w:rsidRPr="00C75839">
        <w:rPr>
          <w:b w:val="0"/>
          <w:sz w:val="20"/>
          <w:szCs w:val="20"/>
          <w:lang w:val="pt-BR"/>
        </w:rPr>
        <w:t xml:space="preserve">A solução deve atender as normas e regulamentações </w:t>
      </w:r>
      <w:proofErr w:type="gramStart"/>
      <w:r w:rsidRPr="00C75839">
        <w:rPr>
          <w:b w:val="0"/>
          <w:sz w:val="20"/>
          <w:szCs w:val="20"/>
          <w:lang w:val="pt-BR"/>
        </w:rPr>
        <w:t>vigentes</w:t>
      </w:r>
      <w:proofErr w:type="gramEnd"/>
      <w:r w:rsidRPr="00C75839">
        <w:rPr>
          <w:b w:val="0"/>
          <w:sz w:val="20"/>
          <w:szCs w:val="20"/>
          <w:lang w:val="pt-BR"/>
        </w:rPr>
        <w:t xml:space="preserve"> tais como resolução 477, resolução 226, STFC, SMP, SCM, etc.</w:t>
      </w:r>
      <w:bookmarkEnd w:id="3098"/>
    </w:p>
    <w:p w:rsidR="00102EEE" w:rsidRDefault="00FC4D04" w:rsidP="004A609A">
      <w:pPr>
        <w:pStyle w:val="Ttulo3"/>
        <w:keepNext w:val="0"/>
        <w:widowControl w:val="0"/>
        <w:numPr>
          <w:ilvl w:val="3"/>
          <w:numId w:val="1"/>
        </w:numPr>
        <w:tabs>
          <w:tab w:val="clear" w:pos="1614"/>
          <w:tab w:val="num" w:pos="1611"/>
        </w:tabs>
        <w:spacing w:after="0"/>
        <w:jc w:val="both"/>
        <w:rPr>
          <w:b w:val="0"/>
          <w:sz w:val="20"/>
          <w:szCs w:val="20"/>
        </w:rPr>
      </w:pPr>
      <w:bookmarkStart w:id="3099" w:name="_Ref259009921"/>
      <w:bookmarkStart w:id="3100" w:name="_Toc302475631"/>
      <w:r w:rsidRPr="00C42DA8">
        <w:rPr>
          <w:b w:val="0"/>
          <w:sz w:val="20"/>
          <w:szCs w:val="20"/>
          <w:lang w:val="pt-BR"/>
        </w:rPr>
        <w:t xml:space="preserve">A solução deve ser capaz de enviar mensagens USSD, SMS, ou e-mail ao cliente para informá-lo sobre certos eventos pré-configurados. </w:t>
      </w:r>
      <w:r w:rsidRPr="00102EEE">
        <w:rPr>
          <w:b w:val="0"/>
          <w:sz w:val="20"/>
          <w:szCs w:val="20"/>
        </w:rPr>
        <w:t xml:space="preserve">O </w:t>
      </w:r>
      <w:proofErr w:type="spellStart"/>
      <w:r w:rsidRPr="00102EEE">
        <w:rPr>
          <w:b w:val="0"/>
          <w:sz w:val="20"/>
          <w:szCs w:val="20"/>
        </w:rPr>
        <w:t>conteúdo</w:t>
      </w:r>
      <w:proofErr w:type="spellEnd"/>
      <w:r w:rsidRPr="00102EEE">
        <w:rPr>
          <w:b w:val="0"/>
          <w:sz w:val="20"/>
          <w:szCs w:val="20"/>
        </w:rPr>
        <w:t xml:space="preserve"> das </w:t>
      </w:r>
      <w:proofErr w:type="spellStart"/>
      <w:r w:rsidRPr="00102EEE">
        <w:rPr>
          <w:b w:val="0"/>
          <w:sz w:val="20"/>
          <w:szCs w:val="20"/>
        </w:rPr>
        <w:t>mensagens</w:t>
      </w:r>
      <w:proofErr w:type="spellEnd"/>
      <w:r w:rsidRPr="00102EEE">
        <w:rPr>
          <w:b w:val="0"/>
          <w:sz w:val="20"/>
          <w:szCs w:val="20"/>
        </w:rPr>
        <w:t xml:space="preserve"> </w:t>
      </w:r>
      <w:proofErr w:type="spellStart"/>
      <w:r w:rsidRPr="00102EEE">
        <w:rPr>
          <w:b w:val="0"/>
          <w:sz w:val="20"/>
          <w:szCs w:val="20"/>
        </w:rPr>
        <w:t>deverá</w:t>
      </w:r>
      <w:proofErr w:type="spellEnd"/>
      <w:r w:rsidRPr="00102EEE">
        <w:rPr>
          <w:b w:val="0"/>
          <w:sz w:val="20"/>
          <w:szCs w:val="20"/>
        </w:rPr>
        <w:t xml:space="preserve"> </w:t>
      </w:r>
      <w:proofErr w:type="spellStart"/>
      <w:r w:rsidRPr="00102EEE">
        <w:rPr>
          <w:b w:val="0"/>
          <w:sz w:val="20"/>
          <w:szCs w:val="20"/>
        </w:rPr>
        <w:t>ser</w:t>
      </w:r>
      <w:proofErr w:type="spellEnd"/>
      <w:r w:rsidRPr="00102EEE">
        <w:rPr>
          <w:b w:val="0"/>
          <w:sz w:val="20"/>
          <w:szCs w:val="20"/>
        </w:rPr>
        <w:t xml:space="preserve"> </w:t>
      </w:r>
      <w:proofErr w:type="spellStart"/>
      <w:r w:rsidRPr="00102EEE">
        <w:rPr>
          <w:b w:val="0"/>
          <w:sz w:val="20"/>
          <w:szCs w:val="20"/>
        </w:rPr>
        <w:t>parametrizado</w:t>
      </w:r>
      <w:proofErr w:type="spellEnd"/>
      <w:r w:rsidRPr="00102EEE">
        <w:rPr>
          <w:b w:val="0"/>
          <w:sz w:val="20"/>
          <w:szCs w:val="20"/>
        </w:rPr>
        <w:t xml:space="preserve"> </w:t>
      </w:r>
      <w:proofErr w:type="spellStart"/>
      <w:r w:rsidRPr="00102EEE">
        <w:rPr>
          <w:b w:val="0"/>
          <w:sz w:val="20"/>
          <w:szCs w:val="20"/>
        </w:rPr>
        <w:t>pela</w:t>
      </w:r>
      <w:proofErr w:type="spellEnd"/>
      <w:r w:rsidRPr="00102EEE">
        <w:rPr>
          <w:b w:val="0"/>
          <w:sz w:val="20"/>
          <w:szCs w:val="20"/>
        </w:rPr>
        <w:t xml:space="preserve"> OI.</w:t>
      </w:r>
      <w:bookmarkEnd w:id="3099"/>
      <w:bookmarkEnd w:id="3100"/>
    </w:p>
    <w:p w:rsidR="00102EEE" w:rsidRDefault="00102EEE" w:rsidP="00102EEE">
      <w:pPr>
        <w:rPr>
          <w:rFonts w:cs="Arial"/>
        </w:rPr>
      </w:pPr>
      <w:r>
        <w:br w:type="page"/>
      </w:r>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01" w:name="_Toc302475632"/>
      <w:r w:rsidRPr="00C42DA8">
        <w:rPr>
          <w:b w:val="0"/>
          <w:sz w:val="20"/>
          <w:szCs w:val="20"/>
          <w:lang w:val="pt-BR"/>
        </w:rPr>
        <w:lastRenderedPageBreak/>
        <w:t>A solução deve possuir bancos de dados ou qualquer outra estrutura de armazenamento persistente. Estas quando indisponíveis, não deverão afetar as funcionalidades gerais da solução, que deve operar com o último conjunto de informações obtido anteriormente à falha.</w:t>
      </w:r>
      <w:bookmarkEnd w:id="3101"/>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02" w:name="_Toc302475633"/>
      <w:r w:rsidRPr="00C42DA8">
        <w:rPr>
          <w:b w:val="0"/>
          <w:sz w:val="20"/>
          <w:szCs w:val="20"/>
          <w:lang w:val="pt-BR"/>
        </w:rPr>
        <w:t>A solução deve prever o tratamento diferenciado para eventos com característica gratuita (ex: números de emergência, SMS/chamada para consulta de saldo, comandos de solicitação de serviços via SMS/chamada/MMS, etc.) de forma que o registro destes eventos não concorra com o processamento de ações e eventos tarifados.</w:t>
      </w:r>
      <w:bookmarkEnd w:id="3102"/>
    </w:p>
    <w:p w:rsidR="00854BC1" w:rsidRPr="00C75839" w:rsidRDefault="00FC4D04" w:rsidP="004A609A">
      <w:pPr>
        <w:pStyle w:val="Ttulo3"/>
        <w:keepNext w:val="0"/>
        <w:widowControl w:val="0"/>
        <w:numPr>
          <w:ilvl w:val="3"/>
          <w:numId w:val="1"/>
        </w:numPr>
        <w:tabs>
          <w:tab w:val="clear" w:pos="1614"/>
          <w:tab w:val="num" w:pos="1611"/>
          <w:tab w:val="num" w:pos="2977"/>
        </w:tabs>
        <w:spacing w:before="120" w:after="0"/>
        <w:jc w:val="both"/>
        <w:rPr>
          <w:b w:val="0"/>
          <w:sz w:val="20"/>
          <w:szCs w:val="20"/>
          <w:lang w:val="pt-BR"/>
        </w:rPr>
      </w:pPr>
      <w:bookmarkStart w:id="3103" w:name="_Toc302475634"/>
      <w:r w:rsidRPr="00C75839">
        <w:rPr>
          <w:b w:val="0"/>
          <w:sz w:val="20"/>
          <w:szCs w:val="20"/>
          <w:lang w:val="pt-BR"/>
        </w:rPr>
        <w:t xml:space="preserve">A solução deve ser capaz de gerar alertas parametrizáveis por critérios diversos como: consumo por terminal/CPE, CNPJ, tempo de atraso de processamento de eventos, duplicação de ações ou serviços, desvio em batimentos entre histórico e realizado, tempo médio de reposta de </w:t>
      </w:r>
      <w:proofErr w:type="gramStart"/>
      <w:r w:rsidRPr="00C75839">
        <w:rPr>
          <w:b w:val="0"/>
          <w:sz w:val="20"/>
          <w:szCs w:val="20"/>
          <w:lang w:val="pt-BR"/>
        </w:rPr>
        <w:t>aprovisionamento(</w:t>
      </w:r>
      <w:proofErr w:type="gramEnd"/>
      <w:r w:rsidRPr="00C75839">
        <w:rPr>
          <w:b w:val="0"/>
          <w:sz w:val="20"/>
          <w:szCs w:val="20"/>
          <w:lang w:val="pt-BR"/>
        </w:rPr>
        <w:t>crédito em bolsos),  etc.</w:t>
      </w:r>
      <w:bookmarkEnd w:id="3103"/>
      <w:r w:rsidRPr="00C75839">
        <w:rPr>
          <w:b w:val="0"/>
          <w:sz w:val="20"/>
          <w:szCs w:val="20"/>
          <w:lang w:val="pt-BR"/>
        </w:rPr>
        <w:t xml:space="preserve"> </w:t>
      </w:r>
    </w:p>
    <w:p w:rsidR="00FC4D04" w:rsidRPr="00C42DA8" w:rsidRDefault="00FC4D04" w:rsidP="004A609A">
      <w:pPr>
        <w:pStyle w:val="Ttulo3"/>
        <w:keepNext w:val="0"/>
        <w:widowControl w:val="0"/>
        <w:numPr>
          <w:ilvl w:val="4"/>
          <w:numId w:val="1"/>
        </w:numPr>
        <w:tabs>
          <w:tab w:val="clear" w:pos="1792"/>
          <w:tab w:val="num" w:pos="1840"/>
          <w:tab w:val="num" w:pos="2835"/>
          <w:tab w:val="num" w:pos="2977"/>
        </w:tabs>
        <w:spacing w:before="120" w:after="0"/>
        <w:ind w:left="1843" w:hanging="1134"/>
        <w:jc w:val="both"/>
        <w:rPr>
          <w:b w:val="0"/>
          <w:sz w:val="20"/>
          <w:szCs w:val="20"/>
          <w:lang w:val="pt-BR"/>
        </w:rPr>
      </w:pPr>
      <w:bookmarkStart w:id="3104" w:name="_Toc302475635"/>
      <w:r w:rsidRPr="00C42DA8">
        <w:rPr>
          <w:b w:val="0"/>
          <w:sz w:val="20"/>
          <w:szCs w:val="20"/>
          <w:lang w:val="pt-BR"/>
        </w:rPr>
        <w:t>Deverá também ser capaz de disparar alertas a grupos ou usuários, em formato definido pela OI, como: via SMS, e-mail, etc.</w:t>
      </w:r>
      <w:bookmarkEnd w:id="3104"/>
    </w:p>
    <w:p w:rsidR="00FC4D04" w:rsidRPr="00C42DA8" w:rsidRDefault="00FC4D04" w:rsidP="004A609A">
      <w:pPr>
        <w:pStyle w:val="Ttulo4"/>
        <w:keepNext w:val="0"/>
        <w:widowControl w:val="0"/>
        <w:numPr>
          <w:ilvl w:val="4"/>
          <w:numId w:val="1"/>
        </w:numPr>
        <w:tabs>
          <w:tab w:val="clear" w:pos="1792"/>
        </w:tabs>
        <w:spacing w:before="120" w:after="0"/>
        <w:ind w:left="1843" w:hanging="1134"/>
        <w:jc w:val="both"/>
        <w:rPr>
          <w:rFonts w:ascii="Arial" w:hAnsi="Arial" w:cs="Arial"/>
          <w:b w:val="0"/>
          <w:sz w:val="20"/>
          <w:szCs w:val="20"/>
          <w:lang w:val="pt-BR"/>
        </w:rPr>
      </w:pPr>
      <w:bookmarkStart w:id="3105" w:name="_Toc302475636"/>
      <w:r w:rsidRPr="00C42DA8">
        <w:rPr>
          <w:rFonts w:ascii="Arial" w:hAnsi="Arial" w:cs="Arial"/>
          <w:b w:val="0"/>
          <w:sz w:val="20"/>
          <w:szCs w:val="20"/>
          <w:lang w:val="pt-BR"/>
        </w:rPr>
        <w:t xml:space="preserve">A solução deverá </w:t>
      </w:r>
      <w:proofErr w:type="spellStart"/>
      <w:r w:rsidRPr="00C42DA8">
        <w:rPr>
          <w:rFonts w:ascii="Arial" w:hAnsi="Arial" w:cs="Arial"/>
          <w:b w:val="0"/>
          <w:sz w:val="20"/>
          <w:szCs w:val="20"/>
          <w:lang w:val="pt-BR"/>
        </w:rPr>
        <w:t>perrmitir</w:t>
      </w:r>
      <w:proofErr w:type="spellEnd"/>
      <w:r w:rsidRPr="00C42DA8">
        <w:rPr>
          <w:rFonts w:ascii="Arial" w:hAnsi="Arial" w:cs="Arial"/>
          <w:b w:val="0"/>
          <w:sz w:val="20"/>
          <w:szCs w:val="20"/>
          <w:lang w:val="pt-BR"/>
        </w:rPr>
        <w:t xml:space="preserve"> por configuração, o envio de notificação após a inclusão/alteração expiração de um bloqueio/desbloqueio. O SMS de notificação deve indicar, dentre outras informações, tipo de bloqueio (nome que será definido pela operadora), prazo de bloqueio, tipo de serviço que será </w:t>
      </w:r>
      <w:proofErr w:type="spellStart"/>
      <w:r w:rsidRPr="00C42DA8">
        <w:rPr>
          <w:rFonts w:ascii="Arial" w:hAnsi="Arial" w:cs="Arial"/>
          <w:b w:val="0"/>
          <w:sz w:val="20"/>
          <w:szCs w:val="20"/>
          <w:lang w:val="pt-BR"/>
        </w:rPr>
        <w:t>indisponibilizado</w:t>
      </w:r>
      <w:proofErr w:type="spellEnd"/>
      <w:r w:rsidRPr="00C42DA8">
        <w:rPr>
          <w:rFonts w:ascii="Arial" w:hAnsi="Arial" w:cs="Arial"/>
          <w:b w:val="0"/>
          <w:sz w:val="20"/>
          <w:szCs w:val="20"/>
          <w:lang w:val="pt-BR"/>
        </w:rPr>
        <w:t>. Tipo de Faturamento suspenso (se houver), estimativa de saldo até a aplicação do bloqueio.</w:t>
      </w:r>
      <w:bookmarkEnd w:id="3105"/>
    </w:p>
    <w:p w:rsidR="00FC4D04" w:rsidRPr="00C75839" w:rsidRDefault="00FC4D04" w:rsidP="004A609A">
      <w:pPr>
        <w:pStyle w:val="Ttulo4"/>
        <w:keepNext w:val="0"/>
        <w:widowControl w:val="0"/>
        <w:numPr>
          <w:ilvl w:val="4"/>
          <w:numId w:val="1"/>
        </w:numPr>
        <w:tabs>
          <w:tab w:val="clear" w:pos="1792"/>
          <w:tab w:val="num" w:pos="2974"/>
        </w:tabs>
        <w:spacing w:before="120" w:after="0"/>
        <w:ind w:left="1843" w:hanging="1134"/>
        <w:jc w:val="both"/>
        <w:rPr>
          <w:rFonts w:ascii="Arial" w:hAnsi="Arial" w:cs="Arial"/>
          <w:b w:val="0"/>
          <w:sz w:val="20"/>
          <w:szCs w:val="20"/>
          <w:lang w:val="pt-BR"/>
        </w:rPr>
      </w:pPr>
      <w:bookmarkStart w:id="3106" w:name="_Toc302475637"/>
      <w:r w:rsidRPr="00C75839">
        <w:rPr>
          <w:rFonts w:ascii="Arial" w:hAnsi="Arial" w:cs="Arial"/>
          <w:b w:val="0"/>
          <w:sz w:val="20"/>
          <w:szCs w:val="20"/>
          <w:lang w:val="pt-BR"/>
        </w:rPr>
        <w:t xml:space="preserve">A solução deve fornecer de forma amigável, a rastreabilidade fim a fim do </w:t>
      </w:r>
      <w:proofErr w:type="gramStart"/>
      <w:r w:rsidRPr="00C75839">
        <w:rPr>
          <w:rFonts w:ascii="Arial" w:hAnsi="Arial" w:cs="Arial"/>
          <w:b w:val="0"/>
          <w:sz w:val="20"/>
          <w:szCs w:val="20"/>
          <w:lang w:val="pt-BR"/>
        </w:rPr>
        <w:t>processo(</w:t>
      </w:r>
      <w:proofErr w:type="gramEnd"/>
      <w:r w:rsidRPr="00C75839">
        <w:rPr>
          <w:rFonts w:ascii="Arial" w:hAnsi="Arial" w:cs="Arial"/>
          <w:b w:val="0"/>
          <w:sz w:val="20"/>
          <w:szCs w:val="20"/>
          <w:lang w:val="pt-BR"/>
        </w:rPr>
        <w:t>registros On-line e Off-line), permitindo a visualização e exportação dos volumes e quantidades de eventos/seções tratados em cada módulo, desde a coleta dos insumos até a valoração, tanto para o processamento no curso on-line e off-line, além de outros, oriundos de críticas ou registros recicláveis.</w:t>
      </w:r>
      <w:bookmarkEnd w:id="3106"/>
      <w:r w:rsidRPr="00C75839">
        <w:rPr>
          <w:rFonts w:ascii="Arial" w:hAnsi="Arial" w:cs="Arial"/>
          <w:b w:val="0"/>
          <w:sz w:val="20"/>
          <w:szCs w:val="20"/>
          <w:lang w:val="pt-BR"/>
        </w:rPr>
        <w:t xml:space="preserve"> </w:t>
      </w:r>
    </w:p>
    <w:p w:rsidR="00FC4D04" w:rsidRPr="00C42DA8" w:rsidRDefault="00FC4D04" w:rsidP="004A609A">
      <w:pPr>
        <w:pStyle w:val="Ttulo5"/>
        <w:widowControl w:val="0"/>
        <w:numPr>
          <w:ilvl w:val="4"/>
          <w:numId w:val="0"/>
        </w:numPr>
        <w:spacing w:before="120"/>
        <w:ind w:left="1843"/>
        <w:jc w:val="both"/>
        <w:rPr>
          <w:rFonts w:cs="Arial"/>
          <w:b w:val="0"/>
          <w:i w:val="0"/>
          <w:sz w:val="20"/>
          <w:szCs w:val="20"/>
          <w:lang w:val="pt-BR"/>
        </w:rPr>
      </w:pPr>
      <w:r w:rsidRPr="00C42DA8">
        <w:rPr>
          <w:rFonts w:cs="Arial"/>
          <w:b w:val="0"/>
          <w:i w:val="0"/>
          <w:sz w:val="20"/>
          <w:szCs w:val="20"/>
          <w:lang w:val="pt-BR"/>
        </w:rPr>
        <w:t>Todos de forma parametrizável. Essa geração deve ser diária e deve atender às informações mínimas:</w:t>
      </w:r>
    </w:p>
    <w:p w:rsidR="00FC4D04" w:rsidRPr="00C42DA8" w:rsidRDefault="00FC4D04" w:rsidP="00102EEE">
      <w:pPr>
        <w:pStyle w:val="PargrafodaLista"/>
        <w:numPr>
          <w:ilvl w:val="0"/>
          <w:numId w:val="44"/>
        </w:numPr>
        <w:spacing w:before="120" w:after="120"/>
        <w:contextualSpacing/>
        <w:jc w:val="both"/>
        <w:rPr>
          <w:rFonts w:cs="Arial"/>
          <w:lang w:val="pt-BR"/>
        </w:rPr>
      </w:pPr>
      <w:r w:rsidRPr="00C42DA8">
        <w:rPr>
          <w:rFonts w:cs="Arial"/>
          <w:lang w:val="pt-BR"/>
        </w:rPr>
        <w:t>Ponto de extração das informações (coleta de arquivos para processamento, processamento, saída de arquivos para outros sistemas, etc.);</w:t>
      </w:r>
    </w:p>
    <w:p w:rsidR="00FC4D04" w:rsidRPr="00C42DA8" w:rsidRDefault="00FC4D04" w:rsidP="00102EEE">
      <w:pPr>
        <w:pStyle w:val="PargrafodaLista"/>
        <w:numPr>
          <w:ilvl w:val="0"/>
          <w:numId w:val="44"/>
        </w:numPr>
        <w:spacing w:before="120" w:after="120"/>
        <w:contextualSpacing/>
        <w:jc w:val="both"/>
        <w:rPr>
          <w:rFonts w:cs="Arial"/>
          <w:lang w:val="pt-BR"/>
        </w:rPr>
      </w:pPr>
      <w:r w:rsidRPr="00C42DA8">
        <w:rPr>
          <w:rFonts w:cs="Arial"/>
          <w:lang w:val="pt-BR"/>
        </w:rPr>
        <w:t xml:space="preserve">Identificador do evento (código </w:t>
      </w:r>
      <w:proofErr w:type="spellStart"/>
      <w:r w:rsidRPr="00C42DA8">
        <w:rPr>
          <w:rFonts w:cs="Arial"/>
          <w:lang w:val="pt-BR"/>
        </w:rPr>
        <w:t>seqüencial</w:t>
      </w:r>
      <w:proofErr w:type="spellEnd"/>
      <w:r w:rsidRPr="00C42DA8">
        <w:rPr>
          <w:rFonts w:cs="Arial"/>
          <w:lang w:val="pt-BR"/>
        </w:rPr>
        <w:t>)</w:t>
      </w:r>
    </w:p>
    <w:p w:rsidR="00FC4D04" w:rsidRPr="00C42DA8" w:rsidRDefault="00FC4D04" w:rsidP="00102EEE">
      <w:pPr>
        <w:pStyle w:val="PargrafodaLista"/>
        <w:numPr>
          <w:ilvl w:val="0"/>
          <w:numId w:val="44"/>
        </w:numPr>
        <w:spacing w:before="120" w:after="120"/>
        <w:contextualSpacing/>
        <w:jc w:val="both"/>
        <w:rPr>
          <w:rFonts w:cs="Arial"/>
          <w:lang w:val="pt-BR"/>
        </w:rPr>
      </w:pPr>
      <w:r w:rsidRPr="00C42DA8">
        <w:rPr>
          <w:rFonts w:cs="Arial"/>
          <w:lang w:val="pt-BR"/>
        </w:rPr>
        <w:t>Identificador de rastreabilidade dos arquivos (qualquer ponto da cadeia);</w:t>
      </w:r>
    </w:p>
    <w:p w:rsidR="00FC4D04" w:rsidRPr="00C75839" w:rsidRDefault="00FC4D04" w:rsidP="00102EEE">
      <w:pPr>
        <w:pStyle w:val="PargrafodaLista"/>
        <w:numPr>
          <w:ilvl w:val="0"/>
          <w:numId w:val="44"/>
        </w:numPr>
        <w:spacing w:before="120" w:after="120"/>
        <w:contextualSpacing/>
        <w:jc w:val="both"/>
        <w:rPr>
          <w:rFonts w:cs="Arial"/>
          <w:lang w:val="pt-BR"/>
        </w:rPr>
      </w:pPr>
      <w:r w:rsidRPr="00C75839">
        <w:rPr>
          <w:rFonts w:cs="Arial"/>
          <w:lang w:val="pt-BR"/>
        </w:rPr>
        <w:t xml:space="preserve">Status do evento (tratado ou </w:t>
      </w:r>
      <w:proofErr w:type="gramStart"/>
      <w:r w:rsidRPr="00C75839">
        <w:rPr>
          <w:rFonts w:cs="Arial"/>
          <w:lang w:val="pt-BR"/>
        </w:rPr>
        <w:t>não-tratado</w:t>
      </w:r>
      <w:proofErr w:type="gramEnd"/>
      <w:r w:rsidRPr="00C75839">
        <w:rPr>
          <w:rFonts w:cs="Arial"/>
          <w:lang w:val="pt-BR"/>
        </w:rPr>
        <w:t>)</w:t>
      </w:r>
    </w:p>
    <w:p w:rsidR="00FC4D04" w:rsidRPr="00102EEE" w:rsidRDefault="00FC4D04" w:rsidP="00102EEE">
      <w:pPr>
        <w:pStyle w:val="PargrafodaLista"/>
        <w:numPr>
          <w:ilvl w:val="0"/>
          <w:numId w:val="44"/>
        </w:numPr>
        <w:spacing w:before="120" w:after="120"/>
        <w:contextualSpacing/>
        <w:jc w:val="both"/>
        <w:rPr>
          <w:rFonts w:cs="Arial"/>
        </w:rPr>
      </w:pPr>
      <w:proofErr w:type="spellStart"/>
      <w:r w:rsidRPr="00102EEE">
        <w:rPr>
          <w:rFonts w:cs="Arial"/>
        </w:rPr>
        <w:t>Motivo</w:t>
      </w:r>
      <w:proofErr w:type="spellEnd"/>
      <w:r w:rsidRPr="00102EEE">
        <w:rPr>
          <w:rFonts w:cs="Arial"/>
        </w:rPr>
        <w:t xml:space="preserve"> do </w:t>
      </w:r>
      <w:proofErr w:type="spellStart"/>
      <w:r w:rsidRPr="00102EEE">
        <w:rPr>
          <w:rFonts w:cs="Arial"/>
        </w:rPr>
        <w:t>não</w:t>
      </w:r>
      <w:proofErr w:type="spellEnd"/>
      <w:r w:rsidRPr="00102EEE">
        <w:rPr>
          <w:rFonts w:cs="Arial"/>
        </w:rPr>
        <w:t xml:space="preserve"> </w:t>
      </w:r>
      <w:proofErr w:type="spellStart"/>
      <w:r w:rsidRPr="00102EEE">
        <w:rPr>
          <w:rFonts w:cs="Arial"/>
        </w:rPr>
        <w:t>tratamento</w:t>
      </w:r>
      <w:proofErr w:type="spellEnd"/>
    </w:p>
    <w:p w:rsidR="00FC4D04" w:rsidRPr="00C42DA8" w:rsidRDefault="00FC4D04" w:rsidP="00102EEE">
      <w:pPr>
        <w:pStyle w:val="PargrafodaLista"/>
        <w:numPr>
          <w:ilvl w:val="0"/>
          <w:numId w:val="44"/>
        </w:numPr>
        <w:spacing w:before="120" w:after="120"/>
        <w:contextualSpacing/>
        <w:jc w:val="both"/>
        <w:rPr>
          <w:rFonts w:cs="Arial"/>
          <w:lang w:val="pt-BR"/>
        </w:rPr>
      </w:pPr>
      <w:r w:rsidRPr="00C42DA8">
        <w:rPr>
          <w:rFonts w:cs="Arial"/>
          <w:lang w:val="pt-BR"/>
        </w:rPr>
        <w:t>Identificação se é ou não evento/seção reciclado</w:t>
      </w:r>
    </w:p>
    <w:p w:rsidR="00FC4D04" w:rsidRPr="00C75839" w:rsidRDefault="00FC4D04" w:rsidP="00102EEE">
      <w:pPr>
        <w:pStyle w:val="PargrafodaLista"/>
        <w:numPr>
          <w:ilvl w:val="0"/>
          <w:numId w:val="44"/>
        </w:numPr>
        <w:spacing w:before="120" w:after="120"/>
        <w:contextualSpacing/>
        <w:jc w:val="both"/>
        <w:rPr>
          <w:rFonts w:cs="Arial"/>
          <w:lang w:val="pt-BR"/>
        </w:rPr>
      </w:pPr>
      <w:r w:rsidRPr="00C75839">
        <w:rPr>
          <w:rFonts w:cs="Arial"/>
          <w:lang w:val="pt-BR"/>
        </w:rPr>
        <w:t>Acesso originador, acesso recebedor e código de encaminhamento (se aplicável</w:t>
      </w:r>
      <w:proofErr w:type="gramStart"/>
      <w:r w:rsidRPr="00C75839">
        <w:rPr>
          <w:rFonts w:cs="Arial"/>
          <w:lang w:val="pt-BR"/>
        </w:rPr>
        <w:t>)</w:t>
      </w:r>
      <w:proofErr w:type="gramEnd"/>
    </w:p>
    <w:p w:rsidR="00FC4D04" w:rsidRPr="00C42DA8" w:rsidRDefault="00FC4D04" w:rsidP="00102EEE">
      <w:pPr>
        <w:pStyle w:val="PargrafodaLista"/>
        <w:numPr>
          <w:ilvl w:val="0"/>
          <w:numId w:val="44"/>
        </w:numPr>
        <w:spacing w:before="120" w:after="120"/>
        <w:contextualSpacing/>
        <w:jc w:val="both"/>
        <w:rPr>
          <w:rFonts w:cs="Arial"/>
          <w:lang w:val="pt-BR"/>
        </w:rPr>
      </w:pPr>
      <w:r w:rsidRPr="00C42DA8">
        <w:rPr>
          <w:rFonts w:cs="Arial"/>
          <w:lang w:val="pt-BR"/>
        </w:rPr>
        <w:t>Identificação se é ou não evento/seção desdobrado (criado internamente oriundo de um evento/seção já existente)</w:t>
      </w:r>
    </w:p>
    <w:p w:rsidR="00FC4D04" w:rsidRPr="00102EEE" w:rsidRDefault="00FC4D04" w:rsidP="00102EEE">
      <w:pPr>
        <w:pStyle w:val="PargrafodaLista"/>
        <w:numPr>
          <w:ilvl w:val="0"/>
          <w:numId w:val="44"/>
        </w:numPr>
        <w:spacing w:before="120" w:after="120"/>
        <w:contextualSpacing/>
        <w:jc w:val="both"/>
        <w:rPr>
          <w:rFonts w:cs="Arial"/>
        </w:rPr>
      </w:pPr>
      <w:r w:rsidRPr="00102EEE">
        <w:rPr>
          <w:rFonts w:cs="Arial"/>
        </w:rPr>
        <w:t xml:space="preserve">Data do </w:t>
      </w:r>
      <w:proofErr w:type="spellStart"/>
      <w:r w:rsidRPr="00102EEE">
        <w:rPr>
          <w:rFonts w:cs="Arial"/>
        </w:rPr>
        <w:t>evento</w:t>
      </w:r>
      <w:proofErr w:type="spellEnd"/>
      <w:r w:rsidRPr="00102EEE">
        <w:rPr>
          <w:rFonts w:cs="Arial"/>
        </w:rPr>
        <w:t>/</w:t>
      </w:r>
      <w:proofErr w:type="spellStart"/>
      <w:r w:rsidRPr="00102EEE">
        <w:rPr>
          <w:rFonts w:cs="Arial"/>
        </w:rPr>
        <w:t>seção</w:t>
      </w:r>
      <w:proofErr w:type="spellEnd"/>
    </w:p>
    <w:p w:rsidR="00FC4D04" w:rsidRPr="00102EEE" w:rsidRDefault="00FC4D04" w:rsidP="00102EEE">
      <w:pPr>
        <w:pStyle w:val="PargrafodaLista"/>
        <w:numPr>
          <w:ilvl w:val="0"/>
          <w:numId w:val="44"/>
        </w:numPr>
        <w:spacing w:before="120" w:after="120"/>
        <w:contextualSpacing/>
        <w:jc w:val="both"/>
        <w:rPr>
          <w:rFonts w:cs="Arial"/>
        </w:rPr>
      </w:pPr>
      <w:proofErr w:type="spellStart"/>
      <w:r w:rsidRPr="00102EEE">
        <w:rPr>
          <w:rFonts w:cs="Arial"/>
        </w:rPr>
        <w:t>Hora</w:t>
      </w:r>
      <w:proofErr w:type="spellEnd"/>
      <w:r w:rsidRPr="00102EEE">
        <w:rPr>
          <w:rFonts w:cs="Arial"/>
        </w:rPr>
        <w:t xml:space="preserve"> do </w:t>
      </w:r>
      <w:proofErr w:type="spellStart"/>
      <w:r w:rsidRPr="00102EEE">
        <w:rPr>
          <w:rFonts w:cs="Arial"/>
        </w:rPr>
        <w:t>evento</w:t>
      </w:r>
      <w:proofErr w:type="spellEnd"/>
      <w:r w:rsidRPr="00102EEE">
        <w:rPr>
          <w:rFonts w:cs="Arial"/>
        </w:rPr>
        <w:t>/</w:t>
      </w:r>
      <w:proofErr w:type="spellStart"/>
      <w:r w:rsidRPr="00102EEE">
        <w:rPr>
          <w:rFonts w:cs="Arial"/>
        </w:rPr>
        <w:t>seção</w:t>
      </w:r>
      <w:proofErr w:type="spellEnd"/>
    </w:p>
    <w:p w:rsidR="00FC4D04" w:rsidRPr="00C42DA8" w:rsidRDefault="00FC4D04" w:rsidP="00102EEE">
      <w:pPr>
        <w:pStyle w:val="PargrafodaLista"/>
        <w:numPr>
          <w:ilvl w:val="0"/>
          <w:numId w:val="44"/>
        </w:numPr>
        <w:spacing w:before="120" w:after="120"/>
        <w:contextualSpacing/>
        <w:jc w:val="both"/>
        <w:rPr>
          <w:rFonts w:cs="Arial"/>
          <w:lang w:val="pt-BR"/>
        </w:rPr>
      </w:pPr>
      <w:r w:rsidRPr="00C42DA8">
        <w:rPr>
          <w:rFonts w:cs="Arial"/>
          <w:lang w:val="pt-BR"/>
        </w:rPr>
        <w:t>Duração do evento (se aplicável)</w:t>
      </w:r>
    </w:p>
    <w:p w:rsidR="00FC4D04" w:rsidRPr="00102EEE" w:rsidRDefault="00FC4D04" w:rsidP="00102EEE">
      <w:pPr>
        <w:pStyle w:val="PargrafodaLista"/>
        <w:numPr>
          <w:ilvl w:val="0"/>
          <w:numId w:val="44"/>
        </w:numPr>
        <w:spacing w:before="120" w:after="120"/>
        <w:contextualSpacing/>
        <w:jc w:val="both"/>
        <w:rPr>
          <w:rFonts w:cs="Arial"/>
        </w:rPr>
      </w:pPr>
      <w:r w:rsidRPr="00102EEE">
        <w:rPr>
          <w:rFonts w:cs="Arial"/>
        </w:rPr>
        <w:t xml:space="preserve">Data do </w:t>
      </w:r>
      <w:proofErr w:type="spellStart"/>
      <w:r w:rsidRPr="00102EEE">
        <w:rPr>
          <w:rFonts w:cs="Arial"/>
        </w:rPr>
        <w:t>processamento</w:t>
      </w:r>
      <w:proofErr w:type="spellEnd"/>
      <w:r w:rsidRPr="00102EEE">
        <w:rPr>
          <w:rFonts w:cs="Arial"/>
        </w:rPr>
        <w:t>;</w:t>
      </w:r>
    </w:p>
    <w:p w:rsidR="00FC4D04" w:rsidRPr="00C42DA8" w:rsidRDefault="00FC4D04" w:rsidP="00102EEE">
      <w:pPr>
        <w:pStyle w:val="PargrafodaLista"/>
        <w:numPr>
          <w:ilvl w:val="0"/>
          <w:numId w:val="44"/>
        </w:numPr>
        <w:spacing w:before="120" w:after="120"/>
        <w:contextualSpacing/>
        <w:jc w:val="both"/>
        <w:rPr>
          <w:rFonts w:cs="Arial"/>
          <w:lang w:val="pt-BR"/>
        </w:rPr>
      </w:pPr>
      <w:r w:rsidRPr="00C42DA8">
        <w:rPr>
          <w:rFonts w:cs="Arial"/>
          <w:lang w:val="pt-BR"/>
        </w:rPr>
        <w:t>Tamanho em bytes dos dados transferidos pelo acesso (caso a tarifação do evento ocorra por tamanho ao invés de duração).</w:t>
      </w:r>
    </w:p>
    <w:p w:rsidR="00FC4D04" w:rsidRPr="00C42DA8" w:rsidRDefault="00FC4D04" w:rsidP="00102EEE">
      <w:pPr>
        <w:pStyle w:val="PargrafodaLista"/>
        <w:numPr>
          <w:ilvl w:val="0"/>
          <w:numId w:val="44"/>
        </w:numPr>
        <w:spacing w:before="120" w:after="120"/>
        <w:contextualSpacing/>
        <w:jc w:val="both"/>
        <w:rPr>
          <w:rFonts w:cs="Arial"/>
          <w:lang w:val="pt-BR"/>
        </w:rPr>
      </w:pPr>
      <w:r w:rsidRPr="00C42DA8">
        <w:rPr>
          <w:rFonts w:cs="Arial"/>
          <w:lang w:val="pt-BR"/>
        </w:rPr>
        <w:t xml:space="preserve">Tipo de evento/seção (Voz, Dados, SMS, Arquivos de Longa Distância, Arquivos da </w:t>
      </w:r>
      <w:proofErr w:type="spellStart"/>
      <w:r w:rsidRPr="00C42DA8">
        <w:rPr>
          <w:rFonts w:cs="Arial"/>
          <w:lang w:val="pt-BR"/>
        </w:rPr>
        <w:t>Clearing</w:t>
      </w:r>
      <w:proofErr w:type="spellEnd"/>
      <w:r w:rsidRPr="00C42DA8">
        <w:rPr>
          <w:rFonts w:cs="Arial"/>
          <w:lang w:val="pt-BR"/>
        </w:rPr>
        <w:t xml:space="preserve"> </w:t>
      </w:r>
      <w:proofErr w:type="spellStart"/>
      <w:r w:rsidRPr="00C42DA8">
        <w:rPr>
          <w:rFonts w:cs="Arial"/>
          <w:lang w:val="pt-BR"/>
        </w:rPr>
        <w:t>House</w:t>
      </w:r>
      <w:proofErr w:type="spellEnd"/>
      <w:r w:rsidRPr="00C42DA8">
        <w:rPr>
          <w:rFonts w:cs="Arial"/>
          <w:lang w:val="pt-BR"/>
        </w:rPr>
        <w:t>, etc.);</w:t>
      </w:r>
    </w:p>
    <w:p w:rsidR="00FC4D04" w:rsidRPr="00C75839" w:rsidRDefault="00FC4D04" w:rsidP="00102EEE">
      <w:pPr>
        <w:pStyle w:val="PargrafodaLista"/>
        <w:numPr>
          <w:ilvl w:val="0"/>
          <w:numId w:val="44"/>
        </w:numPr>
        <w:spacing w:before="120" w:after="120"/>
        <w:contextualSpacing/>
        <w:jc w:val="both"/>
        <w:rPr>
          <w:rFonts w:cs="Arial"/>
          <w:lang w:val="pt-BR"/>
        </w:rPr>
      </w:pPr>
      <w:r w:rsidRPr="00C75839">
        <w:rPr>
          <w:rFonts w:cs="Arial"/>
          <w:lang w:val="pt-BR"/>
        </w:rPr>
        <w:t>Identificação do tipo de assinante (</w:t>
      </w:r>
      <w:proofErr w:type="gramStart"/>
      <w:r w:rsidRPr="00C75839">
        <w:rPr>
          <w:rFonts w:cs="Arial"/>
          <w:lang w:val="pt-BR"/>
        </w:rPr>
        <w:t>fixo,</w:t>
      </w:r>
      <w:proofErr w:type="gramEnd"/>
      <w:r w:rsidRPr="00C75839">
        <w:rPr>
          <w:rFonts w:cs="Arial"/>
          <w:lang w:val="pt-BR"/>
        </w:rPr>
        <w:t xml:space="preserve"> móvel, pré, pós, híbrido, etc.)</w:t>
      </w:r>
    </w:p>
    <w:p w:rsidR="00FC4D04" w:rsidRPr="00102EEE" w:rsidRDefault="00FC4D04" w:rsidP="00102EEE">
      <w:pPr>
        <w:pStyle w:val="PargrafodaLista"/>
        <w:numPr>
          <w:ilvl w:val="0"/>
          <w:numId w:val="44"/>
        </w:numPr>
        <w:spacing w:before="120" w:after="120"/>
        <w:contextualSpacing/>
        <w:jc w:val="both"/>
        <w:rPr>
          <w:rFonts w:cs="Arial"/>
        </w:rPr>
      </w:pPr>
      <w:r w:rsidRPr="00102EEE">
        <w:rPr>
          <w:rFonts w:cs="Arial"/>
        </w:rPr>
        <w:t>Regional OI/BRT e UF</w:t>
      </w:r>
    </w:p>
    <w:p w:rsidR="00FC4D04" w:rsidRPr="00C42DA8" w:rsidRDefault="00FC4D04" w:rsidP="00102EEE">
      <w:pPr>
        <w:pStyle w:val="PargrafodaLista"/>
        <w:numPr>
          <w:ilvl w:val="0"/>
          <w:numId w:val="44"/>
        </w:numPr>
        <w:spacing w:before="120" w:after="120"/>
        <w:contextualSpacing/>
        <w:jc w:val="both"/>
        <w:rPr>
          <w:rFonts w:cs="Arial"/>
          <w:lang w:val="pt-BR"/>
        </w:rPr>
      </w:pPr>
      <w:r w:rsidRPr="00C42DA8">
        <w:rPr>
          <w:rFonts w:cs="Arial"/>
          <w:lang w:val="pt-BR"/>
        </w:rPr>
        <w:t>Elemento de Rede de origem do evento/seção</w:t>
      </w:r>
    </w:p>
    <w:p w:rsidR="00FC4D04" w:rsidRPr="00C42DA8" w:rsidRDefault="00FC4D04" w:rsidP="00102EEE">
      <w:pPr>
        <w:pStyle w:val="PargrafodaLista"/>
        <w:numPr>
          <w:ilvl w:val="0"/>
          <w:numId w:val="44"/>
        </w:numPr>
        <w:spacing w:before="120" w:after="120"/>
        <w:contextualSpacing/>
        <w:jc w:val="both"/>
        <w:rPr>
          <w:rFonts w:cs="Arial"/>
          <w:lang w:val="pt-BR"/>
        </w:rPr>
      </w:pPr>
      <w:r w:rsidRPr="00C42DA8">
        <w:rPr>
          <w:rFonts w:cs="Arial"/>
          <w:lang w:val="pt-BR"/>
        </w:rPr>
        <w:t>Tipo do Elemento de Rede em que ocorreu o evento/seção (tecnologia)</w:t>
      </w:r>
    </w:p>
    <w:p w:rsidR="00FC4D04" w:rsidRPr="00102EEE" w:rsidRDefault="00FC4D04" w:rsidP="00102EEE">
      <w:pPr>
        <w:pStyle w:val="PargrafodaLista"/>
        <w:numPr>
          <w:ilvl w:val="0"/>
          <w:numId w:val="44"/>
        </w:numPr>
        <w:spacing w:before="120" w:after="120"/>
        <w:contextualSpacing/>
        <w:jc w:val="both"/>
        <w:rPr>
          <w:rFonts w:cs="Arial"/>
        </w:rPr>
      </w:pPr>
      <w:proofErr w:type="spellStart"/>
      <w:r w:rsidRPr="00102EEE">
        <w:rPr>
          <w:rFonts w:cs="Arial"/>
        </w:rPr>
        <w:t>Quantidade</w:t>
      </w:r>
      <w:proofErr w:type="spellEnd"/>
    </w:p>
    <w:p w:rsidR="00FC4D04" w:rsidRPr="00102EEE" w:rsidRDefault="00FC4D04" w:rsidP="00102EEE">
      <w:pPr>
        <w:pStyle w:val="PargrafodaLista"/>
        <w:numPr>
          <w:ilvl w:val="0"/>
          <w:numId w:val="44"/>
        </w:numPr>
        <w:spacing w:before="120" w:after="120"/>
        <w:contextualSpacing/>
        <w:jc w:val="both"/>
        <w:rPr>
          <w:rFonts w:cs="Arial"/>
        </w:rPr>
      </w:pPr>
      <w:proofErr w:type="spellStart"/>
      <w:r w:rsidRPr="00102EEE">
        <w:rPr>
          <w:rFonts w:cs="Arial"/>
        </w:rPr>
        <w:t>Unidade</w:t>
      </w:r>
      <w:proofErr w:type="spellEnd"/>
      <w:r w:rsidRPr="00102EEE">
        <w:rPr>
          <w:rFonts w:cs="Arial"/>
        </w:rPr>
        <w:t xml:space="preserve"> </w:t>
      </w:r>
      <w:proofErr w:type="spellStart"/>
      <w:r w:rsidRPr="00102EEE">
        <w:rPr>
          <w:rFonts w:cs="Arial"/>
        </w:rPr>
        <w:t>Tarifária</w:t>
      </w:r>
      <w:proofErr w:type="spellEnd"/>
    </w:p>
    <w:p w:rsidR="00FC4D04" w:rsidRPr="00102EEE" w:rsidRDefault="00FC4D04" w:rsidP="00102EEE">
      <w:pPr>
        <w:pStyle w:val="PargrafodaLista"/>
        <w:numPr>
          <w:ilvl w:val="0"/>
          <w:numId w:val="44"/>
        </w:numPr>
        <w:spacing w:before="120" w:after="120"/>
        <w:contextualSpacing/>
        <w:jc w:val="both"/>
        <w:rPr>
          <w:rFonts w:cs="Arial"/>
        </w:rPr>
      </w:pPr>
      <w:proofErr w:type="spellStart"/>
      <w:r w:rsidRPr="00102EEE">
        <w:rPr>
          <w:rFonts w:cs="Arial"/>
        </w:rPr>
        <w:t>Operadora</w:t>
      </w:r>
      <w:proofErr w:type="spellEnd"/>
      <w:r w:rsidRPr="00102EEE">
        <w:rPr>
          <w:rFonts w:cs="Arial"/>
        </w:rPr>
        <w:t xml:space="preserve"> de </w:t>
      </w:r>
      <w:proofErr w:type="spellStart"/>
      <w:r w:rsidRPr="00102EEE">
        <w:rPr>
          <w:rFonts w:cs="Arial"/>
        </w:rPr>
        <w:t>origem</w:t>
      </w:r>
      <w:proofErr w:type="spellEnd"/>
      <w:r w:rsidRPr="00102EEE">
        <w:rPr>
          <w:rFonts w:cs="Arial"/>
        </w:rPr>
        <w:t xml:space="preserve"> e </w:t>
      </w:r>
      <w:proofErr w:type="spellStart"/>
      <w:r w:rsidRPr="00102EEE">
        <w:rPr>
          <w:rFonts w:cs="Arial"/>
        </w:rPr>
        <w:t>destino</w:t>
      </w:r>
      <w:proofErr w:type="spellEnd"/>
    </w:p>
    <w:p w:rsidR="00FC4D04" w:rsidRPr="00102EEE" w:rsidRDefault="00FC4D04" w:rsidP="00102EEE">
      <w:pPr>
        <w:pStyle w:val="PargrafodaLista"/>
        <w:numPr>
          <w:ilvl w:val="0"/>
          <w:numId w:val="44"/>
        </w:numPr>
        <w:spacing w:before="120" w:after="120"/>
        <w:contextualSpacing/>
        <w:jc w:val="both"/>
        <w:rPr>
          <w:rFonts w:cs="Arial"/>
        </w:rPr>
      </w:pPr>
      <w:r w:rsidRPr="00102EEE">
        <w:rPr>
          <w:rFonts w:cs="Arial"/>
        </w:rPr>
        <w:t xml:space="preserve">CSP (se </w:t>
      </w:r>
      <w:proofErr w:type="spellStart"/>
      <w:r w:rsidRPr="00102EEE">
        <w:rPr>
          <w:rFonts w:cs="Arial"/>
        </w:rPr>
        <w:t>aplicável</w:t>
      </w:r>
      <w:proofErr w:type="spellEnd"/>
      <w:r w:rsidRPr="00102EEE">
        <w:rPr>
          <w:rFonts w:cs="Arial"/>
        </w:rPr>
        <w:t>)</w:t>
      </w:r>
    </w:p>
    <w:p w:rsidR="00FC4D04" w:rsidRPr="00102EEE" w:rsidRDefault="00FC4D04" w:rsidP="00102EEE">
      <w:pPr>
        <w:pStyle w:val="PargrafodaLista"/>
        <w:numPr>
          <w:ilvl w:val="0"/>
          <w:numId w:val="44"/>
        </w:numPr>
        <w:spacing w:before="120" w:after="120"/>
        <w:contextualSpacing/>
        <w:jc w:val="both"/>
        <w:rPr>
          <w:rFonts w:cs="Arial"/>
        </w:rPr>
      </w:pPr>
      <w:proofErr w:type="spellStart"/>
      <w:r w:rsidRPr="00102EEE">
        <w:rPr>
          <w:rFonts w:cs="Arial"/>
        </w:rPr>
        <w:t>Indicação</w:t>
      </w:r>
      <w:proofErr w:type="spellEnd"/>
      <w:r w:rsidRPr="00102EEE">
        <w:rPr>
          <w:rFonts w:cs="Arial"/>
        </w:rPr>
        <w:t xml:space="preserve"> de </w:t>
      </w:r>
      <w:proofErr w:type="spellStart"/>
      <w:r w:rsidRPr="00102EEE">
        <w:rPr>
          <w:rFonts w:cs="Arial"/>
        </w:rPr>
        <w:t>fuso</w:t>
      </w:r>
      <w:proofErr w:type="spellEnd"/>
      <w:r w:rsidRPr="00102EEE">
        <w:rPr>
          <w:rFonts w:cs="Arial"/>
        </w:rPr>
        <w:t xml:space="preserve"> </w:t>
      </w:r>
      <w:proofErr w:type="spellStart"/>
      <w:r w:rsidRPr="00102EEE">
        <w:rPr>
          <w:rFonts w:cs="Arial"/>
        </w:rPr>
        <w:t>horário</w:t>
      </w:r>
      <w:proofErr w:type="spellEnd"/>
    </w:p>
    <w:p w:rsidR="00FC4D04" w:rsidRPr="00C42DA8" w:rsidRDefault="00FC4D04" w:rsidP="00102EEE">
      <w:pPr>
        <w:pStyle w:val="PargrafodaLista"/>
        <w:numPr>
          <w:ilvl w:val="0"/>
          <w:numId w:val="44"/>
        </w:numPr>
        <w:spacing w:before="120" w:after="120"/>
        <w:contextualSpacing/>
        <w:jc w:val="both"/>
        <w:rPr>
          <w:rFonts w:cs="Arial"/>
          <w:lang w:val="pt-BR"/>
        </w:rPr>
      </w:pPr>
      <w:r w:rsidRPr="00C42DA8">
        <w:rPr>
          <w:rFonts w:cs="Arial"/>
          <w:lang w:val="pt-BR"/>
        </w:rPr>
        <w:t>Indicador de portabilidade do originador (numérico indicando se é portado ou não)</w:t>
      </w:r>
    </w:p>
    <w:p w:rsidR="00FC4D04" w:rsidRPr="00C75839" w:rsidRDefault="00FC4D04" w:rsidP="00102EEE">
      <w:pPr>
        <w:pStyle w:val="PargrafodaLista"/>
        <w:numPr>
          <w:ilvl w:val="0"/>
          <w:numId w:val="44"/>
        </w:numPr>
        <w:spacing w:before="120" w:after="120"/>
        <w:contextualSpacing/>
        <w:jc w:val="both"/>
        <w:rPr>
          <w:rFonts w:cs="Arial"/>
          <w:lang w:val="pt-BR"/>
        </w:rPr>
      </w:pPr>
      <w:r w:rsidRPr="00C75839">
        <w:rPr>
          <w:rFonts w:cs="Arial"/>
          <w:lang w:val="pt-BR"/>
        </w:rPr>
        <w:t xml:space="preserve">Tipo de Tarifa (código para definir tarifas do evento/seção como direta, a cobrar, vc1, vc2, vc3, internacional, deslocamento, adicional, gratuito, números especiais, etc.) se </w:t>
      </w:r>
      <w:proofErr w:type="gramStart"/>
      <w:r w:rsidRPr="00C75839">
        <w:rPr>
          <w:rFonts w:cs="Arial"/>
          <w:lang w:val="pt-BR"/>
        </w:rPr>
        <w:t>aplicável</w:t>
      </w:r>
      <w:proofErr w:type="gramEnd"/>
    </w:p>
    <w:p w:rsidR="00FC4D04" w:rsidRPr="00C42DA8" w:rsidRDefault="00FC4D04" w:rsidP="00102EEE">
      <w:pPr>
        <w:pStyle w:val="PargrafodaLista"/>
        <w:numPr>
          <w:ilvl w:val="0"/>
          <w:numId w:val="44"/>
        </w:numPr>
        <w:spacing w:before="120" w:after="120"/>
        <w:contextualSpacing/>
        <w:jc w:val="both"/>
        <w:rPr>
          <w:rFonts w:cs="Arial"/>
          <w:lang w:val="pt-BR"/>
        </w:rPr>
      </w:pPr>
      <w:r w:rsidRPr="00C42DA8">
        <w:rPr>
          <w:rFonts w:cs="Arial"/>
          <w:lang w:val="pt-BR"/>
        </w:rPr>
        <w:lastRenderedPageBreak/>
        <w:t>Serviço acessado (para o caso de fluxo de Dados)</w:t>
      </w:r>
    </w:p>
    <w:p w:rsidR="00FC4D04" w:rsidRPr="00C75839" w:rsidRDefault="00FC4D04" w:rsidP="00102EEE">
      <w:pPr>
        <w:pStyle w:val="PargrafodaLista"/>
        <w:numPr>
          <w:ilvl w:val="0"/>
          <w:numId w:val="44"/>
        </w:numPr>
        <w:spacing w:before="120" w:after="120"/>
        <w:contextualSpacing/>
        <w:jc w:val="both"/>
        <w:rPr>
          <w:rFonts w:cs="Arial"/>
          <w:lang w:val="pt-BR"/>
        </w:rPr>
      </w:pPr>
      <w:r w:rsidRPr="00C75839">
        <w:rPr>
          <w:rFonts w:cs="Arial"/>
          <w:lang w:val="pt-BR"/>
        </w:rPr>
        <w:t>Classificação do Cliente (campo para mostrar o tipo do cliente em relação à forma de cobrança, se via recarga ou cobrança mensal</w:t>
      </w:r>
      <w:proofErr w:type="gramStart"/>
      <w:r w:rsidRPr="00C75839">
        <w:rPr>
          <w:rFonts w:cs="Arial"/>
          <w:lang w:val="pt-BR"/>
        </w:rPr>
        <w:t>)</w:t>
      </w:r>
      <w:proofErr w:type="gramEnd"/>
    </w:p>
    <w:p w:rsidR="00FC4D04" w:rsidRPr="00C42DA8" w:rsidRDefault="00FC4D04" w:rsidP="00102EEE">
      <w:pPr>
        <w:pStyle w:val="PargrafodaLista"/>
        <w:numPr>
          <w:ilvl w:val="0"/>
          <w:numId w:val="44"/>
        </w:numPr>
        <w:spacing w:before="120" w:after="120"/>
        <w:contextualSpacing/>
        <w:jc w:val="both"/>
        <w:rPr>
          <w:rFonts w:cs="Arial"/>
          <w:lang w:val="pt-BR"/>
        </w:rPr>
      </w:pPr>
      <w:r w:rsidRPr="00C42DA8">
        <w:rPr>
          <w:rFonts w:cs="Arial"/>
          <w:lang w:val="pt-BR"/>
        </w:rPr>
        <w:t xml:space="preserve">Vago (campo em branco com posições disponíveis para </w:t>
      </w:r>
      <w:proofErr w:type="spellStart"/>
      <w:r w:rsidRPr="00C42DA8">
        <w:rPr>
          <w:rFonts w:cs="Arial"/>
          <w:lang w:val="pt-BR"/>
        </w:rPr>
        <w:t>flags</w:t>
      </w:r>
      <w:proofErr w:type="spellEnd"/>
      <w:r w:rsidRPr="00C42DA8">
        <w:rPr>
          <w:rFonts w:cs="Arial"/>
          <w:lang w:val="pt-BR"/>
        </w:rPr>
        <w:t xml:space="preserve"> que possam ser configurados no futuro) </w:t>
      </w:r>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07" w:name="_Toc302475638"/>
      <w:r w:rsidRPr="00C42DA8">
        <w:rPr>
          <w:b w:val="0"/>
          <w:sz w:val="20"/>
          <w:szCs w:val="20"/>
          <w:lang w:val="pt-BR"/>
        </w:rPr>
        <w:t>A solução deve permitir de forma configurável, a ativação da geração da trilha de auditoria de eventos tarifários autorizados ou não.</w:t>
      </w:r>
      <w:bookmarkEnd w:id="3107"/>
      <w:r w:rsidRPr="00C42DA8">
        <w:rPr>
          <w:b w:val="0"/>
          <w:sz w:val="20"/>
          <w:szCs w:val="20"/>
          <w:lang w:val="pt-BR"/>
        </w:rPr>
        <w:t xml:space="preserve"> </w:t>
      </w:r>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08" w:name="_Toc302475639"/>
      <w:r w:rsidRPr="00C42DA8">
        <w:rPr>
          <w:b w:val="0"/>
          <w:sz w:val="20"/>
          <w:szCs w:val="20"/>
          <w:lang w:val="pt-BR"/>
        </w:rPr>
        <w:t>A solução deve prover informação em interface/relatório amigável que permita a investigação da trilha de auditoria (rastreabilidade fim-a-fim) do processo de cobrança.</w:t>
      </w:r>
      <w:bookmarkEnd w:id="3108"/>
      <w:r w:rsidRPr="00C42DA8">
        <w:rPr>
          <w:b w:val="0"/>
          <w:sz w:val="20"/>
          <w:szCs w:val="20"/>
          <w:lang w:val="pt-BR"/>
        </w:rPr>
        <w:t xml:space="preserve"> </w:t>
      </w:r>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09" w:name="_Toc302475640"/>
      <w:r w:rsidRPr="00C42DA8">
        <w:rPr>
          <w:b w:val="0"/>
          <w:sz w:val="20"/>
          <w:szCs w:val="20"/>
          <w:lang w:val="pt-BR"/>
        </w:rPr>
        <w:t>A solução deve atender a auditoria interna, externa e SOX, assim como atualizações e validações dos processos e fluxos da área provendo informações suficientes que permitam a investigação da trilha de auditoria (rastreabilidade fim-a-fim).</w:t>
      </w:r>
      <w:bookmarkEnd w:id="3109"/>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10" w:name="_Toc302475641"/>
      <w:r w:rsidRPr="00C42DA8">
        <w:rPr>
          <w:b w:val="0"/>
          <w:sz w:val="20"/>
          <w:szCs w:val="20"/>
          <w:lang w:val="pt-BR"/>
        </w:rPr>
        <w:t>A solução deve gerar amostragem diária (definida pela OI de forma parametrizável) de bilhetes/registros de eventos (chamadas, envio SMS, MMS, Downloads, conexão de dados, etc.).</w:t>
      </w:r>
      <w:bookmarkEnd w:id="3110"/>
      <w:r w:rsidRPr="00C42DA8">
        <w:rPr>
          <w:b w:val="0"/>
          <w:sz w:val="20"/>
          <w:szCs w:val="20"/>
          <w:lang w:val="pt-BR"/>
        </w:rPr>
        <w:t xml:space="preserve"> </w:t>
      </w:r>
    </w:p>
    <w:p w:rsidR="00FC4D04" w:rsidRPr="00C42DA8" w:rsidRDefault="00FC4D04" w:rsidP="004A609A">
      <w:pPr>
        <w:pStyle w:val="Ttulo4"/>
        <w:keepNext w:val="0"/>
        <w:widowControl w:val="0"/>
        <w:numPr>
          <w:ilvl w:val="4"/>
          <w:numId w:val="1"/>
        </w:numPr>
        <w:spacing w:before="120" w:after="0"/>
        <w:jc w:val="both"/>
        <w:rPr>
          <w:rFonts w:ascii="Arial" w:hAnsi="Arial" w:cs="Arial"/>
          <w:b w:val="0"/>
          <w:sz w:val="20"/>
          <w:szCs w:val="20"/>
          <w:lang w:val="pt-BR"/>
        </w:rPr>
      </w:pPr>
      <w:bookmarkStart w:id="3111" w:name="_Toc302475642"/>
      <w:r w:rsidRPr="00C42DA8">
        <w:rPr>
          <w:rFonts w:ascii="Arial" w:hAnsi="Arial" w:cs="Arial"/>
          <w:b w:val="0"/>
          <w:sz w:val="20"/>
          <w:szCs w:val="20"/>
          <w:lang w:val="pt-BR"/>
        </w:rPr>
        <w:t>Esta amostragem deve ser tratada/tarifada em ambiente de homologação para validação se tabelas de tarifação em produção refletem a última versão de tabelas vigentes (e validadas) em ambiente de homologação.</w:t>
      </w:r>
      <w:bookmarkEnd w:id="3111"/>
      <w:r w:rsidRPr="00C42DA8">
        <w:rPr>
          <w:rFonts w:ascii="Arial" w:hAnsi="Arial" w:cs="Arial"/>
          <w:b w:val="0"/>
          <w:sz w:val="20"/>
          <w:szCs w:val="20"/>
          <w:lang w:val="pt-BR"/>
        </w:rPr>
        <w:t xml:space="preserve"> </w:t>
      </w:r>
    </w:p>
    <w:p w:rsidR="00FC4D04" w:rsidRPr="00C42DA8" w:rsidRDefault="00FC4D04" w:rsidP="004A609A">
      <w:pPr>
        <w:pStyle w:val="Ttulo4"/>
        <w:keepNext w:val="0"/>
        <w:widowControl w:val="0"/>
        <w:numPr>
          <w:ilvl w:val="4"/>
          <w:numId w:val="1"/>
        </w:numPr>
        <w:spacing w:before="120" w:after="0"/>
        <w:jc w:val="both"/>
        <w:rPr>
          <w:rFonts w:ascii="Arial" w:hAnsi="Arial" w:cs="Arial"/>
          <w:b w:val="0"/>
          <w:sz w:val="20"/>
          <w:szCs w:val="20"/>
          <w:lang w:val="pt-BR"/>
        </w:rPr>
      </w:pPr>
      <w:bookmarkStart w:id="3112" w:name="_Toc302475643"/>
      <w:r w:rsidRPr="00C42DA8">
        <w:rPr>
          <w:rFonts w:ascii="Arial" w:hAnsi="Arial" w:cs="Arial"/>
          <w:b w:val="0"/>
          <w:sz w:val="20"/>
          <w:szCs w:val="20"/>
          <w:lang w:val="pt-BR"/>
        </w:rPr>
        <w:t>O processo deve gerar informações com as inconsistências diárias e valores envolvidos (tarifas a maior e a menor), onde deverá ser possível se obter visões através de filtros do volume de inconsistências por tarifa, plano, horário, etc. (todos os critérios necessários para compor a tarifação), identificar o bilhete/registro de origem em produção e analisar erro de tarifação.</w:t>
      </w:r>
      <w:bookmarkEnd w:id="3112"/>
      <w:r w:rsidRPr="00C42DA8">
        <w:rPr>
          <w:rFonts w:ascii="Arial" w:hAnsi="Arial" w:cs="Arial"/>
          <w:b w:val="0"/>
          <w:sz w:val="20"/>
          <w:szCs w:val="20"/>
          <w:lang w:val="pt-BR"/>
        </w:rPr>
        <w:t xml:space="preserve"> </w:t>
      </w:r>
    </w:p>
    <w:p w:rsidR="00FC4D04" w:rsidRPr="00C42DA8" w:rsidRDefault="00102EEE"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13" w:name="_Toc302475644"/>
      <w:r w:rsidRPr="00C42DA8">
        <w:rPr>
          <w:b w:val="0"/>
          <w:sz w:val="20"/>
          <w:szCs w:val="20"/>
          <w:lang w:val="pt-BR"/>
        </w:rPr>
        <w:t>A solução</w:t>
      </w:r>
      <w:r w:rsidR="00FC4D04" w:rsidRPr="00C42DA8">
        <w:rPr>
          <w:b w:val="0"/>
          <w:sz w:val="20"/>
          <w:szCs w:val="20"/>
          <w:lang w:val="pt-BR"/>
        </w:rPr>
        <w:t xml:space="preserve"> deve apresentar os resultados diários dos eventos/ações cadastradas, replicando todos os registros de eventos conforme um terminal real de cliente em produção, com possibilidade de acesso às informações destes terminais e eventos de teste/auditoria para validação das áreas responsáveis.</w:t>
      </w:r>
      <w:bookmarkEnd w:id="3113"/>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14" w:name="_Toc302475645"/>
      <w:r w:rsidRPr="00C42DA8">
        <w:rPr>
          <w:b w:val="0"/>
          <w:sz w:val="20"/>
          <w:szCs w:val="20"/>
          <w:lang w:val="pt-BR"/>
        </w:rPr>
        <w:t>A solução deve possuir/disponibilizar uma ferramenta para migração dos dados de clientes dos sistemas pós-pago atual cujos produtos/serviços não pertençam aos portfólios migrados para a nova solução convergente. A ferramenta deve poder ser utilizada para migrações de forma individual, ou em lotes e parametrizável. Esta ferramenta deve considerar as informações do assinante no momento da migração como, por exemplo, a data original de ativação, etc.</w:t>
      </w:r>
      <w:bookmarkEnd w:id="3114"/>
      <w:r w:rsidRPr="00C42DA8">
        <w:rPr>
          <w:b w:val="0"/>
          <w:sz w:val="20"/>
          <w:szCs w:val="20"/>
          <w:lang w:val="pt-BR"/>
        </w:rPr>
        <w:t xml:space="preserve"> </w:t>
      </w:r>
    </w:p>
    <w:p w:rsidR="00FC4D04" w:rsidRPr="00C42DA8" w:rsidRDefault="00FC4D04" w:rsidP="004A609A">
      <w:pPr>
        <w:pStyle w:val="Ttulo4"/>
        <w:keepNext w:val="0"/>
        <w:widowControl w:val="0"/>
        <w:numPr>
          <w:ilvl w:val="4"/>
          <w:numId w:val="1"/>
        </w:numPr>
        <w:spacing w:before="120" w:after="0"/>
        <w:jc w:val="both"/>
        <w:rPr>
          <w:rFonts w:ascii="Arial" w:hAnsi="Arial" w:cs="Arial"/>
          <w:b w:val="0"/>
          <w:sz w:val="20"/>
          <w:szCs w:val="20"/>
          <w:lang w:val="pt-BR"/>
        </w:rPr>
      </w:pPr>
      <w:bookmarkStart w:id="3115" w:name="_Toc302475646"/>
      <w:r w:rsidRPr="00C42DA8">
        <w:rPr>
          <w:rFonts w:ascii="Arial" w:hAnsi="Arial" w:cs="Arial"/>
          <w:b w:val="0"/>
          <w:sz w:val="20"/>
          <w:szCs w:val="20"/>
          <w:lang w:val="pt-BR"/>
        </w:rPr>
        <w:t>A solução de migração deverá garantir que toda a informação contid</w:t>
      </w:r>
      <w:r w:rsidR="00854BC1" w:rsidRPr="00C42DA8">
        <w:rPr>
          <w:rFonts w:ascii="Arial" w:hAnsi="Arial" w:cs="Arial"/>
          <w:b w:val="0"/>
          <w:sz w:val="20"/>
          <w:szCs w:val="20"/>
          <w:lang w:val="pt-BR"/>
        </w:rPr>
        <w:t xml:space="preserve">a no banco de dados da solução </w:t>
      </w:r>
      <w:r w:rsidRPr="00C42DA8">
        <w:rPr>
          <w:rFonts w:ascii="Arial" w:hAnsi="Arial" w:cs="Arial"/>
          <w:b w:val="0"/>
          <w:sz w:val="20"/>
          <w:szCs w:val="20"/>
          <w:lang w:val="pt-BR"/>
        </w:rPr>
        <w:t>possa ser replicada em outro banco para análise. Esta replicação deve possuir informação no mínimo do dia anterior.</w:t>
      </w:r>
      <w:bookmarkEnd w:id="3115"/>
    </w:p>
    <w:p w:rsidR="00FC4D04" w:rsidRPr="00C75839"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16" w:name="_Toc302475647"/>
      <w:r w:rsidRPr="00C75839">
        <w:rPr>
          <w:b w:val="0"/>
          <w:sz w:val="20"/>
          <w:szCs w:val="20"/>
          <w:lang w:val="pt-BR"/>
        </w:rPr>
        <w:t xml:space="preserve">A solução deverá garantir que comandos com execução pré-agendada sejam executados no momento definido e que este estado seja conhecido instantaneamente por todos os outros módulos que componham a solução. Um exemplo: Se um pacote de </w:t>
      </w:r>
      <w:proofErr w:type="spellStart"/>
      <w:proofErr w:type="gramStart"/>
      <w:r w:rsidRPr="00C75839">
        <w:rPr>
          <w:b w:val="0"/>
          <w:sz w:val="20"/>
          <w:szCs w:val="20"/>
          <w:lang w:val="pt-BR"/>
        </w:rPr>
        <w:t>VoD</w:t>
      </w:r>
      <w:proofErr w:type="spellEnd"/>
      <w:proofErr w:type="gramEnd"/>
      <w:r w:rsidRPr="00C75839">
        <w:rPr>
          <w:b w:val="0"/>
          <w:sz w:val="20"/>
          <w:szCs w:val="20"/>
          <w:lang w:val="pt-BR"/>
        </w:rPr>
        <w:t xml:space="preserve"> for expirado em um dado instante, uma consulta, em qualquer momento posterior, em qualquer módulo, deverá retornar o estado de maneira coerente, indicando que o pacote não é mais válido.</w:t>
      </w:r>
      <w:bookmarkEnd w:id="3116"/>
    </w:p>
    <w:p w:rsidR="00FC4D04" w:rsidRPr="00C75839"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17" w:name="_Toc302475648"/>
      <w:r w:rsidRPr="00C75839">
        <w:rPr>
          <w:b w:val="0"/>
          <w:sz w:val="20"/>
          <w:szCs w:val="20"/>
          <w:lang w:val="pt-BR"/>
        </w:rPr>
        <w:t>Os módulos de autorização online, tarifação, faturamento e cobrança, deverão estar todos preparados para suportar produtos e serviços de telefonia fixa, móvel, DTH, CATV, IPTV e banda larga fixa (</w:t>
      </w:r>
      <w:proofErr w:type="spellStart"/>
      <w:proofErr w:type="gramStart"/>
      <w:r w:rsidRPr="00C75839">
        <w:rPr>
          <w:b w:val="0"/>
          <w:sz w:val="20"/>
          <w:szCs w:val="20"/>
          <w:lang w:val="pt-BR"/>
        </w:rPr>
        <w:t>xDSL</w:t>
      </w:r>
      <w:proofErr w:type="spellEnd"/>
      <w:proofErr w:type="gramEnd"/>
      <w:r w:rsidRPr="00C75839">
        <w:rPr>
          <w:b w:val="0"/>
          <w:sz w:val="20"/>
          <w:szCs w:val="20"/>
          <w:lang w:val="pt-BR"/>
        </w:rPr>
        <w:t xml:space="preserve"> e etc.).</w:t>
      </w:r>
      <w:bookmarkEnd w:id="3117"/>
      <w:r w:rsidRPr="00C75839">
        <w:rPr>
          <w:b w:val="0"/>
          <w:sz w:val="20"/>
          <w:szCs w:val="20"/>
          <w:lang w:val="pt-BR"/>
        </w:rPr>
        <w:t xml:space="preserve"> </w:t>
      </w:r>
    </w:p>
    <w:p w:rsidR="00102EEE" w:rsidRPr="00C75839" w:rsidRDefault="00102EEE"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18" w:name="_Toc302475649"/>
      <w:r w:rsidRPr="00C75839">
        <w:rPr>
          <w:b w:val="0"/>
          <w:sz w:val="20"/>
          <w:szCs w:val="20"/>
          <w:lang w:val="pt-BR"/>
        </w:rPr>
        <w:t xml:space="preserve">A solução </w:t>
      </w:r>
      <w:r w:rsidR="00FC4D04" w:rsidRPr="00C75839">
        <w:rPr>
          <w:b w:val="0"/>
          <w:sz w:val="20"/>
          <w:szCs w:val="20"/>
          <w:lang w:val="pt-BR"/>
        </w:rPr>
        <w:t xml:space="preserve">deverá possuir em suas </w:t>
      </w:r>
      <w:proofErr w:type="gramStart"/>
      <w:r w:rsidR="00FC4D04" w:rsidRPr="00C75839">
        <w:rPr>
          <w:b w:val="0"/>
          <w:sz w:val="20"/>
          <w:szCs w:val="20"/>
          <w:lang w:val="pt-BR"/>
        </w:rPr>
        <w:t>tabelas(</w:t>
      </w:r>
      <w:proofErr w:type="gramEnd"/>
      <w:r w:rsidR="00FC4D04" w:rsidRPr="00C75839">
        <w:rPr>
          <w:b w:val="0"/>
          <w:sz w:val="20"/>
          <w:szCs w:val="20"/>
          <w:lang w:val="pt-BR"/>
        </w:rPr>
        <w:t xml:space="preserve">core, ou estendidas), todos os dados necessários para realizar as ações de tarifação, arrecadação, contestação, </w:t>
      </w:r>
      <w:proofErr w:type="spellStart"/>
      <w:r w:rsidR="00FC4D04" w:rsidRPr="00C75839">
        <w:rPr>
          <w:b w:val="0"/>
          <w:sz w:val="20"/>
          <w:szCs w:val="20"/>
          <w:lang w:val="pt-BR"/>
        </w:rPr>
        <w:t>etc</w:t>
      </w:r>
      <w:proofErr w:type="spellEnd"/>
      <w:r w:rsidR="00FC4D04" w:rsidRPr="00C75839">
        <w:rPr>
          <w:b w:val="0"/>
          <w:sz w:val="20"/>
          <w:szCs w:val="20"/>
          <w:lang w:val="pt-BR"/>
        </w:rPr>
        <w:t xml:space="preserve"> da OI, sem a necessidade de consulta a sistemas e/ou base de dados externas a sua solução.</w:t>
      </w:r>
      <w:bookmarkStart w:id="3119" w:name="_Toc260390522"/>
      <w:bookmarkEnd w:id="3118"/>
    </w:p>
    <w:p w:rsidR="00FC4D04" w:rsidRPr="00C75839"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20" w:name="_Toc302475650"/>
      <w:r w:rsidRPr="00C75839">
        <w:rPr>
          <w:b w:val="0"/>
          <w:sz w:val="20"/>
          <w:szCs w:val="20"/>
          <w:lang w:val="pt-BR"/>
        </w:rPr>
        <w:t xml:space="preserve">A solução deve poder identificar informações sobre o tipo de tráfego (p.e.: P2P, </w:t>
      </w:r>
      <w:proofErr w:type="spellStart"/>
      <w:proofErr w:type="gramStart"/>
      <w:r w:rsidRPr="00C75839">
        <w:rPr>
          <w:b w:val="0"/>
          <w:sz w:val="20"/>
          <w:szCs w:val="20"/>
          <w:lang w:val="pt-BR"/>
        </w:rPr>
        <w:t>VoD</w:t>
      </w:r>
      <w:proofErr w:type="spellEnd"/>
      <w:proofErr w:type="gramEnd"/>
      <w:r w:rsidRPr="00C75839">
        <w:rPr>
          <w:b w:val="0"/>
          <w:sz w:val="20"/>
          <w:szCs w:val="20"/>
          <w:lang w:val="pt-BR"/>
        </w:rPr>
        <w:t xml:space="preserve">, VoIP, </w:t>
      </w:r>
      <w:proofErr w:type="spellStart"/>
      <w:r w:rsidRPr="00C75839">
        <w:rPr>
          <w:b w:val="0"/>
          <w:sz w:val="20"/>
          <w:szCs w:val="20"/>
          <w:lang w:val="pt-BR"/>
        </w:rPr>
        <w:t>etc</w:t>
      </w:r>
      <w:proofErr w:type="spellEnd"/>
      <w:r w:rsidRPr="00C75839">
        <w:rPr>
          <w:b w:val="0"/>
          <w:sz w:val="20"/>
          <w:szCs w:val="20"/>
          <w:lang w:val="pt-BR"/>
        </w:rPr>
        <w:t>).</w:t>
      </w:r>
      <w:bookmarkEnd w:id="3120"/>
    </w:p>
    <w:p w:rsidR="00FC4D04" w:rsidRPr="00C75839"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21" w:name="_Toc302475651"/>
      <w:r w:rsidRPr="00C75839">
        <w:rPr>
          <w:b w:val="0"/>
          <w:sz w:val="20"/>
          <w:szCs w:val="20"/>
          <w:lang w:val="pt-BR"/>
        </w:rPr>
        <w:t xml:space="preserve">A solução deve prever parametrização de ações em função do tipo de tráfego (p.e.: alteração de </w:t>
      </w:r>
      <w:proofErr w:type="spellStart"/>
      <w:proofErr w:type="gramStart"/>
      <w:r w:rsidRPr="00C75839">
        <w:rPr>
          <w:b w:val="0"/>
          <w:sz w:val="20"/>
          <w:szCs w:val="20"/>
          <w:lang w:val="pt-BR"/>
        </w:rPr>
        <w:t>QoS</w:t>
      </w:r>
      <w:proofErr w:type="spellEnd"/>
      <w:proofErr w:type="gramEnd"/>
      <w:r w:rsidRPr="00C75839">
        <w:rPr>
          <w:b w:val="0"/>
          <w:sz w:val="20"/>
          <w:szCs w:val="20"/>
          <w:lang w:val="pt-BR"/>
        </w:rPr>
        <w:t>).</w:t>
      </w:r>
      <w:bookmarkEnd w:id="3121"/>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22" w:name="_Toc302475652"/>
      <w:r w:rsidRPr="00C42DA8">
        <w:rPr>
          <w:b w:val="0"/>
          <w:sz w:val="20"/>
          <w:szCs w:val="20"/>
          <w:lang w:val="pt-BR"/>
        </w:rPr>
        <w:lastRenderedPageBreak/>
        <w:t>A solução deve poder trabalhar por sessão ou por evento, na modalidade online ou por lotes (batch).</w:t>
      </w:r>
      <w:bookmarkEnd w:id="3122"/>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23" w:name="_Toc302475653"/>
      <w:r w:rsidRPr="00C42DA8">
        <w:rPr>
          <w:b w:val="0"/>
          <w:sz w:val="20"/>
          <w:szCs w:val="20"/>
          <w:lang w:val="pt-BR"/>
        </w:rPr>
        <w:t>A solução deve possuir mecanismo de notificação de clientes (p.e.: e-mail, SMS, MMS, USSD), através de protocolos de mensageria abertos.</w:t>
      </w:r>
      <w:bookmarkEnd w:id="3123"/>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24" w:name="_Toc302475654"/>
      <w:r w:rsidRPr="00C42DA8">
        <w:rPr>
          <w:b w:val="0"/>
          <w:sz w:val="20"/>
          <w:szCs w:val="20"/>
          <w:lang w:val="pt-BR"/>
        </w:rPr>
        <w:t>A solução deve suportar trilhas de auditoria para todas as funcionalidades internas e comunicação com sistemas externos, com informações detalhadas sobre todos os envolvidos em cada processo.</w:t>
      </w:r>
      <w:bookmarkEnd w:id="3124"/>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25" w:name="_Toc302475655"/>
      <w:r w:rsidRPr="00C42DA8">
        <w:rPr>
          <w:b w:val="0"/>
          <w:sz w:val="20"/>
          <w:szCs w:val="20"/>
          <w:lang w:val="pt-BR"/>
        </w:rPr>
        <w:t>A solução deve permitir a geração de registros (</w:t>
      </w:r>
      <w:proofErr w:type="spellStart"/>
      <w:r w:rsidRPr="00C42DA8">
        <w:rPr>
          <w:b w:val="0"/>
          <w:sz w:val="20"/>
          <w:szCs w:val="20"/>
          <w:lang w:val="pt-BR"/>
        </w:rPr>
        <w:t>CDR's</w:t>
      </w:r>
      <w:proofErr w:type="spellEnd"/>
      <w:r w:rsidRPr="00C42DA8">
        <w:rPr>
          <w:b w:val="0"/>
          <w:sz w:val="20"/>
          <w:szCs w:val="20"/>
          <w:lang w:val="pt-BR"/>
        </w:rPr>
        <w:t xml:space="preserve">) das transações efetuadas, tendo sido de maneira online ou </w:t>
      </w:r>
      <w:proofErr w:type="spellStart"/>
      <w:r w:rsidRPr="00C42DA8">
        <w:rPr>
          <w:b w:val="0"/>
          <w:sz w:val="20"/>
          <w:szCs w:val="20"/>
          <w:lang w:val="pt-BR"/>
        </w:rPr>
        <w:t>offline</w:t>
      </w:r>
      <w:proofErr w:type="spellEnd"/>
      <w:r w:rsidRPr="00C42DA8">
        <w:rPr>
          <w:b w:val="0"/>
          <w:sz w:val="20"/>
          <w:szCs w:val="20"/>
          <w:lang w:val="pt-BR"/>
        </w:rPr>
        <w:t>.</w:t>
      </w:r>
      <w:bookmarkEnd w:id="3125"/>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26" w:name="_Toc302475656"/>
      <w:r w:rsidRPr="00C42DA8">
        <w:rPr>
          <w:b w:val="0"/>
          <w:sz w:val="20"/>
          <w:szCs w:val="20"/>
          <w:lang w:val="pt-BR"/>
        </w:rPr>
        <w:t>A solução deve ser capaz de realizar tarifação online para:</w:t>
      </w:r>
      <w:bookmarkEnd w:id="3126"/>
    </w:p>
    <w:p w:rsidR="00FC4D04" w:rsidRPr="00C42DA8" w:rsidRDefault="00FC4D04" w:rsidP="004A609A">
      <w:pPr>
        <w:pStyle w:val="Ttulo4"/>
        <w:keepNext w:val="0"/>
        <w:widowControl w:val="0"/>
        <w:numPr>
          <w:ilvl w:val="4"/>
          <w:numId w:val="1"/>
        </w:numPr>
        <w:spacing w:before="120" w:after="0"/>
        <w:jc w:val="both"/>
        <w:rPr>
          <w:rFonts w:ascii="Arial" w:hAnsi="Arial" w:cs="Arial"/>
          <w:b w:val="0"/>
          <w:sz w:val="20"/>
          <w:szCs w:val="20"/>
          <w:lang w:val="pt-BR"/>
        </w:rPr>
      </w:pPr>
      <w:bookmarkStart w:id="3127" w:name="_Toc302475657"/>
      <w:r w:rsidRPr="00C42DA8">
        <w:rPr>
          <w:rFonts w:ascii="Arial" w:hAnsi="Arial" w:cs="Arial"/>
          <w:b w:val="0"/>
          <w:sz w:val="20"/>
          <w:szCs w:val="20"/>
          <w:lang w:val="pt-BR"/>
        </w:rPr>
        <w:t xml:space="preserve">Elementos do núcleo de rede (Core Network) - </w:t>
      </w:r>
      <w:proofErr w:type="spellStart"/>
      <w:r w:rsidRPr="00C42DA8">
        <w:rPr>
          <w:rFonts w:ascii="Arial" w:hAnsi="Arial" w:cs="Arial"/>
          <w:b w:val="0"/>
          <w:sz w:val="20"/>
          <w:szCs w:val="20"/>
          <w:lang w:val="pt-BR"/>
        </w:rPr>
        <w:t>MSC's</w:t>
      </w:r>
      <w:proofErr w:type="spellEnd"/>
      <w:r w:rsidRPr="00C42DA8">
        <w:rPr>
          <w:rFonts w:ascii="Arial" w:hAnsi="Arial" w:cs="Arial"/>
          <w:b w:val="0"/>
          <w:sz w:val="20"/>
          <w:szCs w:val="20"/>
          <w:lang w:val="pt-BR"/>
        </w:rPr>
        <w:t xml:space="preserve">, </w:t>
      </w:r>
      <w:proofErr w:type="spellStart"/>
      <w:r w:rsidRPr="00C42DA8">
        <w:rPr>
          <w:rFonts w:ascii="Arial" w:hAnsi="Arial" w:cs="Arial"/>
          <w:b w:val="0"/>
          <w:sz w:val="20"/>
          <w:szCs w:val="20"/>
          <w:lang w:val="pt-BR"/>
        </w:rPr>
        <w:t>SGSN's</w:t>
      </w:r>
      <w:proofErr w:type="spellEnd"/>
      <w:r w:rsidRPr="00C42DA8">
        <w:rPr>
          <w:rFonts w:ascii="Arial" w:hAnsi="Arial" w:cs="Arial"/>
          <w:b w:val="0"/>
          <w:sz w:val="20"/>
          <w:szCs w:val="20"/>
          <w:lang w:val="pt-BR"/>
        </w:rPr>
        <w:t xml:space="preserve">, </w:t>
      </w:r>
      <w:proofErr w:type="spellStart"/>
      <w:r w:rsidRPr="00C42DA8">
        <w:rPr>
          <w:rFonts w:ascii="Arial" w:hAnsi="Arial" w:cs="Arial"/>
          <w:b w:val="0"/>
          <w:sz w:val="20"/>
          <w:szCs w:val="20"/>
          <w:lang w:val="pt-BR"/>
        </w:rPr>
        <w:t>WLAN's</w:t>
      </w:r>
      <w:proofErr w:type="spellEnd"/>
      <w:r w:rsidRPr="00C42DA8">
        <w:rPr>
          <w:rFonts w:ascii="Arial" w:hAnsi="Arial" w:cs="Arial"/>
          <w:b w:val="0"/>
          <w:sz w:val="20"/>
          <w:szCs w:val="20"/>
          <w:lang w:val="pt-BR"/>
        </w:rPr>
        <w:t xml:space="preserve">, </w:t>
      </w:r>
      <w:proofErr w:type="spellStart"/>
      <w:r w:rsidRPr="00C42DA8">
        <w:rPr>
          <w:rFonts w:ascii="Arial" w:hAnsi="Arial" w:cs="Arial"/>
          <w:b w:val="0"/>
          <w:sz w:val="20"/>
          <w:szCs w:val="20"/>
          <w:lang w:val="pt-BR"/>
        </w:rPr>
        <w:t>etc</w:t>
      </w:r>
      <w:proofErr w:type="spellEnd"/>
      <w:r w:rsidRPr="00C42DA8">
        <w:rPr>
          <w:rFonts w:ascii="Arial" w:hAnsi="Arial" w:cs="Arial"/>
          <w:b w:val="0"/>
          <w:sz w:val="20"/>
          <w:szCs w:val="20"/>
          <w:lang w:val="pt-BR"/>
        </w:rPr>
        <w:t>;</w:t>
      </w:r>
      <w:bookmarkEnd w:id="3127"/>
    </w:p>
    <w:p w:rsidR="00FC4D04" w:rsidRPr="00C75839" w:rsidRDefault="00FC4D04" w:rsidP="004A609A">
      <w:pPr>
        <w:pStyle w:val="Ttulo4"/>
        <w:keepNext w:val="0"/>
        <w:widowControl w:val="0"/>
        <w:numPr>
          <w:ilvl w:val="4"/>
          <w:numId w:val="1"/>
        </w:numPr>
        <w:spacing w:before="120" w:after="0"/>
        <w:jc w:val="both"/>
        <w:rPr>
          <w:rFonts w:ascii="Arial" w:hAnsi="Arial" w:cs="Arial"/>
          <w:b w:val="0"/>
          <w:sz w:val="20"/>
          <w:szCs w:val="20"/>
          <w:lang w:val="pt-BR"/>
        </w:rPr>
      </w:pPr>
      <w:bookmarkStart w:id="3128" w:name="_Toc302475658"/>
      <w:r w:rsidRPr="00C75839">
        <w:rPr>
          <w:rFonts w:ascii="Arial" w:hAnsi="Arial" w:cs="Arial"/>
          <w:b w:val="0"/>
          <w:sz w:val="20"/>
          <w:szCs w:val="20"/>
          <w:lang w:val="pt-BR"/>
        </w:rPr>
        <w:t xml:space="preserve">Elementos da rede de serviços (Service Nodes) - MMS, </w:t>
      </w:r>
      <w:proofErr w:type="spellStart"/>
      <w:proofErr w:type="gramStart"/>
      <w:r w:rsidRPr="00C75839">
        <w:rPr>
          <w:rFonts w:ascii="Arial" w:hAnsi="Arial" w:cs="Arial"/>
          <w:b w:val="0"/>
          <w:sz w:val="20"/>
          <w:szCs w:val="20"/>
          <w:lang w:val="pt-BR"/>
        </w:rPr>
        <w:t>PoC</w:t>
      </w:r>
      <w:proofErr w:type="spellEnd"/>
      <w:proofErr w:type="gramEnd"/>
      <w:r w:rsidRPr="00C75839">
        <w:rPr>
          <w:rFonts w:ascii="Arial" w:hAnsi="Arial" w:cs="Arial"/>
          <w:b w:val="0"/>
          <w:sz w:val="20"/>
          <w:szCs w:val="20"/>
          <w:lang w:val="pt-BR"/>
        </w:rPr>
        <w:t>, MBMS, GMLC;</w:t>
      </w:r>
      <w:bookmarkEnd w:id="3128"/>
    </w:p>
    <w:p w:rsidR="00FC4D04" w:rsidRPr="0065033B" w:rsidRDefault="00FC4D04" w:rsidP="004A609A">
      <w:pPr>
        <w:pStyle w:val="Ttulo4"/>
        <w:keepNext w:val="0"/>
        <w:widowControl w:val="0"/>
        <w:numPr>
          <w:ilvl w:val="4"/>
          <w:numId w:val="1"/>
        </w:numPr>
        <w:spacing w:before="120" w:after="0"/>
        <w:jc w:val="both"/>
        <w:rPr>
          <w:rFonts w:ascii="Arial" w:hAnsi="Arial" w:cs="Arial"/>
          <w:b w:val="0"/>
          <w:sz w:val="20"/>
          <w:szCs w:val="20"/>
        </w:rPr>
      </w:pPr>
      <w:bookmarkStart w:id="3129" w:name="_Toc302475659"/>
      <w:proofErr w:type="spellStart"/>
      <w:r w:rsidRPr="0065033B">
        <w:rPr>
          <w:rFonts w:ascii="Arial" w:hAnsi="Arial" w:cs="Arial"/>
          <w:b w:val="0"/>
          <w:sz w:val="20"/>
          <w:szCs w:val="20"/>
        </w:rPr>
        <w:t>Elementos</w:t>
      </w:r>
      <w:proofErr w:type="spellEnd"/>
      <w:r w:rsidRPr="0065033B">
        <w:rPr>
          <w:rFonts w:ascii="Arial" w:hAnsi="Arial" w:cs="Arial"/>
          <w:b w:val="0"/>
          <w:sz w:val="20"/>
          <w:szCs w:val="20"/>
        </w:rPr>
        <w:t xml:space="preserve"> da </w:t>
      </w:r>
      <w:proofErr w:type="spellStart"/>
      <w:r w:rsidRPr="0065033B">
        <w:rPr>
          <w:rFonts w:ascii="Arial" w:hAnsi="Arial" w:cs="Arial"/>
          <w:b w:val="0"/>
          <w:sz w:val="20"/>
          <w:szCs w:val="20"/>
        </w:rPr>
        <w:t>rede</w:t>
      </w:r>
      <w:proofErr w:type="spellEnd"/>
      <w:r w:rsidRPr="0065033B">
        <w:rPr>
          <w:rFonts w:ascii="Arial" w:hAnsi="Arial" w:cs="Arial"/>
          <w:b w:val="0"/>
          <w:sz w:val="20"/>
          <w:szCs w:val="20"/>
        </w:rPr>
        <w:t xml:space="preserve"> IMS (IP Multimedia </w:t>
      </w:r>
      <w:proofErr w:type="spellStart"/>
      <w:r w:rsidRPr="0065033B">
        <w:rPr>
          <w:rFonts w:ascii="Arial" w:hAnsi="Arial" w:cs="Arial"/>
          <w:b w:val="0"/>
          <w:sz w:val="20"/>
          <w:szCs w:val="20"/>
        </w:rPr>
        <w:t>Sybsystem</w:t>
      </w:r>
      <w:proofErr w:type="spellEnd"/>
      <w:r w:rsidRPr="0065033B">
        <w:rPr>
          <w:rFonts w:ascii="Arial" w:hAnsi="Arial" w:cs="Arial"/>
          <w:b w:val="0"/>
          <w:sz w:val="20"/>
          <w:szCs w:val="20"/>
        </w:rPr>
        <w:t>) - IMS CSCF</w:t>
      </w:r>
      <w:proofErr w:type="gramStart"/>
      <w:r w:rsidRPr="0065033B">
        <w:rPr>
          <w:rFonts w:ascii="Arial" w:hAnsi="Arial" w:cs="Arial"/>
          <w:b w:val="0"/>
          <w:sz w:val="20"/>
          <w:szCs w:val="20"/>
        </w:rPr>
        <w:t xml:space="preserve">, </w:t>
      </w:r>
      <w:r w:rsidR="00102EEE" w:rsidRPr="0065033B">
        <w:rPr>
          <w:rFonts w:ascii="Arial" w:hAnsi="Arial" w:cs="Arial"/>
          <w:b w:val="0"/>
          <w:sz w:val="20"/>
          <w:szCs w:val="20"/>
        </w:rPr>
        <w:t xml:space="preserve"> </w:t>
      </w:r>
      <w:r w:rsidRPr="0065033B">
        <w:rPr>
          <w:rFonts w:ascii="Arial" w:hAnsi="Arial" w:cs="Arial"/>
          <w:b w:val="0"/>
          <w:sz w:val="20"/>
          <w:szCs w:val="20"/>
        </w:rPr>
        <w:t>IMS</w:t>
      </w:r>
      <w:proofErr w:type="gramEnd"/>
      <w:r w:rsidRPr="0065033B">
        <w:rPr>
          <w:rFonts w:ascii="Arial" w:hAnsi="Arial" w:cs="Arial"/>
          <w:b w:val="0"/>
          <w:sz w:val="20"/>
          <w:szCs w:val="20"/>
        </w:rPr>
        <w:t xml:space="preserve"> Gateway Function, IMS Application Server, IMS MRFC.</w:t>
      </w:r>
      <w:bookmarkEnd w:id="3129"/>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szCs w:val="20"/>
          <w:lang w:val="pt-BR"/>
        </w:rPr>
      </w:pPr>
      <w:bookmarkStart w:id="3130" w:name="_Toc302475660"/>
      <w:r w:rsidRPr="00C42DA8">
        <w:rPr>
          <w:b w:val="0"/>
          <w:sz w:val="20"/>
          <w:szCs w:val="20"/>
          <w:lang w:val="pt-BR"/>
        </w:rPr>
        <w:t>A solução deve permitir o aprovisionamento de clientes e serviços de maneira online e por lotes (batch).</w:t>
      </w:r>
      <w:bookmarkEnd w:id="3130"/>
    </w:p>
    <w:p w:rsidR="00FC4D04" w:rsidRPr="00102EEE" w:rsidRDefault="00FC4D04" w:rsidP="004A609A">
      <w:pPr>
        <w:pStyle w:val="Ttulo2"/>
        <w:numPr>
          <w:ilvl w:val="2"/>
          <w:numId w:val="1"/>
        </w:numPr>
        <w:tabs>
          <w:tab w:val="num" w:pos="990"/>
        </w:tabs>
        <w:spacing w:before="480"/>
        <w:ind w:hanging="1076"/>
        <w:jc w:val="both"/>
        <w:rPr>
          <w:sz w:val="24"/>
          <w:szCs w:val="24"/>
        </w:rPr>
      </w:pPr>
      <w:bookmarkStart w:id="3131" w:name="_Toc302399065"/>
      <w:bookmarkStart w:id="3132" w:name="_Toc302661114"/>
      <w:bookmarkStart w:id="3133" w:name="_Toc302661325"/>
      <w:r w:rsidRPr="00102EEE">
        <w:rPr>
          <w:sz w:val="24"/>
          <w:szCs w:val="24"/>
        </w:rPr>
        <w:t>Autorização online</w:t>
      </w:r>
      <w:bookmarkEnd w:id="3119"/>
      <w:bookmarkEnd w:id="3131"/>
      <w:bookmarkEnd w:id="3132"/>
      <w:bookmarkEnd w:id="3133"/>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34" w:name="_Toc302475662"/>
      <w:r w:rsidRPr="00C42DA8">
        <w:rPr>
          <w:b w:val="0"/>
          <w:sz w:val="20"/>
          <w:lang w:val="pt-BR"/>
        </w:rPr>
        <w:t>A solução deve possuir a funcionalidade de autorização do uso de um serviço específico. Isto significa que, em alguns casos, o cliente poderá possuir saldo, mas devido a critérios de autorização, não terá acesso ao serviço. Esta autorização deve ser possível para qualquer serviço, e de acordo com configurações a serem definidas pela OI.</w:t>
      </w:r>
      <w:bookmarkEnd w:id="3134"/>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35" w:name="_Toc302475663"/>
      <w:r w:rsidRPr="00C42DA8">
        <w:rPr>
          <w:b w:val="0"/>
          <w:sz w:val="20"/>
          <w:lang w:val="pt-BR"/>
        </w:rPr>
        <w:t>A solução deve ser capaz de gerenciar o uso de um serviço usando listas de permissão (onde o cliente que estiver na lista será autorizado a usá-lo) e também por listas de proibição (onde só quem não está na lista conseguirá autorização).</w:t>
      </w:r>
      <w:bookmarkEnd w:id="3135"/>
    </w:p>
    <w:p w:rsidR="00FC4D04" w:rsidRPr="00C75839"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36" w:name="_Toc302475664"/>
      <w:r w:rsidRPr="00C75839">
        <w:rPr>
          <w:b w:val="0"/>
          <w:sz w:val="20"/>
          <w:lang w:val="pt-BR"/>
        </w:rPr>
        <w:t xml:space="preserve">A solução deve permitir que a OI </w:t>
      </w:r>
      <w:proofErr w:type="gramStart"/>
      <w:r w:rsidRPr="00C75839">
        <w:rPr>
          <w:b w:val="0"/>
          <w:sz w:val="20"/>
          <w:lang w:val="pt-BR"/>
        </w:rPr>
        <w:t>suspenda</w:t>
      </w:r>
      <w:proofErr w:type="gramEnd"/>
      <w:r w:rsidRPr="00C75839">
        <w:rPr>
          <w:b w:val="0"/>
          <w:sz w:val="20"/>
          <w:lang w:val="pt-BR"/>
        </w:rPr>
        <w:t xml:space="preserve"> o acesso a serviços específicos para um dado cliente. Isto significa que o cliente poderá possuir o serviço aprovisionado, saldo para seu uso e, mesmo assim, ele não será autorizado a fazer uso do serviço.</w:t>
      </w:r>
      <w:bookmarkEnd w:id="3136"/>
    </w:p>
    <w:p w:rsidR="00FC4D04" w:rsidRPr="00C75839"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37" w:name="_Toc302475665"/>
      <w:r w:rsidRPr="00C75839">
        <w:rPr>
          <w:b w:val="0"/>
          <w:sz w:val="20"/>
          <w:lang w:val="pt-BR"/>
        </w:rPr>
        <w:t>A solução deve ter a capacidade de negar acesso ao uso de um determinado serviço considerando regras de negócios a serem parametrizadas. (Ex:</w:t>
      </w:r>
      <w:proofErr w:type="gramStart"/>
      <w:r w:rsidRPr="00C75839">
        <w:rPr>
          <w:b w:val="0"/>
          <w:sz w:val="20"/>
          <w:lang w:val="pt-BR"/>
        </w:rPr>
        <w:t xml:space="preserve">  </w:t>
      </w:r>
      <w:proofErr w:type="gramEnd"/>
      <w:r w:rsidRPr="00C75839">
        <w:rPr>
          <w:b w:val="0"/>
          <w:sz w:val="20"/>
          <w:lang w:val="pt-BR"/>
        </w:rPr>
        <w:t>caso o cliente não seja encontrado na base de dados, ou não tenha o serviço ativado, etc.). Parametrizações gerais devem ser vistas em item específico deste documento.</w:t>
      </w:r>
      <w:bookmarkEnd w:id="3137"/>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38" w:name="_Toc302475666"/>
      <w:r w:rsidRPr="00C75839">
        <w:rPr>
          <w:b w:val="0"/>
          <w:sz w:val="20"/>
          <w:lang w:val="pt-BR"/>
        </w:rPr>
        <w:t>A solução deve possuir mecanismo de controle de autorização de acesso para assinantes em determinados serviços ou global, baseado em intervalos de tempo pré-definidos. O mecanismo de parametrização destes intervalos deve contemplar o conceito de hora, data, data especial, dias da semana,</w:t>
      </w:r>
      <w:proofErr w:type="gramStart"/>
      <w:r w:rsidRPr="00C75839">
        <w:rPr>
          <w:b w:val="0"/>
          <w:sz w:val="20"/>
          <w:lang w:val="pt-BR"/>
        </w:rPr>
        <w:t xml:space="preserve">  </w:t>
      </w:r>
      <w:proofErr w:type="gramEnd"/>
      <w:r w:rsidRPr="00C75839">
        <w:rPr>
          <w:b w:val="0"/>
          <w:sz w:val="20"/>
          <w:lang w:val="pt-BR"/>
        </w:rPr>
        <w:t xml:space="preserve">mês, etc. </w:t>
      </w:r>
      <w:r w:rsidRPr="00C42DA8">
        <w:rPr>
          <w:b w:val="0"/>
          <w:sz w:val="20"/>
          <w:lang w:val="pt-BR"/>
        </w:rPr>
        <w:t>(Ex: não autorizar que um cliente corporativo acesse um serviço de entretenimento durante o horário comercial, etc.).</w:t>
      </w:r>
      <w:bookmarkEnd w:id="3138"/>
    </w:p>
    <w:p w:rsidR="00884A59"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39" w:name="_Toc302475667"/>
      <w:r w:rsidRPr="00C42DA8">
        <w:rPr>
          <w:b w:val="0"/>
          <w:sz w:val="20"/>
          <w:lang w:val="pt-BR"/>
        </w:rPr>
        <w:t>A solução deve ser capaz de autorizar ou não o uso do serviço baseado na localização do cliente informada pelos elementos de rede (ERB, SGSN, Access Point, etc.).</w:t>
      </w:r>
      <w:bookmarkEnd w:id="3139"/>
    </w:p>
    <w:p w:rsidR="00884A59" w:rsidRPr="00C42DA8" w:rsidRDefault="00884A59" w:rsidP="00884A59">
      <w:pPr>
        <w:rPr>
          <w:rFonts w:cs="Arial"/>
          <w:szCs w:val="26"/>
          <w:lang w:val="pt-BR"/>
        </w:rPr>
      </w:pPr>
      <w:r w:rsidRPr="00C42DA8">
        <w:rPr>
          <w:lang w:val="pt-BR"/>
        </w:rPr>
        <w:br w:type="page"/>
      </w:r>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40" w:name="_Toc302475668"/>
      <w:r w:rsidRPr="00C42DA8">
        <w:rPr>
          <w:b w:val="0"/>
          <w:sz w:val="20"/>
          <w:lang w:val="pt-BR"/>
        </w:rPr>
        <w:lastRenderedPageBreak/>
        <w:t>A solução deve ser capaz de permitir a operadora configurar se um serviço deve ser prestado apenas para clientes que possuam saldo ou não.</w:t>
      </w:r>
      <w:bookmarkEnd w:id="3140"/>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41" w:name="_Toc302475669"/>
      <w:r w:rsidRPr="00C42DA8">
        <w:rPr>
          <w:b w:val="0"/>
          <w:sz w:val="20"/>
          <w:lang w:val="pt-BR"/>
        </w:rPr>
        <w:t xml:space="preserve">A solução deve possibilitar a autorização do uso de um serviço baseada em atributos do cliente a serem parametrizados pela OI. Exemplo: perfil, tipo de cliente, localização geográfica, segmento, etc. Parametrizações gerais devem ser vistas em </w:t>
      </w:r>
      <w:r w:rsidR="00884A59" w:rsidRPr="00C42DA8">
        <w:rPr>
          <w:b w:val="0"/>
          <w:sz w:val="20"/>
          <w:lang w:val="pt-BR"/>
        </w:rPr>
        <w:t>item específico deste documento.</w:t>
      </w:r>
      <w:bookmarkEnd w:id="3141"/>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42" w:name="_Toc302475670"/>
      <w:r w:rsidRPr="00C42DA8">
        <w:rPr>
          <w:b w:val="0"/>
          <w:sz w:val="20"/>
          <w:lang w:val="pt-BR"/>
        </w:rPr>
        <w:t>A solução deve possibilitar a autorização de acesso a um serviço baseada em atributos do serviço e que serão parametrizados pela operadora (ex: categoria de serviço (adulto, entretenimento), tipo de pagamento, etc.). Parametrizações gerais devem ser vistas em item específico deste documento.</w:t>
      </w:r>
      <w:bookmarkEnd w:id="3142"/>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43" w:name="_Toc302475671"/>
      <w:r w:rsidRPr="00C42DA8">
        <w:rPr>
          <w:b w:val="0"/>
          <w:sz w:val="20"/>
          <w:lang w:val="pt-BR"/>
        </w:rPr>
        <w:t>A solução deve permitir a parametrização de um limite máximo de sessões simultâneas de um dado serviço.</w:t>
      </w:r>
      <w:bookmarkEnd w:id="3143"/>
    </w:p>
    <w:p w:rsidR="00FC4D04" w:rsidRPr="00C75839"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44" w:name="_Toc302475672"/>
      <w:r w:rsidRPr="00C75839">
        <w:rPr>
          <w:b w:val="0"/>
          <w:sz w:val="20"/>
          <w:lang w:val="pt-BR"/>
        </w:rPr>
        <w:t>A solução deve permitir o bloqueio para recebimento (gratuito ou tarifação reversa) de qualquer evento. Exemplo: Deve ser possível bloquear o recebimento e tarifação de SMS de Interatividade (A2P) cobrado em MT</w:t>
      </w:r>
      <w:proofErr w:type="gramStart"/>
      <w:r w:rsidRPr="00C75839">
        <w:rPr>
          <w:b w:val="0"/>
          <w:sz w:val="20"/>
          <w:lang w:val="pt-BR"/>
        </w:rPr>
        <w:t xml:space="preserve">  </w:t>
      </w:r>
      <w:proofErr w:type="gramEnd"/>
      <w:r w:rsidRPr="00C75839">
        <w:rPr>
          <w:b w:val="0"/>
          <w:sz w:val="20"/>
          <w:lang w:val="pt-BR"/>
        </w:rPr>
        <w:t>e continuar recebendo SMS P2P, etc.</w:t>
      </w:r>
      <w:bookmarkEnd w:id="3144"/>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45" w:name="_Toc302475673"/>
      <w:r w:rsidRPr="00C42DA8">
        <w:rPr>
          <w:b w:val="0"/>
          <w:sz w:val="20"/>
          <w:lang w:val="pt-BR"/>
        </w:rPr>
        <w:t>A solução deve permitir através de interface para sistemas externos, que as autorizações sejam parametrizáveis pela OI ou pelo próprio assinante conforme regras especificadas (Ex: gestores de contas em todos os níveis, etc.).</w:t>
      </w:r>
      <w:bookmarkEnd w:id="3145"/>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46" w:name="_Toc302475674"/>
      <w:r w:rsidRPr="00C42DA8">
        <w:rPr>
          <w:b w:val="0"/>
          <w:sz w:val="20"/>
          <w:lang w:val="pt-BR"/>
        </w:rPr>
        <w:t>A solução deverá possuir o módulo de autorização que permita criação de lógicas de serviço locais que serão usadas quando o resto do sistema estiver indisponível.</w:t>
      </w:r>
      <w:bookmarkEnd w:id="3146"/>
    </w:p>
    <w:p w:rsidR="00FC4D04" w:rsidRPr="00884A59" w:rsidRDefault="00884A59" w:rsidP="004A609A">
      <w:pPr>
        <w:pStyle w:val="Ttulo2"/>
        <w:numPr>
          <w:ilvl w:val="2"/>
          <w:numId w:val="1"/>
        </w:numPr>
        <w:tabs>
          <w:tab w:val="clear" w:pos="1076"/>
          <w:tab w:val="num" w:pos="1073"/>
        </w:tabs>
        <w:spacing w:before="480"/>
        <w:ind w:hanging="1076"/>
        <w:jc w:val="both"/>
        <w:rPr>
          <w:sz w:val="24"/>
          <w:szCs w:val="24"/>
        </w:rPr>
      </w:pPr>
      <w:bookmarkStart w:id="3147" w:name="_Toc260390532"/>
      <w:bookmarkStart w:id="3148" w:name="_Toc302399066"/>
      <w:bookmarkStart w:id="3149" w:name="_Toc302661115"/>
      <w:bookmarkStart w:id="3150" w:name="_Toc302661326"/>
      <w:r>
        <w:rPr>
          <w:sz w:val="24"/>
          <w:szCs w:val="24"/>
        </w:rPr>
        <w:t>G</w:t>
      </w:r>
      <w:r w:rsidR="00FC4D04" w:rsidRPr="00884A59">
        <w:rPr>
          <w:sz w:val="24"/>
          <w:szCs w:val="24"/>
        </w:rPr>
        <w:t>erenciamento de Recargas</w:t>
      </w:r>
      <w:bookmarkEnd w:id="3147"/>
      <w:bookmarkEnd w:id="3148"/>
      <w:r w:rsidR="00ED6136">
        <w:rPr>
          <w:sz w:val="24"/>
          <w:szCs w:val="24"/>
        </w:rPr>
        <w:t xml:space="preserve"> e Voucher Físico</w:t>
      </w:r>
      <w:bookmarkEnd w:id="3149"/>
      <w:bookmarkEnd w:id="3150"/>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51" w:name="_Toc302475676"/>
      <w:r w:rsidRPr="00C42DA8">
        <w:rPr>
          <w:b w:val="0"/>
          <w:sz w:val="20"/>
          <w:lang w:val="pt-BR"/>
        </w:rPr>
        <w:t>A solução deve permitir a compra de recargas de forma avulsa ou programada.</w:t>
      </w:r>
      <w:bookmarkEnd w:id="3151"/>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52" w:name="_Toc302475677"/>
      <w:r w:rsidRPr="00C42DA8">
        <w:rPr>
          <w:b w:val="0"/>
          <w:sz w:val="20"/>
          <w:lang w:val="pt-BR"/>
        </w:rPr>
        <w:t>A solução deve permitir recargas com moeda em qualquer valor.</w:t>
      </w:r>
      <w:bookmarkEnd w:id="3152"/>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53" w:name="_Toc302475678"/>
      <w:r w:rsidRPr="00C42DA8">
        <w:rPr>
          <w:b w:val="0"/>
          <w:sz w:val="20"/>
          <w:lang w:val="pt-BR"/>
        </w:rPr>
        <w:t>A solução deve permitir notificações baseadas em regras de recargas. Ex: Enviar um SMS promovendo um serviço quando o cliente faz uma recarga de certo valor pré-definido.</w:t>
      </w:r>
      <w:bookmarkEnd w:id="3153"/>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54" w:name="_Toc302475679"/>
      <w:r w:rsidRPr="00C42DA8">
        <w:rPr>
          <w:b w:val="0"/>
          <w:sz w:val="20"/>
          <w:lang w:val="pt-BR"/>
        </w:rPr>
        <w:t>A solução deve possibilitar a verificação de recargas pendentes de processamento.</w:t>
      </w:r>
      <w:bookmarkEnd w:id="3154"/>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55" w:name="_Toc302475680"/>
      <w:r w:rsidRPr="00C42DA8">
        <w:rPr>
          <w:b w:val="0"/>
          <w:sz w:val="20"/>
          <w:lang w:val="pt-BR"/>
        </w:rPr>
        <w:t>A solução deve permitir integração com sistemas de recarga externo.</w:t>
      </w:r>
      <w:bookmarkEnd w:id="3155"/>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56" w:name="_Toc302475681"/>
      <w:r w:rsidRPr="00C42DA8">
        <w:rPr>
          <w:b w:val="0"/>
          <w:sz w:val="20"/>
          <w:lang w:val="pt-BR"/>
        </w:rPr>
        <w:t>A solução deve disponibilizar ao sistema ERP da OI (SAP) os valores referentes às recargas de serviços pré-pagos e seus respectivos status (ex. ativo suspenso cancelado, etc.), conforme regras estabelecidas pela OI.</w:t>
      </w:r>
      <w:bookmarkEnd w:id="3156"/>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57" w:name="_Toc302475682"/>
      <w:r w:rsidRPr="00C42DA8">
        <w:rPr>
          <w:b w:val="0"/>
          <w:sz w:val="20"/>
          <w:lang w:val="pt-BR"/>
        </w:rPr>
        <w:t>A solução deve possuir uma funcionalidade que deve enviar, caso um saldo não seja suficiente para uso do serviço, instruções à aplicação do serviço em questão para que ela possa redirecionar o cliente a um mecanismo de recarga.</w:t>
      </w:r>
      <w:bookmarkEnd w:id="3157"/>
    </w:p>
    <w:p w:rsidR="00FC4D04" w:rsidRPr="00C75839"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58" w:name="_Toc302475683"/>
      <w:r w:rsidRPr="00C75839">
        <w:rPr>
          <w:b w:val="0"/>
          <w:sz w:val="20"/>
          <w:lang w:val="pt-BR"/>
        </w:rPr>
        <w:t xml:space="preserve">A solução deve permitir que uma recarga </w:t>
      </w:r>
      <w:proofErr w:type="gramStart"/>
      <w:r w:rsidRPr="00C75839">
        <w:rPr>
          <w:b w:val="0"/>
          <w:sz w:val="20"/>
          <w:lang w:val="pt-BR"/>
        </w:rPr>
        <w:t>seja</w:t>
      </w:r>
      <w:proofErr w:type="gramEnd"/>
      <w:r w:rsidRPr="00C75839">
        <w:rPr>
          <w:b w:val="0"/>
          <w:sz w:val="20"/>
          <w:lang w:val="pt-BR"/>
        </w:rPr>
        <w:t xml:space="preserve"> comandada por protocolo padronizado, interface proprietária, interface de </w:t>
      </w:r>
      <w:proofErr w:type="spellStart"/>
      <w:r w:rsidRPr="00C75839">
        <w:rPr>
          <w:b w:val="0"/>
          <w:sz w:val="20"/>
          <w:lang w:val="pt-BR"/>
        </w:rPr>
        <w:t>customer</w:t>
      </w:r>
      <w:proofErr w:type="spellEnd"/>
      <w:r w:rsidRPr="00C75839">
        <w:rPr>
          <w:b w:val="0"/>
          <w:sz w:val="20"/>
          <w:lang w:val="pt-BR"/>
        </w:rPr>
        <w:t xml:space="preserve"> </w:t>
      </w:r>
      <w:proofErr w:type="spellStart"/>
      <w:r w:rsidRPr="00C75839">
        <w:rPr>
          <w:b w:val="0"/>
          <w:sz w:val="20"/>
          <w:lang w:val="pt-BR"/>
        </w:rPr>
        <w:t>care</w:t>
      </w:r>
      <w:proofErr w:type="spellEnd"/>
      <w:r w:rsidRPr="00C75839">
        <w:rPr>
          <w:b w:val="0"/>
          <w:sz w:val="20"/>
          <w:lang w:val="pt-BR"/>
        </w:rPr>
        <w:t xml:space="preserve"> ou de outra forma.</w:t>
      </w:r>
      <w:bookmarkEnd w:id="3158"/>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59" w:name="_Toc302475684"/>
      <w:r w:rsidRPr="00C42DA8">
        <w:rPr>
          <w:b w:val="0"/>
          <w:sz w:val="20"/>
          <w:lang w:val="pt-BR"/>
        </w:rPr>
        <w:t>A solução deve possuir interfaces para efetivação de recargas de saldos pré-pagos também para clientes pós-pagos.</w:t>
      </w:r>
      <w:bookmarkEnd w:id="3159"/>
    </w:p>
    <w:p w:rsidR="00150515"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60" w:name="_Toc302475685"/>
      <w:r w:rsidRPr="00C42DA8">
        <w:rPr>
          <w:b w:val="0"/>
          <w:sz w:val="20"/>
          <w:lang w:val="pt-BR"/>
        </w:rPr>
        <w:t>A solução deve possuir interface para configuração de regras e validades de recargas de saldos pré-pagos.</w:t>
      </w:r>
      <w:bookmarkEnd w:id="3160"/>
    </w:p>
    <w:p w:rsidR="00150515" w:rsidRPr="00C42DA8" w:rsidRDefault="00150515" w:rsidP="00150515">
      <w:pPr>
        <w:rPr>
          <w:rFonts w:cs="Arial"/>
          <w:szCs w:val="26"/>
          <w:lang w:val="pt-BR"/>
        </w:rPr>
      </w:pPr>
      <w:r w:rsidRPr="00C42DA8">
        <w:rPr>
          <w:lang w:val="pt-BR"/>
        </w:rPr>
        <w:br w:type="page"/>
      </w:r>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61" w:name="_Toc302475686"/>
      <w:r w:rsidRPr="00C42DA8">
        <w:rPr>
          <w:b w:val="0"/>
          <w:sz w:val="20"/>
          <w:lang w:val="pt-BR"/>
        </w:rPr>
        <w:lastRenderedPageBreak/>
        <w:t>A solução deve permitir a configuração das regras de ativação e efetivação da recarga, devendo ser possível vincular a ativação e a efetivação a eventos pré-determinados, conforme parametrização da OI.</w:t>
      </w:r>
      <w:bookmarkEnd w:id="3161"/>
      <w:r w:rsidRPr="00C42DA8">
        <w:rPr>
          <w:b w:val="0"/>
          <w:sz w:val="20"/>
          <w:lang w:val="pt-BR"/>
        </w:rPr>
        <w:t xml:space="preserve"> </w:t>
      </w:r>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62" w:name="_Toc302475687"/>
      <w:r w:rsidRPr="00C42DA8">
        <w:rPr>
          <w:b w:val="0"/>
          <w:sz w:val="20"/>
          <w:lang w:val="pt-BR"/>
        </w:rPr>
        <w:t>A solução deve manter histórico de todas as operações de recarga, e deve disponibilizar interface para consulta e exportação destas informações de histórico através de sistemas externos.</w:t>
      </w:r>
      <w:bookmarkEnd w:id="3162"/>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63" w:name="_Toc302475688"/>
      <w:r w:rsidRPr="00C42DA8">
        <w:rPr>
          <w:b w:val="0"/>
          <w:sz w:val="20"/>
          <w:lang w:val="pt-BR"/>
        </w:rPr>
        <w:t>A solução deve permitir a configuração de quais informações devem ser mantidas para histórico de cada tipo de recarga.</w:t>
      </w:r>
      <w:bookmarkEnd w:id="3163"/>
    </w:p>
    <w:p w:rsidR="00FC4D04" w:rsidRPr="00150515" w:rsidRDefault="00FC4D04" w:rsidP="004A609A">
      <w:pPr>
        <w:pStyle w:val="Ttulo3"/>
        <w:keepNext w:val="0"/>
        <w:widowControl w:val="0"/>
        <w:numPr>
          <w:ilvl w:val="3"/>
          <w:numId w:val="1"/>
        </w:numPr>
        <w:tabs>
          <w:tab w:val="clear" w:pos="1614"/>
          <w:tab w:val="num" w:pos="1611"/>
        </w:tabs>
        <w:spacing w:after="0"/>
        <w:jc w:val="both"/>
        <w:rPr>
          <w:b w:val="0"/>
          <w:sz w:val="20"/>
        </w:rPr>
      </w:pPr>
      <w:bookmarkStart w:id="3164" w:name="_Toc302475689"/>
      <w:r w:rsidRPr="00C75839">
        <w:rPr>
          <w:b w:val="0"/>
          <w:sz w:val="20"/>
          <w:lang w:val="pt-BR"/>
        </w:rPr>
        <w:t xml:space="preserve">A solução deve gerar relatórios de recarga em formato pré-determinado pela OI, de acordo com as informações de canal, </w:t>
      </w:r>
      <w:proofErr w:type="spellStart"/>
      <w:proofErr w:type="gramStart"/>
      <w:r w:rsidRPr="00C75839">
        <w:rPr>
          <w:b w:val="0"/>
          <w:sz w:val="20"/>
          <w:lang w:val="pt-BR"/>
        </w:rPr>
        <w:t>sub-canal</w:t>
      </w:r>
      <w:proofErr w:type="spellEnd"/>
      <w:proofErr w:type="gramEnd"/>
      <w:r w:rsidRPr="00C75839">
        <w:rPr>
          <w:b w:val="0"/>
          <w:sz w:val="20"/>
          <w:lang w:val="pt-BR"/>
        </w:rPr>
        <w:t xml:space="preserve">, região, UF, de origem, ou outros parâmetro de filtro que a OI venha a determinar. </w:t>
      </w:r>
      <w:proofErr w:type="spellStart"/>
      <w:r w:rsidRPr="00150515">
        <w:rPr>
          <w:b w:val="0"/>
          <w:sz w:val="20"/>
        </w:rPr>
        <w:t>Sendo</w:t>
      </w:r>
      <w:proofErr w:type="spellEnd"/>
      <w:r w:rsidRPr="00150515">
        <w:rPr>
          <w:b w:val="0"/>
          <w:sz w:val="20"/>
        </w:rPr>
        <w:t xml:space="preserve"> </w:t>
      </w:r>
      <w:proofErr w:type="spellStart"/>
      <w:proofErr w:type="gramStart"/>
      <w:r w:rsidRPr="00150515">
        <w:rPr>
          <w:b w:val="0"/>
          <w:sz w:val="20"/>
        </w:rPr>
        <w:t>estes</w:t>
      </w:r>
      <w:proofErr w:type="spellEnd"/>
      <w:proofErr w:type="gramEnd"/>
      <w:r w:rsidRPr="00150515">
        <w:rPr>
          <w:b w:val="0"/>
          <w:sz w:val="20"/>
        </w:rPr>
        <w:t xml:space="preserve"> </w:t>
      </w:r>
      <w:proofErr w:type="spellStart"/>
      <w:r w:rsidRPr="00150515">
        <w:rPr>
          <w:b w:val="0"/>
          <w:sz w:val="20"/>
        </w:rPr>
        <w:t>filtros</w:t>
      </w:r>
      <w:proofErr w:type="spellEnd"/>
      <w:r w:rsidRPr="00150515">
        <w:rPr>
          <w:b w:val="0"/>
          <w:sz w:val="20"/>
        </w:rPr>
        <w:t xml:space="preserve"> </w:t>
      </w:r>
      <w:proofErr w:type="spellStart"/>
      <w:r w:rsidRPr="00150515">
        <w:rPr>
          <w:b w:val="0"/>
          <w:sz w:val="20"/>
        </w:rPr>
        <w:t>parametrizáveis</w:t>
      </w:r>
      <w:proofErr w:type="spellEnd"/>
      <w:r w:rsidRPr="00150515">
        <w:rPr>
          <w:b w:val="0"/>
          <w:sz w:val="20"/>
        </w:rPr>
        <w:t xml:space="preserve"> </w:t>
      </w:r>
      <w:proofErr w:type="spellStart"/>
      <w:r w:rsidRPr="00150515">
        <w:rPr>
          <w:b w:val="0"/>
          <w:sz w:val="20"/>
        </w:rPr>
        <w:t>na</w:t>
      </w:r>
      <w:proofErr w:type="spellEnd"/>
      <w:r w:rsidRPr="00150515">
        <w:rPr>
          <w:b w:val="0"/>
          <w:sz w:val="20"/>
        </w:rPr>
        <w:t xml:space="preserve"> </w:t>
      </w:r>
      <w:proofErr w:type="spellStart"/>
      <w:r w:rsidRPr="00150515">
        <w:rPr>
          <w:b w:val="0"/>
          <w:sz w:val="20"/>
        </w:rPr>
        <w:t>solução</w:t>
      </w:r>
      <w:proofErr w:type="spellEnd"/>
      <w:r w:rsidRPr="00150515">
        <w:rPr>
          <w:b w:val="0"/>
          <w:sz w:val="20"/>
        </w:rPr>
        <w:t>.</w:t>
      </w:r>
      <w:bookmarkEnd w:id="3164"/>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65" w:name="_Toc302475690"/>
      <w:r w:rsidRPr="00C42DA8">
        <w:rPr>
          <w:b w:val="0"/>
          <w:sz w:val="20"/>
          <w:lang w:val="pt-BR"/>
        </w:rPr>
        <w:t>A solução deve permitir o cancelamento de recarga e permitir a configuração de ações de tratamento através de interface com outros sistemas.</w:t>
      </w:r>
      <w:bookmarkEnd w:id="3165"/>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66" w:name="_Toc302475691"/>
      <w:r w:rsidRPr="00C42DA8">
        <w:rPr>
          <w:b w:val="0"/>
          <w:sz w:val="20"/>
          <w:lang w:val="pt-BR"/>
        </w:rPr>
        <w:t>A solução deve permitir a transferência de saldos de recargas entre assinantes.</w:t>
      </w:r>
      <w:bookmarkEnd w:id="3166"/>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67" w:name="_Toc302475692"/>
      <w:r w:rsidRPr="00C42DA8">
        <w:rPr>
          <w:b w:val="0"/>
          <w:sz w:val="20"/>
          <w:lang w:val="pt-BR"/>
        </w:rPr>
        <w:t>A solução deve possuir interface para configuração para mix de recargas.</w:t>
      </w:r>
      <w:bookmarkEnd w:id="3167"/>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68" w:name="_Toc302475693"/>
      <w:r w:rsidRPr="00C42DA8">
        <w:rPr>
          <w:b w:val="0"/>
          <w:sz w:val="20"/>
          <w:lang w:val="pt-BR"/>
        </w:rPr>
        <w:t>A solução deve permitir a notificação a um sistema externo, ou modulo de promoções/ofertas ao realizar uma recarga.</w:t>
      </w:r>
      <w:bookmarkEnd w:id="3168"/>
    </w:p>
    <w:p w:rsidR="00FC4D04" w:rsidRPr="00150515" w:rsidRDefault="00FC4D04" w:rsidP="004A609A">
      <w:pPr>
        <w:pStyle w:val="Ttulo3"/>
        <w:keepNext w:val="0"/>
        <w:widowControl w:val="0"/>
        <w:numPr>
          <w:ilvl w:val="3"/>
          <w:numId w:val="1"/>
        </w:numPr>
        <w:tabs>
          <w:tab w:val="clear" w:pos="1614"/>
          <w:tab w:val="num" w:pos="1611"/>
        </w:tabs>
        <w:spacing w:after="0"/>
        <w:jc w:val="both"/>
        <w:rPr>
          <w:b w:val="0"/>
          <w:sz w:val="20"/>
        </w:rPr>
      </w:pPr>
      <w:bookmarkStart w:id="3169" w:name="_Toc302475694"/>
      <w:r w:rsidRPr="00C42DA8">
        <w:rPr>
          <w:b w:val="0"/>
          <w:sz w:val="20"/>
          <w:lang w:val="pt-BR"/>
        </w:rPr>
        <w:t xml:space="preserve">A solução deve prover configuração para geração alertas em caso de recargas sucessivas a um mesmo cliente/conta, de acordo com parâmetros definidos pela operadora. </w:t>
      </w:r>
      <w:r w:rsidRPr="00150515">
        <w:rPr>
          <w:b w:val="0"/>
          <w:sz w:val="20"/>
        </w:rPr>
        <w:t xml:space="preserve">(Ex.: </w:t>
      </w:r>
      <w:proofErr w:type="spellStart"/>
      <w:r w:rsidRPr="00150515">
        <w:rPr>
          <w:b w:val="0"/>
          <w:sz w:val="20"/>
        </w:rPr>
        <w:t>recargas</w:t>
      </w:r>
      <w:proofErr w:type="spellEnd"/>
      <w:r w:rsidRPr="00150515">
        <w:rPr>
          <w:b w:val="0"/>
          <w:sz w:val="20"/>
        </w:rPr>
        <w:t xml:space="preserve"> com </w:t>
      </w:r>
      <w:proofErr w:type="spellStart"/>
      <w:r w:rsidRPr="00150515">
        <w:rPr>
          <w:b w:val="0"/>
          <w:sz w:val="20"/>
        </w:rPr>
        <w:t>valores</w:t>
      </w:r>
      <w:proofErr w:type="spellEnd"/>
      <w:r w:rsidRPr="00150515">
        <w:rPr>
          <w:b w:val="0"/>
          <w:sz w:val="20"/>
        </w:rPr>
        <w:t xml:space="preserve"> altos).</w:t>
      </w:r>
      <w:bookmarkEnd w:id="3169"/>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70" w:name="_Toc302475695"/>
      <w:r w:rsidRPr="00C42DA8">
        <w:rPr>
          <w:b w:val="0"/>
          <w:sz w:val="20"/>
          <w:lang w:val="pt-BR"/>
        </w:rPr>
        <w:t>A solução deverá suportar o protocolo ISO8583 para recargas bancárias.</w:t>
      </w:r>
      <w:bookmarkEnd w:id="3170"/>
    </w:p>
    <w:p w:rsidR="00FC4D04" w:rsidRPr="00C42DA8" w:rsidRDefault="00FC4D04" w:rsidP="004A609A">
      <w:pPr>
        <w:pStyle w:val="Ttulo3"/>
        <w:keepNext w:val="0"/>
        <w:widowControl w:val="0"/>
        <w:numPr>
          <w:ilvl w:val="3"/>
          <w:numId w:val="1"/>
        </w:numPr>
        <w:tabs>
          <w:tab w:val="clear" w:pos="1614"/>
          <w:tab w:val="num" w:pos="1611"/>
        </w:tabs>
        <w:spacing w:after="0"/>
        <w:jc w:val="both"/>
        <w:rPr>
          <w:b w:val="0"/>
          <w:sz w:val="20"/>
          <w:lang w:val="pt-BR"/>
        </w:rPr>
      </w:pPr>
      <w:bookmarkStart w:id="3171" w:name="_Toc302475696"/>
      <w:r w:rsidRPr="00C42DA8">
        <w:rPr>
          <w:b w:val="0"/>
          <w:sz w:val="20"/>
          <w:lang w:val="pt-BR"/>
        </w:rPr>
        <w:t>A solução deverá suportar integração com SERVCEL para recargas.</w:t>
      </w:r>
      <w:bookmarkEnd w:id="3171"/>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A solução deve permitir a criação, alteração e cancelamento de voucher físico.</w:t>
      </w:r>
    </w:p>
    <w:p w:rsidR="00ED6136" w:rsidRPr="00C42DA8" w:rsidRDefault="00ED6136" w:rsidP="004A609A">
      <w:pPr>
        <w:pStyle w:val="Ttulo3"/>
        <w:keepNext w:val="0"/>
        <w:widowControl w:val="0"/>
        <w:numPr>
          <w:ilvl w:val="4"/>
          <w:numId w:val="1"/>
        </w:numPr>
        <w:tabs>
          <w:tab w:val="clear" w:pos="1792"/>
          <w:tab w:val="num" w:pos="1789"/>
        </w:tabs>
        <w:spacing w:after="0"/>
        <w:jc w:val="both"/>
        <w:rPr>
          <w:b w:val="0"/>
          <w:sz w:val="20"/>
          <w:lang w:val="pt-BR"/>
        </w:rPr>
      </w:pPr>
      <w:r w:rsidRPr="00C42DA8">
        <w:rPr>
          <w:b w:val="0"/>
          <w:sz w:val="20"/>
          <w:lang w:val="pt-BR"/>
        </w:rPr>
        <w:t>A solução deve trabalhar com o conceito de lotes de cartões, permitindo desta forma que os eventos de criação, alteração e cancelamento sejam executados de forma massiva.</w:t>
      </w:r>
    </w:p>
    <w:p w:rsidR="00ED6136" w:rsidRPr="00C42DA8" w:rsidRDefault="00ED6136" w:rsidP="004A609A">
      <w:pPr>
        <w:pStyle w:val="Ttulo3"/>
        <w:keepNext w:val="0"/>
        <w:widowControl w:val="0"/>
        <w:numPr>
          <w:ilvl w:val="4"/>
          <w:numId w:val="1"/>
        </w:numPr>
        <w:tabs>
          <w:tab w:val="clear" w:pos="1792"/>
          <w:tab w:val="num" w:pos="1789"/>
        </w:tabs>
        <w:spacing w:after="0"/>
        <w:jc w:val="both"/>
        <w:rPr>
          <w:b w:val="0"/>
          <w:sz w:val="20"/>
          <w:lang w:val="pt-BR"/>
        </w:rPr>
      </w:pPr>
      <w:r w:rsidRPr="00C42DA8">
        <w:rPr>
          <w:b w:val="0"/>
          <w:sz w:val="20"/>
          <w:lang w:val="pt-BR"/>
        </w:rPr>
        <w:t>A solução também permitir o cancelamento e alteração de um voucher da forma individual.</w:t>
      </w:r>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A solução deve garantir que o PIN de recarga seja armazenado criptografado no banco de dados.</w:t>
      </w:r>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A solução deve prover a configuração de um workflow que cubra todo o processo de geração de voucher, desde a solicitação até a entrega no parceiro e posterior liberação do voucher para uso.</w:t>
      </w:r>
    </w:p>
    <w:p w:rsidR="00ED6136" w:rsidRPr="00C42DA8" w:rsidRDefault="00ED6136" w:rsidP="004A609A">
      <w:pPr>
        <w:pStyle w:val="Ttulo3"/>
        <w:keepNext w:val="0"/>
        <w:widowControl w:val="0"/>
        <w:numPr>
          <w:ilvl w:val="4"/>
          <w:numId w:val="1"/>
        </w:numPr>
        <w:tabs>
          <w:tab w:val="clear" w:pos="1792"/>
          <w:tab w:val="num" w:pos="1789"/>
        </w:tabs>
        <w:spacing w:after="0"/>
        <w:jc w:val="both"/>
        <w:rPr>
          <w:b w:val="0"/>
          <w:sz w:val="20"/>
          <w:lang w:val="pt-BR"/>
        </w:rPr>
      </w:pPr>
      <w:r w:rsidRPr="00C42DA8">
        <w:rPr>
          <w:b w:val="0"/>
          <w:sz w:val="20"/>
          <w:lang w:val="pt-BR"/>
        </w:rPr>
        <w:t>A solução deve prover a configuração e o envio de notificações em cada etapa do workflow.</w:t>
      </w:r>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 xml:space="preserve">A solução deve prover uma interface que permita consultar as solicitações de criação de voucher e em qual passo do workflow se encontram. </w:t>
      </w:r>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A solução deve prover integração do processo de geração de voucher físico com o ERP da Oi.</w:t>
      </w:r>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A solução deve prover uma interface que permita a consulta de voucher físico.</w:t>
      </w:r>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A solução deve prover uma API que permita a consulta de um voucher físico.</w:t>
      </w:r>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A solução deve prover uma API que permita a recargar de um voucher físico.</w:t>
      </w:r>
    </w:p>
    <w:p w:rsidR="00ED6136" w:rsidRPr="00C75839"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75839">
        <w:rPr>
          <w:b w:val="0"/>
          <w:sz w:val="20"/>
          <w:lang w:val="pt-BR"/>
        </w:rPr>
        <w:t xml:space="preserve">A solução deve prover a criação de um arquivo com os PINS de recarga para envio a uma </w:t>
      </w:r>
      <w:proofErr w:type="spellStart"/>
      <w:r w:rsidRPr="00C75839">
        <w:rPr>
          <w:b w:val="0"/>
          <w:sz w:val="20"/>
          <w:lang w:val="pt-BR"/>
        </w:rPr>
        <w:t>print</w:t>
      </w:r>
      <w:proofErr w:type="spellEnd"/>
      <w:r w:rsidRPr="00C75839">
        <w:rPr>
          <w:b w:val="0"/>
          <w:sz w:val="20"/>
          <w:lang w:val="pt-BR"/>
        </w:rPr>
        <w:t xml:space="preserve"> </w:t>
      </w:r>
      <w:proofErr w:type="gramStart"/>
      <w:r w:rsidRPr="00C75839">
        <w:rPr>
          <w:b w:val="0"/>
          <w:sz w:val="20"/>
          <w:lang w:val="pt-BR"/>
        </w:rPr>
        <w:t>center</w:t>
      </w:r>
      <w:proofErr w:type="gramEnd"/>
      <w:r w:rsidRPr="00C75839">
        <w:rPr>
          <w:b w:val="0"/>
          <w:sz w:val="20"/>
          <w:lang w:val="pt-BR"/>
        </w:rPr>
        <w:t xml:space="preserve"> contratada pela Oi.</w:t>
      </w:r>
    </w:p>
    <w:p w:rsidR="00ED6136" w:rsidRPr="00C42DA8" w:rsidRDefault="00ED6136" w:rsidP="004A609A">
      <w:pPr>
        <w:pStyle w:val="Ttulo3"/>
        <w:keepNext w:val="0"/>
        <w:widowControl w:val="0"/>
        <w:numPr>
          <w:ilvl w:val="4"/>
          <w:numId w:val="1"/>
        </w:numPr>
        <w:tabs>
          <w:tab w:val="clear" w:pos="1792"/>
          <w:tab w:val="num" w:pos="1789"/>
        </w:tabs>
        <w:spacing w:after="0"/>
        <w:jc w:val="both"/>
        <w:rPr>
          <w:b w:val="0"/>
          <w:sz w:val="20"/>
          <w:lang w:val="pt-BR"/>
        </w:rPr>
      </w:pPr>
      <w:r w:rsidRPr="00C42DA8">
        <w:rPr>
          <w:b w:val="0"/>
          <w:sz w:val="20"/>
          <w:lang w:val="pt-BR"/>
        </w:rPr>
        <w:lastRenderedPageBreak/>
        <w:t>O número do PIN deverá estar criptografado no arquivo.</w:t>
      </w:r>
    </w:p>
    <w:p w:rsidR="00ED6136" w:rsidRPr="00C75839" w:rsidRDefault="00ED6136" w:rsidP="004A609A">
      <w:pPr>
        <w:pStyle w:val="Ttulo3"/>
        <w:keepNext w:val="0"/>
        <w:widowControl w:val="0"/>
        <w:numPr>
          <w:ilvl w:val="4"/>
          <w:numId w:val="1"/>
        </w:numPr>
        <w:tabs>
          <w:tab w:val="clear" w:pos="1792"/>
          <w:tab w:val="num" w:pos="1789"/>
        </w:tabs>
        <w:spacing w:after="0"/>
        <w:jc w:val="both"/>
        <w:rPr>
          <w:b w:val="0"/>
          <w:sz w:val="20"/>
          <w:lang w:val="pt-BR"/>
        </w:rPr>
      </w:pPr>
      <w:r w:rsidRPr="00C75839">
        <w:rPr>
          <w:b w:val="0"/>
          <w:sz w:val="20"/>
          <w:lang w:val="pt-BR"/>
        </w:rPr>
        <w:t>O</w:t>
      </w:r>
      <w:proofErr w:type="gramStart"/>
      <w:r w:rsidRPr="00C75839">
        <w:rPr>
          <w:b w:val="0"/>
          <w:sz w:val="20"/>
          <w:lang w:val="pt-BR"/>
        </w:rPr>
        <w:t xml:space="preserve">  </w:t>
      </w:r>
      <w:proofErr w:type="gramEnd"/>
      <w:r w:rsidRPr="00C75839">
        <w:rPr>
          <w:b w:val="0"/>
          <w:sz w:val="20"/>
          <w:lang w:val="pt-BR"/>
        </w:rPr>
        <w:t>arquivo deverá ser criptografado.</w:t>
      </w:r>
    </w:p>
    <w:p w:rsidR="00ED6136" w:rsidRPr="00C75839" w:rsidRDefault="00ED6136" w:rsidP="004A609A">
      <w:pPr>
        <w:pStyle w:val="Ttulo3"/>
        <w:keepNext w:val="0"/>
        <w:widowControl w:val="0"/>
        <w:numPr>
          <w:ilvl w:val="4"/>
          <w:numId w:val="1"/>
        </w:numPr>
        <w:tabs>
          <w:tab w:val="clear" w:pos="1792"/>
          <w:tab w:val="num" w:pos="1789"/>
        </w:tabs>
        <w:spacing w:after="0"/>
        <w:jc w:val="both"/>
        <w:rPr>
          <w:b w:val="0"/>
          <w:sz w:val="20"/>
          <w:lang w:val="pt-BR"/>
        </w:rPr>
      </w:pPr>
      <w:r w:rsidRPr="00C75839">
        <w:rPr>
          <w:b w:val="0"/>
          <w:sz w:val="20"/>
          <w:lang w:val="pt-BR"/>
        </w:rPr>
        <w:t xml:space="preserve">Deverá ser disponibilizada para a </w:t>
      </w:r>
      <w:proofErr w:type="spellStart"/>
      <w:r w:rsidRPr="00C75839">
        <w:rPr>
          <w:b w:val="0"/>
          <w:sz w:val="20"/>
          <w:lang w:val="pt-BR"/>
        </w:rPr>
        <w:t>print</w:t>
      </w:r>
      <w:proofErr w:type="spellEnd"/>
      <w:r w:rsidRPr="00C75839">
        <w:rPr>
          <w:b w:val="0"/>
          <w:sz w:val="20"/>
          <w:lang w:val="pt-BR"/>
        </w:rPr>
        <w:t xml:space="preserve"> </w:t>
      </w:r>
      <w:proofErr w:type="gramStart"/>
      <w:r w:rsidRPr="00C75839">
        <w:rPr>
          <w:b w:val="0"/>
          <w:sz w:val="20"/>
          <w:lang w:val="pt-BR"/>
        </w:rPr>
        <w:t>center</w:t>
      </w:r>
      <w:proofErr w:type="gramEnd"/>
      <w:r w:rsidRPr="00C75839">
        <w:rPr>
          <w:b w:val="0"/>
          <w:sz w:val="20"/>
          <w:lang w:val="pt-BR"/>
        </w:rPr>
        <w:t xml:space="preserve"> a rotina para </w:t>
      </w:r>
      <w:proofErr w:type="spellStart"/>
      <w:r w:rsidRPr="00C75839">
        <w:rPr>
          <w:b w:val="0"/>
          <w:sz w:val="20"/>
          <w:lang w:val="pt-BR"/>
        </w:rPr>
        <w:t>descriptografar</w:t>
      </w:r>
      <w:proofErr w:type="spellEnd"/>
      <w:r w:rsidRPr="00C75839">
        <w:rPr>
          <w:b w:val="0"/>
          <w:sz w:val="20"/>
          <w:lang w:val="pt-BR"/>
        </w:rPr>
        <w:t xml:space="preserve"> o número do PIN de recarga.</w:t>
      </w:r>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A solução deve prover a configuração de tipos de voucher, onde cada um poderá conceder um valor de recarga.</w:t>
      </w:r>
    </w:p>
    <w:p w:rsidR="00ED6136" w:rsidRPr="00C75839"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75839">
        <w:rPr>
          <w:b w:val="0"/>
          <w:sz w:val="20"/>
          <w:lang w:val="pt-BR"/>
        </w:rPr>
        <w:t>A solução deve permitir configurar quais benefícios cada tipo de voucher concede (Bônus, caixa postal grátis, etc.</w:t>
      </w:r>
      <w:proofErr w:type="gramStart"/>
      <w:r w:rsidRPr="00C75839">
        <w:rPr>
          <w:b w:val="0"/>
          <w:sz w:val="20"/>
          <w:lang w:val="pt-BR"/>
        </w:rPr>
        <w:t>)</w:t>
      </w:r>
      <w:proofErr w:type="gramEnd"/>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A solução deve prover que cada voucher físico possua uma data de validade.</w:t>
      </w:r>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A solução deve garantir que um voucher fora da sua data de validade não seja utilizado.</w:t>
      </w:r>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A solução deve garantir que a recarga com o voucher físico seja realizada (e o saldo concedido ao cliente) de forma online.</w:t>
      </w:r>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 xml:space="preserve">A solução deve prover relatórios que permitam realizar o acompanhamento dos </w:t>
      </w:r>
      <w:proofErr w:type="spellStart"/>
      <w:r w:rsidRPr="00C42DA8">
        <w:rPr>
          <w:b w:val="0"/>
          <w:sz w:val="20"/>
          <w:lang w:val="pt-BR"/>
        </w:rPr>
        <w:t>voucher´s</w:t>
      </w:r>
      <w:proofErr w:type="spellEnd"/>
      <w:r w:rsidRPr="00C42DA8">
        <w:rPr>
          <w:b w:val="0"/>
          <w:sz w:val="20"/>
          <w:lang w:val="pt-BR"/>
        </w:rPr>
        <w:t xml:space="preserve"> físicos, tais como:</w:t>
      </w:r>
    </w:p>
    <w:p w:rsidR="00ED6136" w:rsidRPr="00C42DA8" w:rsidRDefault="00ED6136" w:rsidP="004A609A">
      <w:pPr>
        <w:pStyle w:val="Ttulo3"/>
        <w:keepNext w:val="0"/>
        <w:widowControl w:val="0"/>
        <w:numPr>
          <w:ilvl w:val="4"/>
          <w:numId w:val="1"/>
        </w:numPr>
        <w:tabs>
          <w:tab w:val="clear" w:pos="1792"/>
          <w:tab w:val="num" w:pos="1789"/>
        </w:tabs>
        <w:spacing w:after="0"/>
        <w:jc w:val="both"/>
        <w:rPr>
          <w:b w:val="0"/>
          <w:sz w:val="20"/>
          <w:lang w:val="pt-BR"/>
        </w:rPr>
      </w:pPr>
      <w:r w:rsidRPr="00C42DA8">
        <w:rPr>
          <w:b w:val="0"/>
          <w:sz w:val="20"/>
          <w:lang w:val="pt-BR"/>
        </w:rPr>
        <w:t>Quantidade / Valor (R$) de voucher bloqueado.</w:t>
      </w:r>
    </w:p>
    <w:p w:rsidR="00ED6136" w:rsidRPr="00C42DA8" w:rsidRDefault="00ED6136" w:rsidP="004A609A">
      <w:pPr>
        <w:pStyle w:val="Ttulo3"/>
        <w:keepNext w:val="0"/>
        <w:widowControl w:val="0"/>
        <w:numPr>
          <w:ilvl w:val="4"/>
          <w:numId w:val="1"/>
        </w:numPr>
        <w:tabs>
          <w:tab w:val="clear" w:pos="1792"/>
          <w:tab w:val="num" w:pos="1789"/>
        </w:tabs>
        <w:spacing w:after="0"/>
        <w:jc w:val="both"/>
        <w:rPr>
          <w:b w:val="0"/>
          <w:sz w:val="20"/>
          <w:lang w:val="pt-BR"/>
        </w:rPr>
      </w:pPr>
      <w:r w:rsidRPr="00C42DA8">
        <w:rPr>
          <w:b w:val="0"/>
          <w:sz w:val="20"/>
          <w:lang w:val="pt-BR"/>
        </w:rPr>
        <w:t>Quantidade / Valor (R$) de voucher ativo.</w:t>
      </w:r>
    </w:p>
    <w:p w:rsidR="00ED6136" w:rsidRPr="00C42DA8" w:rsidRDefault="00ED6136" w:rsidP="004A609A">
      <w:pPr>
        <w:pStyle w:val="Ttulo3"/>
        <w:keepNext w:val="0"/>
        <w:widowControl w:val="0"/>
        <w:numPr>
          <w:ilvl w:val="4"/>
          <w:numId w:val="1"/>
        </w:numPr>
        <w:tabs>
          <w:tab w:val="clear" w:pos="1792"/>
          <w:tab w:val="num" w:pos="1789"/>
        </w:tabs>
        <w:spacing w:after="0"/>
        <w:jc w:val="both"/>
        <w:rPr>
          <w:b w:val="0"/>
          <w:sz w:val="20"/>
          <w:lang w:val="pt-BR"/>
        </w:rPr>
      </w:pPr>
      <w:r w:rsidRPr="00C42DA8">
        <w:rPr>
          <w:b w:val="0"/>
          <w:sz w:val="20"/>
          <w:lang w:val="pt-BR"/>
        </w:rPr>
        <w:t>Quantidade / Valor (R$) de voucher a vencer em uma determinada data.</w:t>
      </w:r>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A fornecedora da solução deve prever a migração dos PINS de recarga válidos em sistemas legados da Oi para nova solução.</w:t>
      </w:r>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No momento de realização da recarga com um voucher físico a solução deve prever o retorno de mensagens (VOZ, SMS e SSD) informando ao cliente que a recarga foi executada com sucesso e o seu saldo final.</w:t>
      </w:r>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No momento de realização da recarga com um voucher físico a solução deve prever o retorno de mensagens (VOZ, SMS e SSD) de erro quando for o caso.</w:t>
      </w:r>
    </w:p>
    <w:p w:rsidR="00ED6136" w:rsidRPr="00C42DA8" w:rsidRDefault="00ED6136"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A solução deve permitir configurar um “período de bloqueio” quando um cliente realizar várias tentativas de recarga com cartões inexistente ou já utilizado. (ex: bloquear o cliente de fazer recargas por 24 horas quando o mesmo tiver mais de 10 tentativas de recarga com erro em uma hora).</w:t>
      </w:r>
    </w:p>
    <w:p w:rsidR="00ED6136" w:rsidRPr="00C42DA8" w:rsidRDefault="00ED6136" w:rsidP="004A609A">
      <w:pPr>
        <w:pStyle w:val="Ttulo3"/>
        <w:keepNext w:val="0"/>
        <w:widowControl w:val="0"/>
        <w:numPr>
          <w:ilvl w:val="4"/>
          <w:numId w:val="1"/>
        </w:numPr>
        <w:tabs>
          <w:tab w:val="clear" w:pos="1792"/>
          <w:tab w:val="num" w:pos="1789"/>
        </w:tabs>
        <w:spacing w:after="0"/>
        <w:jc w:val="both"/>
        <w:rPr>
          <w:b w:val="0"/>
          <w:sz w:val="20"/>
          <w:lang w:val="pt-BR"/>
        </w:rPr>
      </w:pPr>
      <w:r w:rsidRPr="00C42DA8">
        <w:rPr>
          <w:b w:val="0"/>
          <w:sz w:val="20"/>
          <w:lang w:val="pt-BR"/>
        </w:rPr>
        <w:t>O período de validação para o bloqueio deve ser configurável.</w:t>
      </w:r>
    </w:p>
    <w:p w:rsidR="00ED6136" w:rsidRPr="00C42DA8" w:rsidRDefault="00ED6136" w:rsidP="004A609A">
      <w:pPr>
        <w:pStyle w:val="Ttulo3"/>
        <w:keepNext w:val="0"/>
        <w:widowControl w:val="0"/>
        <w:numPr>
          <w:ilvl w:val="4"/>
          <w:numId w:val="1"/>
        </w:numPr>
        <w:tabs>
          <w:tab w:val="clear" w:pos="1792"/>
          <w:tab w:val="num" w:pos="1789"/>
        </w:tabs>
        <w:spacing w:after="0"/>
        <w:jc w:val="both"/>
        <w:rPr>
          <w:b w:val="0"/>
          <w:sz w:val="20"/>
          <w:lang w:val="pt-BR"/>
        </w:rPr>
      </w:pPr>
      <w:r w:rsidRPr="00C42DA8">
        <w:rPr>
          <w:b w:val="0"/>
          <w:sz w:val="20"/>
          <w:lang w:val="pt-BR"/>
        </w:rPr>
        <w:t>O número de tentativas que origina o bloqueio deve ser configurável.</w:t>
      </w:r>
    </w:p>
    <w:p w:rsidR="00ED6136" w:rsidRPr="00C42DA8" w:rsidRDefault="00ED6136" w:rsidP="004A609A">
      <w:pPr>
        <w:pStyle w:val="Ttulo3"/>
        <w:keepNext w:val="0"/>
        <w:widowControl w:val="0"/>
        <w:numPr>
          <w:ilvl w:val="4"/>
          <w:numId w:val="1"/>
        </w:numPr>
        <w:tabs>
          <w:tab w:val="clear" w:pos="1792"/>
          <w:tab w:val="num" w:pos="1789"/>
        </w:tabs>
        <w:spacing w:after="0"/>
        <w:jc w:val="both"/>
        <w:rPr>
          <w:b w:val="0"/>
          <w:sz w:val="20"/>
          <w:lang w:val="pt-BR"/>
        </w:rPr>
      </w:pPr>
      <w:r w:rsidRPr="00C42DA8">
        <w:rPr>
          <w:b w:val="0"/>
          <w:sz w:val="20"/>
          <w:lang w:val="pt-BR"/>
        </w:rPr>
        <w:t>O período de bloqueio deve ser configurável.</w:t>
      </w:r>
    </w:p>
    <w:p w:rsidR="00ED6136" w:rsidRPr="00C42DA8" w:rsidRDefault="00ED6136" w:rsidP="004A609A">
      <w:pPr>
        <w:pStyle w:val="Ttulo3"/>
        <w:keepNext w:val="0"/>
        <w:widowControl w:val="0"/>
        <w:numPr>
          <w:ilvl w:val="4"/>
          <w:numId w:val="1"/>
        </w:numPr>
        <w:tabs>
          <w:tab w:val="clear" w:pos="1792"/>
          <w:tab w:val="num" w:pos="1789"/>
        </w:tabs>
        <w:spacing w:after="0"/>
        <w:jc w:val="both"/>
        <w:rPr>
          <w:b w:val="0"/>
          <w:sz w:val="20"/>
          <w:lang w:val="pt-BR"/>
        </w:rPr>
      </w:pPr>
      <w:r w:rsidRPr="00C42DA8">
        <w:rPr>
          <w:b w:val="0"/>
          <w:sz w:val="20"/>
          <w:lang w:val="pt-BR"/>
        </w:rPr>
        <w:t>A solução deve prover uma interface que permita consultar se o cliente está bloqueado e realizar o desbloqueio do mesmo.</w:t>
      </w:r>
    </w:p>
    <w:p w:rsidR="00ED6136" w:rsidRPr="00C42DA8" w:rsidRDefault="00ED6136" w:rsidP="004A609A">
      <w:pPr>
        <w:pStyle w:val="Ttulo3"/>
        <w:keepNext w:val="0"/>
        <w:widowControl w:val="0"/>
        <w:numPr>
          <w:ilvl w:val="4"/>
          <w:numId w:val="1"/>
        </w:numPr>
        <w:tabs>
          <w:tab w:val="clear" w:pos="1792"/>
          <w:tab w:val="num" w:pos="1789"/>
        </w:tabs>
        <w:spacing w:after="0"/>
        <w:jc w:val="both"/>
        <w:rPr>
          <w:b w:val="0"/>
          <w:sz w:val="20"/>
          <w:lang w:val="pt-BR"/>
        </w:rPr>
      </w:pPr>
      <w:r w:rsidRPr="00C42DA8">
        <w:rPr>
          <w:b w:val="0"/>
          <w:sz w:val="20"/>
          <w:lang w:val="pt-BR"/>
        </w:rPr>
        <w:t>A solução deve prover uma API que permita consultar se o cliente está bloqueado e realizar o desbloqueio do mesmo.</w:t>
      </w:r>
    </w:p>
    <w:p w:rsidR="00ED6136" w:rsidRPr="00C42DA8" w:rsidRDefault="00ED6136">
      <w:pPr>
        <w:rPr>
          <w:rStyle w:val="Forte"/>
          <w:b w:val="0"/>
          <w:lang w:val="pt-BR"/>
        </w:rPr>
      </w:pPr>
    </w:p>
    <w:p w:rsidR="00825CEF" w:rsidRPr="00C42DA8" w:rsidRDefault="00825CEF">
      <w:pPr>
        <w:rPr>
          <w:rStyle w:val="Forte"/>
          <w:b w:val="0"/>
          <w:lang w:val="pt-BR"/>
        </w:rPr>
      </w:pPr>
    </w:p>
    <w:p w:rsidR="00C42DA8" w:rsidRDefault="00C42DA8">
      <w:pPr>
        <w:rPr>
          <w:rStyle w:val="Forte"/>
          <w:b w:val="0"/>
          <w:lang w:val="pt-BR"/>
        </w:rPr>
      </w:pPr>
    </w:p>
    <w:p w:rsidR="00C42DA8" w:rsidRDefault="00C42DA8">
      <w:pPr>
        <w:rPr>
          <w:rStyle w:val="Forte"/>
          <w:b w:val="0"/>
          <w:lang w:val="pt-BR"/>
        </w:rPr>
      </w:pPr>
    </w:p>
    <w:p w:rsidR="00C42DA8" w:rsidRPr="00884A59" w:rsidRDefault="00C42DA8" w:rsidP="004A609A">
      <w:pPr>
        <w:pStyle w:val="Ttulo2"/>
        <w:numPr>
          <w:ilvl w:val="2"/>
          <w:numId w:val="1"/>
        </w:numPr>
        <w:tabs>
          <w:tab w:val="clear" w:pos="1076"/>
          <w:tab w:val="num" w:pos="1073"/>
        </w:tabs>
        <w:spacing w:before="480"/>
        <w:ind w:hanging="1076"/>
        <w:jc w:val="both"/>
        <w:rPr>
          <w:sz w:val="24"/>
          <w:szCs w:val="24"/>
        </w:rPr>
      </w:pPr>
      <w:bookmarkStart w:id="3172" w:name="_Toc302661116"/>
      <w:bookmarkStart w:id="3173" w:name="_Toc302661327"/>
      <w:r>
        <w:rPr>
          <w:sz w:val="24"/>
          <w:szCs w:val="24"/>
        </w:rPr>
        <w:lastRenderedPageBreak/>
        <w:t>Requisitos para Sistema de Tradução Numérica (0300, 0800, 400X</w:t>
      </w:r>
      <w:proofErr w:type="gramStart"/>
      <w:r>
        <w:rPr>
          <w:sz w:val="24"/>
          <w:szCs w:val="24"/>
        </w:rPr>
        <w:t>)</w:t>
      </w:r>
      <w:bookmarkEnd w:id="3172"/>
      <w:bookmarkEnd w:id="3173"/>
      <w:proofErr w:type="gramEnd"/>
    </w:p>
    <w:p w:rsidR="00C42DA8" w:rsidRPr="004A609A" w:rsidRDefault="00C42DA8" w:rsidP="004A609A">
      <w:pPr>
        <w:pStyle w:val="Ttulo3"/>
        <w:keepNext w:val="0"/>
        <w:widowControl w:val="0"/>
        <w:numPr>
          <w:ilvl w:val="3"/>
          <w:numId w:val="1"/>
        </w:numPr>
        <w:spacing w:after="0"/>
        <w:jc w:val="both"/>
        <w:rPr>
          <w:b w:val="0"/>
          <w:sz w:val="20"/>
          <w:lang w:val="pt-BR"/>
        </w:rPr>
      </w:pPr>
      <w:r>
        <w:rPr>
          <w:b w:val="0"/>
          <w:sz w:val="20"/>
          <w:lang w:val="pt-BR"/>
        </w:rPr>
        <w:t>A solu</w:t>
      </w:r>
      <w:r w:rsidR="004A609A">
        <w:rPr>
          <w:b w:val="0"/>
          <w:sz w:val="20"/>
          <w:lang w:val="pt-BR"/>
        </w:rPr>
        <w:t>ção deve permitir a configurações básicas e avançadas:</w:t>
      </w:r>
    </w:p>
    <w:p w:rsidR="00C42DA8" w:rsidRPr="00C42DA8" w:rsidRDefault="00C42DA8" w:rsidP="004A609A">
      <w:pPr>
        <w:pStyle w:val="Ttulo3"/>
        <w:widowControl w:val="0"/>
        <w:numPr>
          <w:ilvl w:val="4"/>
          <w:numId w:val="1"/>
        </w:numPr>
        <w:jc w:val="both"/>
        <w:rPr>
          <w:b w:val="0"/>
          <w:sz w:val="20"/>
          <w:lang w:val="pt-BR"/>
        </w:rPr>
      </w:pPr>
      <w:r w:rsidRPr="00C42DA8">
        <w:rPr>
          <w:b w:val="0"/>
          <w:sz w:val="20"/>
          <w:lang w:val="pt-BR"/>
        </w:rPr>
        <w:t>Bloqueio por categoria do originador</w:t>
      </w:r>
    </w:p>
    <w:p w:rsidR="00C42DA8" w:rsidRPr="00C42DA8" w:rsidRDefault="00C42DA8" w:rsidP="004A609A">
      <w:pPr>
        <w:pStyle w:val="Ttulo3"/>
        <w:widowControl w:val="0"/>
        <w:numPr>
          <w:ilvl w:val="4"/>
          <w:numId w:val="1"/>
        </w:numPr>
        <w:jc w:val="both"/>
        <w:rPr>
          <w:b w:val="0"/>
          <w:sz w:val="20"/>
          <w:lang w:val="pt-BR"/>
        </w:rPr>
      </w:pPr>
      <w:r w:rsidRPr="00C42DA8">
        <w:rPr>
          <w:b w:val="0"/>
          <w:sz w:val="20"/>
          <w:lang w:val="pt-BR"/>
        </w:rPr>
        <w:t>Bloqueio pelo número do originador</w:t>
      </w:r>
    </w:p>
    <w:p w:rsidR="00C42DA8" w:rsidRPr="00C42DA8" w:rsidRDefault="00C42DA8" w:rsidP="004A609A">
      <w:pPr>
        <w:pStyle w:val="Ttulo3"/>
        <w:widowControl w:val="0"/>
        <w:numPr>
          <w:ilvl w:val="4"/>
          <w:numId w:val="1"/>
        </w:numPr>
        <w:jc w:val="both"/>
        <w:rPr>
          <w:b w:val="0"/>
          <w:sz w:val="20"/>
          <w:lang w:val="pt-BR"/>
        </w:rPr>
      </w:pPr>
      <w:r w:rsidRPr="00C42DA8">
        <w:rPr>
          <w:b w:val="0"/>
          <w:sz w:val="20"/>
          <w:lang w:val="pt-BR"/>
        </w:rPr>
        <w:t>Bloqueio por estado</w:t>
      </w:r>
    </w:p>
    <w:p w:rsidR="00C42DA8" w:rsidRDefault="00C42DA8" w:rsidP="004A609A">
      <w:pPr>
        <w:pStyle w:val="Ttulo3"/>
        <w:keepNext w:val="0"/>
        <w:widowControl w:val="0"/>
        <w:numPr>
          <w:ilvl w:val="4"/>
          <w:numId w:val="1"/>
        </w:numPr>
        <w:spacing w:after="0"/>
        <w:jc w:val="both"/>
        <w:rPr>
          <w:b w:val="0"/>
          <w:sz w:val="20"/>
          <w:lang w:val="pt-BR"/>
        </w:rPr>
      </w:pPr>
      <w:r w:rsidRPr="00C42DA8">
        <w:rPr>
          <w:b w:val="0"/>
          <w:sz w:val="20"/>
          <w:lang w:val="pt-BR"/>
        </w:rPr>
        <w:t>Rota alternativa em caso de congestionamento.</w:t>
      </w:r>
    </w:p>
    <w:p w:rsidR="00C42DA8" w:rsidRPr="00C42DA8" w:rsidRDefault="00C42DA8" w:rsidP="004A609A">
      <w:pPr>
        <w:pStyle w:val="Ttulo3"/>
        <w:widowControl w:val="0"/>
        <w:numPr>
          <w:ilvl w:val="4"/>
          <w:numId w:val="1"/>
        </w:numPr>
        <w:jc w:val="both"/>
        <w:rPr>
          <w:b w:val="0"/>
          <w:sz w:val="20"/>
          <w:lang w:val="pt-BR"/>
        </w:rPr>
      </w:pPr>
      <w:r w:rsidRPr="00C42DA8">
        <w:rPr>
          <w:b w:val="0"/>
          <w:sz w:val="20"/>
          <w:lang w:val="pt-BR"/>
        </w:rPr>
        <w:t>A solução deve permitir o desenho da árvore de análise de chamadas de maneira gráfica</w:t>
      </w:r>
    </w:p>
    <w:p w:rsidR="00C42DA8" w:rsidRPr="00C42DA8" w:rsidRDefault="00C42DA8" w:rsidP="004A609A">
      <w:pPr>
        <w:pStyle w:val="Ttulo3"/>
        <w:widowControl w:val="0"/>
        <w:numPr>
          <w:ilvl w:val="4"/>
          <w:numId w:val="1"/>
        </w:numPr>
        <w:jc w:val="both"/>
        <w:rPr>
          <w:b w:val="0"/>
          <w:sz w:val="20"/>
          <w:lang w:val="pt-BR"/>
        </w:rPr>
      </w:pPr>
      <w:r w:rsidRPr="00C42DA8">
        <w:rPr>
          <w:b w:val="0"/>
          <w:sz w:val="20"/>
          <w:lang w:val="pt-BR"/>
        </w:rPr>
        <w:t>A solução deve permitir a seleção de ações (p.e. bloqueio de chamada) em cima de partes do número (atua em até 10 números de profundidade) - Ex: número que começa por 1234, ou termina por 5678, ou tem a sequencia 4756 a partir da terceira posição.</w:t>
      </w:r>
    </w:p>
    <w:p w:rsidR="00C42DA8" w:rsidRPr="00C42DA8" w:rsidRDefault="00C42DA8" w:rsidP="004A609A">
      <w:pPr>
        <w:pStyle w:val="Ttulo3"/>
        <w:widowControl w:val="0"/>
        <w:numPr>
          <w:ilvl w:val="4"/>
          <w:numId w:val="1"/>
        </w:numPr>
        <w:jc w:val="both"/>
        <w:rPr>
          <w:b w:val="0"/>
          <w:sz w:val="20"/>
          <w:lang w:val="pt-BR"/>
        </w:rPr>
      </w:pPr>
      <w:r w:rsidRPr="00C42DA8">
        <w:rPr>
          <w:b w:val="0"/>
          <w:sz w:val="20"/>
          <w:lang w:val="pt-BR"/>
        </w:rPr>
        <w:t>Roteamento conforme área de origem do chamador - baseado na análise do número do originador</w:t>
      </w:r>
      <w:proofErr w:type="gramStart"/>
      <w:r w:rsidRPr="00C42DA8">
        <w:rPr>
          <w:b w:val="0"/>
          <w:sz w:val="20"/>
          <w:lang w:val="pt-BR"/>
        </w:rPr>
        <w:t>, roteia</w:t>
      </w:r>
      <w:proofErr w:type="gramEnd"/>
      <w:r w:rsidRPr="00C42DA8">
        <w:rPr>
          <w:b w:val="0"/>
          <w:sz w:val="20"/>
          <w:lang w:val="pt-BR"/>
        </w:rPr>
        <w:t xml:space="preserve"> chamadas para redes diferentes (balanceamento de carga)</w:t>
      </w:r>
    </w:p>
    <w:p w:rsidR="00C42DA8" w:rsidRDefault="00C42DA8" w:rsidP="004A609A">
      <w:pPr>
        <w:pStyle w:val="Ttulo3"/>
        <w:keepNext w:val="0"/>
        <w:widowControl w:val="0"/>
        <w:numPr>
          <w:ilvl w:val="4"/>
          <w:numId w:val="1"/>
        </w:numPr>
        <w:spacing w:after="0"/>
        <w:jc w:val="both"/>
        <w:rPr>
          <w:b w:val="0"/>
          <w:sz w:val="20"/>
          <w:lang w:val="pt-BR"/>
        </w:rPr>
      </w:pPr>
      <w:r w:rsidRPr="00C42DA8">
        <w:rPr>
          <w:b w:val="0"/>
          <w:sz w:val="20"/>
          <w:lang w:val="pt-BR"/>
        </w:rPr>
        <w:t xml:space="preserve">Roteamento baseado no tipo do dia - define regras para roteamento de chamadas baseado no dia da semana, hora do dia ou dia do ano (feriados nacionais, regionais, sábados, domingos, datas ou períodos comemorativos, </w:t>
      </w:r>
      <w:proofErr w:type="spellStart"/>
      <w:r w:rsidRPr="00C42DA8">
        <w:rPr>
          <w:b w:val="0"/>
          <w:sz w:val="20"/>
          <w:lang w:val="pt-BR"/>
        </w:rPr>
        <w:t>etc</w:t>
      </w:r>
      <w:proofErr w:type="spellEnd"/>
      <w:r w:rsidRPr="00C42DA8">
        <w:rPr>
          <w:b w:val="0"/>
          <w:sz w:val="20"/>
          <w:lang w:val="pt-BR"/>
        </w:rPr>
        <w:t>).</w:t>
      </w:r>
    </w:p>
    <w:p w:rsidR="00C42DA8" w:rsidRPr="00C42DA8" w:rsidRDefault="00C42DA8" w:rsidP="00C42DA8">
      <w:pPr>
        <w:pStyle w:val="PargrafodaLista"/>
        <w:numPr>
          <w:ilvl w:val="0"/>
          <w:numId w:val="49"/>
        </w:numPr>
        <w:rPr>
          <w:lang w:val="pt-BR"/>
        </w:rPr>
      </w:pPr>
      <w:r w:rsidRPr="00C42DA8">
        <w:rPr>
          <w:lang w:val="pt-BR"/>
        </w:rPr>
        <w:t xml:space="preserve">Quanto ao time zone, </w:t>
      </w:r>
      <w:proofErr w:type="gramStart"/>
      <w:r w:rsidRPr="00C42DA8">
        <w:rPr>
          <w:lang w:val="pt-BR"/>
        </w:rPr>
        <w:t>a referencia</w:t>
      </w:r>
      <w:proofErr w:type="gramEnd"/>
      <w:r w:rsidRPr="00C42DA8">
        <w:rPr>
          <w:lang w:val="pt-BR"/>
        </w:rPr>
        <w:t xml:space="preserve"> utilizada será o CN do número de destino</w:t>
      </w:r>
      <w:r>
        <w:rPr>
          <w:lang w:val="pt-BR"/>
        </w:rPr>
        <w:t>.</w:t>
      </w:r>
    </w:p>
    <w:p w:rsidR="00C42DA8" w:rsidRPr="00C42DA8" w:rsidRDefault="00C42DA8" w:rsidP="004A609A">
      <w:pPr>
        <w:pStyle w:val="Ttulo3"/>
        <w:widowControl w:val="0"/>
        <w:numPr>
          <w:ilvl w:val="4"/>
          <w:numId w:val="1"/>
        </w:numPr>
        <w:jc w:val="both"/>
        <w:rPr>
          <w:b w:val="0"/>
          <w:sz w:val="20"/>
          <w:lang w:val="pt-BR"/>
        </w:rPr>
      </w:pPr>
      <w:r w:rsidRPr="00C42DA8">
        <w:rPr>
          <w:b w:val="0"/>
          <w:sz w:val="20"/>
          <w:lang w:val="pt-BR"/>
        </w:rPr>
        <w:t>Roteamento ou bloqueio conforme Estado</w:t>
      </w:r>
    </w:p>
    <w:p w:rsidR="00C42DA8" w:rsidRPr="00C42DA8" w:rsidRDefault="00C42DA8" w:rsidP="00C42DA8">
      <w:pPr>
        <w:pStyle w:val="PargrafodaLista"/>
        <w:numPr>
          <w:ilvl w:val="0"/>
          <w:numId w:val="49"/>
        </w:numPr>
        <w:rPr>
          <w:lang w:val="pt-BR"/>
        </w:rPr>
      </w:pPr>
      <w:r w:rsidRPr="00C42DA8">
        <w:rPr>
          <w:lang w:val="pt-BR"/>
        </w:rPr>
        <w:t xml:space="preserve">Quanto ao time zone, </w:t>
      </w:r>
      <w:proofErr w:type="gramStart"/>
      <w:r w:rsidRPr="00C42DA8">
        <w:rPr>
          <w:lang w:val="pt-BR"/>
        </w:rPr>
        <w:t>a referencia</w:t>
      </w:r>
      <w:proofErr w:type="gramEnd"/>
      <w:r w:rsidRPr="00C42DA8">
        <w:rPr>
          <w:lang w:val="pt-BR"/>
        </w:rPr>
        <w:t xml:space="preserve"> utilizada será o CN do número de destino.</w:t>
      </w:r>
    </w:p>
    <w:p w:rsidR="00C42DA8" w:rsidRDefault="00C42DA8" w:rsidP="004A609A">
      <w:pPr>
        <w:pStyle w:val="Ttulo3"/>
        <w:widowControl w:val="0"/>
        <w:numPr>
          <w:ilvl w:val="4"/>
          <w:numId w:val="1"/>
        </w:numPr>
        <w:jc w:val="both"/>
        <w:rPr>
          <w:b w:val="0"/>
          <w:sz w:val="20"/>
          <w:lang w:val="pt-BR"/>
        </w:rPr>
      </w:pPr>
      <w:r w:rsidRPr="00C42DA8">
        <w:rPr>
          <w:b w:val="0"/>
          <w:sz w:val="20"/>
          <w:lang w:val="pt-BR"/>
        </w:rPr>
        <w:t>Roteamento ou bloqueio conforme categoria do assinante chamador</w:t>
      </w:r>
      <w:r>
        <w:rPr>
          <w:b w:val="0"/>
          <w:sz w:val="20"/>
          <w:lang w:val="pt-BR"/>
        </w:rPr>
        <w:t>.</w:t>
      </w:r>
    </w:p>
    <w:p w:rsidR="00C42DA8" w:rsidRDefault="00C42DA8" w:rsidP="004A609A">
      <w:pPr>
        <w:pStyle w:val="Ttulo3"/>
        <w:widowControl w:val="0"/>
        <w:numPr>
          <w:ilvl w:val="4"/>
          <w:numId w:val="1"/>
        </w:numPr>
        <w:jc w:val="both"/>
        <w:rPr>
          <w:b w:val="0"/>
          <w:sz w:val="20"/>
          <w:lang w:val="pt-BR"/>
        </w:rPr>
      </w:pPr>
      <w:r w:rsidRPr="00C42DA8">
        <w:rPr>
          <w:b w:val="0"/>
          <w:sz w:val="20"/>
          <w:lang w:val="pt-BR"/>
        </w:rPr>
        <w:t>Roteamento de chamadas para terminação baseado em percentual</w:t>
      </w:r>
      <w:r>
        <w:rPr>
          <w:b w:val="0"/>
          <w:sz w:val="20"/>
          <w:lang w:val="pt-BR"/>
        </w:rPr>
        <w:t>. Por exemplo:</w:t>
      </w:r>
    </w:p>
    <w:p w:rsidR="00C42DA8" w:rsidRPr="00C42DA8" w:rsidRDefault="00C42DA8" w:rsidP="00C42DA8">
      <w:pPr>
        <w:pStyle w:val="PargrafodaLista"/>
        <w:numPr>
          <w:ilvl w:val="0"/>
          <w:numId w:val="49"/>
        </w:numPr>
        <w:rPr>
          <w:lang w:val="pt-BR"/>
        </w:rPr>
      </w:pPr>
      <w:r w:rsidRPr="00C42DA8">
        <w:rPr>
          <w:lang w:val="pt-BR"/>
        </w:rPr>
        <w:t xml:space="preserve">Cliente </w:t>
      </w:r>
      <w:proofErr w:type="gramStart"/>
      <w:r w:rsidRPr="00C42DA8">
        <w:rPr>
          <w:lang w:val="pt-BR"/>
        </w:rPr>
        <w:t>1</w:t>
      </w:r>
      <w:proofErr w:type="gramEnd"/>
    </w:p>
    <w:p w:rsidR="00C42DA8" w:rsidRPr="00C42DA8" w:rsidRDefault="00C42DA8" w:rsidP="00C42DA8">
      <w:pPr>
        <w:pStyle w:val="PargrafodaLista"/>
        <w:numPr>
          <w:ilvl w:val="1"/>
          <w:numId w:val="49"/>
        </w:numPr>
        <w:rPr>
          <w:lang w:val="pt-BR"/>
        </w:rPr>
      </w:pPr>
      <w:proofErr w:type="gramStart"/>
      <w:r w:rsidRPr="00C42DA8">
        <w:rPr>
          <w:lang w:val="pt-BR"/>
        </w:rPr>
        <w:t>terminação</w:t>
      </w:r>
      <w:proofErr w:type="gramEnd"/>
      <w:r w:rsidRPr="00C42DA8">
        <w:rPr>
          <w:lang w:val="pt-BR"/>
        </w:rPr>
        <w:t xml:space="preserve"> 1 = 34%</w:t>
      </w:r>
    </w:p>
    <w:p w:rsidR="00C42DA8" w:rsidRPr="00C42DA8" w:rsidRDefault="00C42DA8" w:rsidP="00C42DA8">
      <w:pPr>
        <w:pStyle w:val="PargrafodaLista"/>
        <w:numPr>
          <w:ilvl w:val="1"/>
          <w:numId w:val="49"/>
        </w:numPr>
        <w:rPr>
          <w:lang w:val="pt-BR"/>
        </w:rPr>
      </w:pPr>
      <w:proofErr w:type="gramStart"/>
      <w:r w:rsidRPr="00C42DA8">
        <w:rPr>
          <w:lang w:val="pt-BR"/>
        </w:rPr>
        <w:t>terminação</w:t>
      </w:r>
      <w:proofErr w:type="gramEnd"/>
      <w:r w:rsidRPr="00C42DA8">
        <w:rPr>
          <w:lang w:val="pt-BR"/>
        </w:rPr>
        <w:t xml:space="preserve"> 2 = 33%</w:t>
      </w:r>
    </w:p>
    <w:p w:rsidR="00C42DA8" w:rsidRPr="00C42DA8" w:rsidRDefault="00C42DA8" w:rsidP="00C42DA8">
      <w:pPr>
        <w:pStyle w:val="PargrafodaLista"/>
        <w:numPr>
          <w:ilvl w:val="1"/>
          <w:numId w:val="49"/>
        </w:numPr>
        <w:rPr>
          <w:lang w:val="pt-BR"/>
        </w:rPr>
      </w:pPr>
      <w:proofErr w:type="gramStart"/>
      <w:r w:rsidRPr="00C42DA8">
        <w:rPr>
          <w:lang w:val="pt-BR"/>
        </w:rPr>
        <w:t>terminação</w:t>
      </w:r>
      <w:proofErr w:type="gramEnd"/>
      <w:r w:rsidRPr="00C42DA8">
        <w:rPr>
          <w:lang w:val="pt-BR"/>
        </w:rPr>
        <w:t xml:space="preserve"> 3 = 33%</w:t>
      </w:r>
    </w:p>
    <w:p w:rsidR="00C42DA8" w:rsidRDefault="00C42DA8" w:rsidP="004A609A">
      <w:pPr>
        <w:pStyle w:val="Ttulo3"/>
        <w:widowControl w:val="0"/>
        <w:numPr>
          <w:ilvl w:val="4"/>
          <w:numId w:val="1"/>
        </w:numPr>
        <w:jc w:val="both"/>
        <w:rPr>
          <w:b w:val="0"/>
          <w:sz w:val="20"/>
          <w:lang w:val="pt-BR"/>
        </w:rPr>
      </w:pPr>
      <w:r w:rsidRPr="00C42DA8">
        <w:rPr>
          <w:b w:val="0"/>
          <w:sz w:val="20"/>
          <w:lang w:val="pt-BR"/>
        </w:rPr>
        <w:t>Roteamento de chamadas em caso de ocupado, congestionamento ou não responde</w:t>
      </w:r>
      <w:r>
        <w:rPr>
          <w:b w:val="0"/>
          <w:sz w:val="20"/>
          <w:lang w:val="pt-BR"/>
        </w:rPr>
        <w:t>.</w:t>
      </w:r>
    </w:p>
    <w:p w:rsidR="00C42DA8" w:rsidRDefault="00C42DA8" w:rsidP="004A609A">
      <w:pPr>
        <w:pStyle w:val="Ttulo3"/>
        <w:widowControl w:val="0"/>
        <w:numPr>
          <w:ilvl w:val="4"/>
          <w:numId w:val="1"/>
        </w:numPr>
        <w:jc w:val="both"/>
        <w:rPr>
          <w:b w:val="0"/>
          <w:sz w:val="20"/>
          <w:lang w:val="pt-BR"/>
        </w:rPr>
      </w:pPr>
      <w:r w:rsidRPr="00C42DA8">
        <w:rPr>
          <w:b w:val="0"/>
          <w:sz w:val="20"/>
          <w:lang w:val="pt-BR"/>
        </w:rPr>
        <w:t>A solução deve ser capaz de coletar dígitos discados pelo assinante após uma mensagem pré-definida ser tocada, definindo qual é a lista de números que poderão ser discados</w:t>
      </w:r>
      <w:r>
        <w:rPr>
          <w:b w:val="0"/>
          <w:sz w:val="20"/>
          <w:lang w:val="pt-BR"/>
        </w:rPr>
        <w:t>.</w:t>
      </w:r>
    </w:p>
    <w:p w:rsidR="00C42DA8" w:rsidRDefault="00C42DA8" w:rsidP="004A609A">
      <w:pPr>
        <w:pStyle w:val="Ttulo3"/>
        <w:widowControl w:val="0"/>
        <w:numPr>
          <w:ilvl w:val="4"/>
          <w:numId w:val="1"/>
        </w:numPr>
        <w:jc w:val="both"/>
        <w:rPr>
          <w:b w:val="0"/>
          <w:sz w:val="20"/>
          <w:lang w:val="pt-BR"/>
        </w:rPr>
      </w:pPr>
      <w:r w:rsidRPr="00C42DA8">
        <w:rPr>
          <w:b w:val="0"/>
          <w:sz w:val="20"/>
          <w:lang w:val="pt-BR"/>
        </w:rPr>
        <w:t>A solução deve permitir a inserção de anúncios audíveis de maneira parametrizável.</w:t>
      </w:r>
    </w:p>
    <w:p w:rsidR="00C42DA8" w:rsidRDefault="00C42DA8"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Requisitos de O&amp;M</w:t>
      </w:r>
      <w:r>
        <w:rPr>
          <w:b w:val="0"/>
          <w:sz w:val="20"/>
          <w:lang w:val="pt-BR"/>
        </w:rPr>
        <w:t>:</w:t>
      </w:r>
    </w:p>
    <w:p w:rsidR="00C42DA8" w:rsidRPr="00C42DA8" w:rsidRDefault="00C42DA8" w:rsidP="004A609A">
      <w:pPr>
        <w:pStyle w:val="Ttulo3"/>
        <w:widowControl w:val="0"/>
        <w:numPr>
          <w:ilvl w:val="4"/>
          <w:numId w:val="1"/>
        </w:numPr>
        <w:tabs>
          <w:tab w:val="clear" w:pos="1792"/>
          <w:tab w:val="num" w:pos="1789"/>
        </w:tabs>
        <w:jc w:val="both"/>
        <w:rPr>
          <w:b w:val="0"/>
          <w:sz w:val="20"/>
          <w:lang w:val="pt-BR"/>
        </w:rPr>
      </w:pPr>
      <w:r w:rsidRPr="00C42DA8">
        <w:rPr>
          <w:b w:val="0"/>
          <w:sz w:val="20"/>
          <w:lang w:val="pt-BR"/>
        </w:rPr>
        <w:lastRenderedPageBreak/>
        <w:t>A solução deve ser capaz de registrar logs das chamadas para utilização em casos de troubleshooting realizado pela equipe Oi.</w:t>
      </w:r>
    </w:p>
    <w:p w:rsidR="00C42DA8" w:rsidRPr="00C42DA8" w:rsidRDefault="00C42DA8" w:rsidP="004A609A">
      <w:pPr>
        <w:pStyle w:val="Ttulo3"/>
        <w:widowControl w:val="0"/>
        <w:numPr>
          <w:ilvl w:val="4"/>
          <w:numId w:val="1"/>
        </w:numPr>
        <w:tabs>
          <w:tab w:val="clear" w:pos="1792"/>
          <w:tab w:val="num" w:pos="1789"/>
        </w:tabs>
        <w:jc w:val="both"/>
        <w:rPr>
          <w:b w:val="0"/>
          <w:sz w:val="20"/>
          <w:lang w:val="pt-BR"/>
        </w:rPr>
      </w:pPr>
      <w:r w:rsidRPr="00C42DA8">
        <w:rPr>
          <w:b w:val="0"/>
          <w:sz w:val="20"/>
          <w:lang w:val="pt-BR"/>
        </w:rPr>
        <w:t>A solução deve ser capaz de registrar logs das execuções dos últimos comandos aplicados no</w:t>
      </w:r>
      <w:r>
        <w:rPr>
          <w:b w:val="0"/>
          <w:sz w:val="20"/>
          <w:lang w:val="pt-BR"/>
        </w:rPr>
        <w:t>s</w:t>
      </w:r>
      <w:r w:rsidRPr="00C42DA8">
        <w:rPr>
          <w:b w:val="0"/>
          <w:sz w:val="20"/>
          <w:lang w:val="pt-BR"/>
        </w:rPr>
        <w:t xml:space="preserve"> serviços divididos por ID de usuário executor do comando.</w:t>
      </w:r>
    </w:p>
    <w:p w:rsidR="00C42DA8" w:rsidRPr="00C42DA8" w:rsidRDefault="00C42DA8" w:rsidP="004A609A">
      <w:pPr>
        <w:pStyle w:val="Ttulo3"/>
        <w:widowControl w:val="0"/>
        <w:numPr>
          <w:ilvl w:val="4"/>
          <w:numId w:val="1"/>
        </w:numPr>
        <w:tabs>
          <w:tab w:val="clear" w:pos="1792"/>
          <w:tab w:val="num" w:pos="1789"/>
        </w:tabs>
        <w:jc w:val="both"/>
        <w:rPr>
          <w:b w:val="0"/>
          <w:sz w:val="20"/>
          <w:lang w:val="pt-BR"/>
        </w:rPr>
      </w:pPr>
      <w:r w:rsidRPr="00C42DA8">
        <w:rPr>
          <w:b w:val="0"/>
          <w:sz w:val="20"/>
          <w:lang w:val="pt-BR"/>
        </w:rPr>
        <w:t>A solução deve permitir o agendamento da ativação de uma nova árvore, alteração de árvore ou modificação em uma árvore já existente e modificação de serviços diversos.</w:t>
      </w:r>
    </w:p>
    <w:p w:rsidR="00C42DA8" w:rsidRPr="00C42DA8" w:rsidRDefault="00C42DA8" w:rsidP="004A609A">
      <w:pPr>
        <w:pStyle w:val="Ttulo3"/>
        <w:widowControl w:val="0"/>
        <w:numPr>
          <w:ilvl w:val="4"/>
          <w:numId w:val="1"/>
        </w:numPr>
        <w:tabs>
          <w:tab w:val="clear" w:pos="1792"/>
          <w:tab w:val="num" w:pos="1789"/>
        </w:tabs>
        <w:jc w:val="both"/>
        <w:rPr>
          <w:b w:val="0"/>
          <w:sz w:val="20"/>
          <w:lang w:val="pt-BR"/>
        </w:rPr>
      </w:pPr>
      <w:r w:rsidRPr="00C42DA8">
        <w:rPr>
          <w:b w:val="0"/>
          <w:sz w:val="20"/>
          <w:lang w:val="pt-BR"/>
        </w:rPr>
        <w:t xml:space="preserve">Todas as funcionalidades existentes na solução devem poder ser executadas pela linha de comando, através de </w:t>
      </w:r>
      <w:proofErr w:type="spellStart"/>
      <w:r w:rsidRPr="00C42DA8">
        <w:rPr>
          <w:b w:val="0"/>
          <w:sz w:val="20"/>
          <w:lang w:val="pt-BR"/>
        </w:rPr>
        <w:t>API's</w:t>
      </w:r>
      <w:proofErr w:type="spellEnd"/>
      <w:r w:rsidRPr="00C42DA8">
        <w:rPr>
          <w:b w:val="0"/>
          <w:sz w:val="20"/>
          <w:lang w:val="pt-BR"/>
        </w:rPr>
        <w:t xml:space="preserve"> embutidas na solução.</w:t>
      </w:r>
    </w:p>
    <w:p w:rsidR="00C42DA8" w:rsidRPr="00C42DA8" w:rsidRDefault="00C42DA8" w:rsidP="004A609A">
      <w:pPr>
        <w:pStyle w:val="Ttulo3"/>
        <w:widowControl w:val="0"/>
        <w:numPr>
          <w:ilvl w:val="4"/>
          <w:numId w:val="1"/>
        </w:numPr>
        <w:tabs>
          <w:tab w:val="clear" w:pos="1792"/>
          <w:tab w:val="num" w:pos="1789"/>
        </w:tabs>
        <w:jc w:val="both"/>
        <w:rPr>
          <w:b w:val="0"/>
          <w:sz w:val="20"/>
          <w:lang w:val="pt-BR"/>
        </w:rPr>
      </w:pPr>
      <w:r w:rsidRPr="00C42DA8">
        <w:rPr>
          <w:b w:val="0"/>
          <w:sz w:val="20"/>
          <w:lang w:val="pt-BR"/>
        </w:rPr>
        <w:t>A solução deve permitir a criação de scripts que utilizam linha de comando, para envio de comandos em massa para criação de serviços diversos (p.e. inclusão de prefixos, mudança de árvores, inclusão de destinos).</w:t>
      </w:r>
    </w:p>
    <w:p w:rsidR="00C42DA8" w:rsidRPr="00884A59" w:rsidRDefault="00C42DA8" w:rsidP="004A609A">
      <w:pPr>
        <w:pStyle w:val="Ttulo2"/>
        <w:numPr>
          <w:ilvl w:val="2"/>
          <w:numId w:val="1"/>
        </w:numPr>
        <w:tabs>
          <w:tab w:val="clear" w:pos="1076"/>
          <w:tab w:val="num" w:pos="1073"/>
        </w:tabs>
        <w:spacing w:before="480"/>
        <w:ind w:hanging="1076"/>
        <w:jc w:val="both"/>
        <w:rPr>
          <w:sz w:val="24"/>
          <w:szCs w:val="24"/>
        </w:rPr>
      </w:pPr>
      <w:bookmarkStart w:id="3174" w:name="_Toc302661117"/>
      <w:bookmarkStart w:id="3175" w:name="_Toc302661328"/>
      <w:r>
        <w:rPr>
          <w:sz w:val="24"/>
          <w:szCs w:val="24"/>
        </w:rPr>
        <w:t xml:space="preserve">Requisitos </w:t>
      </w:r>
      <w:r w:rsidR="00C75839">
        <w:rPr>
          <w:sz w:val="24"/>
          <w:szCs w:val="24"/>
        </w:rPr>
        <w:t>técnicos</w:t>
      </w:r>
      <w:r>
        <w:rPr>
          <w:sz w:val="24"/>
          <w:szCs w:val="24"/>
        </w:rPr>
        <w:t xml:space="preserve"> </w:t>
      </w:r>
      <w:r w:rsidR="00C75839">
        <w:rPr>
          <w:sz w:val="24"/>
          <w:szCs w:val="24"/>
        </w:rPr>
        <w:t>de</w:t>
      </w:r>
      <w:r>
        <w:rPr>
          <w:sz w:val="24"/>
          <w:szCs w:val="24"/>
        </w:rPr>
        <w:t xml:space="preserve"> rede</w:t>
      </w:r>
      <w:bookmarkEnd w:id="3174"/>
      <w:bookmarkEnd w:id="3175"/>
    </w:p>
    <w:p w:rsidR="00C42DA8" w:rsidRDefault="00C42DA8" w:rsidP="004A609A">
      <w:pPr>
        <w:pStyle w:val="Ttulo3"/>
        <w:keepNext w:val="0"/>
        <w:widowControl w:val="0"/>
        <w:numPr>
          <w:ilvl w:val="3"/>
          <w:numId w:val="1"/>
        </w:numPr>
        <w:tabs>
          <w:tab w:val="clear" w:pos="1614"/>
          <w:tab w:val="num" w:pos="1611"/>
        </w:tabs>
        <w:spacing w:after="0"/>
        <w:jc w:val="both"/>
        <w:rPr>
          <w:b w:val="0"/>
          <w:sz w:val="20"/>
          <w:lang w:val="pt-BR"/>
        </w:rPr>
      </w:pPr>
      <w:r w:rsidRPr="00C42DA8">
        <w:rPr>
          <w:b w:val="0"/>
          <w:sz w:val="20"/>
          <w:lang w:val="pt-BR"/>
        </w:rPr>
        <w:t xml:space="preserve">Protocolos suportados pela solução: Toda a </w:t>
      </w:r>
      <w:proofErr w:type="spellStart"/>
      <w:r w:rsidRPr="00C42DA8">
        <w:rPr>
          <w:b w:val="0"/>
          <w:sz w:val="20"/>
          <w:lang w:val="pt-BR"/>
        </w:rPr>
        <w:t>suite</w:t>
      </w:r>
      <w:proofErr w:type="spellEnd"/>
      <w:r w:rsidRPr="00C42DA8">
        <w:rPr>
          <w:b w:val="0"/>
          <w:sz w:val="20"/>
          <w:lang w:val="pt-BR"/>
        </w:rPr>
        <w:t xml:space="preserve"> de protocolos SS7, incluindo as camadas de:</w:t>
      </w:r>
    </w:p>
    <w:p w:rsidR="00C42DA8" w:rsidRPr="00C42DA8" w:rsidRDefault="00C42DA8" w:rsidP="004A609A">
      <w:pPr>
        <w:pStyle w:val="Ttulo3"/>
        <w:widowControl w:val="0"/>
        <w:numPr>
          <w:ilvl w:val="4"/>
          <w:numId w:val="1"/>
        </w:numPr>
        <w:tabs>
          <w:tab w:val="clear" w:pos="1792"/>
          <w:tab w:val="num" w:pos="1789"/>
        </w:tabs>
        <w:jc w:val="both"/>
        <w:rPr>
          <w:b w:val="0"/>
          <w:sz w:val="20"/>
          <w:lang w:val="pt-BR"/>
        </w:rPr>
      </w:pPr>
      <w:r w:rsidRPr="00C42DA8">
        <w:rPr>
          <w:b w:val="0"/>
          <w:sz w:val="20"/>
          <w:lang w:val="pt-BR"/>
        </w:rPr>
        <w:t>Aplicação (p.e.</w:t>
      </w:r>
      <w:r w:rsidR="000020F2">
        <w:rPr>
          <w:b w:val="0"/>
          <w:sz w:val="20"/>
          <w:lang w:val="pt-BR"/>
        </w:rPr>
        <w:t xml:space="preserve"> </w:t>
      </w:r>
      <w:r w:rsidRPr="00C42DA8">
        <w:rPr>
          <w:b w:val="0"/>
          <w:sz w:val="20"/>
          <w:lang w:val="pt-BR"/>
        </w:rPr>
        <w:t xml:space="preserve">INAP (INAP-BR), MAP, IS-41, TCAP, CAP, ISUP (ISUP-BR), SIP, RTP e RTCP, </w:t>
      </w:r>
      <w:proofErr w:type="spellStart"/>
      <w:r w:rsidRPr="00C42DA8">
        <w:rPr>
          <w:b w:val="0"/>
          <w:sz w:val="20"/>
          <w:lang w:val="pt-BR"/>
        </w:rPr>
        <w:t>etc</w:t>
      </w:r>
      <w:proofErr w:type="spellEnd"/>
      <w:r w:rsidRPr="00C42DA8">
        <w:rPr>
          <w:b w:val="0"/>
          <w:sz w:val="20"/>
          <w:lang w:val="pt-BR"/>
        </w:rPr>
        <w:t>)</w:t>
      </w:r>
      <w:r>
        <w:rPr>
          <w:b w:val="0"/>
          <w:sz w:val="20"/>
          <w:lang w:val="pt-BR"/>
        </w:rPr>
        <w:t>.</w:t>
      </w:r>
    </w:p>
    <w:p w:rsidR="00C42DA8" w:rsidRPr="00C42DA8" w:rsidRDefault="00C42DA8" w:rsidP="004A609A">
      <w:pPr>
        <w:pStyle w:val="Ttulo3"/>
        <w:widowControl w:val="0"/>
        <w:numPr>
          <w:ilvl w:val="4"/>
          <w:numId w:val="1"/>
        </w:numPr>
        <w:tabs>
          <w:tab w:val="clear" w:pos="1792"/>
          <w:tab w:val="num" w:pos="1789"/>
        </w:tabs>
        <w:jc w:val="both"/>
        <w:rPr>
          <w:b w:val="0"/>
          <w:sz w:val="20"/>
        </w:rPr>
      </w:pPr>
      <w:proofErr w:type="spellStart"/>
      <w:r w:rsidRPr="00C42DA8">
        <w:rPr>
          <w:b w:val="0"/>
          <w:sz w:val="20"/>
        </w:rPr>
        <w:t>Rede</w:t>
      </w:r>
      <w:proofErr w:type="spellEnd"/>
      <w:r w:rsidRPr="00C42DA8">
        <w:rPr>
          <w:b w:val="0"/>
          <w:sz w:val="20"/>
        </w:rPr>
        <w:t xml:space="preserve"> (</w:t>
      </w:r>
      <w:proofErr w:type="spellStart"/>
      <w:proofErr w:type="gramStart"/>
      <w:r w:rsidRPr="00C42DA8">
        <w:rPr>
          <w:b w:val="0"/>
          <w:sz w:val="20"/>
        </w:rPr>
        <w:t>p.e</w:t>
      </w:r>
      <w:proofErr w:type="gramEnd"/>
      <w:r w:rsidRPr="00C42DA8">
        <w:rPr>
          <w:b w:val="0"/>
          <w:sz w:val="20"/>
        </w:rPr>
        <w:t>.</w:t>
      </w:r>
      <w:proofErr w:type="spellEnd"/>
      <w:r w:rsidRPr="00C42DA8">
        <w:rPr>
          <w:b w:val="0"/>
          <w:sz w:val="20"/>
        </w:rPr>
        <w:t xml:space="preserve"> MTP Level 3, SCCP)</w:t>
      </w:r>
      <w:r>
        <w:rPr>
          <w:b w:val="0"/>
          <w:sz w:val="20"/>
        </w:rPr>
        <w:t>.</w:t>
      </w:r>
    </w:p>
    <w:p w:rsidR="00C42DA8" w:rsidRPr="00C42DA8" w:rsidRDefault="00C42DA8" w:rsidP="004A609A">
      <w:pPr>
        <w:pStyle w:val="Ttulo3"/>
        <w:widowControl w:val="0"/>
        <w:numPr>
          <w:ilvl w:val="4"/>
          <w:numId w:val="1"/>
        </w:numPr>
        <w:tabs>
          <w:tab w:val="clear" w:pos="1792"/>
          <w:tab w:val="num" w:pos="1789"/>
        </w:tabs>
        <w:jc w:val="both"/>
        <w:rPr>
          <w:b w:val="0"/>
          <w:sz w:val="20"/>
        </w:rPr>
      </w:pPr>
      <w:r w:rsidRPr="00C42DA8">
        <w:rPr>
          <w:b w:val="0"/>
          <w:sz w:val="20"/>
        </w:rPr>
        <w:t>Enlace (</w:t>
      </w:r>
      <w:proofErr w:type="spellStart"/>
      <w:proofErr w:type="gramStart"/>
      <w:r w:rsidRPr="00C42DA8">
        <w:rPr>
          <w:b w:val="0"/>
          <w:sz w:val="20"/>
        </w:rPr>
        <w:t>p.e</w:t>
      </w:r>
      <w:proofErr w:type="gramEnd"/>
      <w:r w:rsidRPr="00C42DA8">
        <w:rPr>
          <w:b w:val="0"/>
          <w:sz w:val="20"/>
        </w:rPr>
        <w:t>.</w:t>
      </w:r>
      <w:proofErr w:type="spellEnd"/>
      <w:r w:rsidRPr="00C42DA8">
        <w:rPr>
          <w:b w:val="0"/>
          <w:sz w:val="20"/>
        </w:rPr>
        <w:t xml:space="preserve"> MTP Level 2)</w:t>
      </w:r>
      <w:r>
        <w:rPr>
          <w:b w:val="0"/>
          <w:sz w:val="20"/>
        </w:rPr>
        <w:t>.</w:t>
      </w:r>
    </w:p>
    <w:p w:rsidR="00C42DA8" w:rsidRDefault="00C42DA8" w:rsidP="004A609A">
      <w:pPr>
        <w:pStyle w:val="Ttulo3"/>
        <w:keepNext w:val="0"/>
        <w:widowControl w:val="0"/>
        <w:numPr>
          <w:ilvl w:val="4"/>
          <w:numId w:val="1"/>
        </w:numPr>
        <w:tabs>
          <w:tab w:val="clear" w:pos="1792"/>
          <w:tab w:val="num" w:pos="1789"/>
        </w:tabs>
        <w:spacing w:after="0"/>
        <w:jc w:val="both"/>
        <w:rPr>
          <w:b w:val="0"/>
          <w:sz w:val="20"/>
          <w:lang w:val="pt-BR"/>
        </w:rPr>
      </w:pPr>
      <w:r w:rsidRPr="00C42DA8">
        <w:rPr>
          <w:b w:val="0"/>
          <w:sz w:val="20"/>
          <w:lang w:val="pt-BR"/>
        </w:rPr>
        <w:t xml:space="preserve">Física (p.e. MTP </w:t>
      </w:r>
      <w:proofErr w:type="spellStart"/>
      <w:r w:rsidRPr="00C42DA8">
        <w:rPr>
          <w:b w:val="0"/>
          <w:sz w:val="20"/>
          <w:lang w:val="pt-BR"/>
        </w:rPr>
        <w:t>Level</w:t>
      </w:r>
      <w:proofErr w:type="spellEnd"/>
      <w:r w:rsidRPr="00C42DA8">
        <w:rPr>
          <w:b w:val="0"/>
          <w:sz w:val="20"/>
          <w:lang w:val="pt-BR"/>
        </w:rPr>
        <w:t xml:space="preserve"> </w:t>
      </w:r>
      <w:proofErr w:type="gramStart"/>
      <w:r w:rsidRPr="00C42DA8">
        <w:rPr>
          <w:b w:val="0"/>
          <w:sz w:val="20"/>
          <w:lang w:val="pt-BR"/>
        </w:rPr>
        <w:t>1</w:t>
      </w:r>
      <w:proofErr w:type="gramEnd"/>
      <w:r w:rsidRPr="00C42DA8">
        <w:rPr>
          <w:b w:val="0"/>
          <w:sz w:val="20"/>
          <w:lang w:val="pt-BR"/>
        </w:rPr>
        <w:t>)</w:t>
      </w:r>
      <w:r>
        <w:rPr>
          <w:b w:val="0"/>
          <w:sz w:val="20"/>
          <w:lang w:val="pt-BR"/>
        </w:rPr>
        <w:t>.</w:t>
      </w:r>
    </w:p>
    <w:p w:rsidR="00C75839" w:rsidRDefault="00C75839" w:rsidP="004A609A">
      <w:pPr>
        <w:pStyle w:val="Ttulo3"/>
        <w:keepNext w:val="0"/>
        <w:widowControl w:val="0"/>
        <w:numPr>
          <w:ilvl w:val="3"/>
          <w:numId w:val="1"/>
        </w:numPr>
        <w:tabs>
          <w:tab w:val="clear" w:pos="1614"/>
          <w:tab w:val="num" w:pos="1611"/>
        </w:tabs>
        <w:spacing w:after="0"/>
        <w:jc w:val="both"/>
        <w:rPr>
          <w:b w:val="0"/>
          <w:sz w:val="20"/>
          <w:lang w:val="pt-BR"/>
        </w:rPr>
      </w:pPr>
      <w:r w:rsidRPr="00C75839">
        <w:rPr>
          <w:b w:val="0"/>
          <w:sz w:val="20"/>
          <w:lang w:val="pt-BR"/>
        </w:rPr>
        <w:t xml:space="preserve">A solução deve permitir integração com as ferramentas de Gestão de </w:t>
      </w:r>
      <w:proofErr w:type="gramStart"/>
      <w:r w:rsidRPr="00C75839">
        <w:rPr>
          <w:b w:val="0"/>
          <w:sz w:val="20"/>
          <w:lang w:val="pt-BR"/>
        </w:rPr>
        <w:t>Performance</w:t>
      </w:r>
      <w:proofErr w:type="gramEnd"/>
      <w:r w:rsidRPr="00C75839">
        <w:rPr>
          <w:b w:val="0"/>
          <w:sz w:val="20"/>
          <w:lang w:val="pt-BR"/>
        </w:rPr>
        <w:t xml:space="preserve"> de Recursos da Oi. Para maiores detalhes sobre integrações, ver requisito 2.4 - Requisitos de Integração.</w:t>
      </w:r>
    </w:p>
    <w:p w:rsidR="00C75839" w:rsidRDefault="00C75839" w:rsidP="004A609A">
      <w:pPr>
        <w:pStyle w:val="Ttulo3"/>
        <w:keepNext w:val="0"/>
        <w:widowControl w:val="0"/>
        <w:numPr>
          <w:ilvl w:val="3"/>
          <w:numId w:val="1"/>
        </w:numPr>
        <w:tabs>
          <w:tab w:val="clear" w:pos="1614"/>
          <w:tab w:val="num" w:pos="1611"/>
        </w:tabs>
        <w:spacing w:after="0"/>
        <w:jc w:val="both"/>
        <w:rPr>
          <w:b w:val="0"/>
          <w:sz w:val="20"/>
          <w:lang w:val="pt-BR"/>
        </w:rPr>
      </w:pPr>
      <w:r>
        <w:rPr>
          <w:b w:val="0"/>
          <w:sz w:val="20"/>
          <w:lang w:val="pt-BR"/>
        </w:rPr>
        <w:t xml:space="preserve">A solução deve possuir </w:t>
      </w:r>
      <w:r w:rsidRPr="00C75839">
        <w:rPr>
          <w:b w:val="0"/>
          <w:sz w:val="20"/>
          <w:lang w:val="pt-BR"/>
        </w:rPr>
        <w:t xml:space="preserve">suporte a IPV4 e IPV6, ICMP, </w:t>
      </w:r>
      <w:proofErr w:type="gramStart"/>
      <w:r w:rsidRPr="00C75839">
        <w:rPr>
          <w:b w:val="0"/>
          <w:sz w:val="20"/>
          <w:lang w:val="pt-BR"/>
        </w:rPr>
        <w:t>ICMPv6</w:t>
      </w:r>
      <w:proofErr w:type="gramEnd"/>
      <w:r w:rsidRPr="00C75839">
        <w:rPr>
          <w:b w:val="0"/>
          <w:sz w:val="20"/>
          <w:lang w:val="pt-BR"/>
        </w:rPr>
        <w:t xml:space="preserve">, IGMP, </w:t>
      </w:r>
      <w:proofErr w:type="spellStart"/>
      <w:r w:rsidRPr="00C75839">
        <w:rPr>
          <w:b w:val="0"/>
          <w:sz w:val="20"/>
          <w:lang w:val="pt-BR"/>
        </w:rPr>
        <w:t>IPsec</w:t>
      </w:r>
      <w:proofErr w:type="spellEnd"/>
      <w:r>
        <w:rPr>
          <w:b w:val="0"/>
          <w:sz w:val="20"/>
          <w:lang w:val="pt-BR"/>
        </w:rPr>
        <w:t>.</w:t>
      </w:r>
    </w:p>
    <w:p w:rsidR="00C42DA8" w:rsidRDefault="00C75839" w:rsidP="004A609A">
      <w:pPr>
        <w:pStyle w:val="Ttulo3"/>
        <w:keepNext w:val="0"/>
        <w:widowControl w:val="0"/>
        <w:numPr>
          <w:ilvl w:val="3"/>
          <w:numId w:val="1"/>
        </w:numPr>
        <w:tabs>
          <w:tab w:val="clear" w:pos="1614"/>
          <w:tab w:val="num" w:pos="1611"/>
        </w:tabs>
        <w:spacing w:after="0"/>
        <w:jc w:val="both"/>
        <w:rPr>
          <w:b w:val="0"/>
          <w:sz w:val="20"/>
          <w:lang w:val="pt-BR"/>
        </w:rPr>
      </w:pPr>
      <w:r w:rsidRPr="00C75839">
        <w:rPr>
          <w:b w:val="0"/>
          <w:sz w:val="20"/>
          <w:lang w:val="pt-BR"/>
        </w:rPr>
        <w:t xml:space="preserve">Desempenho da plataforma: a solução deve prover KPI (KEY </w:t>
      </w:r>
      <w:proofErr w:type="gramStart"/>
      <w:r w:rsidRPr="00C75839">
        <w:rPr>
          <w:b w:val="0"/>
          <w:sz w:val="20"/>
          <w:lang w:val="pt-BR"/>
        </w:rPr>
        <w:t>PERFORMANCE</w:t>
      </w:r>
      <w:proofErr w:type="gramEnd"/>
      <w:r w:rsidRPr="00C75839">
        <w:rPr>
          <w:b w:val="0"/>
          <w:sz w:val="20"/>
          <w:lang w:val="pt-BR"/>
        </w:rPr>
        <w:t xml:space="preserve"> INDICATORS) para avaliação da plataforma e da rede ao seu redor</w:t>
      </w:r>
      <w:r w:rsidR="00C42DA8">
        <w:rPr>
          <w:b w:val="0"/>
          <w:sz w:val="20"/>
          <w:lang w:val="pt-BR"/>
        </w:rPr>
        <w:t>.</w:t>
      </w:r>
    </w:p>
    <w:p w:rsidR="00C42DA8" w:rsidRPr="00C42DA8" w:rsidRDefault="00C42DA8">
      <w:pPr>
        <w:rPr>
          <w:rStyle w:val="Forte"/>
          <w:b w:val="0"/>
          <w:lang w:val="pt-BR"/>
        </w:rPr>
      </w:pPr>
    </w:p>
    <w:p w:rsidR="0010703F" w:rsidRPr="0083066A" w:rsidRDefault="00FE0D26" w:rsidP="004A609A">
      <w:pPr>
        <w:pStyle w:val="Ttulo2"/>
        <w:numPr>
          <w:ilvl w:val="1"/>
          <w:numId w:val="1"/>
        </w:numPr>
        <w:tabs>
          <w:tab w:val="clear" w:pos="898"/>
          <w:tab w:val="num" w:pos="895"/>
        </w:tabs>
        <w:rPr>
          <w:rStyle w:val="Forte"/>
          <w:b/>
        </w:rPr>
      </w:pPr>
      <w:bookmarkStart w:id="3176" w:name="_Toc302661118"/>
      <w:bookmarkStart w:id="3177" w:name="_Toc302661329"/>
      <w:r w:rsidRPr="0083066A">
        <w:rPr>
          <w:rStyle w:val="Forte"/>
          <w:b/>
        </w:rPr>
        <w:t>Requisitos de Segurança</w:t>
      </w:r>
      <w:r w:rsidR="00AD6B31" w:rsidRPr="0083066A">
        <w:rPr>
          <w:rStyle w:val="Forte"/>
          <w:b/>
        </w:rPr>
        <w:t xml:space="preserve"> </w:t>
      </w:r>
      <w:bookmarkStart w:id="3178" w:name="_Toc301772002"/>
      <w:r w:rsidRPr="0083066A">
        <w:rPr>
          <w:rStyle w:val="Forte"/>
          <w:b/>
        </w:rPr>
        <w:t>Informação</w:t>
      </w:r>
      <w:bookmarkEnd w:id="3178"/>
      <w:bookmarkEnd w:id="3176"/>
      <w:bookmarkEnd w:id="3177"/>
    </w:p>
    <w:p w:rsidR="0010703F" w:rsidRPr="00E6126E" w:rsidRDefault="0010703F" w:rsidP="0010703F">
      <w:pPr>
        <w:pStyle w:val="PargrafodaLista"/>
        <w:ind w:left="1065"/>
        <w:jc w:val="both"/>
        <w:rPr>
          <w:rStyle w:val="Forte"/>
        </w:rPr>
      </w:pPr>
    </w:p>
    <w:p w:rsidR="0010703F" w:rsidRPr="00C42DA8" w:rsidRDefault="00FE0D26" w:rsidP="004A609A">
      <w:pPr>
        <w:pStyle w:val="PargrafodaLista"/>
        <w:numPr>
          <w:ilvl w:val="2"/>
          <w:numId w:val="1"/>
        </w:numPr>
        <w:tabs>
          <w:tab w:val="clear" w:pos="1076"/>
          <w:tab w:val="num" w:pos="1073"/>
        </w:tabs>
        <w:jc w:val="both"/>
        <w:rPr>
          <w:rStyle w:val="Forte"/>
          <w:b w:val="0"/>
          <w:lang w:val="pt-BR"/>
        </w:rPr>
      </w:pPr>
      <w:r w:rsidRPr="00C42DA8">
        <w:rPr>
          <w:rStyle w:val="Forte"/>
          <w:b w:val="0"/>
          <w:lang w:val="pt-BR"/>
        </w:rPr>
        <w:t>Todo item de desconto</w:t>
      </w:r>
      <w:r w:rsidR="0010703F" w:rsidRPr="00C42DA8">
        <w:rPr>
          <w:rStyle w:val="Forte"/>
          <w:b w:val="0"/>
          <w:lang w:val="pt-BR"/>
        </w:rPr>
        <w:t xml:space="preserve"> financeiro</w:t>
      </w:r>
      <w:r w:rsidRPr="00C42DA8">
        <w:rPr>
          <w:rStyle w:val="Forte"/>
          <w:b w:val="0"/>
          <w:lang w:val="pt-BR"/>
        </w:rPr>
        <w:t xml:space="preserve"> ou </w:t>
      </w:r>
      <w:r w:rsidR="0010703F" w:rsidRPr="00C42DA8">
        <w:rPr>
          <w:rStyle w:val="Forte"/>
          <w:b w:val="0"/>
          <w:lang w:val="pt-BR"/>
        </w:rPr>
        <w:t>benefício</w:t>
      </w:r>
      <w:r w:rsidRPr="00C42DA8">
        <w:rPr>
          <w:rStyle w:val="Forte"/>
          <w:b w:val="0"/>
          <w:lang w:val="pt-BR"/>
        </w:rPr>
        <w:t xml:space="preserve"> deve ter alçada e sua configuração só poderá ser alterada por pessoa com perfil autorizado.</w:t>
      </w:r>
    </w:p>
    <w:p w:rsidR="0010703F" w:rsidRPr="00C42DA8" w:rsidRDefault="0010703F" w:rsidP="0010703F">
      <w:pPr>
        <w:pStyle w:val="PargrafodaLista"/>
        <w:ind w:left="1276"/>
        <w:jc w:val="both"/>
        <w:rPr>
          <w:rStyle w:val="Forte"/>
          <w:b w:val="0"/>
          <w:lang w:val="pt-BR"/>
        </w:rPr>
      </w:pPr>
    </w:p>
    <w:p w:rsidR="0010703F" w:rsidRPr="00C42DA8" w:rsidRDefault="00FE0D26" w:rsidP="004A609A">
      <w:pPr>
        <w:pStyle w:val="PargrafodaLista"/>
        <w:numPr>
          <w:ilvl w:val="2"/>
          <w:numId w:val="1"/>
        </w:numPr>
        <w:tabs>
          <w:tab w:val="clear" w:pos="1076"/>
          <w:tab w:val="num" w:pos="1073"/>
        </w:tabs>
        <w:jc w:val="both"/>
        <w:rPr>
          <w:rStyle w:val="Forte"/>
          <w:b w:val="0"/>
          <w:lang w:val="pt-BR"/>
        </w:rPr>
      </w:pPr>
      <w:r w:rsidRPr="00C42DA8">
        <w:rPr>
          <w:rStyle w:val="Forte"/>
          <w:b w:val="0"/>
          <w:lang w:val="pt-BR"/>
        </w:rPr>
        <w:t>Sistemas que utilizem informações confidenciais (vide Regulamento de Classificação da Informação) deverão utilizar mecanismos criptográficos (hardware ou software) para a proteção das mesmas.</w:t>
      </w:r>
    </w:p>
    <w:p w:rsidR="0010703F" w:rsidRPr="00C42DA8" w:rsidRDefault="0010703F" w:rsidP="0010703F">
      <w:pPr>
        <w:pStyle w:val="PargrafodaLista"/>
        <w:rPr>
          <w:rStyle w:val="Forte"/>
          <w:b w:val="0"/>
          <w:lang w:val="pt-BR"/>
        </w:rPr>
      </w:pPr>
    </w:p>
    <w:p w:rsidR="0010703F" w:rsidRPr="00C42DA8" w:rsidRDefault="00FE0D26" w:rsidP="004A609A">
      <w:pPr>
        <w:pStyle w:val="PargrafodaLista"/>
        <w:numPr>
          <w:ilvl w:val="2"/>
          <w:numId w:val="1"/>
        </w:numPr>
        <w:tabs>
          <w:tab w:val="clear" w:pos="1076"/>
          <w:tab w:val="num" w:pos="1073"/>
        </w:tabs>
        <w:jc w:val="both"/>
        <w:rPr>
          <w:rStyle w:val="Forte"/>
          <w:b w:val="0"/>
          <w:lang w:val="pt-BR"/>
        </w:rPr>
      </w:pPr>
      <w:r w:rsidRPr="00C42DA8">
        <w:rPr>
          <w:rStyle w:val="Forte"/>
          <w:b w:val="0"/>
          <w:lang w:val="pt-BR"/>
        </w:rPr>
        <w:t>Sistemas que estejam disponíveis na Internet e trafeguem informações confidenciais (vide Regulamento de Classificação da Informação) deverão utilizar mecanismos criptográficos (SSL) para a proteção das mesmas. A classificação de confiabilidade das informações será definida durante o projeto.</w:t>
      </w:r>
    </w:p>
    <w:p w:rsidR="0010703F" w:rsidRPr="00C42DA8" w:rsidRDefault="0010703F" w:rsidP="0083066A">
      <w:pPr>
        <w:pStyle w:val="PargrafodaLista"/>
        <w:ind w:firstLine="708"/>
        <w:rPr>
          <w:rStyle w:val="Forte"/>
          <w:b w:val="0"/>
          <w:lang w:val="pt-BR"/>
        </w:rPr>
      </w:pPr>
    </w:p>
    <w:p w:rsidR="00FE0D26" w:rsidRPr="00C42DA8" w:rsidRDefault="00FE0D26" w:rsidP="004A609A">
      <w:pPr>
        <w:pStyle w:val="PargrafodaLista"/>
        <w:numPr>
          <w:ilvl w:val="2"/>
          <w:numId w:val="1"/>
        </w:numPr>
        <w:tabs>
          <w:tab w:val="clear" w:pos="1076"/>
          <w:tab w:val="num" w:pos="1073"/>
        </w:tabs>
        <w:jc w:val="both"/>
        <w:rPr>
          <w:rStyle w:val="Forte"/>
          <w:b w:val="0"/>
          <w:lang w:val="pt-BR"/>
        </w:rPr>
      </w:pPr>
      <w:r w:rsidRPr="00C42DA8">
        <w:rPr>
          <w:rStyle w:val="Forte"/>
          <w:b w:val="0"/>
          <w:lang w:val="pt-BR"/>
        </w:rPr>
        <w:t>Os mecanismos criptográficos devem utilizar algoritmos de criptografia baseados em padrões provados matematicamente e reconhecidos pelo mercado, como:</w:t>
      </w:r>
    </w:p>
    <w:p w:rsidR="00FE0D26" w:rsidRPr="0083066A" w:rsidRDefault="00FE0D26" w:rsidP="004A609A">
      <w:pPr>
        <w:pStyle w:val="PargrafodaLista"/>
        <w:numPr>
          <w:ilvl w:val="0"/>
          <w:numId w:val="23"/>
        </w:numPr>
        <w:tabs>
          <w:tab w:val="clear" w:pos="2149"/>
          <w:tab w:val="num" w:pos="2146"/>
        </w:tabs>
        <w:spacing w:before="120" w:after="120"/>
        <w:contextualSpacing/>
        <w:jc w:val="both"/>
        <w:rPr>
          <w:rStyle w:val="Forte"/>
          <w:b w:val="0"/>
        </w:rPr>
      </w:pPr>
      <w:r w:rsidRPr="0083066A">
        <w:rPr>
          <w:rStyle w:val="Forte"/>
          <w:b w:val="0"/>
        </w:rPr>
        <w:t>3DES;</w:t>
      </w:r>
    </w:p>
    <w:p w:rsidR="00FE0D26" w:rsidRPr="0083066A" w:rsidRDefault="00FE0D26" w:rsidP="004A609A">
      <w:pPr>
        <w:pStyle w:val="PargrafodaLista"/>
        <w:numPr>
          <w:ilvl w:val="0"/>
          <w:numId w:val="23"/>
        </w:numPr>
        <w:tabs>
          <w:tab w:val="clear" w:pos="2149"/>
          <w:tab w:val="num" w:pos="2146"/>
        </w:tabs>
        <w:spacing w:before="120" w:after="120"/>
        <w:contextualSpacing/>
        <w:jc w:val="both"/>
        <w:rPr>
          <w:rStyle w:val="Forte"/>
          <w:b w:val="0"/>
        </w:rPr>
      </w:pPr>
      <w:r w:rsidRPr="0083066A">
        <w:rPr>
          <w:rStyle w:val="Forte"/>
          <w:b w:val="0"/>
        </w:rPr>
        <w:t>RSA;</w:t>
      </w:r>
    </w:p>
    <w:p w:rsidR="0010703F" w:rsidRDefault="00FE0D26" w:rsidP="004A609A">
      <w:pPr>
        <w:pStyle w:val="PargrafodaLista"/>
        <w:numPr>
          <w:ilvl w:val="0"/>
          <w:numId w:val="23"/>
        </w:numPr>
        <w:tabs>
          <w:tab w:val="clear" w:pos="2149"/>
          <w:tab w:val="num" w:pos="2146"/>
        </w:tabs>
        <w:spacing w:before="120" w:after="120"/>
        <w:contextualSpacing/>
        <w:jc w:val="both"/>
        <w:rPr>
          <w:rStyle w:val="Forte"/>
          <w:b w:val="0"/>
        </w:rPr>
      </w:pPr>
      <w:r w:rsidRPr="0083066A">
        <w:rPr>
          <w:rStyle w:val="Forte"/>
          <w:b w:val="0"/>
        </w:rPr>
        <w:t>AES.</w:t>
      </w:r>
    </w:p>
    <w:p w:rsidR="0083066A" w:rsidRPr="0083066A" w:rsidRDefault="0083066A" w:rsidP="0083066A">
      <w:pPr>
        <w:pStyle w:val="PargrafodaLista"/>
        <w:spacing w:before="120" w:after="120"/>
        <w:ind w:left="1776"/>
        <w:contextualSpacing/>
        <w:jc w:val="both"/>
        <w:rPr>
          <w:rStyle w:val="Forte"/>
          <w:b w:val="0"/>
        </w:rPr>
      </w:pPr>
    </w:p>
    <w:p w:rsidR="0010703F" w:rsidRPr="00C42DA8" w:rsidRDefault="00FE0D26" w:rsidP="004A609A">
      <w:pPr>
        <w:pStyle w:val="PargrafodaLista"/>
        <w:numPr>
          <w:ilvl w:val="2"/>
          <w:numId w:val="1"/>
        </w:numPr>
        <w:tabs>
          <w:tab w:val="clear" w:pos="1076"/>
          <w:tab w:val="num" w:pos="1073"/>
        </w:tabs>
        <w:jc w:val="both"/>
        <w:rPr>
          <w:rStyle w:val="Forte"/>
          <w:b w:val="0"/>
          <w:lang w:val="pt-BR"/>
        </w:rPr>
      </w:pPr>
      <w:r w:rsidRPr="00C42DA8">
        <w:rPr>
          <w:rStyle w:val="Forte"/>
          <w:b w:val="0"/>
          <w:lang w:val="pt-BR"/>
        </w:rPr>
        <w:t xml:space="preserve">Caso sejam utilizados mecanismos criptográficos via software, as chaves criptográficas utilizadas não devem ser armazenadas diretamente no código do aplicativo, devendo ser dada preferência ao uso de </w:t>
      </w:r>
      <w:r w:rsidRPr="00C42DA8">
        <w:rPr>
          <w:rStyle w:val="Forte"/>
          <w:b w:val="0"/>
          <w:lang w:val="pt-BR"/>
        </w:rPr>
        <w:lastRenderedPageBreak/>
        <w:t>dispositivos de segurança externos para armazenamento das mesmas. Caso seja inviável o armazenamento em dispositivo externo, estas chaves devem ser guardadas em diretórios com mecanismos de controle de acesso e proteção contra depuração de código.</w:t>
      </w:r>
    </w:p>
    <w:p w:rsidR="0010703F" w:rsidRPr="00C42DA8" w:rsidRDefault="0010703F" w:rsidP="004D1191">
      <w:pPr>
        <w:pStyle w:val="PargrafodaLista"/>
        <w:spacing w:before="120" w:after="120"/>
        <w:ind w:left="1276"/>
        <w:contextualSpacing/>
        <w:jc w:val="both"/>
        <w:rPr>
          <w:rStyle w:val="Forte"/>
          <w:b w:val="0"/>
          <w:lang w:val="pt-BR"/>
        </w:rPr>
      </w:pPr>
    </w:p>
    <w:p w:rsidR="0010703F" w:rsidRPr="00C42DA8" w:rsidRDefault="00FE0D26" w:rsidP="004A609A">
      <w:pPr>
        <w:pStyle w:val="PargrafodaLista"/>
        <w:numPr>
          <w:ilvl w:val="3"/>
          <w:numId w:val="1"/>
        </w:numPr>
        <w:spacing w:before="120" w:after="120"/>
        <w:contextualSpacing/>
        <w:jc w:val="both"/>
        <w:rPr>
          <w:rStyle w:val="Forte"/>
          <w:b w:val="0"/>
          <w:lang w:val="pt-BR"/>
        </w:rPr>
      </w:pPr>
      <w:r w:rsidRPr="00C42DA8">
        <w:rPr>
          <w:rStyle w:val="Forte"/>
          <w:b w:val="0"/>
          <w:lang w:val="pt-BR"/>
        </w:rPr>
        <w:t>A solução deve identificar o dono de ação - Gravar em log o responsável pelas ações do sistema (inclusões, alterações e exclusões).</w:t>
      </w:r>
    </w:p>
    <w:p w:rsidR="0010703F" w:rsidRPr="00C42DA8" w:rsidRDefault="0010703F" w:rsidP="004D1191">
      <w:pPr>
        <w:pStyle w:val="PargrafodaLista"/>
        <w:jc w:val="both"/>
        <w:rPr>
          <w:rStyle w:val="Forte"/>
          <w:b w:val="0"/>
          <w:lang w:val="pt-BR"/>
        </w:rPr>
      </w:pPr>
    </w:p>
    <w:p w:rsidR="0010703F" w:rsidRPr="00C42DA8" w:rsidRDefault="00FE0D26" w:rsidP="004A609A">
      <w:pPr>
        <w:pStyle w:val="PargrafodaLista"/>
        <w:numPr>
          <w:ilvl w:val="0"/>
          <w:numId w:val="30"/>
        </w:numPr>
        <w:spacing w:before="120" w:after="120"/>
        <w:contextualSpacing/>
        <w:jc w:val="both"/>
        <w:rPr>
          <w:rStyle w:val="Forte"/>
          <w:b w:val="0"/>
          <w:lang w:val="pt-BR"/>
        </w:rPr>
      </w:pPr>
      <w:r w:rsidRPr="00C42DA8">
        <w:rPr>
          <w:rStyle w:val="Forte"/>
          <w:b w:val="0"/>
          <w:lang w:val="pt-BR"/>
        </w:rPr>
        <w:t>Incluir informações de data e hora da ocorrência, origem (IP) e responsável pela ação (</w:t>
      </w:r>
      <w:proofErr w:type="spellStart"/>
      <w:r w:rsidRPr="00C42DA8">
        <w:rPr>
          <w:rStyle w:val="Forte"/>
          <w:b w:val="0"/>
          <w:lang w:val="pt-BR"/>
        </w:rPr>
        <w:t>login</w:t>
      </w:r>
      <w:proofErr w:type="spellEnd"/>
      <w:r w:rsidRPr="00C42DA8">
        <w:rPr>
          <w:rStyle w:val="Forte"/>
          <w:b w:val="0"/>
          <w:lang w:val="pt-BR"/>
        </w:rPr>
        <w:t>).</w:t>
      </w:r>
    </w:p>
    <w:p w:rsidR="00325736" w:rsidRPr="00C42DA8" w:rsidRDefault="00325736" w:rsidP="004D1191">
      <w:pPr>
        <w:pStyle w:val="PargrafodaLista"/>
        <w:spacing w:before="120" w:after="120"/>
        <w:ind w:left="2268"/>
        <w:contextualSpacing/>
        <w:jc w:val="both"/>
        <w:rPr>
          <w:rStyle w:val="Forte"/>
          <w:b w:val="0"/>
          <w:lang w:val="pt-BR"/>
        </w:rPr>
      </w:pPr>
    </w:p>
    <w:p w:rsidR="00FE0D26" w:rsidRPr="00C42DA8" w:rsidRDefault="00FE0D26" w:rsidP="004A609A">
      <w:pPr>
        <w:pStyle w:val="PargrafodaLista"/>
        <w:numPr>
          <w:ilvl w:val="3"/>
          <w:numId w:val="1"/>
        </w:numPr>
        <w:spacing w:before="120" w:after="120"/>
        <w:contextualSpacing/>
        <w:jc w:val="both"/>
        <w:rPr>
          <w:rStyle w:val="Forte"/>
          <w:b w:val="0"/>
          <w:lang w:val="pt-BR"/>
        </w:rPr>
      </w:pPr>
      <w:r w:rsidRPr="00C42DA8">
        <w:rPr>
          <w:rStyle w:val="Forte"/>
          <w:b w:val="0"/>
          <w:lang w:val="pt-BR"/>
        </w:rPr>
        <w:t>Deve registrar minimamente o</w:t>
      </w:r>
      <w:r w:rsidR="00B31C4A" w:rsidRPr="00C42DA8">
        <w:rPr>
          <w:rStyle w:val="Forte"/>
          <w:b w:val="0"/>
          <w:lang w:val="pt-BR"/>
        </w:rPr>
        <w:t>s</w:t>
      </w:r>
      <w:r w:rsidRPr="00C42DA8">
        <w:rPr>
          <w:rStyle w:val="Forte"/>
          <w:b w:val="0"/>
          <w:lang w:val="pt-BR"/>
        </w:rPr>
        <w:t xml:space="preserve"> seguintes eventos:</w:t>
      </w:r>
    </w:p>
    <w:p w:rsidR="00092A8E" w:rsidRPr="00C42DA8" w:rsidRDefault="00092A8E" w:rsidP="004D1191">
      <w:pPr>
        <w:pStyle w:val="PargrafodaLista"/>
        <w:jc w:val="both"/>
        <w:rPr>
          <w:rStyle w:val="Forte"/>
          <w:b w:val="0"/>
          <w:lang w:val="pt-BR"/>
        </w:rPr>
      </w:pPr>
    </w:p>
    <w:p w:rsidR="004D1191" w:rsidRPr="00C42DA8" w:rsidRDefault="00FE0D26" w:rsidP="004A609A">
      <w:pPr>
        <w:pStyle w:val="PargrafodaLista"/>
        <w:numPr>
          <w:ilvl w:val="0"/>
          <w:numId w:val="30"/>
        </w:numPr>
        <w:spacing w:before="120" w:after="120"/>
        <w:contextualSpacing/>
        <w:jc w:val="both"/>
        <w:rPr>
          <w:rStyle w:val="Forte"/>
          <w:b w:val="0"/>
          <w:lang w:val="pt-BR"/>
        </w:rPr>
      </w:pPr>
      <w:r w:rsidRPr="00C42DA8">
        <w:rPr>
          <w:rStyle w:val="Forte"/>
          <w:b w:val="0"/>
          <w:lang w:val="pt-BR"/>
        </w:rPr>
        <w:t>Falhas de acesso nos sistemas, indicando o número de tentativas realizadas, o ID do usuário e o seu perfil naquele momento;</w:t>
      </w:r>
    </w:p>
    <w:p w:rsidR="004D1191" w:rsidRPr="00C42DA8" w:rsidRDefault="00FE0D26" w:rsidP="004A609A">
      <w:pPr>
        <w:pStyle w:val="PargrafodaLista"/>
        <w:numPr>
          <w:ilvl w:val="0"/>
          <w:numId w:val="30"/>
        </w:numPr>
        <w:spacing w:before="120" w:after="120"/>
        <w:contextualSpacing/>
        <w:jc w:val="both"/>
        <w:rPr>
          <w:rStyle w:val="Forte"/>
          <w:b w:val="0"/>
          <w:lang w:val="pt-BR"/>
        </w:rPr>
      </w:pPr>
      <w:r w:rsidRPr="00C42DA8">
        <w:rPr>
          <w:rStyle w:val="Forte"/>
          <w:b w:val="0"/>
          <w:lang w:val="pt-BR"/>
        </w:rPr>
        <w:t>Acessos e alterações em dados confidenciais (vide Regulamento de Classificação da Informação) utilizados pelos sistemas;</w:t>
      </w:r>
    </w:p>
    <w:p w:rsidR="004D1191" w:rsidRPr="00C42DA8" w:rsidRDefault="00FE0D26" w:rsidP="004A609A">
      <w:pPr>
        <w:pStyle w:val="PargrafodaLista"/>
        <w:numPr>
          <w:ilvl w:val="0"/>
          <w:numId w:val="30"/>
        </w:numPr>
        <w:spacing w:before="120" w:after="120"/>
        <w:contextualSpacing/>
        <w:jc w:val="both"/>
        <w:rPr>
          <w:rStyle w:val="Forte"/>
          <w:b w:val="0"/>
          <w:lang w:val="pt-BR"/>
        </w:rPr>
      </w:pPr>
      <w:r w:rsidRPr="00C42DA8">
        <w:rPr>
          <w:rStyle w:val="Forte"/>
          <w:b w:val="0"/>
          <w:lang w:val="pt-BR"/>
        </w:rPr>
        <w:t>Criação e a remoção de usuários;</w:t>
      </w:r>
    </w:p>
    <w:p w:rsidR="00B341B2" w:rsidRPr="00C42DA8" w:rsidRDefault="00FE0D26" w:rsidP="004A609A">
      <w:pPr>
        <w:pStyle w:val="PargrafodaLista"/>
        <w:numPr>
          <w:ilvl w:val="0"/>
          <w:numId w:val="30"/>
        </w:numPr>
        <w:spacing w:before="120" w:after="120"/>
        <w:contextualSpacing/>
        <w:jc w:val="both"/>
        <w:rPr>
          <w:rStyle w:val="Forte"/>
          <w:b w:val="0"/>
          <w:lang w:val="pt-BR"/>
        </w:rPr>
      </w:pPr>
      <w:r w:rsidRPr="00C42DA8">
        <w:rPr>
          <w:rStyle w:val="Forte"/>
          <w:b w:val="0"/>
          <w:lang w:val="pt-BR"/>
        </w:rPr>
        <w:t>Atribuição e remoção de direitos (perfis) do usuário.</w:t>
      </w:r>
    </w:p>
    <w:p w:rsidR="00FD09F6" w:rsidRPr="00C42DA8" w:rsidRDefault="00FD09F6" w:rsidP="00FD09F6">
      <w:pPr>
        <w:pStyle w:val="PargrafodaLista"/>
        <w:spacing w:before="120" w:after="120"/>
        <w:ind w:left="2628"/>
        <w:contextualSpacing/>
        <w:jc w:val="both"/>
        <w:rPr>
          <w:rStyle w:val="Forte"/>
          <w:b w:val="0"/>
          <w:lang w:val="pt-BR"/>
        </w:rPr>
      </w:pPr>
    </w:p>
    <w:p w:rsidR="00092A8E" w:rsidRPr="00C42DA8" w:rsidRDefault="00FE0D26" w:rsidP="004A609A">
      <w:pPr>
        <w:pStyle w:val="PargrafodaLista"/>
        <w:numPr>
          <w:ilvl w:val="2"/>
          <w:numId w:val="1"/>
        </w:numPr>
        <w:tabs>
          <w:tab w:val="clear" w:pos="1076"/>
          <w:tab w:val="num" w:pos="1073"/>
        </w:tabs>
        <w:spacing w:before="120" w:after="120"/>
        <w:contextualSpacing/>
        <w:jc w:val="both"/>
        <w:rPr>
          <w:rStyle w:val="Forte"/>
          <w:b w:val="0"/>
          <w:lang w:val="pt-BR"/>
        </w:rPr>
      </w:pPr>
      <w:r w:rsidRPr="00C42DA8">
        <w:rPr>
          <w:rStyle w:val="Forte"/>
          <w:b w:val="0"/>
          <w:lang w:val="pt-BR"/>
        </w:rPr>
        <w:t>Todos os logs devem ser protegidos, cabendo apenas, usuários com perfis específicos e restritos a deleção dos dados. Apenas o sistema poderá gravar informações nos registros de log.</w:t>
      </w:r>
    </w:p>
    <w:p w:rsidR="00092A8E" w:rsidRPr="00C42DA8" w:rsidRDefault="00092A8E" w:rsidP="00092A8E">
      <w:pPr>
        <w:pStyle w:val="PargrafodaLista"/>
        <w:spacing w:before="120" w:after="120"/>
        <w:ind w:left="1440"/>
        <w:contextualSpacing/>
        <w:jc w:val="both"/>
        <w:rPr>
          <w:rStyle w:val="Forte"/>
          <w:b w:val="0"/>
          <w:lang w:val="pt-BR"/>
        </w:rPr>
      </w:pPr>
    </w:p>
    <w:p w:rsidR="00092A8E" w:rsidRPr="00C42DA8" w:rsidRDefault="00FE0D26" w:rsidP="004A609A">
      <w:pPr>
        <w:pStyle w:val="PargrafodaLista"/>
        <w:numPr>
          <w:ilvl w:val="3"/>
          <w:numId w:val="1"/>
        </w:numPr>
        <w:spacing w:before="120" w:after="120"/>
        <w:contextualSpacing/>
        <w:jc w:val="both"/>
        <w:rPr>
          <w:rStyle w:val="Forte"/>
          <w:b w:val="0"/>
          <w:lang w:val="pt-BR"/>
        </w:rPr>
      </w:pPr>
      <w:r w:rsidRPr="00C42DA8">
        <w:rPr>
          <w:rStyle w:val="Forte"/>
          <w:b w:val="0"/>
          <w:lang w:val="pt-BR"/>
        </w:rPr>
        <w:t xml:space="preserve">Os registros devem ser desenvolvidos e configurados de forma a evitar a exaustão da trilha de auditoria (ex. através de log </w:t>
      </w:r>
      <w:proofErr w:type="spellStart"/>
      <w:r w:rsidRPr="00C42DA8">
        <w:rPr>
          <w:rStyle w:val="Forte"/>
          <w:b w:val="0"/>
          <w:lang w:val="pt-BR"/>
        </w:rPr>
        <w:t>rotation</w:t>
      </w:r>
      <w:proofErr w:type="spellEnd"/>
      <w:r w:rsidRPr="00C42DA8">
        <w:rPr>
          <w:rStyle w:val="Forte"/>
          <w:b w:val="0"/>
          <w:lang w:val="pt-BR"/>
        </w:rPr>
        <w:t>).</w:t>
      </w:r>
    </w:p>
    <w:p w:rsidR="00092A8E" w:rsidRPr="00C42DA8" w:rsidRDefault="00092A8E" w:rsidP="00092A8E">
      <w:pPr>
        <w:pStyle w:val="PargrafodaLista"/>
        <w:spacing w:before="120" w:after="120"/>
        <w:ind w:left="1440"/>
        <w:contextualSpacing/>
        <w:jc w:val="both"/>
        <w:rPr>
          <w:rStyle w:val="Forte"/>
          <w:b w:val="0"/>
          <w:lang w:val="pt-BR"/>
        </w:rPr>
      </w:pPr>
    </w:p>
    <w:p w:rsidR="00B341B2" w:rsidRPr="00C42DA8" w:rsidRDefault="00FE0D26" w:rsidP="004A609A">
      <w:pPr>
        <w:pStyle w:val="PargrafodaLista"/>
        <w:numPr>
          <w:ilvl w:val="0"/>
          <w:numId w:val="30"/>
        </w:numPr>
        <w:spacing w:before="120" w:after="120"/>
        <w:contextualSpacing/>
        <w:jc w:val="both"/>
        <w:rPr>
          <w:rStyle w:val="Forte"/>
          <w:b w:val="0"/>
          <w:lang w:val="pt-BR"/>
        </w:rPr>
      </w:pPr>
      <w:r w:rsidRPr="00C42DA8">
        <w:rPr>
          <w:rStyle w:val="Forte"/>
          <w:b w:val="0"/>
          <w:lang w:val="pt-BR"/>
        </w:rPr>
        <w:t xml:space="preserve">Em sistemas distribuídos, os aplicativos devem ser desenvolvidos e configurados de forma a serem capazes de unir e </w:t>
      </w:r>
      <w:r w:rsidR="0010703F" w:rsidRPr="00C42DA8">
        <w:rPr>
          <w:rStyle w:val="Forte"/>
          <w:b w:val="0"/>
          <w:lang w:val="pt-BR"/>
        </w:rPr>
        <w:t>sequenciar</w:t>
      </w:r>
      <w:r w:rsidRPr="00C42DA8">
        <w:rPr>
          <w:rStyle w:val="Forte"/>
          <w:b w:val="0"/>
          <w:lang w:val="pt-BR"/>
        </w:rPr>
        <w:t xml:space="preserve"> adequadamente os eventos da trilha de auditoria de cada componente</w:t>
      </w:r>
      <w:r w:rsidR="0010703F" w:rsidRPr="00C42DA8">
        <w:rPr>
          <w:rStyle w:val="Forte"/>
          <w:b w:val="0"/>
          <w:lang w:val="pt-BR"/>
        </w:rPr>
        <w:t>.</w:t>
      </w:r>
    </w:p>
    <w:p w:rsidR="00FD09F6" w:rsidRPr="00C42DA8" w:rsidRDefault="00FD09F6" w:rsidP="00FD09F6">
      <w:pPr>
        <w:pStyle w:val="PargrafodaLista"/>
        <w:rPr>
          <w:rStyle w:val="Forte"/>
          <w:lang w:val="pt-BR"/>
        </w:rPr>
      </w:pPr>
    </w:p>
    <w:p w:rsidR="00B341B2" w:rsidRPr="00C75839" w:rsidRDefault="00FE0D26" w:rsidP="004A609A">
      <w:pPr>
        <w:pStyle w:val="PargrafodaLista"/>
        <w:numPr>
          <w:ilvl w:val="3"/>
          <w:numId w:val="1"/>
        </w:numPr>
        <w:spacing w:before="120" w:after="120"/>
        <w:contextualSpacing/>
        <w:jc w:val="both"/>
        <w:rPr>
          <w:rStyle w:val="Forte"/>
          <w:b w:val="0"/>
          <w:lang w:val="pt-BR"/>
        </w:rPr>
      </w:pPr>
      <w:r w:rsidRPr="00C75839">
        <w:rPr>
          <w:rStyle w:val="Forte"/>
          <w:b w:val="0"/>
          <w:lang w:val="pt-BR"/>
        </w:rPr>
        <w:t xml:space="preserve">Os logs devem ser mantidos por períodos mínimos determinados pelos gestores dos sistemas, devendo considerar os aspectos legais e regulatórios envolvidos, bem como as necessidades de negócio. Recomenda-se, nos casos omissos, a manutenção dos mesmos por um período não inferior a </w:t>
      </w:r>
      <w:proofErr w:type="gramStart"/>
      <w:r w:rsidRPr="00C75839">
        <w:rPr>
          <w:rStyle w:val="Forte"/>
          <w:b w:val="0"/>
          <w:lang w:val="pt-BR"/>
        </w:rPr>
        <w:t>5</w:t>
      </w:r>
      <w:proofErr w:type="gramEnd"/>
      <w:r w:rsidRPr="00C75839">
        <w:rPr>
          <w:rStyle w:val="Forte"/>
          <w:b w:val="0"/>
          <w:lang w:val="pt-BR"/>
        </w:rPr>
        <w:t xml:space="preserve"> anos.</w:t>
      </w:r>
    </w:p>
    <w:p w:rsidR="00FD09F6" w:rsidRPr="00C75839" w:rsidRDefault="00FD09F6" w:rsidP="00FD09F6">
      <w:pPr>
        <w:pStyle w:val="PargrafodaLista"/>
        <w:rPr>
          <w:rStyle w:val="Forte"/>
          <w:b w:val="0"/>
          <w:lang w:val="pt-BR"/>
        </w:rPr>
      </w:pPr>
    </w:p>
    <w:p w:rsidR="00B341B2" w:rsidRPr="00C42DA8" w:rsidRDefault="00FE0D26" w:rsidP="004A609A">
      <w:pPr>
        <w:pStyle w:val="PargrafodaLista"/>
        <w:numPr>
          <w:ilvl w:val="0"/>
          <w:numId w:val="24"/>
        </w:numPr>
        <w:spacing w:before="120" w:after="120"/>
        <w:ind w:left="1778"/>
        <w:contextualSpacing/>
        <w:jc w:val="both"/>
        <w:rPr>
          <w:rStyle w:val="Forte"/>
          <w:b w:val="0"/>
          <w:lang w:val="pt-BR"/>
        </w:rPr>
      </w:pPr>
      <w:r w:rsidRPr="00C42DA8">
        <w:rPr>
          <w:rStyle w:val="Forte"/>
          <w:b w:val="0"/>
          <w:lang w:val="pt-BR"/>
        </w:rPr>
        <w:t>A aplicação deve ter trilha de auditoria em repositório de dados diferente da base dados da aplicação.</w:t>
      </w:r>
    </w:p>
    <w:p w:rsidR="00FD09F6" w:rsidRPr="00C42DA8" w:rsidRDefault="00FD09F6" w:rsidP="004A609A">
      <w:pPr>
        <w:pStyle w:val="PargrafodaLista"/>
        <w:ind w:left="0"/>
        <w:rPr>
          <w:rStyle w:val="Forte"/>
          <w:b w:val="0"/>
          <w:lang w:val="pt-BR"/>
        </w:rPr>
      </w:pPr>
    </w:p>
    <w:p w:rsidR="00B341B2" w:rsidRPr="00C42DA8" w:rsidRDefault="00FE0D26" w:rsidP="004A609A">
      <w:pPr>
        <w:pStyle w:val="PargrafodaLista"/>
        <w:numPr>
          <w:ilvl w:val="0"/>
          <w:numId w:val="24"/>
        </w:numPr>
        <w:spacing w:before="120" w:after="120"/>
        <w:ind w:left="1778"/>
        <w:contextualSpacing/>
        <w:jc w:val="both"/>
        <w:rPr>
          <w:rStyle w:val="Forte"/>
          <w:b w:val="0"/>
          <w:lang w:val="pt-BR"/>
        </w:rPr>
      </w:pPr>
      <w:r w:rsidRPr="00C42DA8">
        <w:rPr>
          <w:rStyle w:val="Forte"/>
          <w:b w:val="0"/>
          <w:lang w:val="pt-BR"/>
        </w:rPr>
        <w:t>O sistema de auditoria deve ter uma política de expurgo.</w:t>
      </w:r>
    </w:p>
    <w:p w:rsidR="00FD09F6" w:rsidRPr="00C42DA8" w:rsidRDefault="00FD09F6" w:rsidP="004A609A">
      <w:pPr>
        <w:pStyle w:val="PargrafodaLista"/>
        <w:ind w:left="0"/>
        <w:rPr>
          <w:rStyle w:val="Forte"/>
          <w:b w:val="0"/>
          <w:lang w:val="pt-BR"/>
        </w:rPr>
      </w:pPr>
    </w:p>
    <w:p w:rsidR="00B341B2" w:rsidRPr="00C42DA8" w:rsidRDefault="00FE0D26" w:rsidP="004A609A">
      <w:pPr>
        <w:pStyle w:val="PargrafodaLista"/>
        <w:numPr>
          <w:ilvl w:val="0"/>
          <w:numId w:val="24"/>
        </w:numPr>
        <w:spacing w:before="120" w:after="120"/>
        <w:ind w:left="1778"/>
        <w:contextualSpacing/>
        <w:jc w:val="both"/>
        <w:rPr>
          <w:rStyle w:val="Forte"/>
          <w:b w:val="0"/>
          <w:lang w:val="pt-BR"/>
        </w:rPr>
      </w:pPr>
      <w:r w:rsidRPr="00C42DA8">
        <w:rPr>
          <w:rStyle w:val="Forte"/>
          <w:b w:val="0"/>
          <w:lang w:val="pt-BR"/>
        </w:rPr>
        <w:t>Deverá haver uma interface amigável para consulta dos logs.</w:t>
      </w:r>
    </w:p>
    <w:p w:rsidR="00B341B2" w:rsidRPr="00C42DA8" w:rsidRDefault="00B341B2" w:rsidP="00B341B2">
      <w:pPr>
        <w:pStyle w:val="PargrafodaLista"/>
        <w:spacing w:before="120" w:after="120"/>
        <w:ind w:left="3195"/>
        <w:contextualSpacing/>
        <w:jc w:val="both"/>
        <w:rPr>
          <w:rStyle w:val="Forte"/>
          <w:b w:val="0"/>
          <w:lang w:val="pt-BR"/>
        </w:rPr>
      </w:pPr>
    </w:p>
    <w:p w:rsidR="00092A8E" w:rsidRPr="004D1191" w:rsidRDefault="00FE0D26" w:rsidP="004A609A">
      <w:pPr>
        <w:pStyle w:val="PargrafodaLista"/>
        <w:numPr>
          <w:ilvl w:val="2"/>
          <w:numId w:val="1"/>
        </w:numPr>
        <w:tabs>
          <w:tab w:val="clear" w:pos="1076"/>
          <w:tab w:val="num" w:pos="1073"/>
        </w:tabs>
        <w:spacing w:before="120" w:after="120"/>
        <w:contextualSpacing/>
        <w:jc w:val="both"/>
        <w:rPr>
          <w:rStyle w:val="Forte"/>
          <w:rFonts w:cs="Arial"/>
          <w:b w:val="0"/>
        </w:rPr>
      </w:pPr>
      <w:r w:rsidRPr="00C42DA8">
        <w:rPr>
          <w:rStyle w:val="Forte"/>
          <w:rFonts w:cs="Arial"/>
          <w:b w:val="0"/>
          <w:lang w:val="pt-BR"/>
        </w:rPr>
        <w:t xml:space="preserve">Todo acesso a sistemas e aplicativos deverá ser realizado através de identificação de usuário individual e autenticação através de senha. </w:t>
      </w:r>
      <w:r w:rsidRPr="004D1191">
        <w:rPr>
          <w:rStyle w:val="Forte"/>
          <w:rFonts w:cs="Arial"/>
          <w:b w:val="0"/>
        </w:rPr>
        <w:t xml:space="preserve">A </w:t>
      </w:r>
      <w:proofErr w:type="spellStart"/>
      <w:r w:rsidRPr="004D1191">
        <w:rPr>
          <w:rStyle w:val="Forte"/>
          <w:rFonts w:cs="Arial"/>
          <w:b w:val="0"/>
        </w:rPr>
        <w:t>identificação</w:t>
      </w:r>
      <w:proofErr w:type="spellEnd"/>
      <w:r w:rsidRPr="004D1191">
        <w:rPr>
          <w:rStyle w:val="Forte"/>
          <w:rFonts w:cs="Arial"/>
          <w:b w:val="0"/>
        </w:rPr>
        <w:t xml:space="preserve"> e a </w:t>
      </w:r>
      <w:proofErr w:type="spellStart"/>
      <w:r w:rsidRPr="004D1191">
        <w:rPr>
          <w:rStyle w:val="Forte"/>
          <w:rFonts w:cs="Arial"/>
          <w:b w:val="0"/>
        </w:rPr>
        <w:t>senha</w:t>
      </w:r>
      <w:proofErr w:type="spellEnd"/>
      <w:r w:rsidRPr="004D1191">
        <w:rPr>
          <w:rStyle w:val="Forte"/>
          <w:rFonts w:cs="Arial"/>
          <w:b w:val="0"/>
        </w:rPr>
        <w:t xml:space="preserve"> </w:t>
      </w:r>
      <w:proofErr w:type="spellStart"/>
      <w:r w:rsidRPr="004D1191">
        <w:rPr>
          <w:rStyle w:val="Forte"/>
          <w:rFonts w:cs="Arial"/>
          <w:b w:val="0"/>
        </w:rPr>
        <w:t>são</w:t>
      </w:r>
      <w:proofErr w:type="spellEnd"/>
      <w:r w:rsidRPr="004D1191">
        <w:rPr>
          <w:rStyle w:val="Forte"/>
          <w:rFonts w:cs="Arial"/>
          <w:b w:val="0"/>
        </w:rPr>
        <w:t xml:space="preserve"> </w:t>
      </w:r>
      <w:proofErr w:type="spellStart"/>
      <w:r w:rsidRPr="004D1191">
        <w:rPr>
          <w:rStyle w:val="Forte"/>
          <w:rFonts w:cs="Arial"/>
          <w:b w:val="0"/>
        </w:rPr>
        <w:t>pessoais</w:t>
      </w:r>
      <w:proofErr w:type="spellEnd"/>
      <w:r w:rsidRPr="004D1191">
        <w:rPr>
          <w:rStyle w:val="Forte"/>
          <w:rFonts w:cs="Arial"/>
          <w:b w:val="0"/>
        </w:rPr>
        <w:t xml:space="preserve"> e </w:t>
      </w:r>
      <w:proofErr w:type="spellStart"/>
      <w:r w:rsidRPr="004D1191">
        <w:rPr>
          <w:rStyle w:val="Forte"/>
          <w:rFonts w:cs="Arial"/>
          <w:b w:val="0"/>
        </w:rPr>
        <w:t>intransferíveis</w:t>
      </w:r>
      <w:proofErr w:type="spellEnd"/>
      <w:r w:rsidRPr="004D1191">
        <w:rPr>
          <w:rStyle w:val="Forte"/>
          <w:rFonts w:cs="Arial"/>
          <w:b w:val="0"/>
        </w:rPr>
        <w:t>;</w:t>
      </w:r>
    </w:p>
    <w:p w:rsidR="00092A8E" w:rsidRDefault="00092A8E" w:rsidP="00092A8E">
      <w:pPr>
        <w:pStyle w:val="PargrafodaLista"/>
        <w:spacing w:before="120" w:after="120"/>
        <w:ind w:left="1440"/>
        <w:contextualSpacing/>
        <w:jc w:val="both"/>
        <w:rPr>
          <w:rStyle w:val="Forte"/>
          <w:rFonts w:cs="Arial"/>
          <w:b w:val="0"/>
        </w:rPr>
      </w:pPr>
    </w:p>
    <w:p w:rsidR="0010703F" w:rsidRPr="00C42DA8" w:rsidRDefault="00FE0D26" w:rsidP="004A609A">
      <w:pPr>
        <w:pStyle w:val="PargrafodaLista"/>
        <w:numPr>
          <w:ilvl w:val="2"/>
          <w:numId w:val="1"/>
        </w:numPr>
        <w:tabs>
          <w:tab w:val="clear" w:pos="1076"/>
          <w:tab w:val="num" w:pos="1073"/>
        </w:tabs>
        <w:spacing w:before="120" w:after="120"/>
        <w:contextualSpacing/>
        <w:jc w:val="both"/>
        <w:rPr>
          <w:rStyle w:val="Forte"/>
          <w:rFonts w:cs="Arial"/>
          <w:b w:val="0"/>
          <w:lang w:val="pt-BR"/>
        </w:rPr>
      </w:pPr>
      <w:r w:rsidRPr="00C42DA8">
        <w:rPr>
          <w:rStyle w:val="Forte"/>
          <w:rFonts w:cs="Arial"/>
          <w:b w:val="0"/>
          <w:lang w:val="pt-BR"/>
        </w:rPr>
        <w:t>O controle de acesso deve ser uniforme em todo o sistema, utilizando-se uma única rotina de verificaç</w:t>
      </w:r>
      <w:r w:rsidR="00B31C4A" w:rsidRPr="00C42DA8">
        <w:rPr>
          <w:rStyle w:val="Forte"/>
          <w:rFonts w:cs="Arial"/>
          <w:b w:val="0"/>
          <w:lang w:val="pt-BR"/>
        </w:rPr>
        <w:t>ão e gerenciamento centralizada;</w:t>
      </w:r>
    </w:p>
    <w:p w:rsidR="0010703F" w:rsidRPr="00C75839"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179" w:name="_Toc301788832"/>
      <w:bookmarkStart w:id="3180" w:name="_Toc301789995"/>
      <w:bookmarkStart w:id="3181" w:name="_Toc301987190"/>
      <w:bookmarkStart w:id="3182" w:name="_Toc301988359"/>
      <w:bookmarkStart w:id="3183" w:name="_Toc302045042"/>
      <w:bookmarkStart w:id="3184" w:name="_Toc302047697"/>
      <w:bookmarkStart w:id="3185" w:name="_Toc302396155"/>
      <w:bookmarkStart w:id="3186" w:name="_Toc302400694"/>
      <w:bookmarkStart w:id="3187" w:name="_Toc302475698"/>
      <w:r w:rsidRPr="00C75839">
        <w:rPr>
          <w:rStyle w:val="Forte"/>
          <w:rFonts w:ascii="Arial" w:hAnsi="Arial" w:cs="Arial"/>
          <w:sz w:val="20"/>
          <w:szCs w:val="20"/>
          <w:lang w:val="pt-BR"/>
        </w:rPr>
        <w:t xml:space="preserve">O controle de acesso em sistemas distribuídos que utilizem protocolos sem sessão (ex.: </w:t>
      </w:r>
      <w:proofErr w:type="spellStart"/>
      <w:proofErr w:type="gramStart"/>
      <w:r w:rsidRPr="00C75839">
        <w:rPr>
          <w:rStyle w:val="Forte"/>
          <w:rFonts w:ascii="Arial" w:hAnsi="Arial" w:cs="Arial"/>
          <w:sz w:val="20"/>
          <w:szCs w:val="20"/>
          <w:lang w:val="pt-BR"/>
        </w:rPr>
        <w:t>http</w:t>
      </w:r>
      <w:proofErr w:type="spellEnd"/>
      <w:proofErr w:type="gramEnd"/>
      <w:r w:rsidRPr="00C75839">
        <w:rPr>
          <w:rStyle w:val="Forte"/>
          <w:rFonts w:ascii="Arial" w:hAnsi="Arial" w:cs="Arial"/>
          <w:sz w:val="20"/>
          <w:szCs w:val="20"/>
          <w:lang w:val="pt-BR"/>
        </w:rPr>
        <w:t>) deve ser realizado a cada evento;</w:t>
      </w:r>
      <w:bookmarkEnd w:id="3179"/>
      <w:bookmarkEnd w:id="3180"/>
      <w:bookmarkEnd w:id="3181"/>
      <w:bookmarkEnd w:id="3182"/>
      <w:bookmarkEnd w:id="3183"/>
      <w:bookmarkEnd w:id="3184"/>
      <w:bookmarkEnd w:id="3185"/>
      <w:bookmarkEnd w:id="3186"/>
      <w:bookmarkEnd w:id="3187"/>
    </w:p>
    <w:p w:rsidR="005E287E" w:rsidRPr="00C42DA8"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188" w:name="_Toc301788833"/>
      <w:bookmarkStart w:id="3189" w:name="_Toc301789996"/>
      <w:bookmarkStart w:id="3190" w:name="_Toc301987191"/>
      <w:bookmarkStart w:id="3191" w:name="_Toc301988360"/>
      <w:bookmarkStart w:id="3192" w:name="_Toc302045043"/>
      <w:bookmarkStart w:id="3193" w:name="_Toc302047698"/>
      <w:bookmarkStart w:id="3194" w:name="_Toc302396156"/>
      <w:bookmarkStart w:id="3195" w:name="_Toc302400695"/>
      <w:bookmarkStart w:id="3196" w:name="_Toc302475699"/>
      <w:r w:rsidRPr="00C42DA8">
        <w:rPr>
          <w:rStyle w:val="Forte"/>
          <w:rFonts w:ascii="Arial" w:hAnsi="Arial" w:cs="Arial"/>
          <w:sz w:val="20"/>
          <w:szCs w:val="20"/>
          <w:lang w:val="pt-BR"/>
        </w:rPr>
        <w:t>Em sistemas multicamadas, o controle de acesso deve ser feito na camada de banco de dados. Nos casos em que isto seja inviável, o controle deverá ser realizado na camada imediatamente superior;</w:t>
      </w:r>
      <w:bookmarkEnd w:id="3188"/>
      <w:bookmarkEnd w:id="3189"/>
      <w:bookmarkEnd w:id="3190"/>
      <w:bookmarkEnd w:id="3191"/>
      <w:bookmarkEnd w:id="3192"/>
      <w:bookmarkEnd w:id="3193"/>
      <w:bookmarkEnd w:id="3194"/>
      <w:bookmarkEnd w:id="3195"/>
      <w:bookmarkEnd w:id="3196"/>
    </w:p>
    <w:p w:rsidR="0010703F" w:rsidRPr="00C42DA8"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197" w:name="_Toc301788834"/>
      <w:bookmarkStart w:id="3198" w:name="_Toc301789997"/>
      <w:bookmarkStart w:id="3199" w:name="_Toc301987192"/>
      <w:bookmarkStart w:id="3200" w:name="_Toc301988361"/>
      <w:bookmarkStart w:id="3201" w:name="_Toc302045044"/>
      <w:bookmarkStart w:id="3202" w:name="_Toc302047699"/>
      <w:bookmarkStart w:id="3203" w:name="_Toc302396157"/>
      <w:bookmarkStart w:id="3204" w:name="_Toc302400696"/>
      <w:bookmarkStart w:id="3205" w:name="_Toc302475700"/>
      <w:r w:rsidRPr="00C42DA8">
        <w:rPr>
          <w:rStyle w:val="Forte"/>
          <w:rFonts w:ascii="Arial" w:hAnsi="Arial" w:cs="Arial"/>
          <w:sz w:val="20"/>
          <w:szCs w:val="20"/>
          <w:lang w:val="pt-BR"/>
        </w:rPr>
        <w:t>O Geren</w:t>
      </w:r>
      <w:r w:rsidR="00B31C4A" w:rsidRPr="00C42DA8">
        <w:rPr>
          <w:rStyle w:val="Forte"/>
          <w:rFonts w:ascii="Arial" w:hAnsi="Arial" w:cs="Arial"/>
          <w:sz w:val="20"/>
          <w:szCs w:val="20"/>
          <w:lang w:val="pt-BR"/>
        </w:rPr>
        <w:t xml:space="preserve">ciamento de Contas de usuários </w:t>
      </w:r>
      <w:r w:rsidRPr="00C42DA8">
        <w:rPr>
          <w:rStyle w:val="Forte"/>
          <w:rFonts w:ascii="Arial" w:hAnsi="Arial" w:cs="Arial"/>
          <w:sz w:val="20"/>
          <w:szCs w:val="20"/>
          <w:lang w:val="pt-BR"/>
        </w:rPr>
        <w:t>deve ser integrado ao diretório LDAP unificado da Oi (NDS)</w:t>
      </w:r>
      <w:r w:rsidR="00B31C4A" w:rsidRPr="00C42DA8">
        <w:rPr>
          <w:rStyle w:val="Forte"/>
          <w:rFonts w:ascii="Arial" w:hAnsi="Arial" w:cs="Arial"/>
          <w:sz w:val="20"/>
          <w:szCs w:val="20"/>
          <w:lang w:val="pt-BR"/>
        </w:rPr>
        <w:t>;</w:t>
      </w:r>
      <w:bookmarkEnd w:id="3197"/>
      <w:bookmarkEnd w:id="3198"/>
      <w:bookmarkEnd w:id="3199"/>
      <w:bookmarkEnd w:id="3200"/>
      <w:bookmarkEnd w:id="3201"/>
      <w:bookmarkEnd w:id="3202"/>
      <w:bookmarkEnd w:id="3203"/>
      <w:bookmarkEnd w:id="3204"/>
      <w:bookmarkEnd w:id="3205"/>
    </w:p>
    <w:p w:rsidR="0010703F" w:rsidRPr="00C75839"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206" w:name="_Toc301788835"/>
      <w:bookmarkStart w:id="3207" w:name="_Toc301789998"/>
      <w:bookmarkStart w:id="3208" w:name="_Toc301987193"/>
      <w:bookmarkStart w:id="3209" w:name="_Toc301988362"/>
      <w:bookmarkStart w:id="3210" w:name="_Toc302045045"/>
      <w:bookmarkStart w:id="3211" w:name="_Toc302047700"/>
      <w:bookmarkStart w:id="3212" w:name="_Toc302396158"/>
      <w:bookmarkStart w:id="3213" w:name="_Toc302400697"/>
      <w:bookmarkStart w:id="3214" w:name="_Toc302475701"/>
      <w:r w:rsidRPr="00C75839">
        <w:rPr>
          <w:rStyle w:val="Forte"/>
          <w:rFonts w:ascii="Arial" w:hAnsi="Arial" w:cs="Arial"/>
          <w:sz w:val="20"/>
          <w:szCs w:val="20"/>
          <w:lang w:val="pt-BR"/>
        </w:rPr>
        <w:t>Os sistemas desenvolvidos ou adquiridos pela Oi não devem utilizar contas administrativas ou privilegiadas (</w:t>
      </w:r>
      <w:proofErr w:type="spellStart"/>
      <w:r w:rsidRPr="00C75839">
        <w:rPr>
          <w:rStyle w:val="Forte"/>
          <w:rFonts w:ascii="Arial" w:hAnsi="Arial" w:cs="Arial"/>
          <w:sz w:val="20"/>
          <w:szCs w:val="20"/>
          <w:lang w:val="pt-BR"/>
        </w:rPr>
        <w:t>ex</w:t>
      </w:r>
      <w:proofErr w:type="spellEnd"/>
      <w:r w:rsidRPr="00C75839">
        <w:rPr>
          <w:rStyle w:val="Forte"/>
          <w:rFonts w:ascii="Arial" w:hAnsi="Arial" w:cs="Arial"/>
          <w:sz w:val="20"/>
          <w:szCs w:val="20"/>
          <w:lang w:val="pt-BR"/>
        </w:rPr>
        <w:t xml:space="preserve">: root, administrators, </w:t>
      </w:r>
      <w:proofErr w:type="spellStart"/>
      <w:proofErr w:type="gramStart"/>
      <w:r w:rsidRPr="00C75839">
        <w:rPr>
          <w:rStyle w:val="Forte"/>
          <w:rFonts w:ascii="Arial" w:hAnsi="Arial" w:cs="Arial"/>
          <w:sz w:val="20"/>
          <w:szCs w:val="20"/>
          <w:lang w:val="pt-BR"/>
        </w:rPr>
        <w:t>power</w:t>
      </w:r>
      <w:proofErr w:type="spellEnd"/>
      <w:proofErr w:type="gramEnd"/>
      <w:r w:rsidRPr="00C75839">
        <w:rPr>
          <w:rStyle w:val="Forte"/>
          <w:rFonts w:ascii="Arial" w:hAnsi="Arial" w:cs="Arial"/>
          <w:sz w:val="20"/>
          <w:szCs w:val="20"/>
          <w:lang w:val="pt-BR"/>
        </w:rPr>
        <w:t xml:space="preserve"> </w:t>
      </w:r>
      <w:proofErr w:type="spellStart"/>
      <w:r w:rsidRPr="00C75839">
        <w:rPr>
          <w:rStyle w:val="Forte"/>
          <w:rFonts w:ascii="Arial" w:hAnsi="Arial" w:cs="Arial"/>
          <w:sz w:val="20"/>
          <w:szCs w:val="20"/>
          <w:lang w:val="pt-BR"/>
        </w:rPr>
        <w:t>users</w:t>
      </w:r>
      <w:proofErr w:type="spellEnd"/>
      <w:r w:rsidRPr="00C75839">
        <w:rPr>
          <w:rStyle w:val="Forte"/>
          <w:rFonts w:ascii="Arial" w:hAnsi="Arial" w:cs="Arial"/>
          <w:sz w:val="20"/>
          <w:szCs w:val="20"/>
          <w:lang w:val="pt-BR"/>
        </w:rPr>
        <w:t xml:space="preserve">, </w:t>
      </w:r>
      <w:proofErr w:type="spellStart"/>
      <w:r w:rsidRPr="00C75839">
        <w:rPr>
          <w:rStyle w:val="Forte"/>
          <w:rFonts w:ascii="Arial" w:hAnsi="Arial" w:cs="Arial"/>
          <w:sz w:val="20"/>
          <w:szCs w:val="20"/>
          <w:lang w:val="pt-BR"/>
        </w:rPr>
        <w:t>dba</w:t>
      </w:r>
      <w:proofErr w:type="spellEnd"/>
      <w:r w:rsidRPr="00C75839">
        <w:rPr>
          <w:rStyle w:val="Forte"/>
          <w:rFonts w:ascii="Arial" w:hAnsi="Arial" w:cs="Arial"/>
          <w:sz w:val="20"/>
          <w:szCs w:val="20"/>
          <w:lang w:val="pt-BR"/>
        </w:rPr>
        <w:t>, etc.) em sistemas operacionais, servidores web ou bancos de dados.</w:t>
      </w:r>
      <w:bookmarkEnd w:id="3206"/>
      <w:bookmarkEnd w:id="3207"/>
      <w:bookmarkEnd w:id="3208"/>
      <w:bookmarkEnd w:id="3209"/>
      <w:bookmarkEnd w:id="3210"/>
      <w:bookmarkEnd w:id="3211"/>
      <w:bookmarkEnd w:id="3212"/>
      <w:bookmarkEnd w:id="3213"/>
      <w:bookmarkEnd w:id="3214"/>
    </w:p>
    <w:p w:rsidR="0010703F" w:rsidRPr="00C42DA8"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215" w:name="_Toc301788836"/>
      <w:bookmarkStart w:id="3216" w:name="_Toc301789999"/>
      <w:bookmarkStart w:id="3217" w:name="_Toc301987194"/>
      <w:bookmarkStart w:id="3218" w:name="_Toc301988363"/>
      <w:bookmarkStart w:id="3219" w:name="_Toc302045046"/>
      <w:bookmarkStart w:id="3220" w:name="_Toc302047701"/>
      <w:bookmarkStart w:id="3221" w:name="_Toc302396159"/>
      <w:bookmarkStart w:id="3222" w:name="_Toc302400698"/>
      <w:bookmarkStart w:id="3223" w:name="_Toc302475702"/>
      <w:r w:rsidRPr="00C42DA8">
        <w:rPr>
          <w:rStyle w:val="Forte"/>
          <w:rFonts w:ascii="Arial" w:hAnsi="Arial" w:cs="Arial"/>
          <w:sz w:val="20"/>
          <w:szCs w:val="20"/>
          <w:lang w:val="pt-BR"/>
        </w:rPr>
        <w:t xml:space="preserve">O sistema deverá impossibilitar conexões simultâneas para um único </w:t>
      </w:r>
      <w:proofErr w:type="spellStart"/>
      <w:r w:rsidRPr="00C42DA8">
        <w:rPr>
          <w:rStyle w:val="Forte"/>
          <w:rFonts w:ascii="Arial" w:hAnsi="Arial" w:cs="Arial"/>
          <w:sz w:val="20"/>
          <w:szCs w:val="20"/>
          <w:lang w:val="pt-BR"/>
        </w:rPr>
        <w:t>login</w:t>
      </w:r>
      <w:proofErr w:type="spellEnd"/>
      <w:r w:rsidRPr="00C42DA8">
        <w:rPr>
          <w:rStyle w:val="Forte"/>
          <w:rFonts w:ascii="Arial" w:hAnsi="Arial" w:cs="Arial"/>
          <w:sz w:val="20"/>
          <w:szCs w:val="20"/>
          <w:lang w:val="pt-BR"/>
        </w:rPr>
        <w:t>.</w:t>
      </w:r>
      <w:bookmarkEnd w:id="3215"/>
      <w:bookmarkEnd w:id="3216"/>
      <w:bookmarkEnd w:id="3217"/>
      <w:bookmarkEnd w:id="3218"/>
      <w:bookmarkEnd w:id="3219"/>
      <w:bookmarkEnd w:id="3220"/>
      <w:bookmarkEnd w:id="3221"/>
      <w:bookmarkEnd w:id="3222"/>
      <w:bookmarkEnd w:id="3223"/>
    </w:p>
    <w:p w:rsidR="0010703F" w:rsidRPr="00C42DA8"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224" w:name="_Toc301788837"/>
      <w:bookmarkStart w:id="3225" w:name="_Toc301790000"/>
      <w:bookmarkStart w:id="3226" w:name="_Toc301987195"/>
      <w:bookmarkStart w:id="3227" w:name="_Toc301988364"/>
      <w:bookmarkStart w:id="3228" w:name="_Toc302045047"/>
      <w:bookmarkStart w:id="3229" w:name="_Toc302047702"/>
      <w:bookmarkStart w:id="3230" w:name="_Toc302396160"/>
      <w:bookmarkStart w:id="3231" w:name="_Toc302400699"/>
      <w:bookmarkStart w:id="3232" w:name="_Toc302475703"/>
      <w:r w:rsidRPr="00C42DA8">
        <w:rPr>
          <w:rStyle w:val="Forte"/>
          <w:rFonts w:ascii="Arial" w:hAnsi="Arial" w:cs="Arial"/>
          <w:sz w:val="20"/>
          <w:szCs w:val="20"/>
          <w:lang w:val="pt-BR"/>
        </w:rPr>
        <w:t>O sistema deverá desconectar o usuário por tempo de inatividade configurável no sistema.</w:t>
      </w:r>
      <w:bookmarkEnd w:id="3224"/>
      <w:bookmarkEnd w:id="3225"/>
      <w:bookmarkEnd w:id="3226"/>
      <w:bookmarkEnd w:id="3227"/>
      <w:bookmarkEnd w:id="3228"/>
      <w:bookmarkEnd w:id="3229"/>
      <w:bookmarkEnd w:id="3230"/>
      <w:bookmarkEnd w:id="3231"/>
      <w:bookmarkEnd w:id="3232"/>
    </w:p>
    <w:p w:rsidR="0010703F" w:rsidRPr="00C42DA8"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233" w:name="_Toc301788838"/>
      <w:bookmarkStart w:id="3234" w:name="_Toc301790001"/>
      <w:bookmarkStart w:id="3235" w:name="_Toc301987196"/>
      <w:bookmarkStart w:id="3236" w:name="_Toc301988365"/>
      <w:bookmarkStart w:id="3237" w:name="_Toc302045048"/>
      <w:bookmarkStart w:id="3238" w:name="_Toc302047703"/>
      <w:bookmarkStart w:id="3239" w:name="_Toc302396161"/>
      <w:bookmarkStart w:id="3240" w:name="_Toc302400700"/>
      <w:bookmarkStart w:id="3241" w:name="_Toc302475704"/>
      <w:r w:rsidRPr="00C42DA8">
        <w:rPr>
          <w:rStyle w:val="Forte"/>
          <w:rFonts w:ascii="Arial" w:hAnsi="Arial" w:cs="Arial"/>
          <w:sz w:val="20"/>
          <w:szCs w:val="20"/>
          <w:lang w:val="pt-BR"/>
        </w:rPr>
        <w:t xml:space="preserve">Os usuários deverão ter acessos concedidos apenas através de perfil e nenhum usuário poderá ter mais </w:t>
      </w:r>
      <w:r w:rsidRPr="00C42DA8">
        <w:rPr>
          <w:rStyle w:val="Forte"/>
          <w:rFonts w:ascii="Arial" w:hAnsi="Arial" w:cs="Arial"/>
          <w:sz w:val="20"/>
          <w:szCs w:val="20"/>
          <w:lang w:val="pt-BR"/>
        </w:rPr>
        <w:lastRenderedPageBreak/>
        <w:t>que um perfil.</w:t>
      </w:r>
      <w:bookmarkEnd w:id="3233"/>
      <w:bookmarkEnd w:id="3234"/>
      <w:bookmarkEnd w:id="3235"/>
      <w:bookmarkEnd w:id="3236"/>
      <w:bookmarkEnd w:id="3237"/>
      <w:bookmarkEnd w:id="3238"/>
      <w:bookmarkEnd w:id="3239"/>
      <w:bookmarkEnd w:id="3240"/>
      <w:bookmarkEnd w:id="3241"/>
    </w:p>
    <w:p w:rsidR="0010703F" w:rsidRPr="00C42DA8"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242" w:name="_Toc301788839"/>
      <w:bookmarkStart w:id="3243" w:name="_Toc301790002"/>
      <w:bookmarkStart w:id="3244" w:name="_Toc301987197"/>
      <w:bookmarkStart w:id="3245" w:name="_Toc301988366"/>
      <w:bookmarkStart w:id="3246" w:name="_Toc302045049"/>
      <w:bookmarkStart w:id="3247" w:name="_Toc302047704"/>
      <w:bookmarkStart w:id="3248" w:name="_Toc302396162"/>
      <w:bookmarkStart w:id="3249" w:name="_Toc302400701"/>
      <w:bookmarkStart w:id="3250" w:name="_Toc302475705"/>
      <w:r w:rsidRPr="00C42DA8">
        <w:rPr>
          <w:rStyle w:val="Forte"/>
          <w:rFonts w:ascii="Arial" w:hAnsi="Arial" w:cs="Arial"/>
          <w:sz w:val="20"/>
          <w:szCs w:val="20"/>
          <w:lang w:val="pt-BR"/>
        </w:rPr>
        <w:t>Ao alterar as permissões de um perfil esta deve ser aplicada para todos os usuários deste perfil.</w:t>
      </w:r>
      <w:bookmarkEnd w:id="3242"/>
      <w:bookmarkEnd w:id="3243"/>
      <w:bookmarkEnd w:id="3244"/>
      <w:bookmarkEnd w:id="3245"/>
      <w:bookmarkEnd w:id="3246"/>
      <w:bookmarkEnd w:id="3247"/>
      <w:bookmarkEnd w:id="3248"/>
      <w:bookmarkEnd w:id="3249"/>
      <w:bookmarkEnd w:id="3250"/>
    </w:p>
    <w:p w:rsidR="0010703F" w:rsidRPr="00C42DA8"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251" w:name="_Toc301788840"/>
      <w:bookmarkStart w:id="3252" w:name="_Toc301790003"/>
      <w:bookmarkStart w:id="3253" w:name="_Toc301987198"/>
      <w:bookmarkStart w:id="3254" w:name="_Toc301988367"/>
      <w:bookmarkStart w:id="3255" w:name="_Toc302045050"/>
      <w:bookmarkStart w:id="3256" w:name="_Toc302047705"/>
      <w:bookmarkStart w:id="3257" w:name="_Toc302396163"/>
      <w:bookmarkStart w:id="3258" w:name="_Toc302400702"/>
      <w:bookmarkStart w:id="3259" w:name="_Toc302475706"/>
      <w:r w:rsidRPr="00C42DA8">
        <w:rPr>
          <w:rStyle w:val="Forte"/>
          <w:rFonts w:ascii="Arial" w:hAnsi="Arial" w:cs="Arial"/>
          <w:sz w:val="20"/>
          <w:szCs w:val="20"/>
          <w:lang w:val="pt-BR"/>
        </w:rPr>
        <w:t>Os perfis devem ser organizados hierarquicamente obedecendo aos critérios de herança.</w:t>
      </w:r>
      <w:bookmarkEnd w:id="3251"/>
      <w:bookmarkEnd w:id="3252"/>
      <w:bookmarkEnd w:id="3253"/>
      <w:bookmarkEnd w:id="3254"/>
      <w:bookmarkEnd w:id="3255"/>
      <w:bookmarkEnd w:id="3256"/>
      <w:bookmarkEnd w:id="3257"/>
      <w:bookmarkEnd w:id="3258"/>
      <w:bookmarkEnd w:id="3259"/>
    </w:p>
    <w:p w:rsidR="00B3484B" w:rsidRPr="00C42DA8"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260" w:name="_Toc301788841"/>
      <w:bookmarkStart w:id="3261" w:name="_Toc301790004"/>
      <w:bookmarkStart w:id="3262" w:name="_Toc301987199"/>
      <w:bookmarkStart w:id="3263" w:name="_Toc301988368"/>
      <w:bookmarkStart w:id="3264" w:name="_Toc302045051"/>
      <w:bookmarkStart w:id="3265" w:name="_Toc302047706"/>
      <w:bookmarkStart w:id="3266" w:name="_Toc302396164"/>
      <w:bookmarkStart w:id="3267" w:name="_Toc302400703"/>
      <w:bookmarkStart w:id="3268" w:name="_Toc302475707"/>
      <w:r w:rsidRPr="00C42DA8">
        <w:rPr>
          <w:rStyle w:val="Forte"/>
          <w:rFonts w:ascii="Arial" w:hAnsi="Arial" w:cs="Arial"/>
          <w:sz w:val="20"/>
          <w:szCs w:val="20"/>
          <w:lang w:val="pt-BR"/>
        </w:rPr>
        <w:t>Todo sistema desenvolvido ou adquirido pela Oi deve permitir a vinculação de perfis apenas a grupos de usuários. Sistemas que necessitem de ações de um único indivíduo (ex: aprovações financeiras) em detrimento a grupos, devem permitir delegação de função de maneira a não comprometer as atividades em caso de ausência deste.</w:t>
      </w:r>
      <w:bookmarkEnd w:id="3260"/>
      <w:bookmarkEnd w:id="3261"/>
      <w:bookmarkEnd w:id="3262"/>
      <w:bookmarkEnd w:id="3263"/>
      <w:bookmarkEnd w:id="3264"/>
      <w:bookmarkEnd w:id="3265"/>
      <w:bookmarkEnd w:id="3266"/>
      <w:bookmarkEnd w:id="3267"/>
      <w:bookmarkEnd w:id="3268"/>
    </w:p>
    <w:p w:rsidR="00B341B2" w:rsidRPr="00C75839"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269" w:name="_Toc301788842"/>
      <w:bookmarkStart w:id="3270" w:name="_Toc301790005"/>
      <w:bookmarkStart w:id="3271" w:name="_Toc301987200"/>
      <w:bookmarkStart w:id="3272" w:name="_Toc301988369"/>
      <w:bookmarkStart w:id="3273" w:name="_Toc302045052"/>
      <w:bookmarkStart w:id="3274" w:name="_Toc302047707"/>
      <w:bookmarkStart w:id="3275" w:name="_Toc302396165"/>
      <w:bookmarkStart w:id="3276" w:name="_Toc302400704"/>
      <w:bookmarkStart w:id="3277" w:name="_Toc302475708"/>
      <w:r w:rsidRPr="00C75839">
        <w:rPr>
          <w:rStyle w:val="Forte"/>
          <w:rFonts w:ascii="Arial" w:hAnsi="Arial" w:cs="Arial"/>
          <w:sz w:val="20"/>
          <w:szCs w:val="20"/>
          <w:lang w:val="pt-BR"/>
        </w:rPr>
        <w:t xml:space="preserve">A aplicação deve permitir que os usuários </w:t>
      </w:r>
      <w:proofErr w:type="gramStart"/>
      <w:r w:rsidRPr="00C75839">
        <w:rPr>
          <w:rStyle w:val="Forte"/>
          <w:rFonts w:ascii="Arial" w:hAnsi="Arial" w:cs="Arial"/>
          <w:sz w:val="20"/>
          <w:szCs w:val="20"/>
          <w:lang w:val="pt-BR"/>
        </w:rPr>
        <w:t>encerrem</w:t>
      </w:r>
      <w:proofErr w:type="gramEnd"/>
      <w:r w:rsidRPr="00C75839">
        <w:rPr>
          <w:rStyle w:val="Forte"/>
          <w:rFonts w:ascii="Arial" w:hAnsi="Arial" w:cs="Arial"/>
          <w:sz w:val="20"/>
          <w:szCs w:val="20"/>
          <w:lang w:val="pt-BR"/>
        </w:rPr>
        <w:t xml:space="preserve"> uma sessão explicitamente, isto é, deve haver uma opção "</w:t>
      </w:r>
      <w:proofErr w:type="spellStart"/>
      <w:r w:rsidRPr="00C75839">
        <w:rPr>
          <w:rStyle w:val="Forte"/>
          <w:rFonts w:ascii="Arial" w:hAnsi="Arial" w:cs="Arial"/>
          <w:sz w:val="20"/>
          <w:szCs w:val="20"/>
          <w:lang w:val="pt-BR"/>
        </w:rPr>
        <w:t>logout</w:t>
      </w:r>
      <w:proofErr w:type="spellEnd"/>
      <w:r w:rsidRPr="00C75839">
        <w:rPr>
          <w:rStyle w:val="Forte"/>
          <w:rFonts w:ascii="Arial" w:hAnsi="Arial" w:cs="Arial"/>
          <w:sz w:val="20"/>
          <w:szCs w:val="20"/>
          <w:lang w:val="pt-BR"/>
        </w:rPr>
        <w:t>" no sistema.</w:t>
      </w:r>
      <w:bookmarkEnd w:id="3269"/>
      <w:bookmarkEnd w:id="3270"/>
      <w:bookmarkEnd w:id="3271"/>
      <w:bookmarkEnd w:id="3272"/>
      <w:bookmarkEnd w:id="3273"/>
      <w:bookmarkEnd w:id="3274"/>
      <w:bookmarkEnd w:id="3275"/>
      <w:bookmarkEnd w:id="3276"/>
      <w:bookmarkEnd w:id="3277"/>
    </w:p>
    <w:p w:rsidR="00B341B2" w:rsidRPr="00C42DA8"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278" w:name="_Toc301788843"/>
      <w:bookmarkStart w:id="3279" w:name="_Toc301790006"/>
      <w:bookmarkStart w:id="3280" w:name="_Toc301987201"/>
      <w:bookmarkStart w:id="3281" w:name="_Toc301988370"/>
      <w:bookmarkStart w:id="3282" w:name="_Toc302045053"/>
      <w:bookmarkStart w:id="3283" w:name="_Toc302047708"/>
      <w:bookmarkStart w:id="3284" w:name="_Toc302396166"/>
      <w:bookmarkStart w:id="3285" w:name="_Toc302400705"/>
      <w:bookmarkStart w:id="3286" w:name="_Toc302475709"/>
      <w:r w:rsidRPr="00C42DA8">
        <w:rPr>
          <w:rStyle w:val="Forte"/>
          <w:rFonts w:ascii="Arial" w:hAnsi="Arial" w:cs="Arial"/>
          <w:sz w:val="20"/>
          <w:szCs w:val="20"/>
          <w:lang w:val="pt-BR"/>
        </w:rPr>
        <w:t>Somente Administradores autorizados devem ser capazes de adicionar novas contas de usuário para a aplicação e esta ação deve ser registrada em log.</w:t>
      </w:r>
      <w:bookmarkEnd w:id="3278"/>
      <w:bookmarkEnd w:id="3279"/>
      <w:bookmarkEnd w:id="3280"/>
      <w:bookmarkEnd w:id="3281"/>
      <w:bookmarkEnd w:id="3282"/>
      <w:bookmarkEnd w:id="3283"/>
      <w:bookmarkEnd w:id="3284"/>
      <w:bookmarkEnd w:id="3285"/>
      <w:bookmarkEnd w:id="3286"/>
    </w:p>
    <w:p w:rsidR="00B341B2" w:rsidRPr="00C42DA8"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287" w:name="_Toc301788844"/>
      <w:bookmarkStart w:id="3288" w:name="_Toc301790007"/>
      <w:bookmarkStart w:id="3289" w:name="_Toc301987202"/>
      <w:bookmarkStart w:id="3290" w:name="_Toc301988371"/>
      <w:bookmarkStart w:id="3291" w:name="_Toc302045054"/>
      <w:bookmarkStart w:id="3292" w:name="_Toc302047709"/>
      <w:bookmarkStart w:id="3293" w:name="_Toc302396167"/>
      <w:bookmarkStart w:id="3294" w:name="_Toc302400706"/>
      <w:bookmarkStart w:id="3295" w:name="_Toc302475710"/>
      <w:r w:rsidRPr="00C42DA8">
        <w:rPr>
          <w:rStyle w:val="Forte"/>
          <w:rFonts w:ascii="Arial" w:hAnsi="Arial" w:cs="Arial"/>
          <w:sz w:val="20"/>
          <w:szCs w:val="20"/>
          <w:lang w:val="pt-BR"/>
        </w:rPr>
        <w:t>A Aplicação deve demandar que o usuário se autentique quando uma nova sessão for iniciada.</w:t>
      </w:r>
      <w:bookmarkEnd w:id="3287"/>
      <w:bookmarkEnd w:id="3288"/>
      <w:bookmarkEnd w:id="3289"/>
      <w:bookmarkEnd w:id="3290"/>
      <w:bookmarkEnd w:id="3291"/>
      <w:bookmarkEnd w:id="3292"/>
      <w:bookmarkEnd w:id="3293"/>
      <w:bookmarkEnd w:id="3294"/>
      <w:bookmarkEnd w:id="3295"/>
    </w:p>
    <w:p w:rsidR="00B341B2" w:rsidRPr="00C42DA8"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296" w:name="_Toc301788845"/>
      <w:bookmarkStart w:id="3297" w:name="_Toc301790008"/>
      <w:bookmarkStart w:id="3298" w:name="_Toc301987203"/>
      <w:bookmarkStart w:id="3299" w:name="_Toc301988372"/>
      <w:bookmarkStart w:id="3300" w:name="_Toc302045055"/>
      <w:bookmarkStart w:id="3301" w:name="_Toc302047710"/>
      <w:bookmarkStart w:id="3302" w:name="_Toc302396168"/>
      <w:bookmarkStart w:id="3303" w:name="_Toc302400707"/>
      <w:bookmarkStart w:id="3304" w:name="_Toc302475711"/>
      <w:r w:rsidRPr="00C42DA8">
        <w:rPr>
          <w:rStyle w:val="Forte"/>
          <w:rFonts w:ascii="Arial" w:hAnsi="Arial" w:cs="Arial"/>
          <w:sz w:val="20"/>
          <w:szCs w:val="20"/>
          <w:lang w:val="pt-BR"/>
        </w:rPr>
        <w:t xml:space="preserve">Quando o usuário se conectar a aplicação, deve ser apresentada na tela data e hora do ultimo </w:t>
      </w:r>
      <w:proofErr w:type="spellStart"/>
      <w:r w:rsidRPr="00C42DA8">
        <w:rPr>
          <w:rStyle w:val="Forte"/>
          <w:rFonts w:ascii="Arial" w:hAnsi="Arial" w:cs="Arial"/>
          <w:sz w:val="20"/>
          <w:szCs w:val="20"/>
          <w:lang w:val="pt-BR"/>
        </w:rPr>
        <w:t>logon</w:t>
      </w:r>
      <w:proofErr w:type="spellEnd"/>
      <w:r w:rsidRPr="00C42DA8">
        <w:rPr>
          <w:rStyle w:val="Forte"/>
          <w:rFonts w:ascii="Arial" w:hAnsi="Arial" w:cs="Arial"/>
          <w:sz w:val="20"/>
          <w:szCs w:val="20"/>
          <w:lang w:val="pt-BR"/>
        </w:rPr>
        <w:t>, assim como a quantidade de falhas desde o último sucesso no estabelecimento da sessão.</w:t>
      </w:r>
      <w:bookmarkEnd w:id="3296"/>
      <w:bookmarkEnd w:id="3297"/>
      <w:bookmarkEnd w:id="3298"/>
      <w:bookmarkEnd w:id="3299"/>
      <w:bookmarkEnd w:id="3300"/>
      <w:bookmarkEnd w:id="3301"/>
      <w:bookmarkEnd w:id="3302"/>
      <w:bookmarkEnd w:id="3303"/>
      <w:bookmarkEnd w:id="3304"/>
    </w:p>
    <w:p w:rsidR="00B341B2" w:rsidRPr="00C42DA8"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305" w:name="_Toc301788846"/>
      <w:bookmarkStart w:id="3306" w:name="_Toc301790009"/>
      <w:bookmarkStart w:id="3307" w:name="_Toc301987204"/>
      <w:bookmarkStart w:id="3308" w:name="_Toc301988373"/>
      <w:bookmarkStart w:id="3309" w:name="_Toc302045056"/>
      <w:bookmarkStart w:id="3310" w:name="_Toc302047711"/>
      <w:bookmarkStart w:id="3311" w:name="_Toc302396169"/>
      <w:bookmarkStart w:id="3312" w:name="_Toc302400708"/>
      <w:bookmarkStart w:id="3313" w:name="_Toc302475712"/>
      <w:r w:rsidRPr="00C42DA8">
        <w:rPr>
          <w:rStyle w:val="Forte"/>
          <w:rFonts w:ascii="Arial" w:hAnsi="Arial" w:cs="Arial"/>
          <w:sz w:val="20"/>
          <w:szCs w:val="20"/>
          <w:lang w:val="pt-BR"/>
        </w:rPr>
        <w:t>A Aplicação não deve armazenar credenciais de autenticação no cliente após o encerramento da sessão.</w:t>
      </w:r>
      <w:bookmarkEnd w:id="3305"/>
      <w:bookmarkEnd w:id="3306"/>
      <w:bookmarkEnd w:id="3307"/>
      <w:bookmarkEnd w:id="3308"/>
      <w:bookmarkEnd w:id="3309"/>
      <w:bookmarkEnd w:id="3310"/>
      <w:bookmarkEnd w:id="3311"/>
      <w:bookmarkEnd w:id="3312"/>
      <w:bookmarkEnd w:id="3313"/>
    </w:p>
    <w:p w:rsidR="00B341B2" w:rsidRPr="00C42DA8"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314" w:name="_Toc301788847"/>
      <w:bookmarkStart w:id="3315" w:name="_Toc301790010"/>
      <w:bookmarkStart w:id="3316" w:name="_Toc301987205"/>
      <w:bookmarkStart w:id="3317" w:name="_Toc301988374"/>
      <w:bookmarkStart w:id="3318" w:name="_Toc302045057"/>
      <w:bookmarkStart w:id="3319" w:name="_Toc302047712"/>
      <w:bookmarkStart w:id="3320" w:name="_Toc302396170"/>
      <w:bookmarkStart w:id="3321" w:name="_Toc302400709"/>
      <w:bookmarkStart w:id="3322" w:name="_Toc302475713"/>
      <w:r w:rsidRPr="00C42DA8">
        <w:rPr>
          <w:rStyle w:val="Forte"/>
          <w:rFonts w:ascii="Arial" w:hAnsi="Arial" w:cs="Arial"/>
          <w:sz w:val="20"/>
          <w:szCs w:val="20"/>
          <w:lang w:val="pt-BR"/>
        </w:rPr>
        <w:t xml:space="preserve">É vedada a autenticação de usuários por meio de código </w:t>
      </w:r>
      <w:proofErr w:type="spellStart"/>
      <w:r w:rsidRPr="00C42DA8">
        <w:rPr>
          <w:rStyle w:val="Forte"/>
          <w:rFonts w:ascii="Arial" w:hAnsi="Arial" w:cs="Arial"/>
          <w:sz w:val="20"/>
          <w:szCs w:val="20"/>
          <w:lang w:val="pt-BR"/>
        </w:rPr>
        <w:t>javascript</w:t>
      </w:r>
      <w:proofErr w:type="spellEnd"/>
      <w:r w:rsidRPr="00C42DA8">
        <w:rPr>
          <w:rStyle w:val="Forte"/>
          <w:rFonts w:ascii="Arial" w:hAnsi="Arial" w:cs="Arial"/>
          <w:sz w:val="20"/>
          <w:szCs w:val="20"/>
          <w:lang w:val="pt-BR"/>
        </w:rPr>
        <w:t>.</w:t>
      </w:r>
      <w:bookmarkEnd w:id="3314"/>
      <w:bookmarkEnd w:id="3315"/>
      <w:bookmarkEnd w:id="3316"/>
      <w:bookmarkEnd w:id="3317"/>
      <w:bookmarkEnd w:id="3318"/>
      <w:bookmarkEnd w:id="3319"/>
      <w:bookmarkEnd w:id="3320"/>
      <w:bookmarkEnd w:id="3321"/>
      <w:bookmarkEnd w:id="3322"/>
    </w:p>
    <w:p w:rsidR="00B341B2" w:rsidRPr="00C42DA8"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323" w:name="_Toc301788848"/>
      <w:bookmarkStart w:id="3324" w:name="_Toc301790011"/>
      <w:bookmarkStart w:id="3325" w:name="_Toc301987206"/>
      <w:bookmarkStart w:id="3326" w:name="_Toc301988375"/>
      <w:bookmarkStart w:id="3327" w:name="_Toc302045058"/>
      <w:bookmarkStart w:id="3328" w:name="_Toc302047713"/>
      <w:bookmarkStart w:id="3329" w:name="_Toc302396171"/>
      <w:bookmarkStart w:id="3330" w:name="_Toc302400710"/>
      <w:bookmarkStart w:id="3331" w:name="_Toc302475714"/>
      <w:r w:rsidRPr="00C42DA8">
        <w:rPr>
          <w:rStyle w:val="Forte"/>
          <w:rFonts w:ascii="Arial" w:hAnsi="Arial" w:cs="Arial"/>
          <w:sz w:val="20"/>
          <w:szCs w:val="20"/>
          <w:lang w:val="pt-BR"/>
        </w:rPr>
        <w:t>A solução deve limitar os horários em que um usuário pode se conectar.</w:t>
      </w:r>
      <w:bookmarkEnd w:id="3323"/>
      <w:bookmarkEnd w:id="3324"/>
      <w:bookmarkEnd w:id="3325"/>
      <w:bookmarkEnd w:id="3326"/>
      <w:bookmarkEnd w:id="3327"/>
      <w:bookmarkEnd w:id="3328"/>
      <w:bookmarkEnd w:id="3329"/>
      <w:bookmarkEnd w:id="3330"/>
      <w:bookmarkEnd w:id="3331"/>
    </w:p>
    <w:p w:rsidR="004D1191" w:rsidRPr="00C42DA8"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332" w:name="_Toc301788849"/>
      <w:bookmarkStart w:id="3333" w:name="_Toc301790012"/>
      <w:bookmarkStart w:id="3334" w:name="_Toc301987207"/>
      <w:bookmarkStart w:id="3335" w:name="_Toc301988376"/>
      <w:bookmarkStart w:id="3336" w:name="_Toc302045059"/>
      <w:bookmarkStart w:id="3337" w:name="_Toc302047714"/>
      <w:bookmarkStart w:id="3338" w:name="_Toc302396172"/>
      <w:bookmarkStart w:id="3339" w:name="_Toc302400711"/>
      <w:bookmarkStart w:id="3340" w:name="_Toc302475715"/>
      <w:r w:rsidRPr="00C42DA8">
        <w:rPr>
          <w:rStyle w:val="Forte"/>
          <w:rFonts w:ascii="Arial" w:hAnsi="Arial" w:cs="Arial"/>
          <w:sz w:val="20"/>
          <w:szCs w:val="20"/>
          <w:lang w:val="pt-BR"/>
        </w:rPr>
        <w:t xml:space="preserve">Antes de estabelecer a sessão, deve ser </w:t>
      </w:r>
      <w:r w:rsidR="00B341B2" w:rsidRPr="00C42DA8">
        <w:rPr>
          <w:rStyle w:val="Forte"/>
          <w:rFonts w:ascii="Arial" w:hAnsi="Arial" w:cs="Arial"/>
          <w:sz w:val="20"/>
          <w:szCs w:val="20"/>
          <w:lang w:val="pt-BR"/>
        </w:rPr>
        <w:t>apresentada uma mensagem de advertência</w:t>
      </w:r>
      <w:r w:rsidRPr="00C42DA8">
        <w:rPr>
          <w:rStyle w:val="Forte"/>
          <w:rFonts w:ascii="Arial" w:hAnsi="Arial" w:cs="Arial"/>
          <w:sz w:val="20"/>
          <w:szCs w:val="20"/>
          <w:lang w:val="pt-BR"/>
        </w:rPr>
        <w:t xml:space="preserve"> sobre o uso não autorizado da aplicação.</w:t>
      </w:r>
      <w:bookmarkEnd w:id="3332"/>
      <w:bookmarkEnd w:id="3333"/>
      <w:bookmarkEnd w:id="3334"/>
      <w:bookmarkEnd w:id="3335"/>
      <w:bookmarkEnd w:id="3336"/>
      <w:bookmarkEnd w:id="3337"/>
      <w:bookmarkEnd w:id="3338"/>
      <w:bookmarkEnd w:id="3339"/>
      <w:bookmarkEnd w:id="3340"/>
    </w:p>
    <w:p w:rsidR="004D1191" w:rsidRPr="00C42DA8" w:rsidRDefault="004D1191">
      <w:pPr>
        <w:rPr>
          <w:rStyle w:val="Forte"/>
          <w:rFonts w:cs="Arial"/>
          <w:b w:val="0"/>
          <w:bCs w:val="0"/>
          <w:lang w:val="pt-BR"/>
        </w:rPr>
      </w:pPr>
      <w:r w:rsidRPr="00C42DA8">
        <w:rPr>
          <w:rStyle w:val="Forte"/>
          <w:rFonts w:cs="Arial"/>
          <w:lang w:val="pt-BR"/>
        </w:rPr>
        <w:br w:type="page"/>
      </w:r>
    </w:p>
    <w:p w:rsidR="00E5261F" w:rsidRPr="00C42DA8" w:rsidRDefault="00FE0D26" w:rsidP="004A609A">
      <w:pPr>
        <w:pStyle w:val="Ttulo4"/>
        <w:keepNext w:val="0"/>
        <w:widowControl w:val="0"/>
        <w:numPr>
          <w:ilvl w:val="2"/>
          <w:numId w:val="1"/>
        </w:numPr>
        <w:tabs>
          <w:tab w:val="clear" w:pos="1076"/>
          <w:tab w:val="num" w:pos="1073"/>
        </w:tabs>
        <w:spacing w:before="120" w:after="0"/>
        <w:jc w:val="both"/>
        <w:rPr>
          <w:rStyle w:val="Forte"/>
          <w:rFonts w:ascii="Arial" w:hAnsi="Arial" w:cs="Arial"/>
          <w:sz w:val="20"/>
          <w:szCs w:val="20"/>
          <w:lang w:val="pt-BR"/>
        </w:rPr>
      </w:pPr>
      <w:bookmarkStart w:id="3341" w:name="_Toc301788850"/>
      <w:bookmarkStart w:id="3342" w:name="_Toc301790013"/>
      <w:bookmarkStart w:id="3343" w:name="_Toc301987208"/>
      <w:bookmarkStart w:id="3344" w:name="_Toc301988377"/>
      <w:bookmarkStart w:id="3345" w:name="_Toc302045060"/>
      <w:bookmarkStart w:id="3346" w:name="_Toc302047715"/>
      <w:bookmarkStart w:id="3347" w:name="_Toc302396173"/>
      <w:bookmarkStart w:id="3348" w:name="_Toc302400712"/>
      <w:bookmarkStart w:id="3349" w:name="_Toc302475716"/>
      <w:r w:rsidRPr="00C42DA8">
        <w:rPr>
          <w:rStyle w:val="Forte"/>
          <w:rFonts w:ascii="Arial" w:hAnsi="Arial" w:cs="Arial"/>
          <w:sz w:val="20"/>
          <w:szCs w:val="20"/>
          <w:lang w:val="pt-BR"/>
        </w:rPr>
        <w:lastRenderedPageBreak/>
        <w:t>Todo sistema desenvolvido ou adquirido pela Oi deverá possuir manual de administração, contendo:</w:t>
      </w:r>
      <w:bookmarkStart w:id="3350" w:name="_Toc301788851"/>
      <w:bookmarkStart w:id="3351" w:name="_Toc301790014"/>
      <w:bookmarkStart w:id="3352" w:name="_Toc301987209"/>
      <w:bookmarkEnd w:id="3341"/>
      <w:bookmarkEnd w:id="3342"/>
      <w:bookmarkEnd w:id="3343"/>
      <w:bookmarkEnd w:id="3344"/>
      <w:bookmarkEnd w:id="3345"/>
      <w:bookmarkEnd w:id="3346"/>
      <w:bookmarkEnd w:id="3347"/>
      <w:bookmarkEnd w:id="3348"/>
      <w:bookmarkEnd w:id="3349"/>
    </w:p>
    <w:p w:rsidR="004D1191" w:rsidRPr="00C42DA8" w:rsidRDefault="00FE0D26" w:rsidP="004A609A">
      <w:pPr>
        <w:pStyle w:val="Ttulo4"/>
        <w:keepNext w:val="0"/>
        <w:widowControl w:val="0"/>
        <w:numPr>
          <w:ilvl w:val="3"/>
          <w:numId w:val="1"/>
        </w:numPr>
        <w:spacing w:before="120" w:after="0"/>
        <w:jc w:val="both"/>
        <w:rPr>
          <w:rStyle w:val="Forte"/>
          <w:rFonts w:ascii="Arial" w:hAnsi="Arial" w:cs="Arial"/>
          <w:sz w:val="20"/>
          <w:szCs w:val="20"/>
          <w:lang w:val="pt-BR"/>
        </w:rPr>
      </w:pPr>
      <w:bookmarkStart w:id="3353" w:name="_Toc301988378"/>
      <w:bookmarkStart w:id="3354" w:name="_Toc302045061"/>
      <w:bookmarkStart w:id="3355" w:name="_Toc302047716"/>
      <w:bookmarkStart w:id="3356" w:name="_Toc302396174"/>
      <w:bookmarkStart w:id="3357" w:name="_Toc302400713"/>
      <w:bookmarkStart w:id="3358" w:name="_Toc302475717"/>
      <w:r w:rsidRPr="00C42DA8">
        <w:rPr>
          <w:rStyle w:val="Forte"/>
          <w:rFonts w:ascii="Arial" w:hAnsi="Arial" w:cs="Arial"/>
          <w:sz w:val="20"/>
          <w:szCs w:val="20"/>
          <w:lang w:val="pt-BR"/>
        </w:rPr>
        <w:t>Procedimentos de instalação que contenham, no mínimo:</w:t>
      </w:r>
      <w:bookmarkStart w:id="3359" w:name="_Toc301787506"/>
      <w:bookmarkStart w:id="3360" w:name="_Toc301788852"/>
      <w:bookmarkStart w:id="3361" w:name="_Toc301790015"/>
      <w:bookmarkStart w:id="3362" w:name="_Toc301987210"/>
      <w:bookmarkEnd w:id="3350"/>
      <w:bookmarkEnd w:id="3351"/>
      <w:bookmarkEnd w:id="3352"/>
      <w:bookmarkEnd w:id="3353"/>
      <w:bookmarkEnd w:id="3354"/>
      <w:bookmarkEnd w:id="3355"/>
      <w:bookmarkEnd w:id="3356"/>
      <w:bookmarkEnd w:id="3357"/>
      <w:bookmarkEnd w:id="3358"/>
    </w:p>
    <w:p w:rsidR="009319DF" w:rsidRPr="00C42DA8" w:rsidRDefault="00FE0D26" w:rsidP="004A609A">
      <w:pPr>
        <w:pStyle w:val="Ttulo4"/>
        <w:keepNext w:val="0"/>
        <w:widowControl w:val="0"/>
        <w:numPr>
          <w:ilvl w:val="0"/>
          <w:numId w:val="31"/>
        </w:numPr>
        <w:spacing w:before="120" w:after="0"/>
        <w:ind w:left="1778"/>
        <w:jc w:val="both"/>
        <w:rPr>
          <w:rStyle w:val="Forte"/>
          <w:rFonts w:ascii="Arial" w:hAnsi="Arial" w:cs="Arial"/>
          <w:sz w:val="20"/>
          <w:szCs w:val="20"/>
          <w:lang w:val="pt-BR"/>
        </w:rPr>
      </w:pPr>
      <w:bookmarkStart w:id="3363" w:name="_Toc301988379"/>
      <w:bookmarkStart w:id="3364" w:name="_Toc302045062"/>
      <w:bookmarkStart w:id="3365" w:name="_Toc302047717"/>
      <w:bookmarkStart w:id="3366" w:name="_Toc302396175"/>
      <w:bookmarkStart w:id="3367" w:name="_Toc302400714"/>
      <w:bookmarkStart w:id="3368" w:name="_Toc302475718"/>
      <w:r w:rsidRPr="00C42DA8">
        <w:rPr>
          <w:rStyle w:val="Forte"/>
          <w:rFonts w:ascii="Arial" w:hAnsi="Arial" w:cs="Arial"/>
          <w:sz w:val="20"/>
          <w:szCs w:val="20"/>
          <w:lang w:val="pt-BR"/>
        </w:rPr>
        <w:t>Garantia da origem do pacote de instalação (</w:t>
      </w:r>
      <w:proofErr w:type="spellStart"/>
      <w:r w:rsidRPr="00C42DA8">
        <w:rPr>
          <w:rStyle w:val="Forte"/>
          <w:rFonts w:ascii="Arial" w:hAnsi="Arial" w:cs="Arial"/>
          <w:sz w:val="20"/>
          <w:szCs w:val="20"/>
          <w:lang w:val="pt-BR"/>
        </w:rPr>
        <w:t>ex</w:t>
      </w:r>
      <w:proofErr w:type="spellEnd"/>
      <w:r w:rsidRPr="00C42DA8">
        <w:rPr>
          <w:rStyle w:val="Forte"/>
          <w:rFonts w:ascii="Arial" w:hAnsi="Arial" w:cs="Arial"/>
          <w:sz w:val="20"/>
          <w:szCs w:val="20"/>
          <w:lang w:val="pt-BR"/>
        </w:rPr>
        <w:t xml:space="preserve">: </w:t>
      </w:r>
      <w:proofErr w:type="spellStart"/>
      <w:r w:rsidRPr="00C42DA8">
        <w:rPr>
          <w:rStyle w:val="Forte"/>
          <w:rFonts w:ascii="Arial" w:hAnsi="Arial" w:cs="Arial"/>
          <w:sz w:val="20"/>
          <w:szCs w:val="20"/>
          <w:lang w:val="pt-BR"/>
        </w:rPr>
        <w:t>hash</w:t>
      </w:r>
      <w:proofErr w:type="spellEnd"/>
      <w:r w:rsidRPr="00C42DA8">
        <w:rPr>
          <w:rStyle w:val="Forte"/>
          <w:rFonts w:ascii="Arial" w:hAnsi="Arial" w:cs="Arial"/>
          <w:sz w:val="20"/>
          <w:szCs w:val="20"/>
          <w:lang w:val="pt-BR"/>
        </w:rPr>
        <w:t xml:space="preserve"> do pacote de instalação);</w:t>
      </w:r>
      <w:bookmarkEnd w:id="3359"/>
      <w:bookmarkEnd w:id="3360"/>
      <w:bookmarkEnd w:id="3361"/>
      <w:bookmarkEnd w:id="3362"/>
      <w:bookmarkEnd w:id="3363"/>
      <w:bookmarkEnd w:id="3364"/>
      <w:bookmarkEnd w:id="3365"/>
      <w:bookmarkEnd w:id="3366"/>
      <w:bookmarkEnd w:id="3367"/>
      <w:bookmarkEnd w:id="3368"/>
    </w:p>
    <w:p w:rsidR="00FE0D26" w:rsidRPr="00C42DA8" w:rsidRDefault="00FE0D26" w:rsidP="004A609A">
      <w:pPr>
        <w:pStyle w:val="Ttulo3"/>
        <w:keepNext w:val="0"/>
        <w:widowControl w:val="0"/>
        <w:numPr>
          <w:ilvl w:val="0"/>
          <w:numId w:val="25"/>
        </w:numPr>
        <w:spacing w:after="0"/>
        <w:ind w:left="1778"/>
        <w:jc w:val="both"/>
        <w:rPr>
          <w:rStyle w:val="Forte"/>
          <w:rFonts w:cs="Arial"/>
          <w:sz w:val="20"/>
          <w:szCs w:val="20"/>
          <w:lang w:val="pt-BR"/>
        </w:rPr>
      </w:pPr>
      <w:bookmarkStart w:id="3369" w:name="_Toc301787507"/>
      <w:bookmarkStart w:id="3370" w:name="_Toc301788853"/>
      <w:bookmarkStart w:id="3371" w:name="_Toc301790016"/>
      <w:bookmarkStart w:id="3372" w:name="_Toc301987211"/>
      <w:bookmarkStart w:id="3373" w:name="_Toc301988380"/>
      <w:bookmarkStart w:id="3374" w:name="_Toc302045063"/>
      <w:bookmarkStart w:id="3375" w:name="_Toc302047718"/>
      <w:bookmarkStart w:id="3376" w:name="_Toc302396176"/>
      <w:bookmarkStart w:id="3377" w:name="_Toc302400715"/>
      <w:bookmarkStart w:id="3378" w:name="_Toc302475719"/>
      <w:r w:rsidRPr="00C42DA8">
        <w:rPr>
          <w:rStyle w:val="Forte"/>
          <w:rFonts w:cs="Arial"/>
          <w:sz w:val="20"/>
          <w:szCs w:val="20"/>
          <w:lang w:val="pt-BR"/>
        </w:rPr>
        <w:t>Itens de verificação do ambiente antes da instalação (ex: espaço mínimo em disco, memória, etc.);</w:t>
      </w:r>
      <w:bookmarkEnd w:id="3369"/>
      <w:bookmarkEnd w:id="3370"/>
      <w:bookmarkEnd w:id="3371"/>
      <w:bookmarkEnd w:id="3372"/>
      <w:bookmarkEnd w:id="3373"/>
      <w:bookmarkEnd w:id="3374"/>
      <w:bookmarkEnd w:id="3375"/>
      <w:bookmarkEnd w:id="3376"/>
      <w:bookmarkEnd w:id="3377"/>
      <w:bookmarkEnd w:id="3378"/>
    </w:p>
    <w:p w:rsidR="009319DF" w:rsidRPr="00C75839" w:rsidRDefault="00FE0D26" w:rsidP="004A609A">
      <w:pPr>
        <w:pStyle w:val="Ttulo3"/>
        <w:keepNext w:val="0"/>
        <w:widowControl w:val="0"/>
        <w:numPr>
          <w:ilvl w:val="0"/>
          <w:numId w:val="25"/>
        </w:numPr>
        <w:spacing w:after="0"/>
        <w:ind w:left="1778"/>
        <w:jc w:val="both"/>
        <w:rPr>
          <w:rStyle w:val="Forte"/>
          <w:rFonts w:cs="Arial"/>
          <w:sz w:val="20"/>
          <w:szCs w:val="20"/>
          <w:lang w:val="pt-BR"/>
        </w:rPr>
      </w:pPr>
      <w:bookmarkStart w:id="3379" w:name="_Toc301787508"/>
      <w:bookmarkStart w:id="3380" w:name="_Toc301788854"/>
      <w:bookmarkStart w:id="3381" w:name="_Toc301790017"/>
      <w:bookmarkStart w:id="3382" w:name="_Toc301987212"/>
      <w:bookmarkStart w:id="3383" w:name="_Toc301988381"/>
      <w:bookmarkStart w:id="3384" w:name="_Toc302045064"/>
      <w:bookmarkStart w:id="3385" w:name="_Toc302047719"/>
      <w:bookmarkStart w:id="3386" w:name="_Toc302396177"/>
      <w:bookmarkStart w:id="3387" w:name="_Toc302400716"/>
      <w:bookmarkStart w:id="3388" w:name="_Toc302475720"/>
      <w:r w:rsidRPr="00C75839">
        <w:rPr>
          <w:rStyle w:val="Forte"/>
          <w:rFonts w:cs="Arial"/>
          <w:sz w:val="20"/>
          <w:szCs w:val="20"/>
          <w:lang w:val="pt-BR"/>
        </w:rPr>
        <w:t xml:space="preserve">Definições de configuração e primeiro uso (ex: parâmetros </w:t>
      </w:r>
      <w:proofErr w:type="gramStart"/>
      <w:r w:rsidRPr="00C75839">
        <w:rPr>
          <w:rStyle w:val="Forte"/>
          <w:rFonts w:cs="Arial"/>
          <w:sz w:val="20"/>
          <w:szCs w:val="20"/>
          <w:lang w:val="pt-BR"/>
        </w:rPr>
        <w:t>alteráveis/confi</w:t>
      </w:r>
      <w:r w:rsidR="004D1191" w:rsidRPr="00C75839">
        <w:rPr>
          <w:rStyle w:val="Forte"/>
          <w:rFonts w:cs="Arial"/>
          <w:sz w:val="20"/>
          <w:szCs w:val="20"/>
          <w:lang w:val="pt-BR"/>
        </w:rPr>
        <w:t>guráveis</w:t>
      </w:r>
      <w:proofErr w:type="gramEnd"/>
      <w:r w:rsidR="004D1191" w:rsidRPr="00C75839">
        <w:rPr>
          <w:rStyle w:val="Forte"/>
          <w:rFonts w:cs="Arial"/>
          <w:sz w:val="20"/>
          <w:szCs w:val="20"/>
          <w:lang w:val="pt-BR"/>
        </w:rPr>
        <w:t xml:space="preserve"> para primeira utilizaçã</w:t>
      </w:r>
      <w:r w:rsidRPr="00C75839">
        <w:rPr>
          <w:rStyle w:val="Forte"/>
          <w:rFonts w:cs="Arial"/>
          <w:sz w:val="20"/>
          <w:szCs w:val="20"/>
          <w:lang w:val="pt-BR"/>
        </w:rPr>
        <w:t>o do sistema).</w:t>
      </w:r>
      <w:bookmarkEnd w:id="3379"/>
      <w:bookmarkEnd w:id="3380"/>
      <w:bookmarkEnd w:id="3381"/>
      <w:bookmarkEnd w:id="3382"/>
      <w:bookmarkEnd w:id="3383"/>
      <w:bookmarkEnd w:id="3384"/>
      <w:bookmarkEnd w:id="3385"/>
      <w:bookmarkEnd w:id="3386"/>
      <w:bookmarkEnd w:id="3387"/>
      <w:bookmarkEnd w:id="3388"/>
    </w:p>
    <w:p w:rsidR="00FE0D26" w:rsidRPr="00C42DA8" w:rsidRDefault="00FE0D26" w:rsidP="004A609A">
      <w:pPr>
        <w:pStyle w:val="Ttulo3"/>
        <w:keepNext w:val="0"/>
        <w:widowControl w:val="0"/>
        <w:numPr>
          <w:ilvl w:val="3"/>
          <w:numId w:val="1"/>
        </w:numPr>
        <w:spacing w:after="0"/>
        <w:jc w:val="both"/>
        <w:rPr>
          <w:rStyle w:val="Forte"/>
          <w:rFonts w:cs="Arial"/>
          <w:sz w:val="20"/>
          <w:szCs w:val="20"/>
          <w:lang w:val="pt-BR"/>
        </w:rPr>
      </w:pPr>
      <w:bookmarkStart w:id="3389" w:name="_Toc301787509"/>
      <w:bookmarkStart w:id="3390" w:name="_Toc301788855"/>
      <w:bookmarkStart w:id="3391" w:name="_Toc301790018"/>
      <w:bookmarkStart w:id="3392" w:name="_Toc301987213"/>
      <w:bookmarkStart w:id="3393" w:name="_Toc301988382"/>
      <w:bookmarkStart w:id="3394" w:name="_Toc302045065"/>
      <w:bookmarkStart w:id="3395" w:name="_Toc302047720"/>
      <w:bookmarkStart w:id="3396" w:name="_Toc302396178"/>
      <w:bookmarkStart w:id="3397" w:name="_Toc302400717"/>
      <w:bookmarkStart w:id="3398" w:name="_Toc302475721"/>
      <w:r w:rsidRPr="00C42DA8">
        <w:rPr>
          <w:rStyle w:val="Forte"/>
          <w:rFonts w:cs="Arial"/>
          <w:sz w:val="20"/>
          <w:szCs w:val="20"/>
          <w:lang w:val="pt-BR"/>
        </w:rPr>
        <w:t>Procedimentos de Segurança que contenham, no mínimo:</w:t>
      </w:r>
      <w:bookmarkEnd w:id="3389"/>
      <w:bookmarkEnd w:id="3390"/>
      <w:bookmarkEnd w:id="3391"/>
      <w:bookmarkEnd w:id="3392"/>
      <w:bookmarkEnd w:id="3393"/>
      <w:bookmarkEnd w:id="3394"/>
      <w:bookmarkEnd w:id="3395"/>
      <w:bookmarkEnd w:id="3396"/>
      <w:bookmarkEnd w:id="3397"/>
      <w:bookmarkEnd w:id="3398"/>
    </w:p>
    <w:p w:rsidR="008442AD" w:rsidRPr="00C42DA8" w:rsidRDefault="00FE0D26" w:rsidP="0080387E">
      <w:pPr>
        <w:pStyle w:val="Ttulo3"/>
        <w:keepNext w:val="0"/>
        <w:widowControl w:val="0"/>
        <w:numPr>
          <w:ilvl w:val="0"/>
          <w:numId w:val="26"/>
        </w:numPr>
        <w:spacing w:after="0"/>
        <w:jc w:val="both"/>
        <w:rPr>
          <w:rStyle w:val="Forte"/>
          <w:rFonts w:cs="Arial"/>
          <w:sz w:val="20"/>
          <w:szCs w:val="20"/>
          <w:lang w:val="pt-BR"/>
        </w:rPr>
      </w:pPr>
      <w:bookmarkStart w:id="3399" w:name="_Toc301787510"/>
      <w:bookmarkStart w:id="3400" w:name="_Toc301788856"/>
      <w:bookmarkStart w:id="3401" w:name="_Toc301790019"/>
      <w:bookmarkStart w:id="3402" w:name="_Toc301987214"/>
      <w:bookmarkStart w:id="3403" w:name="_Toc301988383"/>
      <w:bookmarkStart w:id="3404" w:name="_Toc302045066"/>
      <w:bookmarkStart w:id="3405" w:name="_Toc302047721"/>
      <w:bookmarkStart w:id="3406" w:name="_Toc302396179"/>
      <w:bookmarkStart w:id="3407" w:name="_Toc302400718"/>
      <w:bookmarkStart w:id="3408" w:name="_Toc302475722"/>
      <w:r w:rsidRPr="00C42DA8">
        <w:rPr>
          <w:rStyle w:val="Forte"/>
          <w:rFonts w:cs="Arial"/>
          <w:sz w:val="20"/>
          <w:szCs w:val="20"/>
          <w:lang w:val="pt-BR"/>
        </w:rPr>
        <w:t>Informações para recuperação em casos de erro, falhas ou incidentes;</w:t>
      </w:r>
      <w:bookmarkEnd w:id="3399"/>
      <w:bookmarkEnd w:id="3400"/>
      <w:bookmarkEnd w:id="3401"/>
      <w:bookmarkEnd w:id="3402"/>
      <w:bookmarkEnd w:id="3403"/>
      <w:bookmarkEnd w:id="3404"/>
      <w:bookmarkEnd w:id="3405"/>
      <w:bookmarkEnd w:id="3406"/>
      <w:bookmarkEnd w:id="3407"/>
      <w:bookmarkEnd w:id="3408"/>
    </w:p>
    <w:p w:rsidR="00FE0D26" w:rsidRPr="00C42DA8" w:rsidRDefault="00FE0D26" w:rsidP="0080387E">
      <w:pPr>
        <w:pStyle w:val="Ttulo3"/>
        <w:keepNext w:val="0"/>
        <w:widowControl w:val="0"/>
        <w:numPr>
          <w:ilvl w:val="0"/>
          <w:numId w:val="26"/>
        </w:numPr>
        <w:spacing w:after="0"/>
        <w:jc w:val="both"/>
        <w:rPr>
          <w:rStyle w:val="Forte"/>
          <w:rFonts w:cs="Arial"/>
          <w:sz w:val="20"/>
          <w:szCs w:val="20"/>
          <w:lang w:val="pt-BR"/>
        </w:rPr>
      </w:pPr>
      <w:bookmarkStart w:id="3409" w:name="_Toc301787511"/>
      <w:bookmarkStart w:id="3410" w:name="_Toc301788857"/>
      <w:bookmarkStart w:id="3411" w:name="_Toc301790020"/>
      <w:bookmarkStart w:id="3412" w:name="_Toc301987215"/>
      <w:bookmarkStart w:id="3413" w:name="_Toc301988384"/>
      <w:bookmarkStart w:id="3414" w:name="_Toc302045067"/>
      <w:bookmarkStart w:id="3415" w:name="_Toc302047722"/>
      <w:bookmarkStart w:id="3416" w:name="_Toc302396180"/>
      <w:bookmarkStart w:id="3417" w:name="_Toc302400719"/>
      <w:bookmarkStart w:id="3418" w:name="_Toc302475723"/>
      <w:r w:rsidRPr="00C42DA8">
        <w:rPr>
          <w:rStyle w:val="Forte"/>
          <w:rFonts w:cs="Arial"/>
          <w:sz w:val="20"/>
          <w:szCs w:val="20"/>
          <w:lang w:val="pt-BR"/>
        </w:rPr>
        <w:t>Definições sobre atualização, backup, auditoria e monitoração (caso não atendam ao padrão estabelecido pela área de TI).</w:t>
      </w:r>
      <w:bookmarkEnd w:id="3409"/>
      <w:bookmarkEnd w:id="3410"/>
      <w:bookmarkEnd w:id="3411"/>
      <w:bookmarkEnd w:id="3412"/>
      <w:bookmarkEnd w:id="3413"/>
      <w:bookmarkEnd w:id="3414"/>
      <w:bookmarkEnd w:id="3415"/>
      <w:bookmarkEnd w:id="3416"/>
      <w:bookmarkEnd w:id="3417"/>
      <w:bookmarkEnd w:id="3418"/>
    </w:p>
    <w:p w:rsidR="00FE0D26" w:rsidRPr="0083066A" w:rsidRDefault="00FE0D26" w:rsidP="004A609A">
      <w:pPr>
        <w:pStyle w:val="Ttulo3"/>
        <w:keepNext w:val="0"/>
        <w:widowControl w:val="0"/>
        <w:numPr>
          <w:ilvl w:val="2"/>
          <w:numId w:val="1"/>
        </w:numPr>
        <w:tabs>
          <w:tab w:val="clear" w:pos="1076"/>
          <w:tab w:val="num" w:pos="1073"/>
        </w:tabs>
        <w:spacing w:after="0"/>
        <w:jc w:val="both"/>
        <w:rPr>
          <w:rStyle w:val="Forte"/>
          <w:rFonts w:cs="Arial"/>
          <w:sz w:val="20"/>
          <w:szCs w:val="20"/>
        </w:rPr>
      </w:pPr>
      <w:bookmarkStart w:id="3419" w:name="_Toc301787512"/>
      <w:bookmarkStart w:id="3420" w:name="_Toc301788858"/>
      <w:bookmarkStart w:id="3421" w:name="_Toc301790021"/>
      <w:bookmarkStart w:id="3422" w:name="_Toc301987216"/>
      <w:bookmarkStart w:id="3423" w:name="_Toc301988385"/>
      <w:bookmarkStart w:id="3424" w:name="_Toc302045068"/>
      <w:bookmarkStart w:id="3425" w:name="_Toc302047723"/>
      <w:bookmarkStart w:id="3426" w:name="_Toc302396181"/>
      <w:bookmarkStart w:id="3427" w:name="_Toc302400720"/>
      <w:bookmarkStart w:id="3428" w:name="_Toc302475724"/>
      <w:r w:rsidRPr="00C75839">
        <w:rPr>
          <w:rStyle w:val="Forte"/>
          <w:rFonts w:cs="Arial"/>
          <w:sz w:val="20"/>
          <w:szCs w:val="20"/>
          <w:lang w:val="pt-BR"/>
        </w:rPr>
        <w:t xml:space="preserve">Deve haver uma documentação informando métodos de medida e avaliação do bom funcionamento do sistema, para que possa ser utilizado por ferramentas de monitoração </w:t>
      </w:r>
      <w:proofErr w:type="gramStart"/>
      <w:r w:rsidRPr="00C75839">
        <w:rPr>
          <w:rStyle w:val="Forte"/>
          <w:rFonts w:cs="Arial"/>
          <w:sz w:val="20"/>
          <w:szCs w:val="20"/>
          <w:lang w:val="pt-BR"/>
        </w:rPr>
        <w:t xml:space="preserve">( </w:t>
      </w:r>
      <w:proofErr w:type="spellStart"/>
      <w:proofErr w:type="gramEnd"/>
      <w:r w:rsidRPr="00C75839">
        <w:rPr>
          <w:rStyle w:val="Forte"/>
          <w:rFonts w:cs="Arial"/>
          <w:sz w:val="20"/>
          <w:szCs w:val="20"/>
          <w:lang w:val="pt-BR"/>
        </w:rPr>
        <w:t>itoc</w:t>
      </w:r>
      <w:proofErr w:type="spellEnd"/>
      <w:r w:rsidRPr="00C75839">
        <w:rPr>
          <w:rStyle w:val="Forte"/>
          <w:rFonts w:cs="Arial"/>
          <w:sz w:val="20"/>
          <w:szCs w:val="20"/>
          <w:lang w:val="pt-BR"/>
        </w:rPr>
        <w:t xml:space="preserve"> ). </w:t>
      </w:r>
      <w:proofErr w:type="spellStart"/>
      <w:r w:rsidRPr="0083066A">
        <w:rPr>
          <w:rStyle w:val="Forte"/>
          <w:rFonts w:cs="Arial"/>
          <w:sz w:val="20"/>
          <w:szCs w:val="20"/>
        </w:rPr>
        <w:t>Deve</w:t>
      </w:r>
      <w:proofErr w:type="spellEnd"/>
      <w:r w:rsidRPr="0083066A">
        <w:rPr>
          <w:rStyle w:val="Forte"/>
          <w:rFonts w:cs="Arial"/>
          <w:sz w:val="20"/>
          <w:szCs w:val="20"/>
        </w:rPr>
        <w:t xml:space="preserve"> </w:t>
      </w:r>
      <w:proofErr w:type="spellStart"/>
      <w:r w:rsidRPr="0083066A">
        <w:rPr>
          <w:rStyle w:val="Forte"/>
          <w:rFonts w:cs="Arial"/>
          <w:sz w:val="20"/>
          <w:szCs w:val="20"/>
        </w:rPr>
        <w:t>haver</w:t>
      </w:r>
      <w:proofErr w:type="spellEnd"/>
      <w:r w:rsidRPr="0083066A">
        <w:rPr>
          <w:rStyle w:val="Forte"/>
          <w:rFonts w:cs="Arial"/>
          <w:sz w:val="20"/>
          <w:szCs w:val="20"/>
        </w:rPr>
        <w:t xml:space="preserve"> </w:t>
      </w:r>
      <w:proofErr w:type="spellStart"/>
      <w:proofErr w:type="gramStart"/>
      <w:r w:rsidRPr="0083066A">
        <w:rPr>
          <w:rStyle w:val="Forte"/>
          <w:rFonts w:cs="Arial"/>
          <w:sz w:val="20"/>
          <w:szCs w:val="20"/>
        </w:rPr>
        <w:t>na</w:t>
      </w:r>
      <w:proofErr w:type="spellEnd"/>
      <w:proofErr w:type="gramEnd"/>
      <w:r w:rsidRPr="0083066A">
        <w:rPr>
          <w:rStyle w:val="Forte"/>
          <w:rFonts w:cs="Arial"/>
          <w:sz w:val="20"/>
          <w:szCs w:val="20"/>
        </w:rPr>
        <w:t xml:space="preserve"> </w:t>
      </w:r>
      <w:proofErr w:type="spellStart"/>
      <w:r w:rsidRPr="0083066A">
        <w:rPr>
          <w:rStyle w:val="Forte"/>
          <w:rFonts w:cs="Arial"/>
          <w:sz w:val="20"/>
          <w:szCs w:val="20"/>
        </w:rPr>
        <w:t>documentação</w:t>
      </w:r>
      <w:proofErr w:type="spellEnd"/>
      <w:r w:rsidRPr="0083066A">
        <w:rPr>
          <w:rStyle w:val="Forte"/>
          <w:rFonts w:cs="Arial"/>
          <w:sz w:val="20"/>
          <w:szCs w:val="20"/>
        </w:rPr>
        <w:t xml:space="preserve"> a </w:t>
      </w:r>
      <w:proofErr w:type="spellStart"/>
      <w:r w:rsidRPr="0083066A">
        <w:rPr>
          <w:rStyle w:val="Forte"/>
          <w:rFonts w:cs="Arial"/>
          <w:sz w:val="20"/>
          <w:szCs w:val="20"/>
        </w:rPr>
        <w:t>especificação</w:t>
      </w:r>
      <w:proofErr w:type="spellEnd"/>
      <w:r w:rsidRPr="0083066A">
        <w:rPr>
          <w:rStyle w:val="Forte"/>
          <w:rFonts w:cs="Arial"/>
          <w:sz w:val="20"/>
          <w:szCs w:val="20"/>
        </w:rPr>
        <w:t xml:space="preserve"> dos:</w:t>
      </w:r>
      <w:bookmarkEnd w:id="3419"/>
      <w:bookmarkEnd w:id="3420"/>
      <w:bookmarkEnd w:id="3421"/>
      <w:bookmarkEnd w:id="3422"/>
      <w:bookmarkEnd w:id="3423"/>
      <w:bookmarkEnd w:id="3424"/>
      <w:bookmarkEnd w:id="3425"/>
      <w:bookmarkEnd w:id="3426"/>
      <w:bookmarkEnd w:id="3427"/>
      <w:bookmarkEnd w:id="3428"/>
    </w:p>
    <w:p w:rsidR="00FE0D26" w:rsidRPr="00C42DA8" w:rsidRDefault="00FE0D26" w:rsidP="00821068">
      <w:pPr>
        <w:pStyle w:val="Ttulo3"/>
        <w:keepNext w:val="0"/>
        <w:widowControl w:val="0"/>
        <w:numPr>
          <w:ilvl w:val="0"/>
          <w:numId w:val="15"/>
        </w:numPr>
        <w:spacing w:after="0"/>
        <w:jc w:val="both"/>
        <w:rPr>
          <w:rStyle w:val="Forte"/>
          <w:rFonts w:cs="Arial"/>
          <w:sz w:val="20"/>
          <w:szCs w:val="20"/>
          <w:lang w:val="pt-BR"/>
        </w:rPr>
      </w:pPr>
      <w:bookmarkStart w:id="3429" w:name="_Toc301787513"/>
      <w:bookmarkStart w:id="3430" w:name="_Toc301788859"/>
      <w:bookmarkStart w:id="3431" w:name="_Toc301790022"/>
      <w:bookmarkStart w:id="3432" w:name="_Toc301987217"/>
      <w:bookmarkStart w:id="3433" w:name="_Toc301988386"/>
      <w:bookmarkStart w:id="3434" w:name="_Toc302045069"/>
      <w:bookmarkStart w:id="3435" w:name="_Toc302047724"/>
      <w:bookmarkStart w:id="3436" w:name="_Toc302396182"/>
      <w:bookmarkStart w:id="3437" w:name="_Toc302400721"/>
      <w:bookmarkStart w:id="3438" w:name="_Toc302475725"/>
      <w:r w:rsidRPr="00C42DA8">
        <w:rPr>
          <w:rStyle w:val="Forte"/>
          <w:rFonts w:cs="Arial"/>
          <w:sz w:val="20"/>
          <w:szCs w:val="20"/>
          <w:lang w:val="pt-BR"/>
        </w:rPr>
        <w:t>Ativos Críticos, as informações importantes sensíveis ao sistema;</w:t>
      </w:r>
      <w:bookmarkEnd w:id="3429"/>
      <w:bookmarkEnd w:id="3430"/>
      <w:bookmarkEnd w:id="3431"/>
      <w:bookmarkEnd w:id="3432"/>
      <w:bookmarkEnd w:id="3433"/>
      <w:bookmarkEnd w:id="3434"/>
      <w:bookmarkEnd w:id="3435"/>
      <w:bookmarkEnd w:id="3436"/>
      <w:bookmarkEnd w:id="3437"/>
      <w:bookmarkEnd w:id="3438"/>
    </w:p>
    <w:p w:rsidR="00FE0D26" w:rsidRPr="0083066A" w:rsidRDefault="00B31C4A" w:rsidP="00821068">
      <w:pPr>
        <w:pStyle w:val="Ttulo3"/>
        <w:keepNext w:val="0"/>
        <w:widowControl w:val="0"/>
        <w:numPr>
          <w:ilvl w:val="0"/>
          <w:numId w:val="15"/>
        </w:numPr>
        <w:spacing w:after="0"/>
        <w:jc w:val="both"/>
        <w:rPr>
          <w:rStyle w:val="Forte"/>
          <w:rFonts w:cs="Arial"/>
          <w:sz w:val="20"/>
          <w:szCs w:val="20"/>
        </w:rPr>
      </w:pPr>
      <w:bookmarkStart w:id="3439" w:name="_Toc301787514"/>
      <w:bookmarkStart w:id="3440" w:name="_Toc301788860"/>
      <w:bookmarkStart w:id="3441" w:name="_Toc301790023"/>
      <w:bookmarkStart w:id="3442" w:name="_Toc301987218"/>
      <w:bookmarkStart w:id="3443" w:name="_Toc301988387"/>
      <w:bookmarkStart w:id="3444" w:name="_Toc302045070"/>
      <w:bookmarkStart w:id="3445" w:name="_Toc302047725"/>
      <w:bookmarkStart w:id="3446" w:name="_Toc302396183"/>
      <w:bookmarkStart w:id="3447" w:name="_Toc302400722"/>
      <w:bookmarkStart w:id="3448" w:name="_Toc302475726"/>
      <w:proofErr w:type="spellStart"/>
      <w:r w:rsidRPr="0083066A">
        <w:rPr>
          <w:rStyle w:val="Forte"/>
          <w:rFonts w:cs="Arial"/>
          <w:sz w:val="20"/>
          <w:szCs w:val="20"/>
        </w:rPr>
        <w:t>Possíveis</w:t>
      </w:r>
      <w:proofErr w:type="spellEnd"/>
      <w:r w:rsidRPr="0083066A">
        <w:rPr>
          <w:rStyle w:val="Forte"/>
          <w:rFonts w:cs="Arial"/>
          <w:sz w:val="20"/>
          <w:szCs w:val="20"/>
        </w:rPr>
        <w:t xml:space="preserve"> </w:t>
      </w:r>
      <w:proofErr w:type="spellStart"/>
      <w:r w:rsidRPr="0083066A">
        <w:rPr>
          <w:rStyle w:val="Forte"/>
          <w:rFonts w:cs="Arial"/>
          <w:sz w:val="20"/>
          <w:szCs w:val="20"/>
        </w:rPr>
        <w:t>ameaças</w:t>
      </w:r>
      <w:proofErr w:type="spellEnd"/>
      <w:r w:rsidRPr="0083066A">
        <w:rPr>
          <w:rStyle w:val="Forte"/>
          <w:rFonts w:cs="Arial"/>
          <w:sz w:val="20"/>
          <w:szCs w:val="20"/>
        </w:rPr>
        <w:t xml:space="preserve"> </w:t>
      </w:r>
      <w:proofErr w:type="spellStart"/>
      <w:r w:rsidRPr="0083066A">
        <w:rPr>
          <w:rStyle w:val="Forte"/>
          <w:rFonts w:cs="Arial"/>
          <w:sz w:val="20"/>
          <w:szCs w:val="20"/>
        </w:rPr>
        <w:t>ao</w:t>
      </w:r>
      <w:proofErr w:type="spellEnd"/>
      <w:r w:rsidRPr="0083066A">
        <w:rPr>
          <w:rStyle w:val="Forte"/>
          <w:rFonts w:cs="Arial"/>
          <w:sz w:val="20"/>
          <w:szCs w:val="20"/>
        </w:rPr>
        <w:t xml:space="preserve"> </w:t>
      </w:r>
      <w:proofErr w:type="spellStart"/>
      <w:r w:rsidRPr="0083066A">
        <w:rPr>
          <w:rStyle w:val="Forte"/>
          <w:rFonts w:cs="Arial"/>
          <w:sz w:val="20"/>
          <w:szCs w:val="20"/>
        </w:rPr>
        <w:t>sistema</w:t>
      </w:r>
      <w:proofErr w:type="spellEnd"/>
      <w:r w:rsidRPr="0083066A">
        <w:rPr>
          <w:rStyle w:val="Forte"/>
          <w:rFonts w:cs="Arial"/>
          <w:sz w:val="20"/>
          <w:szCs w:val="20"/>
        </w:rPr>
        <w:t>;</w:t>
      </w:r>
      <w:bookmarkEnd w:id="3439"/>
      <w:bookmarkEnd w:id="3440"/>
      <w:bookmarkEnd w:id="3441"/>
      <w:bookmarkEnd w:id="3442"/>
      <w:bookmarkEnd w:id="3443"/>
      <w:bookmarkEnd w:id="3444"/>
      <w:bookmarkEnd w:id="3445"/>
      <w:bookmarkEnd w:id="3446"/>
      <w:bookmarkEnd w:id="3447"/>
      <w:bookmarkEnd w:id="3448"/>
    </w:p>
    <w:p w:rsidR="00FE0D26" w:rsidRPr="00C42DA8" w:rsidRDefault="00FE0D26" w:rsidP="00821068">
      <w:pPr>
        <w:pStyle w:val="Ttulo3"/>
        <w:keepNext w:val="0"/>
        <w:widowControl w:val="0"/>
        <w:numPr>
          <w:ilvl w:val="0"/>
          <w:numId w:val="15"/>
        </w:numPr>
        <w:spacing w:after="0"/>
        <w:jc w:val="both"/>
        <w:rPr>
          <w:rStyle w:val="Forte"/>
          <w:rFonts w:cs="Arial"/>
          <w:sz w:val="20"/>
          <w:szCs w:val="20"/>
          <w:lang w:val="pt-BR"/>
        </w:rPr>
      </w:pPr>
      <w:bookmarkStart w:id="3449" w:name="_Toc301787515"/>
      <w:bookmarkStart w:id="3450" w:name="_Toc301788861"/>
      <w:bookmarkStart w:id="3451" w:name="_Toc301790024"/>
      <w:bookmarkStart w:id="3452" w:name="_Toc301987219"/>
      <w:bookmarkStart w:id="3453" w:name="_Toc301988388"/>
      <w:bookmarkStart w:id="3454" w:name="_Toc302045071"/>
      <w:bookmarkStart w:id="3455" w:name="_Toc302047726"/>
      <w:bookmarkStart w:id="3456" w:name="_Toc302396184"/>
      <w:bookmarkStart w:id="3457" w:name="_Toc302400723"/>
      <w:bookmarkStart w:id="3458" w:name="_Toc302475727"/>
      <w:r w:rsidRPr="00C42DA8">
        <w:rPr>
          <w:rStyle w:val="Forte"/>
          <w:rFonts w:cs="Arial"/>
          <w:sz w:val="20"/>
          <w:szCs w:val="20"/>
          <w:lang w:val="pt-BR"/>
        </w:rPr>
        <w:t>Mecanismo de controles e mitigação de risco.</w:t>
      </w:r>
      <w:bookmarkEnd w:id="3449"/>
      <w:bookmarkEnd w:id="3450"/>
      <w:bookmarkEnd w:id="3451"/>
      <w:bookmarkEnd w:id="3452"/>
      <w:bookmarkEnd w:id="3453"/>
      <w:bookmarkEnd w:id="3454"/>
      <w:bookmarkEnd w:id="3455"/>
      <w:bookmarkEnd w:id="3456"/>
      <w:bookmarkEnd w:id="3457"/>
      <w:bookmarkEnd w:id="3458"/>
    </w:p>
    <w:p w:rsidR="00603509" w:rsidRPr="00C42DA8" w:rsidRDefault="00FE0D26" w:rsidP="004A609A">
      <w:pPr>
        <w:pStyle w:val="Ttulo3"/>
        <w:keepNext w:val="0"/>
        <w:widowControl w:val="0"/>
        <w:numPr>
          <w:ilvl w:val="2"/>
          <w:numId w:val="1"/>
        </w:numPr>
        <w:tabs>
          <w:tab w:val="clear" w:pos="1076"/>
          <w:tab w:val="num" w:pos="1073"/>
        </w:tabs>
        <w:spacing w:after="0"/>
        <w:jc w:val="both"/>
        <w:rPr>
          <w:rStyle w:val="Forte"/>
          <w:rFonts w:cs="Arial"/>
          <w:sz w:val="20"/>
          <w:szCs w:val="20"/>
          <w:lang w:val="pt-BR"/>
        </w:rPr>
      </w:pPr>
      <w:bookmarkStart w:id="3459" w:name="_Toc301787516"/>
      <w:bookmarkStart w:id="3460" w:name="_Toc301788862"/>
      <w:bookmarkStart w:id="3461" w:name="_Toc301790025"/>
      <w:bookmarkStart w:id="3462" w:name="_Toc301987220"/>
      <w:bookmarkStart w:id="3463" w:name="_Toc301988389"/>
      <w:bookmarkStart w:id="3464" w:name="_Toc302045072"/>
      <w:bookmarkStart w:id="3465" w:name="_Toc302047727"/>
      <w:bookmarkStart w:id="3466" w:name="_Toc302396185"/>
      <w:bookmarkStart w:id="3467" w:name="_Toc302400724"/>
      <w:bookmarkStart w:id="3468" w:name="_Toc302475728"/>
      <w:r w:rsidRPr="00C42DA8">
        <w:rPr>
          <w:rStyle w:val="Forte"/>
          <w:rFonts w:cs="Arial"/>
          <w:sz w:val="20"/>
          <w:szCs w:val="20"/>
          <w:lang w:val="pt-BR"/>
        </w:rPr>
        <w:t xml:space="preserve">Aplicativos web devem ser desenvolvidos de forma </w:t>
      </w:r>
      <w:proofErr w:type="spellStart"/>
      <w:r w:rsidRPr="00C42DA8">
        <w:rPr>
          <w:rStyle w:val="Forte"/>
          <w:rFonts w:cs="Arial"/>
          <w:sz w:val="20"/>
          <w:szCs w:val="20"/>
          <w:lang w:val="pt-BR"/>
        </w:rPr>
        <w:t>componentizada</w:t>
      </w:r>
      <w:proofErr w:type="spellEnd"/>
      <w:r w:rsidRPr="00C42DA8">
        <w:rPr>
          <w:rStyle w:val="Forte"/>
          <w:rFonts w:cs="Arial"/>
          <w:sz w:val="20"/>
          <w:szCs w:val="20"/>
          <w:lang w:val="pt-BR"/>
        </w:rPr>
        <w:t>, permitindo a distribuição destes componentes (ex.: front-</w:t>
      </w:r>
      <w:proofErr w:type="spellStart"/>
      <w:r w:rsidRPr="00C42DA8">
        <w:rPr>
          <w:rStyle w:val="Forte"/>
          <w:rFonts w:cs="Arial"/>
          <w:sz w:val="20"/>
          <w:szCs w:val="20"/>
          <w:lang w:val="pt-BR"/>
        </w:rPr>
        <w:t>end</w:t>
      </w:r>
      <w:proofErr w:type="spellEnd"/>
      <w:r w:rsidRPr="00C42DA8">
        <w:rPr>
          <w:rStyle w:val="Forte"/>
          <w:rFonts w:cs="Arial"/>
          <w:sz w:val="20"/>
          <w:szCs w:val="20"/>
          <w:lang w:val="pt-BR"/>
        </w:rPr>
        <w:t>, aplicativo e banco de dados) por diferentes áreas da rede da Oi (ex.: DMZ, rede interna).</w:t>
      </w:r>
      <w:bookmarkEnd w:id="3459"/>
      <w:bookmarkEnd w:id="3460"/>
      <w:bookmarkEnd w:id="3461"/>
      <w:bookmarkEnd w:id="3462"/>
      <w:bookmarkEnd w:id="3463"/>
      <w:bookmarkEnd w:id="3464"/>
      <w:bookmarkEnd w:id="3465"/>
      <w:bookmarkEnd w:id="3466"/>
      <w:bookmarkEnd w:id="3467"/>
      <w:bookmarkEnd w:id="3468"/>
    </w:p>
    <w:p w:rsidR="00603509" w:rsidRPr="00C42DA8" w:rsidRDefault="00FE0D26" w:rsidP="004A609A">
      <w:pPr>
        <w:pStyle w:val="Ttulo3"/>
        <w:keepNext w:val="0"/>
        <w:widowControl w:val="0"/>
        <w:numPr>
          <w:ilvl w:val="2"/>
          <w:numId w:val="1"/>
        </w:numPr>
        <w:tabs>
          <w:tab w:val="clear" w:pos="1076"/>
          <w:tab w:val="num" w:pos="1073"/>
        </w:tabs>
        <w:spacing w:after="0"/>
        <w:jc w:val="both"/>
        <w:rPr>
          <w:rStyle w:val="Forte"/>
          <w:rFonts w:cs="Arial"/>
          <w:sz w:val="20"/>
          <w:szCs w:val="20"/>
          <w:lang w:val="pt-BR"/>
        </w:rPr>
      </w:pPr>
      <w:bookmarkStart w:id="3469" w:name="_Toc301787517"/>
      <w:bookmarkStart w:id="3470" w:name="_Toc301788863"/>
      <w:bookmarkStart w:id="3471" w:name="_Toc301790026"/>
      <w:bookmarkStart w:id="3472" w:name="_Toc301987221"/>
      <w:bookmarkStart w:id="3473" w:name="_Toc301988390"/>
      <w:bookmarkStart w:id="3474" w:name="_Toc302045073"/>
      <w:bookmarkStart w:id="3475" w:name="_Toc302047728"/>
      <w:bookmarkStart w:id="3476" w:name="_Toc302396186"/>
      <w:bookmarkStart w:id="3477" w:name="_Toc302400725"/>
      <w:bookmarkStart w:id="3478" w:name="_Toc302475729"/>
      <w:r w:rsidRPr="00C42DA8">
        <w:rPr>
          <w:rStyle w:val="Forte"/>
          <w:rFonts w:cs="Arial"/>
          <w:sz w:val="20"/>
          <w:szCs w:val="20"/>
          <w:lang w:val="pt-BR"/>
        </w:rPr>
        <w:t>Todo sistema desenvolvido e adquirido pela Oi deve conter mecanismos de backup e restauração dos dados processados, além de possuir capacidade de tolerância a falhas e retorno à operação.</w:t>
      </w:r>
      <w:bookmarkEnd w:id="3469"/>
      <w:bookmarkEnd w:id="3470"/>
      <w:bookmarkEnd w:id="3471"/>
      <w:bookmarkEnd w:id="3472"/>
      <w:bookmarkEnd w:id="3473"/>
      <w:bookmarkEnd w:id="3474"/>
      <w:bookmarkEnd w:id="3475"/>
      <w:bookmarkEnd w:id="3476"/>
      <w:bookmarkEnd w:id="3477"/>
      <w:bookmarkEnd w:id="3478"/>
    </w:p>
    <w:p w:rsidR="00603509" w:rsidRPr="00C42DA8" w:rsidRDefault="00FE0D26" w:rsidP="004A609A">
      <w:pPr>
        <w:pStyle w:val="Ttulo3"/>
        <w:keepNext w:val="0"/>
        <w:widowControl w:val="0"/>
        <w:numPr>
          <w:ilvl w:val="2"/>
          <w:numId w:val="1"/>
        </w:numPr>
        <w:tabs>
          <w:tab w:val="clear" w:pos="1076"/>
          <w:tab w:val="num" w:pos="1073"/>
        </w:tabs>
        <w:spacing w:after="0"/>
        <w:jc w:val="both"/>
        <w:rPr>
          <w:rStyle w:val="Forte"/>
          <w:rFonts w:cs="Arial"/>
          <w:sz w:val="20"/>
          <w:szCs w:val="20"/>
          <w:lang w:val="pt-BR"/>
        </w:rPr>
      </w:pPr>
      <w:bookmarkStart w:id="3479" w:name="_Toc301787518"/>
      <w:bookmarkStart w:id="3480" w:name="_Toc301788864"/>
      <w:bookmarkStart w:id="3481" w:name="_Toc301790027"/>
      <w:bookmarkStart w:id="3482" w:name="_Toc301987222"/>
      <w:bookmarkStart w:id="3483" w:name="_Toc301988391"/>
      <w:bookmarkStart w:id="3484" w:name="_Toc302045074"/>
      <w:bookmarkStart w:id="3485" w:name="_Toc302047729"/>
      <w:bookmarkStart w:id="3486" w:name="_Toc302396187"/>
      <w:bookmarkStart w:id="3487" w:name="_Toc302400726"/>
      <w:bookmarkStart w:id="3488" w:name="_Toc302475730"/>
      <w:r w:rsidRPr="00C42DA8">
        <w:rPr>
          <w:rStyle w:val="Forte"/>
          <w:rFonts w:cs="Arial"/>
          <w:sz w:val="20"/>
          <w:szCs w:val="20"/>
          <w:lang w:val="pt-BR"/>
        </w:rPr>
        <w:t>Nos casos em que seja obrigatória a garantia de privacidade dos dados fornecidos por clientes, principalmente externos, uma política de privacidade deverá ser publicada no sistema, devendo ser observados os aspectos legais e de negócio envolvidos;</w:t>
      </w:r>
      <w:bookmarkEnd w:id="3479"/>
      <w:bookmarkEnd w:id="3480"/>
      <w:bookmarkEnd w:id="3481"/>
      <w:bookmarkEnd w:id="3482"/>
      <w:bookmarkEnd w:id="3483"/>
      <w:bookmarkEnd w:id="3484"/>
      <w:bookmarkEnd w:id="3485"/>
      <w:bookmarkEnd w:id="3486"/>
      <w:bookmarkEnd w:id="3487"/>
      <w:bookmarkEnd w:id="3488"/>
    </w:p>
    <w:p w:rsidR="00E5261F" w:rsidRPr="00C42DA8" w:rsidRDefault="00FE0D26" w:rsidP="004A609A">
      <w:pPr>
        <w:pStyle w:val="Ttulo3"/>
        <w:keepNext w:val="0"/>
        <w:widowControl w:val="0"/>
        <w:numPr>
          <w:ilvl w:val="2"/>
          <w:numId w:val="1"/>
        </w:numPr>
        <w:tabs>
          <w:tab w:val="clear" w:pos="1076"/>
          <w:tab w:val="num" w:pos="1073"/>
        </w:tabs>
        <w:spacing w:after="0"/>
        <w:jc w:val="both"/>
        <w:rPr>
          <w:rStyle w:val="Forte"/>
          <w:rFonts w:cs="Arial"/>
          <w:sz w:val="20"/>
          <w:szCs w:val="20"/>
          <w:lang w:val="pt-BR"/>
        </w:rPr>
      </w:pPr>
      <w:bookmarkStart w:id="3489" w:name="_Toc301787519"/>
      <w:bookmarkStart w:id="3490" w:name="_Toc301788865"/>
      <w:bookmarkStart w:id="3491" w:name="_Toc301790028"/>
      <w:bookmarkStart w:id="3492" w:name="_Toc301987223"/>
      <w:bookmarkStart w:id="3493" w:name="_Toc301988392"/>
      <w:bookmarkStart w:id="3494" w:name="_Toc302045075"/>
      <w:bookmarkStart w:id="3495" w:name="_Toc302047730"/>
      <w:bookmarkStart w:id="3496" w:name="_Toc302396188"/>
      <w:bookmarkStart w:id="3497" w:name="_Toc302400727"/>
      <w:bookmarkStart w:id="3498" w:name="_Toc302475731"/>
      <w:r w:rsidRPr="00C42DA8">
        <w:rPr>
          <w:rStyle w:val="Forte"/>
          <w:rFonts w:cs="Arial"/>
          <w:sz w:val="20"/>
          <w:szCs w:val="20"/>
          <w:lang w:val="pt-BR"/>
        </w:rPr>
        <w:t>Nos casos em que a Oi armazene dados fornecidos ou cadastrados por clientes, principalmente externos, de forma a possibilitar o monitoramento das atividades realizadas, esta informação deverá ser publicada no sistema, devendo ser observados os aspectos legais e de negócio envolvidos.</w:t>
      </w:r>
      <w:bookmarkStart w:id="3499" w:name="_Toc301787520"/>
      <w:bookmarkStart w:id="3500" w:name="_Toc301788866"/>
      <w:bookmarkStart w:id="3501" w:name="_Toc301790029"/>
      <w:bookmarkStart w:id="3502" w:name="_Toc301987224"/>
      <w:bookmarkEnd w:id="3489"/>
      <w:bookmarkEnd w:id="3490"/>
      <w:bookmarkEnd w:id="3491"/>
      <w:bookmarkEnd w:id="3492"/>
      <w:bookmarkEnd w:id="3493"/>
      <w:bookmarkEnd w:id="3494"/>
      <w:bookmarkEnd w:id="3495"/>
      <w:bookmarkEnd w:id="3496"/>
      <w:bookmarkEnd w:id="3497"/>
      <w:bookmarkEnd w:id="3498"/>
    </w:p>
    <w:p w:rsidR="00FE0D26" w:rsidRPr="00C42DA8" w:rsidRDefault="00FE0D26" w:rsidP="004A609A">
      <w:pPr>
        <w:pStyle w:val="Ttulo3"/>
        <w:keepNext w:val="0"/>
        <w:widowControl w:val="0"/>
        <w:numPr>
          <w:ilvl w:val="2"/>
          <w:numId w:val="1"/>
        </w:numPr>
        <w:tabs>
          <w:tab w:val="clear" w:pos="1076"/>
          <w:tab w:val="num" w:pos="1073"/>
        </w:tabs>
        <w:spacing w:after="0"/>
        <w:jc w:val="both"/>
        <w:rPr>
          <w:rStyle w:val="Forte"/>
          <w:rFonts w:cs="Arial"/>
          <w:sz w:val="20"/>
          <w:szCs w:val="20"/>
          <w:lang w:val="pt-BR"/>
        </w:rPr>
      </w:pPr>
      <w:bookmarkStart w:id="3503" w:name="_Toc301988393"/>
      <w:bookmarkStart w:id="3504" w:name="_Toc302045076"/>
      <w:bookmarkStart w:id="3505" w:name="_Toc302047731"/>
      <w:bookmarkStart w:id="3506" w:name="_Toc302396189"/>
      <w:bookmarkStart w:id="3507" w:name="_Toc302400728"/>
      <w:bookmarkStart w:id="3508" w:name="_Toc302475732"/>
      <w:r w:rsidRPr="00C42DA8">
        <w:rPr>
          <w:rStyle w:val="Forte"/>
          <w:sz w:val="20"/>
          <w:szCs w:val="20"/>
          <w:lang w:val="pt-BR"/>
        </w:rPr>
        <w:t>As mensagens de sistema para o usuário final devem restringir-se ao indispensável para a perfeita utilização do mesmo, atentando para as seguintes situações:</w:t>
      </w:r>
      <w:bookmarkEnd w:id="3499"/>
      <w:bookmarkEnd w:id="3500"/>
      <w:bookmarkEnd w:id="3501"/>
      <w:bookmarkEnd w:id="3502"/>
      <w:bookmarkEnd w:id="3503"/>
      <w:bookmarkEnd w:id="3504"/>
      <w:bookmarkEnd w:id="3505"/>
      <w:bookmarkEnd w:id="3506"/>
      <w:bookmarkEnd w:id="3507"/>
      <w:bookmarkEnd w:id="3508"/>
    </w:p>
    <w:p w:rsidR="00FE0D26" w:rsidRPr="00C42DA8" w:rsidRDefault="00FE0D26" w:rsidP="0080387E">
      <w:pPr>
        <w:pStyle w:val="PargrafodaLista"/>
        <w:numPr>
          <w:ilvl w:val="0"/>
          <w:numId w:val="27"/>
        </w:numPr>
        <w:spacing w:before="120" w:after="240"/>
        <w:contextualSpacing/>
        <w:jc w:val="both"/>
        <w:rPr>
          <w:rStyle w:val="Forte"/>
          <w:b w:val="0"/>
          <w:lang w:val="pt-BR"/>
        </w:rPr>
      </w:pPr>
      <w:r w:rsidRPr="00C42DA8">
        <w:rPr>
          <w:rStyle w:val="Forte"/>
          <w:b w:val="0"/>
          <w:lang w:val="pt-BR"/>
        </w:rPr>
        <w:t>Mensagens de erro de execução do sistema não devem ser retornadas para o usuário;</w:t>
      </w:r>
    </w:p>
    <w:p w:rsidR="00FE0D26" w:rsidRPr="00C42DA8" w:rsidRDefault="00FE0D26" w:rsidP="0080387E">
      <w:pPr>
        <w:pStyle w:val="PargrafodaLista"/>
        <w:numPr>
          <w:ilvl w:val="0"/>
          <w:numId w:val="27"/>
        </w:numPr>
        <w:spacing w:before="120" w:after="240"/>
        <w:contextualSpacing/>
        <w:jc w:val="both"/>
        <w:rPr>
          <w:rStyle w:val="Forte"/>
          <w:rFonts w:eastAsia="Arial Unicode MS"/>
          <w:b w:val="0"/>
          <w:lang w:val="pt-BR"/>
        </w:rPr>
      </w:pPr>
      <w:r w:rsidRPr="00C42DA8">
        <w:rPr>
          <w:rStyle w:val="Forte"/>
          <w:b w:val="0"/>
          <w:lang w:val="pt-BR"/>
        </w:rPr>
        <w:t xml:space="preserve">Mensagens de erro de autenticação não devem informar para o usuário se o erro corresponde à informação da senha ou do </w:t>
      </w:r>
      <w:proofErr w:type="spellStart"/>
      <w:r w:rsidRPr="00C42DA8">
        <w:rPr>
          <w:rStyle w:val="Forte"/>
          <w:b w:val="0"/>
          <w:lang w:val="pt-BR"/>
        </w:rPr>
        <w:t>userid</w:t>
      </w:r>
      <w:proofErr w:type="spellEnd"/>
      <w:r w:rsidRPr="00C42DA8">
        <w:rPr>
          <w:rStyle w:val="Forte"/>
          <w:b w:val="0"/>
          <w:lang w:val="pt-BR"/>
        </w:rPr>
        <w:t>.</w:t>
      </w:r>
    </w:p>
    <w:p w:rsidR="00603509" w:rsidRPr="00C42DA8" w:rsidRDefault="00FE0D26" w:rsidP="004A609A">
      <w:pPr>
        <w:pStyle w:val="Ttulo3"/>
        <w:keepNext w:val="0"/>
        <w:widowControl w:val="0"/>
        <w:numPr>
          <w:ilvl w:val="2"/>
          <w:numId w:val="1"/>
        </w:numPr>
        <w:tabs>
          <w:tab w:val="clear" w:pos="1076"/>
          <w:tab w:val="num" w:pos="1073"/>
        </w:tabs>
        <w:spacing w:after="0"/>
        <w:jc w:val="both"/>
        <w:rPr>
          <w:rStyle w:val="Forte"/>
          <w:sz w:val="20"/>
          <w:szCs w:val="20"/>
          <w:lang w:val="pt-BR"/>
        </w:rPr>
      </w:pPr>
      <w:bookmarkStart w:id="3509" w:name="_Toc301787521"/>
      <w:bookmarkStart w:id="3510" w:name="_Toc301788867"/>
      <w:bookmarkStart w:id="3511" w:name="_Toc301790030"/>
      <w:bookmarkStart w:id="3512" w:name="_Toc301987225"/>
      <w:bookmarkStart w:id="3513" w:name="_Toc301988394"/>
      <w:bookmarkStart w:id="3514" w:name="_Toc302045077"/>
      <w:bookmarkStart w:id="3515" w:name="_Toc302047732"/>
      <w:bookmarkStart w:id="3516" w:name="_Toc302396190"/>
      <w:bookmarkStart w:id="3517" w:name="_Toc302400729"/>
      <w:bookmarkStart w:id="3518" w:name="_Toc302475733"/>
      <w:r w:rsidRPr="00C42DA8">
        <w:rPr>
          <w:rStyle w:val="Forte"/>
          <w:sz w:val="20"/>
          <w:szCs w:val="20"/>
          <w:lang w:val="pt-BR"/>
        </w:rPr>
        <w:t>O sistema deve ser capaz validar a integridade importados durante um processo, bem como registrar na trilha de auditoria o evento, se falhas forem detectadas.</w:t>
      </w:r>
      <w:bookmarkEnd w:id="3509"/>
      <w:bookmarkEnd w:id="3510"/>
      <w:bookmarkEnd w:id="3511"/>
      <w:bookmarkEnd w:id="3512"/>
      <w:bookmarkEnd w:id="3513"/>
      <w:bookmarkEnd w:id="3514"/>
      <w:bookmarkEnd w:id="3515"/>
      <w:bookmarkEnd w:id="3516"/>
      <w:bookmarkEnd w:id="3517"/>
      <w:bookmarkEnd w:id="3518"/>
    </w:p>
    <w:p w:rsidR="00603509" w:rsidRPr="00C42DA8" w:rsidRDefault="00FE0D26" w:rsidP="004A609A">
      <w:pPr>
        <w:pStyle w:val="Ttulo3"/>
        <w:keepNext w:val="0"/>
        <w:widowControl w:val="0"/>
        <w:numPr>
          <w:ilvl w:val="2"/>
          <w:numId w:val="1"/>
        </w:numPr>
        <w:tabs>
          <w:tab w:val="clear" w:pos="1076"/>
          <w:tab w:val="num" w:pos="1073"/>
        </w:tabs>
        <w:spacing w:after="0"/>
        <w:jc w:val="both"/>
        <w:rPr>
          <w:rStyle w:val="Forte"/>
          <w:sz w:val="20"/>
          <w:szCs w:val="20"/>
          <w:lang w:val="pt-BR"/>
        </w:rPr>
      </w:pPr>
      <w:bookmarkStart w:id="3519" w:name="_Toc301787522"/>
      <w:bookmarkStart w:id="3520" w:name="_Toc301788868"/>
      <w:bookmarkStart w:id="3521" w:name="_Toc301790031"/>
      <w:bookmarkStart w:id="3522" w:name="_Toc301987226"/>
      <w:bookmarkStart w:id="3523" w:name="_Toc301988395"/>
      <w:bookmarkStart w:id="3524" w:name="_Toc302045078"/>
      <w:bookmarkStart w:id="3525" w:name="_Toc302047733"/>
      <w:bookmarkStart w:id="3526" w:name="_Toc302396191"/>
      <w:bookmarkStart w:id="3527" w:name="_Toc302400730"/>
      <w:bookmarkStart w:id="3528" w:name="_Toc302475734"/>
      <w:r w:rsidRPr="00C42DA8">
        <w:rPr>
          <w:rStyle w:val="Forte"/>
          <w:sz w:val="20"/>
          <w:szCs w:val="20"/>
          <w:lang w:val="pt-BR"/>
        </w:rPr>
        <w:t>O sistema deve ser capaz de garantir o sigilo e integridade na transmissão de dados.</w:t>
      </w:r>
      <w:bookmarkEnd w:id="3519"/>
      <w:bookmarkEnd w:id="3520"/>
      <w:bookmarkEnd w:id="3521"/>
      <w:bookmarkEnd w:id="3522"/>
      <w:bookmarkEnd w:id="3523"/>
      <w:bookmarkEnd w:id="3524"/>
      <w:bookmarkEnd w:id="3525"/>
      <w:bookmarkEnd w:id="3526"/>
      <w:bookmarkEnd w:id="3527"/>
      <w:bookmarkEnd w:id="3528"/>
    </w:p>
    <w:p w:rsidR="00603509" w:rsidRPr="00C42DA8" w:rsidRDefault="00B31C4A" w:rsidP="004A609A">
      <w:pPr>
        <w:pStyle w:val="Ttulo3"/>
        <w:keepNext w:val="0"/>
        <w:widowControl w:val="0"/>
        <w:numPr>
          <w:ilvl w:val="2"/>
          <w:numId w:val="1"/>
        </w:numPr>
        <w:tabs>
          <w:tab w:val="clear" w:pos="1076"/>
          <w:tab w:val="num" w:pos="1073"/>
        </w:tabs>
        <w:spacing w:after="0"/>
        <w:jc w:val="both"/>
        <w:rPr>
          <w:rStyle w:val="Forte"/>
          <w:sz w:val="20"/>
          <w:szCs w:val="20"/>
          <w:lang w:val="pt-BR"/>
        </w:rPr>
      </w:pPr>
      <w:bookmarkStart w:id="3529" w:name="_Toc301787523"/>
      <w:bookmarkStart w:id="3530" w:name="_Toc301788869"/>
      <w:bookmarkStart w:id="3531" w:name="_Toc301790032"/>
      <w:bookmarkStart w:id="3532" w:name="_Toc301987227"/>
      <w:bookmarkStart w:id="3533" w:name="_Toc301988396"/>
      <w:bookmarkStart w:id="3534" w:name="_Toc302045079"/>
      <w:bookmarkStart w:id="3535" w:name="_Toc302047734"/>
      <w:bookmarkStart w:id="3536" w:name="_Toc302396192"/>
      <w:bookmarkStart w:id="3537" w:name="_Toc302400731"/>
      <w:bookmarkStart w:id="3538" w:name="_Toc302475735"/>
      <w:r w:rsidRPr="00C42DA8">
        <w:rPr>
          <w:rStyle w:val="Forte"/>
          <w:sz w:val="20"/>
          <w:szCs w:val="20"/>
          <w:lang w:val="pt-BR"/>
        </w:rPr>
        <w:t>Objetos temporários</w:t>
      </w:r>
      <w:r w:rsidR="00FE0D26" w:rsidRPr="00C42DA8">
        <w:rPr>
          <w:rStyle w:val="Forte"/>
          <w:sz w:val="20"/>
          <w:szCs w:val="20"/>
          <w:lang w:val="pt-BR"/>
        </w:rPr>
        <w:t xml:space="preserve"> devem ser apagados da memória e do disco no fim da sua utilização ou no fim da sessão.</w:t>
      </w:r>
      <w:bookmarkEnd w:id="3529"/>
      <w:bookmarkEnd w:id="3530"/>
      <w:bookmarkEnd w:id="3531"/>
      <w:bookmarkEnd w:id="3532"/>
      <w:bookmarkEnd w:id="3533"/>
      <w:bookmarkEnd w:id="3534"/>
      <w:bookmarkEnd w:id="3535"/>
      <w:bookmarkEnd w:id="3536"/>
      <w:bookmarkEnd w:id="3537"/>
      <w:bookmarkEnd w:id="3538"/>
    </w:p>
    <w:p w:rsidR="00603509" w:rsidRPr="00C42DA8" w:rsidRDefault="00FE0D26" w:rsidP="004A609A">
      <w:pPr>
        <w:pStyle w:val="Ttulo3"/>
        <w:keepNext w:val="0"/>
        <w:widowControl w:val="0"/>
        <w:numPr>
          <w:ilvl w:val="2"/>
          <w:numId w:val="1"/>
        </w:numPr>
        <w:tabs>
          <w:tab w:val="clear" w:pos="1076"/>
          <w:tab w:val="num" w:pos="1073"/>
        </w:tabs>
        <w:spacing w:after="0"/>
        <w:jc w:val="both"/>
        <w:rPr>
          <w:rStyle w:val="Forte"/>
          <w:sz w:val="20"/>
          <w:szCs w:val="20"/>
          <w:lang w:val="pt-BR"/>
        </w:rPr>
      </w:pPr>
      <w:bookmarkStart w:id="3539" w:name="_Toc301787524"/>
      <w:bookmarkStart w:id="3540" w:name="_Toc301788870"/>
      <w:bookmarkStart w:id="3541" w:name="_Toc301790033"/>
      <w:bookmarkStart w:id="3542" w:name="_Toc301987228"/>
      <w:bookmarkStart w:id="3543" w:name="_Toc301988397"/>
      <w:bookmarkStart w:id="3544" w:name="_Toc302045080"/>
      <w:bookmarkStart w:id="3545" w:name="_Toc302047735"/>
      <w:bookmarkStart w:id="3546" w:name="_Toc302396193"/>
      <w:bookmarkStart w:id="3547" w:name="_Toc302400732"/>
      <w:bookmarkStart w:id="3548" w:name="_Toc302475736"/>
      <w:r w:rsidRPr="00C42DA8">
        <w:rPr>
          <w:rStyle w:val="Forte"/>
          <w:sz w:val="20"/>
          <w:szCs w:val="20"/>
          <w:lang w:val="pt-BR"/>
        </w:rPr>
        <w:t>O envio de e-mail deve utilizar exclusivamente os relays de e-mail oficiais da empresa.</w:t>
      </w:r>
      <w:bookmarkEnd w:id="3539"/>
      <w:bookmarkEnd w:id="3540"/>
      <w:bookmarkEnd w:id="3541"/>
      <w:bookmarkEnd w:id="3542"/>
      <w:bookmarkEnd w:id="3543"/>
      <w:bookmarkEnd w:id="3544"/>
      <w:bookmarkEnd w:id="3545"/>
      <w:bookmarkEnd w:id="3546"/>
      <w:bookmarkEnd w:id="3547"/>
      <w:bookmarkEnd w:id="3548"/>
    </w:p>
    <w:p w:rsidR="00603509" w:rsidRPr="00C42DA8" w:rsidRDefault="00FE0D26" w:rsidP="004A609A">
      <w:pPr>
        <w:pStyle w:val="Ttulo3"/>
        <w:keepNext w:val="0"/>
        <w:widowControl w:val="0"/>
        <w:numPr>
          <w:ilvl w:val="2"/>
          <w:numId w:val="1"/>
        </w:numPr>
        <w:tabs>
          <w:tab w:val="clear" w:pos="1076"/>
          <w:tab w:val="num" w:pos="1073"/>
        </w:tabs>
        <w:spacing w:after="0"/>
        <w:jc w:val="both"/>
        <w:rPr>
          <w:rStyle w:val="Forte"/>
          <w:sz w:val="20"/>
          <w:szCs w:val="20"/>
          <w:lang w:val="pt-BR"/>
        </w:rPr>
      </w:pPr>
      <w:bookmarkStart w:id="3549" w:name="_Toc301787525"/>
      <w:bookmarkStart w:id="3550" w:name="_Toc301788871"/>
      <w:bookmarkStart w:id="3551" w:name="_Toc301790034"/>
      <w:bookmarkStart w:id="3552" w:name="_Toc301987229"/>
      <w:bookmarkStart w:id="3553" w:name="_Toc301988398"/>
      <w:bookmarkStart w:id="3554" w:name="_Toc302045081"/>
      <w:bookmarkStart w:id="3555" w:name="_Toc302047736"/>
      <w:bookmarkStart w:id="3556" w:name="_Toc302396194"/>
      <w:bookmarkStart w:id="3557" w:name="_Toc302400733"/>
      <w:bookmarkStart w:id="3558" w:name="_Toc302475737"/>
      <w:r w:rsidRPr="00C42DA8">
        <w:rPr>
          <w:rStyle w:val="Forte"/>
          <w:sz w:val="20"/>
          <w:szCs w:val="20"/>
          <w:lang w:val="pt-BR"/>
        </w:rPr>
        <w:lastRenderedPageBreak/>
        <w:t>A aplicação deve ter o número de versão facilmente identificável. O número de versão precisa ser único e não ambíguo para permitir identificar problemas que porventura ocorram.</w:t>
      </w:r>
      <w:bookmarkEnd w:id="3549"/>
      <w:bookmarkEnd w:id="3550"/>
      <w:bookmarkEnd w:id="3551"/>
      <w:bookmarkEnd w:id="3552"/>
      <w:bookmarkEnd w:id="3553"/>
      <w:bookmarkEnd w:id="3554"/>
      <w:bookmarkEnd w:id="3555"/>
      <w:bookmarkEnd w:id="3556"/>
      <w:bookmarkEnd w:id="3557"/>
      <w:bookmarkEnd w:id="3558"/>
    </w:p>
    <w:p w:rsidR="00603509" w:rsidRPr="00C42DA8" w:rsidRDefault="00FE0D26" w:rsidP="004A609A">
      <w:pPr>
        <w:pStyle w:val="Ttulo3"/>
        <w:keepNext w:val="0"/>
        <w:widowControl w:val="0"/>
        <w:numPr>
          <w:ilvl w:val="2"/>
          <w:numId w:val="1"/>
        </w:numPr>
        <w:tabs>
          <w:tab w:val="clear" w:pos="1076"/>
          <w:tab w:val="num" w:pos="1073"/>
        </w:tabs>
        <w:spacing w:after="0"/>
        <w:jc w:val="both"/>
        <w:rPr>
          <w:rStyle w:val="Forte"/>
          <w:sz w:val="20"/>
          <w:szCs w:val="20"/>
          <w:lang w:val="pt-BR"/>
        </w:rPr>
      </w:pPr>
      <w:bookmarkStart w:id="3559" w:name="_Toc301787526"/>
      <w:bookmarkStart w:id="3560" w:name="_Toc301788872"/>
      <w:bookmarkStart w:id="3561" w:name="_Toc301790035"/>
      <w:bookmarkStart w:id="3562" w:name="_Toc301987230"/>
      <w:bookmarkStart w:id="3563" w:name="_Toc301988399"/>
      <w:bookmarkStart w:id="3564" w:name="_Toc302045082"/>
      <w:bookmarkStart w:id="3565" w:name="_Toc302047737"/>
      <w:bookmarkStart w:id="3566" w:name="_Toc302396195"/>
      <w:bookmarkStart w:id="3567" w:name="_Toc302400734"/>
      <w:bookmarkStart w:id="3568" w:name="_Toc302475738"/>
      <w:r w:rsidRPr="00C42DA8">
        <w:rPr>
          <w:rStyle w:val="Forte"/>
          <w:sz w:val="20"/>
          <w:szCs w:val="20"/>
          <w:lang w:val="pt-BR"/>
        </w:rPr>
        <w:t>A documentação dos sistemas e aplicativos (ex.: manual de administração e do usuário) deverá ser revisada e atualizada em caso de mudança no ambiente de produção que afete os procedimentos estabelecidos.</w:t>
      </w:r>
      <w:bookmarkEnd w:id="3559"/>
      <w:bookmarkEnd w:id="3560"/>
      <w:bookmarkEnd w:id="3561"/>
      <w:bookmarkEnd w:id="3562"/>
      <w:bookmarkEnd w:id="3563"/>
      <w:bookmarkEnd w:id="3564"/>
      <w:bookmarkEnd w:id="3565"/>
      <w:bookmarkEnd w:id="3566"/>
      <w:bookmarkEnd w:id="3567"/>
      <w:bookmarkEnd w:id="3568"/>
    </w:p>
    <w:p w:rsidR="00FE0D26" w:rsidRPr="00C42DA8" w:rsidRDefault="00FE0D26" w:rsidP="004A609A">
      <w:pPr>
        <w:pStyle w:val="Ttulo3"/>
        <w:keepNext w:val="0"/>
        <w:widowControl w:val="0"/>
        <w:numPr>
          <w:ilvl w:val="2"/>
          <w:numId w:val="1"/>
        </w:numPr>
        <w:tabs>
          <w:tab w:val="clear" w:pos="1076"/>
          <w:tab w:val="num" w:pos="1073"/>
        </w:tabs>
        <w:spacing w:after="0"/>
        <w:jc w:val="both"/>
        <w:rPr>
          <w:rStyle w:val="Forte"/>
          <w:sz w:val="20"/>
          <w:szCs w:val="20"/>
          <w:lang w:val="pt-BR"/>
        </w:rPr>
      </w:pPr>
      <w:bookmarkStart w:id="3569" w:name="_Toc301787527"/>
      <w:bookmarkStart w:id="3570" w:name="_Toc301788873"/>
      <w:bookmarkStart w:id="3571" w:name="_Toc301790036"/>
      <w:bookmarkStart w:id="3572" w:name="_Toc301987231"/>
      <w:bookmarkStart w:id="3573" w:name="_Toc301988400"/>
      <w:bookmarkStart w:id="3574" w:name="_Toc302045083"/>
      <w:bookmarkStart w:id="3575" w:name="_Toc302047738"/>
      <w:bookmarkStart w:id="3576" w:name="_Toc302396196"/>
      <w:bookmarkStart w:id="3577" w:name="_Toc302400735"/>
      <w:bookmarkStart w:id="3578" w:name="_Toc302475739"/>
      <w:r w:rsidRPr="00C42DA8">
        <w:rPr>
          <w:rStyle w:val="Forte"/>
          <w:sz w:val="20"/>
          <w:szCs w:val="20"/>
          <w:lang w:val="pt-BR"/>
        </w:rPr>
        <w:t>A solução deve seguir todas as boas práticas descritas nos 3P´s (Políticas, Procedimentos e Padrões) da arquitetura da Oi.</w:t>
      </w:r>
      <w:bookmarkEnd w:id="3569"/>
      <w:bookmarkEnd w:id="3570"/>
      <w:bookmarkEnd w:id="3571"/>
      <w:bookmarkEnd w:id="3572"/>
      <w:bookmarkEnd w:id="3573"/>
      <w:bookmarkEnd w:id="3574"/>
      <w:bookmarkEnd w:id="3575"/>
      <w:bookmarkEnd w:id="3576"/>
      <w:bookmarkEnd w:id="3577"/>
      <w:bookmarkEnd w:id="3578"/>
    </w:p>
    <w:p w:rsidR="00FE0D26" w:rsidRPr="00C42DA8" w:rsidRDefault="00FE0D26" w:rsidP="00FE0D26">
      <w:pPr>
        <w:rPr>
          <w:lang w:val="pt-BR"/>
        </w:rPr>
      </w:pPr>
      <w:r w:rsidRPr="00C42DA8">
        <w:rPr>
          <w:lang w:val="pt-BR"/>
        </w:rPr>
        <w:br w:type="page"/>
      </w:r>
    </w:p>
    <w:p w:rsidR="00B31C4A" w:rsidRPr="00B31C4A" w:rsidRDefault="00B31C4A" w:rsidP="004A609A">
      <w:pPr>
        <w:pStyle w:val="Ttulo2"/>
        <w:numPr>
          <w:ilvl w:val="1"/>
          <w:numId w:val="1"/>
        </w:numPr>
        <w:tabs>
          <w:tab w:val="clear" w:pos="898"/>
          <w:tab w:val="num" w:pos="895"/>
        </w:tabs>
      </w:pPr>
      <w:bookmarkStart w:id="3579" w:name="_Toc302661119"/>
      <w:bookmarkStart w:id="3580" w:name="_Toc302661330"/>
      <w:bookmarkStart w:id="3581" w:name="_Toc301772004"/>
      <w:r w:rsidRPr="00B31C4A">
        <w:lastRenderedPageBreak/>
        <w:t>Requisitos de Integração</w:t>
      </w:r>
      <w:bookmarkEnd w:id="3579"/>
      <w:bookmarkEnd w:id="3580"/>
    </w:p>
    <w:p w:rsidR="00D70086" w:rsidRDefault="00D70086" w:rsidP="004A609A">
      <w:pPr>
        <w:pStyle w:val="Ttulo2"/>
        <w:numPr>
          <w:ilvl w:val="2"/>
          <w:numId w:val="1"/>
        </w:numPr>
        <w:tabs>
          <w:tab w:val="clear" w:pos="1076"/>
          <w:tab w:val="num" w:pos="1073"/>
        </w:tabs>
        <w:spacing w:before="480"/>
        <w:jc w:val="both"/>
        <w:rPr>
          <w:sz w:val="20"/>
          <w:szCs w:val="20"/>
        </w:rPr>
      </w:pPr>
      <w:bookmarkStart w:id="3582" w:name="_Toc301787528"/>
      <w:bookmarkStart w:id="3583" w:name="_Toc302661120"/>
      <w:bookmarkStart w:id="3584" w:name="_Toc302661331"/>
      <w:bookmarkEnd w:id="3581"/>
      <w:r w:rsidRPr="00A142C2">
        <w:rPr>
          <w:sz w:val="20"/>
          <w:szCs w:val="20"/>
        </w:rPr>
        <w:t>Funcionamento geral</w:t>
      </w:r>
      <w:bookmarkEnd w:id="3582"/>
      <w:bookmarkEnd w:id="3583"/>
      <w:bookmarkEnd w:id="3584"/>
    </w:p>
    <w:p w:rsidR="00DF0AE7" w:rsidRPr="00DF0AE7" w:rsidRDefault="00DF0AE7" w:rsidP="002B47E2">
      <w:pPr>
        <w:ind w:left="708" w:right="482" w:firstLine="708"/>
      </w:pPr>
    </w:p>
    <w:p w:rsidR="00B31C4A" w:rsidRPr="00C42DA8" w:rsidRDefault="00FE0D26" w:rsidP="004A609A">
      <w:pPr>
        <w:pStyle w:val="Ttulo3"/>
        <w:keepNext w:val="0"/>
        <w:widowControl w:val="0"/>
        <w:numPr>
          <w:ilvl w:val="3"/>
          <w:numId w:val="1"/>
        </w:numPr>
        <w:tabs>
          <w:tab w:val="clear" w:pos="1614"/>
          <w:tab w:val="num" w:pos="1611"/>
        </w:tabs>
        <w:spacing w:after="0"/>
        <w:jc w:val="both"/>
        <w:rPr>
          <w:rStyle w:val="Forte"/>
          <w:sz w:val="20"/>
          <w:szCs w:val="20"/>
          <w:lang w:val="pt-BR"/>
        </w:rPr>
      </w:pPr>
      <w:bookmarkStart w:id="3585" w:name="_Toc301787529"/>
      <w:bookmarkStart w:id="3586" w:name="_Toc301788875"/>
      <w:bookmarkStart w:id="3587" w:name="_Toc301790039"/>
      <w:bookmarkStart w:id="3588" w:name="_Toc301987234"/>
      <w:bookmarkStart w:id="3589" w:name="_Toc301988403"/>
      <w:bookmarkStart w:id="3590" w:name="_Toc302045086"/>
      <w:bookmarkStart w:id="3591" w:name="_Toc302047741"/>
      <w:bookmarkStart w:id="3592" w:name="_Toc302396199"/>
      <w:bookmarkStart w:id="3593" w:name="_Toc302400738"/>
      <w:bookmarkStart w:id="3594" w:name="_Toc302475742"/>
      <w:r w:rsidRPr="00C42DA8">
        <w:rPr>
          <w:rStyle w:val="Forte"/>
          <w:sz w:val="20"/>
          <w:szCs w:val="20"/>
          <w:lang w:val="pt-BR"/>
        </w:rPr>
        <w:t>A solução proposta deve suportar integrações de natureza síncrona e assíncrona com quaisquer sistemas, bases, ou serviços externos, conforme necessidade da OI, e possuir tratamento automático e configurável para tratar as eventuais exceções.</w:t>
      </w:r>
      <w:bookmarkEnd w:id="3585"/>
      <w:bookmarkEnd w:id="3586"/>
      <w:bookmarkEnd w:id="3587"/>
      <w:bookmarkEnd w:id="3588"/>
      <w:bookmarkEnd w:id="3589"/>
      <w:bookmarkEnd w:id="3590"/>
      <w:bookmarkEnd w:id="3591"/>
      <w:bookmarkEnd w:id="3592"/>
      <w:bookmarkEnd w:id="3593"/>
      <w:bookmarkEnd w:id="3594"/>
    </w:p>
    <w:p w:rsidR="00B31C4A" w:rsidRPr="00C42DA8" w:rsidRDefault="00FE0D26" w:rsidP="004A609A">
      <w:pPr>
        <w:pStyle w:val="Ttulo3"/>
        <w:keepNext w:val="0"/>
        <w:widowControl w:val="0"/>
        <w:numPr>
          <w:ilvl w:val="3"/>
          <w:numId w:val="1"/>
        </w:numPr>
        <w:tabs>
          <w:tab w:val="clear" w:pos="1614"/>
          <w:tab w:val="num" w:pos="1611"/>
        </w:tabs>
        <w:spacing w:after="0"/>
        <w:jc w:val="both"/>
        <w:rPr>
          <w:rStyle w:val="Forte"/>
          <w:sz w:val="20"/>
          <w:szCs w:val="20"/>
          <w:lang w:val="pt-BR"/>
        </w:rPr>
      </w:pPr>
      <w:bookmarkStart w:id="3595" w:name="_Toc301787530"/>
      <w:bookmarkStart w:id="3596" w:name="_Toc301788876"/>
      <w:bookmarkStart w:id="3597" w:name="_Toc301790040"/>
      <w:bookmarkStart w:id="3598" w:name="_Toc301987235"/>
      <w:bookmarkStart w:id="3599" w:name="_Toc301988404"/>
      <w:bookmarkStart w:id="3600" w:name="_Toc302045087"/>
      <w:bookmarkStart w:id="3601" w:name="_Toc302047742"/>
      <w:bookmarkStart w:id="3602" w:name="_Toc302396200"/>
      <w:bookmarkStart w:id="3603" w:name="_Toc302400739"/>
      <w:bookmarkStart w:id="3604" w:name="_Toc302475743"/>
      <w:r w:rsidRPr="00C42DA8">
        <w:rPr>
          <w:rStyle w:val="Forte"/>
          <w:sz w:val="20"/>
          <w:szCs w:val="20"/>
          <w:lang w:val="pt-BR"/>
        </w:rPr>
        <w:t xml:space="preserve">As orquestrações entre serviços e </w:t>
      </w:r>
      <w:proofErr w:type="spellStart"/>
      <w:r w:rsidRPr="00C42DA8">
        <w:rPr>
          <w:rStyle w:val="Forte"/>
          <w:sz w:val="20"/>
          <w:szCs w:val="20"/>
          <w:lang w:val="pt-BR"/>
        </w:rPr>
        <w:t>APIs</w:t>
      </w:r>
      <w:proofErr w:type="spellEnd"/>
      <w:r w:rsidRPr="00C42DA8">
        <w:rPr>
          <w:rStyle w:val="Forte"/>
          <w:sz w:val="20"/>
          <w:szCs w:val="20"/>
          <w:lang w:val="pt-BR"/>
        </w:rPr>
        <w:t xml:space="preserve"> internas à solução devem ser gerenciadas e resolvidas em sua camada de integração.</w:t>
      </w:r>
      <w:bookmarkEnd w:id="3595"/>
      <w:bookmarkEnd w:id="3596"/>
      <w:bookmarkEnd w:id="3597"/>
      <w:bookmarkEnd w:id="3598"/>
      <w:bookmarkEnd w:id="3599"/>
      <w:bookmarkEnd w:id="3600"/>
      <w:bookmarkEnd w:id="3601"/>
      <w:bookmarkEnd w:id="3602"/>
      <w:bookmarkEnd w:id="3603"/>
      <w:bookmarkEnd w:id="3604"/>
    </w:p>
    <w:p w:rsidR="00FE0D26" w:rsidRPr="00C42DA8" w:rsidRDefault="00FE0D26" w:rsidP="004A609A">
      <w:pPr>
        <w:pStyle w:val="Ttulo3"/>
        <w:keepNext w:val="0"/>
        <w:widowControl w:val="0"/>
        <w:numPr>
          <w:ilvl w:val="3"/>
          <w:numId w:val="1"/>
        </w:numPr>
        <w:spacing w:after="0"/>
        <w:jc w:val="both"/>
        <w:rPr>
          <w:rStyle w:val="Forte"/>
          <w:sz w:val="20"/>
          <w:szCs w:val="20"/>
          <w:lang w:val="pt-BR"/>
        </w:rPr>
      </w:pPr>
      <w:bookmarkStart w:id="3605" w:name="_Toc301787531"/>
      <w:bookmarkStart w:id="3606" w:name="_Toc301788877"/>
      <w:bookmarkStart w:id="3607" w:name="_Toc301790041"/>
      <w:bookmarkStart w:id="3608" w:name="_Toc301987236"/>
      <w:bookmarkStart w:id="3609" w:name="_Toc301988405"/>
      <w:bookmarkStart w:id="3610" w:name="_Toc302045088"/>
      <w:bookmarkStart w:id="3611" w:name="_Toc302047743"/>
      <w:bookmarkStart w:id="3612" w:name="_Toc302396201"/>
      <w:bookmarkStart w:id="3613" w:name="_Toc302400740"/>
      <w:bookmarkStart w:id="3614" w:name="_Toc302475744"/>
      <w:r w:rsidRPr="00C42DA8">
        <w:rPr>
          <w:rStyle w:val="Forte"/>
          <w:sz w:val="20"/>
          <w:szCs w:val="20"/>
          <w:lang w:val="pt-BR"/>
        </w:rPr>
        <w:t>A solução proposta deve evitar/controlar as situações abaixo envolvendo o paradigma de integração de sistemas:</w:t>
      </w:r>
      <w:bookmarkEnd w:id="3605"/>
      <w:bookmarkEnd w:id="3606"/>
      <w:bookmarkEnd w:id="3607"/>
      <w:bookmarkEnd w:id="3608"/>
      <w:bookmarkEnd w:id="3609"/>
      <w:bookmarkEnd w:id="3610"/>
      <w:bookmarkEnd w:id="3611"/>
      <w:bookmarkEnd w:id="3612"/>
      <w:bookmarkEnd w:id="3613"/>
      <w:bookmarkEnd w:id="3614"/>
    </w:p>
    <w:p w:rsidR="00FE0D26" w:rsidRPr="00C42DA8" w:rsidRDefault="00FE0D26" w:rsidP="004A609A">
      <w:pPr>
        <w:pStyle w:val="PargrafodaLista"/>
        <w:numPr>
          <w:ilvl w:val="0"/>
          <w:numId w:val="17"/>
        </w:numPr>
        <w:spacing w:before="120" w:after="120"/>
        <w:ind w:left="1778"/>
        <w:contextualSpacing/>
        <w:jc w:val="both"/>
        <w:rPr>
          <w:rStyle w:val="Forte"/>
          <w:b w:val="0"/>
          <w:lang w:val="pt-BR"/>
        </w:rPr>
      </w:pPr>
      <w:proofErr w:type="spellStart"/>
      <w:r w:rsidRPr="00C42DA8">
        <w:rPr>
          <w:rStyle w:val="Forte"/>
          <w:b w:val="0"/>
          <w:lang w:val="pt-BR"/>
        </w:rPr>
        <w:t>Lost</w:t>
      </w:r>
      <w:proofErr w:type="spellEnd"/>
      <w:r w:rsidRPr="00C42DA8">
        <w:rPr>
          <w:rStyle w:val="Forte"/>
          <w:b w:val="0"/>
          <w:lang w:val="pt-BR"/>
        </w:rPr>
        <w:t xml:space="preserve"> Update: Ocorre quando duas ou mais operações selecionam a mesma linha de dados e em seguida, atualizam o registro com base no valor inicialmente selecionado. Cada operação não tem conhecimento de outras transações. A última atualização sobrescreve atualizações feitas pelas outras transações, o que resulta em perda de dados. </w:t>
      </w:r>
    </w:p>
    <w:p w:rsidR="00FE0D26" w:rsidRPr="00C75839" w:rsidRDefault="00FE0D26" w:rsidP="004A609A">
      <w:pPr>
        <w:pStyle w:val="PargrafodaLista"/>
        <w:numPr>
          <w:ilvl w:val="0"/>
          <w:numId w:val="17"/>
        </w:numPr>
        <w:spacing w:before="120" w:after="120"/>
        <w:ind w:left="1778"/>
        <w:contextualSpacing/>
        <w:jc w:val="both"/>
        <w:rPr>
          <w:rStyle w:val="Forte"/>
          <w:b w:val="0"/>
          <w:lang w:val="pt-BR"/>
        </w:rPr>
      </w:pPr>
      <w:r w:rsidRPr="00C75839">
        <w:rPr>
          <w:rStyle w:val="Forte"/>
          <w:b w:val="0"/>
          <w:lang w:val="pt-BR"/>
        </w:rPr>
        <w:t xml:space="preserve">UNCOMMITTED </w:t>
      </w:r>
      <w:proofErr w:type="spellStart"/>
      <w:proofErr w:type="gramStart"/>
      <w:r w:rsidRPr="00C75839">
        <w:rPr>
          <w:rStyle w:val="Forte"/>
          <w:b w:val="0"/>
          <w:lang w:val="pt-BR"/>
        </w:rPr>
        <w:t>Dependency</w:t>
      </w:r>
      <w:proofErr w:type="spellEnd"/>
      <w:r w:rsidRPr="00C75839">
        <w:rPr>
          <w:rStyle w:val="Forte"/>
          <w:b w:val="0"/>
          <w:lang w:val="pt-BR"/>
        </w:rPr>
        <w:t>(</w:t>
      </w:r>
      <w:proofErr w:type="spellStart"/>
      <w:proofErr w:type="gramEnd"/>
      <w:r w:rsidRPr="00C75839">
        <w:rPr>
          <w:rStyle w:val="Forte"/>
          <w:b w:val="0"/>
          <w:lang w:val="pt-BR"/>
        </w:rPr>
        <w:t>Dirty</w:t>
      </w:r>
      <w:proofErr w:type="spellEnd"/>
      <w:r w:rsidRPr="00C75839">
        <w:rPr>
          <w:rStyle w:val="Forte"/>
          <w:b w:val="0"/>
          <w:lang w:val="pt-BR"/>
        </w:rPr>
        <w:t xml:space="preserve"> </w:t>
      </w:r>
      <w:proofErr w:type="spellStart"/>
      <w:r w:rsidRPr="00C75839">
        <w:rPr>
          <w:rStyle w:val="Forte"/>
          <w:b w:val="0"/>
          <w:lang w:val="pt-BR"/>
        </w:rPr>
        <w:t>Read</w:t>
      </w:r>
      <w:proofErr w:type="spellEnd"/>
      <w:r w:rsidRPr="00C75839">
        <w:rPr>
          <w:rStyle w:val="Forte"/>
          <w:b w:val="0"/>
          <w:lang w:val="pt-BR"/>
        </w:rPr>
        <w:t>) : Ocorre quando uma segunda operação seleciona uma linha de dados que está sendo atualizada por uma outra operação. A segunda operação tenta ler dados que não foram “</w:t>
      </w:r>
      <w:proofErr w:type="spellStart"/>
      <w:r w:rsidRPr="00C75839">
        <w:rPr>
          <w:rStyle w:val="Forte"/>
          <w:b w:val="0"/>
          <w:lang w:val="pt-BR"/>
        </w:rPr>
        <w:t>comitados</w:t>
      </w:r>
      <w:proofErr w:type="spellEnd"/>
      <w:r w:rsidRPr="00C75839">
        <w:rPr>
          <w:rStyle w:val="Forte"/>
          <w:b w:val="0"/>
          <w:lang w:val="pt-BR"/>
        </w:rPr>
        <w:t>” e ainda podem ser alterados pela outra operação atualizando a</w:t>
      </w:r>
      <w:proofErr w:type="gramStart"/>
      <w:r w:rsidRPr="00C75839">
        <w:rPr>
          <w:rStyle w:val="Forte"/>
          <w:b w:val="0"/>
          <w:lang w:val="pt-BR"/>
        </w:rPr>
        <w:t xml:space="preserve">  </w:t>
      </w:r>
      <w:proofErr w:type="gramEnd"/>
      <w:r w:rsidRPr="00C75839">
        <w:rPr>
          <w:rStyle w:val="Forte"/>
          <w:b w:val="0"/>
          <w:lang w:val="pt-BR"/>
        </w:rPr>
        <w:t xml:space="preserve">mesma linha de dados. </w:t>
      </w:r>
    </w:p>
    <w:p w:rsidR="00FE0D26" w:rsidRPr="00C42DA8" w:rsidRDefault="00FE0D26" w:rsidP="004A609A">
      <w:pPr>
        <w:pStyle w:val="PargrafodaLista"/>
        <w:numPr>
          <w:ilvl w:val="0"/>
          <w:numId w:val="17"/>
        </w:numPr>
        <w:spacing w:before="120" w:after="120"/>
        <w:ind w:left="1778"/>
        <w:contextualSpacing/>
        <w:jc w:val="both"/>
        <w:rPr>
          <w:rStyle w:val="Forte"/>
          <w:b w:val="0"/>
          <w:lang w:val="pt-BR"/>
        </w:rPr>
      </w:pPr>
      <w:r w:rsidRPr="00C75839">
        <w:rPr>
          <w:rStyle w:val="Forte"/>
          <w:b w:val="0"/>
          <w:lang w:val="pt-BR"/>
        </w:rPr>
        <w:t>Análise inconsistente (</w:t>
      </w:r>
      <w:proofErr w:type="spellStart"/>
      <w:r w:rsidRPr="00C75839">
        <w:rPr>
          <w:rStyle w:val="Forte"/>
          <w:b w:val="0"/>
          <w:lang w:val="pt-BR"/>
        </w:rPr>
        <w:t>Nonrepeatable</w:t>
      </w:r>
      <w:proofErr w:type="spellEnd"/>
      <w:r w:rsidRPr="00C75839">
        <w:rPr>
          <w:rStyle w:val="Forte"/>
          <w:b w:val="0"/>
          <w:lang w:val="pt-BR"/>
        </w:rPr>
        <w:t xml:space="preserve"> </w:t>
      </w:r>
      <w:proofErr w:type="spellStart"/>
      <w:r w:rsidRPr="00C75839">
        <w:rPr>
          <w:rStyle w:val="Forte"/>
          <w:b w:val="0"/>
          <w:lang w:val="pt-BR"/>
        </w:rPr>
        <w:t>Read</w:t>
      </w:r>
      <w:proofErr w:type="spellEnd"/>
      <w:proofErr w:type="gramStart"/>
      <w:r w:rsidRPr="00C75839">
        <w:rPr>
          <w:rStyle w:val="Forte"/>
          <w:b w:val="0"/>
          <w:lang w:val="pt-BR"/>
        </w:rPr>
        <w:t>) :</w:t>
      </w:r>
      <w:proofErr w:type="gramEnd"/>
      <w:r w:rsidRPr="00C75839">
        <w:rPr>
          <w:rStyle w:val="Forte"/>
          <w:b w:val="0"/>
          <w:lang w:val="pt-BR"/>
        </w:rPr>
        <w:t xml:space="preserve"> Ocorre quando uma segunda operação acessa a mesma linha várias vezes e lê dados diferentes de cada vez. É semelhante </w:t>
      </w:r>
      <w:r w:rsidR="00503DD3" w:rsidRPr="00C75839">
        <w:rPr>
          <w:rStyle w:val="Forte"/>
          <w:b w:val="0"/>
          <w:lang w:val="pt-BR"/>
        </w:rPr>
        <w:t>às</w:t>
      </w:r>
      <w:r w:rsidRPr="00C75839">
        <w:rPr>
          <w:rStyle w:val="Forte"/>
          <w:b w:val="0"/>
          <w:lang w:val="pt-BR"/>
        </w:rPr>
        <w:t xml:space="preserve"> </w:t>
      </w:r>
      <w:r w:rsidR="00503DD3" w:rsidRPr="00C75839">
        <w:rPr>
          <w:rStyle w:val="Forte"/>
          <w:b w:val="0"/>
          <w:lang w:val="pt-BR"/>
        </w:rPr>
        <w:t>dependências não autorizadas</w:t>
      </w:r>
      <w:r w:rsidRPr="00C75839">
        <w:rPr>
          <w:rStyle w:val="Forte"/>
          <w:b w:val="0"/>
          <w:lang w:val="pt-BR"/>
        </w:rPr>
        <w:t xml:space="preserve"> na medida em que </w:t>
      </w:r>
      <w:r w:rsidR="00503DD3" w:rsidRPr="00C75839">
        <w:rPr>
          <w:rStyle w:val="Forte"/>
          <w:b w:val="0"/>
          <w:lang w:val="pt-BR"/>
        </w:rPr>
        <w:t>outra</w:t>
      </w:r>
      <w:r w:rsidRPr="00C75839">
        <w:rPr>
          <w:rStyle w:val="Forte"/>
          <w:b w:val="0"/>
          <w:lang w:val="pt-BR"/>
        </w:rPr>
        <w:t xml:space="preserve"> operação está alterando os dados que uma segunda operação está lendo. </w:t>
      </w:r>
      <w:r w:rsidRPr="00C42DA8">
        <w:rPr>
          <w:rStyle w:val="Forte"/>
          <w:b w:val="0"/>
          <w:lang w:val="pt-BR"/>
        </w:rPr>
        <w:t>No entanto, na análise inconsistente, os dados lidos pela segunda operação foram autorizados pela operação que fez a mudança.</w:t>
      </w:r>
    </w:p>
    <w:p w:rsidR="00FE0D26" w:rsidRPr="00C75839" w:rsidRDefault="00FE0D26" w:rsidP="004A609A">
      <w:pPr>
        <w:pStyle w:val="PargrafodaLista"/>
        <w:numPr>
          <w:ilvl w:val="0"/>
          <w:numId w:val="17"/>
        </w:numPr>
        <w:spacing w:before="120" w:after="120"/>
        <w:ind w:left="1778"/>
        <w:contextualSpacing/>
        <w:jc w:val="both"/>
        <w:rPr>
          <w:rStyle w:val="Forte"/>
          <w:b w:val="0"/>
          <w:lang w:val="pt-BR"/>
        </w:rPr>
      </w:pPr>
      <w:proofErr w:type="spellStart"/>
      <w:r w:rsidRPr="00C75839">
        <w:rPr>
          <w:rStyle w:val="Forte"/>
          <w:b w:val="0"/>
          <w:lang w:val="pt-BR"/>
        </w:rPr>
        <w:t>Phantom</w:t>
      </w:r>
      <w:proofErr w:type="spellEnd"/>
      <w:r w:rsidRPr="00C75839">
        <w:rPr>
          <w:rStyle w:val="Forte"/>
          <w:b w:val="0"/>
          <w:lang w:val="pt-BR"/>
        </w:rPr>
        <w:t xml:space="preserve"> </w:t>
      </w:r>
      <w:proofErr w:type="spellStart"/>
      <w:proofErr w:type="gramStart"/>
      <w:r w:rsidRPr="00C75839">
        <w:rPr>
          <w:rStyle w:val="Forte"/>
          <w:b w:val="0"/>
          <w:lang w:val="pt-BR"/>
        </w:rPr>
        <w:t>Reads</w:t>
      </w:r>
      <w:proofErr w:type="spellEnd"/>
      <w:r w:rsidRPr="00C75839">
        <w:rPr>
          <w:rStyle w:val="Forte"/>
          <w:b w:val="0"/>
          <w:lang w:val="pt-BR"/>
        </w:rPr>
        <w:t xml:space="preserve"> :</w:t>
      </w:r>
      <w:proofErr w:type="gramEnd"/>
      <w:r w:rsidRPr="00C75839">
        <w:rPr>
          <w:rStyle w:val="Forte"/>
          <w:b w:val="0"/>
          <w:lang w:val="pt-BR"/>
        </w:rPr>
        <w:t xml:space="preserve"> Ocorrem quando inserir ou eliminar uma linha de dados que pertence a um conjunto de linhas selecionadas por uma outra operação. A operação da primeira leitura de toda a gama de linhas mostra uma linha que já não existe mais</w:t>
      </w:r>
      <w:proofErr w:type="gramStart"/>
      <w:r w:rsidRPr="00C75839">
        <w:rPr>
          <w:rStyle w:val="Forte"/>
          <w:b w:val="0"/>
          <w:lang w:val="pt-BR"/>
        </w:rPr>
        <w:t xml:space="preserve"> pois</w:t>
      </w:r>
      <w:proofErr w:type="gramEnd"/>
      <w:r w:rsidRPr="00C75839">
        <w:rPr>
          <w:rStyle w:val="Forte"/>
          <w:b w:val="0"/>
          <w:lang w:val="pt-BR"/>
        </w:rPr>
        <w:t xml:space="preserve"> uma segunda operação eliminou aquele registro. </w:t>
      </w:r>
    </w:p>
    <w:p w:rsidR="00FE0D26" w:rsidRPr="00C42DA8" w:rsidRDefault="00FE0D26" w:rsidP="004A609A">
      <w:pPr>
        <w:pStyle w:val="Ttulo3"/>
        <w:keepNext w:val="0"/>
        <w:widowControl w:val="0"/>
        <w:numPr>
          <w:ilvl w:val="3"/>
          <w:numId w:val="1"/>
        </w:numPr>
        <w:tabs>
          <w:tab w:val="clear" w:pos="1614"/>
          <w:tab w:val="num" w:pos="909"/>
        </w:tabs>
        <w:spacing w:after="0"/>
        <w:jc w:val="both"/>
        <w:rPr>
          <w:rStyle w:val="Forte"/>
          <w:sz w:val="20"/>
          <w:szCs w:val="20"/>
          <w:lang w:val="pt-BR"/>
        </w:rPr>
      </w:pPr>
      <w:bookmarkStart w:id="3615" w:name="_Toc301787532"/>
      <w:bookmarkStart w:id="3616" w:name="_Toc301788878"/>
      <w:bookmarkStart w:id="3617" w:name="_Toc301790042"/>
      <w:bookmarkStart w:id="3618" w:name="_Toc301987237"/>
      <w:bookmarkStart w:id="3619" w:name="_Toc301988406"/>
      <w:bookmarkStart w:id="3620" w:name="_Toc302045089"/>
      <w:bookmarkStart w:id="3621" w:name="_Toc302047744"/>
      <w:bookmarkStart w:id="3622" w:name="_Toc302396202"/>
      <w:bookmarkStart w:id="3623" w:name="_Toc302400741"/>
      <w:bookmarkStart w:id="3624" w:name="_Toc302475745"/>
      <w:r w:rsidRPr="00C42DA8">
        <w:rPr>
          <w:rStyle w:val="Forte"/>
          <w:sz w:val="20"/>
          <w:szCs w:val="20"/>
          <w:lang w:val="pt-BR"/>
        </w:rPr>
        <w:t>A solução proposta deve prever estrutura de gerenciamento da troca de mensagens e processo de integração contemplando os paradigmas abaixo descritos:</w:t>
      </w:r>
      <w:bookmarkEnd w:id="3615"/>
      <w:bookmarkEnd w:id="3616"/>
      <w:bookmarkEnd w:id="3617"/>
      <w:bookmarkEnd w:id="3618"/>
      <w:bookmarkEnd w:id="3619"/>
      <w:bookmarkEnd w:id="3620"/>
      <w:bookmarkEnd w:id="3621"/>
      <w:bookmarkEnd w:id="3622"/>
      <w:bookmarkEnd w:id="3623"/>
      <w:bookmarkEnd w:id="3624"/>
    </w:p>
    <w:p w:rsidR="00FE0D26" w:rsidRPr="00C42DA8" w:rsidRDefault="00FE0D26" w:rsidP="00FE0D26">
      <w:pPr>
        <w:ind w:left="1056"/>
        <w:rPr>
          <w:rStyle w:val="Forte"/>
          <w:lang w:val="pt-BR"/>
        </w:rPr>
      </w:pPr>
    </w:p>
    <w:p w:rsidR="00FE0D26" w:rsidRPr="00C75839" w:rsidRDefault="00FE0D26" w:rsidP="004A609A">
      <w:pPr>
        <w:pStyle w:val="PargrafodaLista"/>
        <w:numPr>
          <w:ilvl w:val="0"/>
          <w:numId w:val="18"/>
        </w:numPr>
        <w:spacing w:before="120" w:after="120"/>
        <w:ind w:left="1701" w:hanging="283"/>
        <w:contextualSpacing/>
        <w:jc w:val="both"/>
        <w:rPr>
          <w:rStyle w:val="Forte"/>
          <w:b w:val="0"/>
          <w:lang w:val="pt-BR"/>
        </w:rPr>
      </w:pPr>
      <w:r w:rsidRPr="00C75839">
        <w:rPr>
          <w:rStyle w:val="Forte"/>
          <w:b w:val="0"/>
          <w:lang w:val="pt-BR"/>
        </w:rPr>
        <w:t>DTP (</w:t>
      </w:r>
      <w:proofErr w:type="spellStart"/>
      <w:r w:rsidRPr="00C75839">
        <w:rPr>
          <w:rStyle w:val="Forte"/>
          <w:b w:val="0"/>
          <w:lang w:val="pt-BR"/>
        </w:rPr>
        <w:t>Distributed</w:t>
      </w:r>
      <w:proofErr w:type="spellEnd"/>
      <w:r w:rsidRPr="00C75839">
        <w:rPr>
          <w:rStyle w:val="Forte"/>
          <w:b w:val="0"/>
          <w:lang w:val="pt-BR"/>
        </w:rPr>
        <w:t xml:space="preserve"> </w:t>
      </w:r>
      <w:proofErr w:type="spellStart"/>
      <w:r w:rsidRPr="00C75839">
        <w:rPr>
          <w:rStyle w:val="Forte"/>
          <w:b w:val="0"/>
          <w:lang w:val="pt-BR"/>
        </w:rPr>
        <w:t>Transaction</w:t>
      </w:r>
      <w:proofErr w:type="spellEnd"/>
      <w:r w:rsidRPr="00C75839">
        <w:rPr>
          <w:rStyle w:val="Forte"/>
          <w:b w:val="0"/>
          <w:lang w:val="pt-BR"/>
        </w:rPr>
        <w:t xml:space="preserve"> </w:t>
      </w:r>
      <w:proofErr w:type="spellStart"/>
      <w:r w:rsidRPr="00C75839">
        <w:rPr>
          <w:rStyle w:val="Forte"/>
          <w:b w:val="0"/>
          <w:lang w:val="pt-BR"/>
        </w:rPr>
        <w:t>Processing</w:t>
      </w:r>
      <w:proofErr w:type="spellEnd"/>
      <w:proofErr w:type="gramStart"/>
      <w:r w:rsidRPr="00C75839">
        <w:rPr>
          <w:rStyle w:val="Forte"/>
          <w:b w:val="0"/>
          <w:lang w:val="pt-BR"/>
        </w:rPr>
        <w:t>) :</w:t>
      </w:r>
      <w:proofErr w:type="gramEnd"/>
      <w:r w:rsidRPr="00C75839">
        <w:rPr>
          <w:rStyle w:val="Forte"/>
          <w:b w:val="0"/>
          <w:lang w:val="pt-BR"/>
        </w:rPr>
        <w:t xml:space="preserve"> processar uma transação distribuída significa manter um sistema (tipicamente, mas não limitado a, uma base de dados) em um estado conhecido, consistente, assegurando-se de que todas as operações realizadas no sistema que forem interdependentes estejam todas terminadas ou canceladas com sucesso.</w:t>
      </w:r>
    </w:p>
    <w:p w:rsidR="00DB5F29" w:rsidRPr="00C75839" w:rsidRDefault="00DB5F29" w:rsidP="004A609A">
      <w:pPr>
        <w:pStyle w:val="PargrafodaLista"/>
        <w:spacing w:before="120" w:after="120"/>
        <w:ind w:left="1701"/>
        <w:contextualSpacing/>
        <w:jc w:val="both"/>
        <w:rPr>
          <w:rStyle w:val="Forte"/>
          <w:b w:val="0"/>
          <w:lang w:val="pt-BR"/>
        </w:rPr>
      </w:pPr>
    </w:p>
    <w:p w:rsidR="00FE0D26" w:rsidRPr="00A142C2" w:rsidRDefault="00FE0D26" w:rsidP="004A609A">
      <w:pPr>
        <w:pStyle w:val="PargrafodaLista"/>
        <w:numPr>
          <w:ilvl w:val="0"/>
          <w:numId w:val="18"/>
        </w:numPr>
        <w:spacing w:before="120" w:after="120"/>
        <w:ind w:left="1701" w:hanging="283"/>
        <w:contextualSpacing/>
        <w:jc w:val="both"/>
        <w:rPr>
          <w:rStyle w:val="Forte"/>
          <w:b w:val="0"/>
        </w:rPr>
      </w:pPr>
      <w:proofErr w:type="spellStart"/>
      <w:r w:rsidRPr="00A142C2">
        <w:rPr>
          <w:rStyle w:val="Forte"/>
          <w:b w:val="0"/>
        </w:rPr>
        <w:t>Critério</w:t>
      </w:r>
      <w:proofErr w:type="spellEnd"/>
      <w:r w:rsidRPr="00A142C2">
        <w:rPr>
          <w:rStyle w:val="Forte"/>
          <w:b w:val="0"/>
        </w:rPr>
        <w:t xml:space="preserve"> ACID:</w:t>
      </w:r>
    </w:p>
    <w:p w:rsidR="00FE0D26" w:rsidRPr="00C42DA8" w:rsidRDefault="00FE0D26" w:rsidP="004A609A">
      <w:pPr>
        <w:pStyle w:val="PargrafodaLista"/>
        <w:numPr>
          <w:ilvl w:val="1"/>
          <w:numId w:val="18"/>
        </w:numPr>
        <w:spacing w:before="120" w:after="120"/>
        <w:contextualSpacing/>
        <w:jc w:val="both"/>
        <w:rPr>
          <w:rStyle w:val="Forte"/>
          <w:b w:val="0"/>
          <w:lang w:val="pt-BR"/>
        </w:rPr>
      </w:pPr>
      <w:r w:rsidRPr="00C42DA8">
        <w:rPr>
          <w:rStyle w:val="Forte"/>
          <w:b w:val="0"/>
          <w:lang w:val="pt-BR"/>
        </w:rPr>
        <w:t>Atomicidade: A transação deve ter todas as suas operações executadas em caso de sucesso, ou nenhum resultado de alguma operação refletida sobre a base de dados em caso de falha. Ou seja, após o término de uma transação (</w:t>
      </w:r>
      <w:proofErr w:type="spellStart"/>
      <w:r w:rsidRPr="00C42DA8">
        <w:rPr>
          <w:rStyle w:val="Forte"/>
          <w:b w:val="0"/>
          <w:lang w:val="pt-BR"/>
        </w:rPr>
        <w:t>commit</w:t>
      </w:r>
      <w:proofErr w:type="spellEnd"/>
      <w:r w:rsidRPr="00C42DA8">
        <w:rPr>
          <w:rStyle w:val="Forte"/>
          <w:b w:val="0"/>
          <w:lang w:val="pt-BR"/>
        </w:rPr>
        <w:t xml:space="preserve"> ou </w:t>
      </w:r>
      <w:proofErr w:type="spellStart"/>
      <w:r w:rsidRPr="00C42DA8">
        <w:rPr>
          <w:rStyle w:val="Forte"/>
          <w:b w:val="0"/>
          <w:lang w:val="pt-BR"/>
        </w:rPr>
        <w:t>abort</w:t>
      </w:r>
      <w:proofErr w:type="spellEnd"/>
      <w:r w:rsidRPr="00C42DA8">
        <w:rPr>
          <w:rStyle w:val="Forte"/>
          <w:b w:val="0"/>
          <w:lang w:val="pt-BR"/>
        </w:rPr>
        <w:t>), a base de dados não deve refletir resultados parciais da transação. Ex: Ou todo o trabalho é feito, ou nada é feito.</w:t>
      </w:r>
    </w:p>
    <w:p w:rsidR="00FE0D26" w:rsidRPr="00C42DA8" w:rsidRDefault="00FE0D26" w:rsidP="004A609A">
      <w:pPr>
        <w:pStyle w:val="PargrafodaLista"/>
        <w:numPr>
          <w:ilvl w:val="4"/>
          <w:numId w:val="18"/>
        </w:numPr>
        <w:spacing w:before="120" w:after="120"/>
        <w:ind w:left="3096"/>
        <w:contextualSpacing/>
        <w:jc w:val="both"/>
        <w:rPr>
          <w:rStyle w:val="Forte"/>
          <w:b w:val="0"/>
          <w:lang w:val="pt-BR"/>
        </w:rPr>
      </w:pPr>
      <w:r w:rsidRPr="00C42DA8">
        <w:rPr>
          <w:rStyle w:val="Forte"/>
          <w:b w:val="0"/>
          <w:lang w:val="pt-BR"/>
        </w:rPr>
        <w:t>Consistência: Regras de integridade dos dados são asseguradas, ou seja, as transações não podem quebrar as regras do banco de dados.</w:t>
      </w:r>
    </w:p>
    <w:p w:rsidR="00FE0D26" w:rsidRPr="00C42DA8" w:rsidRDefault="00FE0D26" w:rsidP="004A609A">
      <w:pPr>
        <w:pStyle w:val="PargrafodaLista"/>
        <w:numPr>
          <w:ilvl w:val="4"/>
          <w:numId w:val="18"/>
        </w:numPr>
        <w:spacing w:before="120" w:after="120"/>
        <w:ind w:left="3096"/>
        <w:contextualSpacing/>
        <w:jc w:val="both"/>
        <w:rPr>
          <w:rFonts w:cs="Arial"/>
          <w:lang w:val="pt-BR"/>
        </w:rPr>
      </w:pPr>
      <w:r w:rsidRPr="00C42DA8">
        <w:rPr>
          <w:rStyle w:val="Forte"/>
          <w:b w:val="0"/>
          <w:lang w:val="pt-BR"/>
        </w:rPr>
        <w:t>Isolamento: Tudo deve parecer como se o trabalho estivesse isolado. O</w:t>
      </w:r>
      <w:r w:rsidRPr="00C42DA8">
        <w:rPr>
          <w:rFonts w:cs="Arial"/>
          <w:lang w:val="pt-BR"/>
        </w:rPr>
        <w:t xml:space="preserve"> resultado de uma transação executada concorrentemente a outra, deve ser o mesmo que o de sua execução de forma isolada. Operações exteriores a uma dada transação, jamais verão esta transação em estados intermediários.</w:t>
      </w:r>
    </w:p>
    <w:p w:rsidR="00DB5F29" w:rsidRPr="00C42DA8" w:rsidRDefault="00FE0D26" w:rsidP="004A609A">
      <w:pPr>
        <w:pStyle w:val="PargrafodaLista"/>
        <w:numPr>
          <w:ilvl w:val="4"/>
          <w:numId w:val="18"/>
        </w:numPr>
        <w:spacing w:before="120" w:after="120"/>
        <w:ind w:left="3096"/>
        <w:contextualSpacing/>
        <w:jc w:val="both"/>
        <w:rPr>
          <w:rFonts w:cs="Arial"/>
          <w:lang w:val="pt-BR"/>
        </w:rPr>
      </w:pPr>
      <w:r w:rsidRPr="00C42DA8">
        <w:rPr>
          <w:rFonts w:cs="Arial"/>
          <w:u w:val="single"/>
          <w:lang w:val="pt-BR"/>
        </w:rPr>
        <w:t>Durabilidade</w:t>
      </w:r>
      <w:r w:rsidRPr="00C42DA8">
        <w:rPr>
          <w:rFonts w:cs="Arial"/>
          <w:lang w:val="pt-BR"/>
        </w:rPr>
        <w:t>: Os efeitos de uma transação em caso de sucesso (</w:t>
      </w:r>
      <w:proofErr w:type="spellStart"/>
      <w:r w:rsidRPr="00C42DA8">
        <w:rPr>
          <w:rFonts w:cs="Arial"/>
          <w:lang w:val="pt-BR"/>
        </w:rPr>
        <w:t>commit</w:t>
      </w:r>
      <w:proofErr w:type="spellEnd"/>
      <w:r w:rsidRPr="00C42DA8">
        <w:rPr>
          <w:rFonts w:cs="Arial"/>
          <w:lang w:val="pt-BR"/>
        </w:rPr>
        <w:t>) são permanentes mesmo em presença de falhas.</w:t>
      </w:r>
    </w:p>
    <w:p w:rsidR="00DB5F29" w:rsidRPr="00C42DA8" w:rsidRDefault="00DB5F29" w:rsidP="00DB5F29">
      <w:pPr>
        <w:pStyle w:val="PargrafodaLista"/>
        <w:spacing w:before="120" w:after="120"/>
        <w:ind w:left="2350"/>
        <w:contextualSpacing/>
        <w:jc w:val="both"/>
        <w:rPr>
          <w:rFonts w:cs="Arial"/>
          <w:sz w:val="22"/>
          <w:szCs w:val="22"/>
          <w:lang w:val="pt-BR"/>
        </w:rPr>
      </w:pPr>
    </w:p>
    <w:p w:rsidR="00FE0D26" w:rsidRPr="00C42DA8" w:rsidRDefault="00FE0D26" w:rsidP="004A609A">
      <w:pPr>
        <w:pStyle w:val="PargrafodaLista"/>
        <w:numPr>
          <w:ilvl w:val="3"/>
          <w:numId w:val="1"/>
        </w:numPr>
        <w:tabs>
          <w:tab w:val="clear" w:pos="1614"/>
          <w:tab w:val="num" w:pos="204"/>
        </w:tabs>
        <w:spacing w:before="120" w:after="120"/>
        <w:contextualSpacing/>
        <w:jc w:val="both"/>
        <w:rPr>
          <w:rFonts w:cs="Arial"/>
          <w:lang w:val="pt-BR"/>
        </w:rPr>
      </w:pPr>
      <w:r w:rsidRPr="00C42DA8">
        <w:rPr>
          <w:rFonts w:cs="Arial"/>
          <w:lang w:val="pt-BR"/>
        </w:rPr>
        <w:t xml:space="preserve">A solução proposta deve prever camadas discretas de HW e SW para resolver a camada de integração evitando assim concorrência entre processos </w:t>
      </w:r>
      <w:proofErr w:type="spellStart"/>
      <w:r w:rsidRPr="00C42DA8">
        <w:rPr>
          <w:rFonts w:cs="Arial"/>
          <w:lang w:val="pt-BR"/>
        </w:rPr>
        <w:t>bacth</w:t>
      </w:r>
      <w:proofErr w:type="spellEnd"/>
      <w:r w:rsidRPr="00C42DA8">
        <w:rPr>
          <w:rFonts w:cs="Arial"/>
          <w:lang w:val="pt-BR"/>
        </w:rPr>
        <w:t xml:space="preserve"> e On-Line.</w:t>
      </w:r>
    </w:p>
    <w:p w:rsidR="00FE0D26" w:rsidRPr="00C42DA8" w:rsidRDefault="00FE0D26" w:rsidP="004A609A">
      <w:pPr>
        <w:pStyle w:val="Ttulo3"/>
        <w:keepNext w:val="0"/>
        <w:widowControl w:val="0"/>
        <w:numPr>
          <w:ilvl w:val="3"/>
          <w:numId w:val="1"/>
        </w:numPr>
        <w:tabs>
          <w:tab w:val="clear" w:pos="1614"/>
          <w:tab w:val="num" w:pos="204"/>
        </w:tabs>
        <w:spacing w:after="0"/>
        <w:jc w:val="both"/>
        <w:rPr>
          <w:b w:val="0"/>
          <w:sz w:val="20"/>
          <w:szCs w:val="20"/>
          <w:lang w:val="pt-BR"/>
        </w:rPr>
      </w:pPr>
      <w:bookmarkStart w:id="3625" w:name="_Toc301787533"/>
      <w:bookmarkStart w:id="3626" w:name="_Toc301788879"/>
      <w:bookmarkStart w:id="3627" w:name="_Toc301790043"/>
      <w:bookmarkStart w:id="3628" w:name="_Toc301987238"/>
      <w:bookmarkStart w:id="3629" w:name="_Toc301988407"/>
      <w:bookmarkStart w:id="3630" w:name="_Toc302045090"/>
      <w:bookmarkStart w:id="3631" w:name="_Toc302047745"/>
      <w:bookmarkStart w:id="3632" w:name="_Toc302396203"/>
      <w:bookmarkStart w:id="3633" w:name="_Toc302400742"/>
      <w:bookmarkStart w:id="3634" w:name="_Toc302475746"/>
      <w:r w:rsidRPr="00C42DA8">
        <w:rPr>
          <w:b w:val="0"/>
          <w:sz w:val="20"/>
          <w:szCs w:val="20"/>
          <w:lang w:val="pt-BR"/>
        </w:rPr>
        <w:lastRenderedPageBreak/>
        <w:t>A solução proposta deverá suportar as capacidades abaixo relacionadas quando tratar-se de interfaces Web Services e/ou JMS:</w:t>
      </w:r>
      <w:bookmarkEnd w:id="3625"/>
      <w:bookmarkEnd w:id="3626"/>
      <w:bookmarkEnd w:id="3627"/>
      <w:bookmarkEnd w:id="3628"/>
      <w:bookmarkEnd w:id="3629"/>
      <w:bookmarkEnd w:id="3630"/>
      <w:bookmarkEnd w:id="3631"/>
      <w:bookmarkEnd w:id="3632"/>
      <w:bookmarkEnd w:id="3633"/>
      <w:bookmarkEnd w:id="3634"/>
    </w:p>
    <w:p w:rsidR="00DB5F29" w:rsidRPr="00C42DA8" w:rsidRDefault="00DB5F29" w:rsidP="00DB5F29">
      <w:pPr>
        <w:jc w:val="both"/>
        <w:rPr>
          <w:rFonts w:cs="Arial"/>
          <w:lang w:val="pt-BR"/>
        </w:rPr>
      </w:pPr>
    </w:p>
    <w:p w:rsidR="00FE0D26" w:rsidRPr="00C75839" w:rsidRDefault="00FE0D26" w:rsidP="004A609A">
      <w:pPr>
        <w:pStyle w:val="PargrafodaLista"/>
        <w:numPr>
          <w:ilvl w:val="0"/>
          <w:numId w:val="32"/>
        </w:numPr>
        <w:ind w:left="1778"/>
        <w:jc w:val="both"/>
        <w:rPr>
          <w:rFonts w:cs="Arial"/>
          <w:lang w:val="pt-BR"/>
        </w:rPr>
      </w:pPr>
      <w:r w:rsidRPr="00C75839">
        <w:rPr>
          <w:rFonts w:cs="Arial"/>
          <w:u w:val="single"/>
          <w:lang w:val="pt-BR"/>
        </w:rPr>
        <w:t>Paginação</w:t>
      </w:r>
      <w:r w:rsidRPr="00C75839">
        <w:rPr>
          <w:rFonts w:cs="Arial"/>
          <w:lang w:val="pt-BR"/>
        </w:rPr>
        <w:t>: Todos os dados recuperados em volumes considerados altos, por exemplo, 1000 registros podem ser recuperados de forma “paginada”</w:t>
      </w:r>
      <w:proofErr w:type="gramStart"/>
      <w:r w:rsidRPr="00C75839">
        <w:rPr>
          <w:rFonts w:cs="Arial"/>
          <w:lang w:val="pt-BR"/>
        </w:rPr>
        <w:t xml:space="preserve"> ou seja</w:t>
      </w:r>
      <w:proofErr w:type="gramEnd"/>
      <w:r w:rsidRPr="00C75839">
        <w:rPr>
          <w:rFonts w:cs="Arial"/>
          <w:lang w:val="pt-BR"/>
        </w:rPr>
        <w:t xml:space="preserve"> em grupos de linha. Os serviços e </w:t>
      </w:r>
      <w:proofErr w:type="spellStart"/>
      <w:r w:rsidRPr="00C75839">
        <w:rPr>
          <w:rFonts w:cs="Arial"/>
          <w:lang w:val="pt-BR"/>
        </w:rPr>
        <w:t>APIs</w:t>
      </w:r>
      <w:proofErr w:type="spellEnd"/>
      <w:r w:rsidRPr="00C75839">
        <w:rPr>
          <w:rFonts w:cs="Arial"/>
          <w:lang w:val="pt-BR"/>
        </w:rPr>
        <w:t xml:space="preserve"> disponibilizados pela solução</w:t>
      </w:r>
      <w:r w:rsidR="00497D56" w:rsidRPr="00C75839">
        <w:rPr>
          <w:rFonts w:cs="Arial"/>
          <w:lang w:val="pt-BR"/>
        </w:rPr>
        <w:t xml:space="preserve"> q</w:t>
      </w:r>
      <w:r w:rsidRPr="00C75839">
        <w:rPr>
          <w:rFonts w:cs="Arial"/>
          <w:lang w:val="pt-BR"/>
        </w:rPr>
        <w:t>ue necessitem de paginação devem estar preparados para atender os seguintes requisitos técnicos:</w:t>
      </w:r>
    </w:p>
    <w:p w:rsidR="00FE0D26" w:rsidRPr="00C75839" w:rsidRDefault="00FE0D26" w:rsidP="004A609A">
      <w:pPr>
        <w:pStyle w:val="PargrafodaLista"/>
        <w:ind w:left="0"/>
        <w:jc w:val="both"/>
        <w:rPr>
          <w:rFonts w:cs="Arial"/>
          <w:lang w:val="pt-BR"/>
        </w:rPr>
      </w:pPr>
    </w:p>
    <w:p w:rsidR="00FE0D26" w:rsidRPr="002B47E2" w:rsidRDefault="00FE0D26" w:rsidP="004A609A">
      <w:pPr>
        <w:pStyle w:val="PargrafodaLista"/>
        <w:numPr>
          <w:ilvl w:val="4"/>
          <w:numId w:val="16"/>
        </w:numPr>
        <w:tabs>
          <w:tab w:val="clear" w:pos="3600"/>
          <w:tab w:val="num" w:pos="-250"/>
        </w:tabs>
        <w:spacing w:before="120" w:after="120"/>
        <w:ind w:left="2186"/>
        <w:contextualSpacing/>
        <w:jc w:val="both"/>
        <w:rPr>
          <w:rFonts w:cs="Arial"/>
        </w:rPr>
      </w:pPr>
      <w:proofErr w:type="spellStart"/>
      <w:r w:rsidRPr="002B47E2">
        <w:rPr>
          <w:rFonts w:cs="Arial"/>
        </w:rPr>
        <w:t>Parâmetros</w:t>
      </w:r>
      <w:proofErr w:type="spellEnd"/>
      <w:r w:rsidRPr="002B47E2">
        <w:rPr>
          <w:rFonts w:cs="Arial"/>
        </w:rPr>
        <w:t xml:space="preserve"> de </w:t>
      </w:r>
      <w:proofErr w:type="spellStart"/>
      <w:r w:rsidRPr="002B47E2">
        <w:rPr>
          <w:rFonts w:cs="Arial"/>
        </w:rPr>
        <w:t>número</w:t>
      </w:r>
      <w:proofErr w:type="spellEnd"/>
      <w:r w:rsidRPr="002B47E2">
        <w:rPr>
          <w:rFonts w:cs="Arial"/>
        </w:rPr>
        <w:t xml:space="preserve"> de </w:t>
      </w:r>
      <w:proofErr w:type="spellStart"/>
      <w:r w:rsidRPr="002B47E2">
        <w:rPr>
          <w:rFonts w:cs="Arial"/>
        </w:rPr>
        <w:t>página</w:t>
      </w:r>
      <w:proofErr w:type="spellEnd"/>
    </w:p>
    <w:p w:rsidR="00FE0D26" w:rsidRPr="002B47E2" w:rsidRDefault="00FE0D26" w:rsidP="004A609A">
      <w:pPr>
        <w:pStyle w:val="PargrafodaLista"/>
        <w:numPr>
          <w:ilvl w:val="4"/>
          <w:numId w:val="16"/>
        </w:numPr>
        <w:tabs>
          <w:tab w:val="clear" w:pos="3600"/>
          <w:tab w:val="num" w:pos="1164"/>
        </w:tabs>
        <w:spacing w:before="120" w:after="120"/>
        <w:ind w:left="2186"/>
        <w:contextualSpacing/>
        <w:jc w:val="both"/>
        <w:rPr>
          <w:rFonts w:cs="Arial"/>
        </w:rPr>
      </w:pPr>
      <w:proofErr w:type="spellStart"/>
      <w:r w:rsidRPr="002B47E2">
        <w:rPr>
          <w:rFonts w:cs="Arial"/>
        </w:rPr>
        <w:t>Quantidade</w:t>
      </w:r>
      <w:proofErr w:type="spellEnd"/>
      <w:r w:rsidRPr="002B47E2">
        <w:rPr>
          <w:rFonts w:cs="Arial"/>
        </w:rPr>
        <w:t xml:space="preserve"> de </w:t>
      </w:r>
      <w:proofErr w:type="spellStart"/>
      <w:r w:rsidRPr="002B47E2">
        <w:rPr>
          <w:rFonts w:cs="Arial"/>
        </w:rPr>
        <w:t>registros</w:t>
      </w:r>
      <w:proofErr w:type="spellEnd"/>
      <w:r w:rsidRPr="002B47E2">
        <w:rPr>
          <w:rFonts w:cs="Arial"/>
        </w:rPr>
        <w:t xml:space="preserve"> </w:t>
      </w:r>
      <w:proofErr w:type="spellStart"/>
      <w:r w:rsidRPr="002B47E2">
        <w:rPr>
          <w:rFonts w:cs="Arial"/>
        </w:rPr>
        <w:t>por</w:t>
      </w:r>
      <w:proofErr w:type="spellEnd"/>
      <w:r w:rsidRPr="002B47E2">
        <w:rPr>
          <w:rFonts w:cs="Arial"/>
        </w:rPr>
        <w:t xml:space="preserve"> </w:t>
      </w:r>
      <w:proofErr w:type="spellStart"/>
      <w:r w:rsidRPr="002B47E2">
        <w:rPr>
          <w:rFonts w:cs="Arial"/>
        </w:rPr>
        <w:t>página</w:t>
      </w:r>
      <w:proofErr w:type="spellEnd"/>
    </w:p>
    <w:p w:rsidR="00DB5F29" w:rsidRPr="002B47E2" w:rsidRDefault="00DB5F29" w:rsidP="004A609A">
      <w:pPr>
        <w:pStyle w:val="PargrafodaLista"/>
        <w:spacing w:before="120" w:after="120"/>
        <w:ind w:left="362"/>
        <w:contextualSpacing/>
        <w:jc w:val="both"/>
        <w:rPr>
          <w:rFonts w:cs="Arial"/>
        </w:rPr>
      </w:pPr>
    </w:p>
    <w:p w:rsidR="00FE0D26" w:rsidRPr="00C42DA8" w:rsidRDefault="00FE0D26" w:rsidP="004A609A">
      <w:pPr>
        <w:pStyle w:val="PargrafodaLista"/>
        <w:numPr>
          <w:ilvl w:val="0"/>
          <w:numId w:val="32"/>
        </w:numPr>
        <w:ind w:left="1778"/>
        <w:jc w:val="both"/>
        <w:rPr>
          <w:rFonts w:cs="Arial"/>
          <w:lang w:val="pt-BR"/>
        </w:rPr>
      </w:pPr>
      <w:r w:rsidRPr="00C42DA8">
        <w:rPr>
          <w:rFonts w:cs="Arial"/>
          <w:u w:val="single"/>
          <w:lang w:val="pt-BR"/>
        </w:rPr>
        <w:t>Ordenação</w:t>
      </w:r>
      <w:r w:rsidRPr="00C42DA8">
        <w:rPr>
          <w:rFonts w:cs="Arial"/>
          <w:lang w:val="pt-BR"/>
        </w:rPr>
        <w:t>: Os dados retornados pelas consultas poderão ser ordenados de acordo com a</w:t>
      </w:r>
      <w:r w:rsidR="00497D56" w:rsidRPr="00C42DA8">
        <w:rPr>
          <w:rFonts w:cs="Arial"/>
          <w:lang w:val="pt-BR"/>
        </w:rPr>
        <w:t>s</w:t>
      </w:r>
      <w:r w:rsidRPr="00C42DA8">
        <w:rPr>
          <w:rFonts w:cs="Arial"/>
          <w:lang w:val="pt-BR"/>
        </w:rPr>
        <w:t xml:space="preserve"> opções do serviço/API disponibilizada usando critérios como, por exemplo: DATA / Tamanho / Alfa numérico, etc.</w:t>
      </w:r>
    </w:p>
    <w:p w:rsidR="00DB5F29" w:rsidRPr="00C42DA8" w:rsidRDefault="00DB5F29" w:rsidP="004A609A">
      <w:pPr>
        <w:ind w:left="2"/>
        <w:jc w:val="both"/>
        <w:rPr>
          <w:rFonts w:cs="Arial"/>
          <w:lang w:val="pt-BR"/>
        </w:rPr>
      </w:pPr>
    </w:p>
    <w:p w:rsidR="00FE0D26" w:rsidRPr="00C75839" w:rsidRDefault="00FE0D26" w:rsidP="004A609A">
      <w:pPr>
        <w:pStyle w:val="PargrafodaLista"/>
        <w:numPr>
          <w:ilvl w:val="0"/>
          <w:numId w:val="32"/>
        </w:numPr>
        <w:ind w:left="1778"/>
        <w:jc w:val="both"/>
        <w:rPr>
          <w:rFonts w:cs="Arial"/>
          <w:lang w:val="pt-BR"/>
        </w:rPr>
      </w:pPr>
      <w:r w:rsidRPr="00C75839">
        <w:rPr>
          <w:rFonts w:cs="Arial"/>
          <w:u w:val="single"/>
          <w:lang w:val="pt-BR"/>
        </w:rPr>
        <w:t>Versionamento</w:t>
      </w:r>
      <w:r w:rsidRPr="00C75839">
        <w:rPr>
          <w:rFonts w:cs="Arial"/>
          <w:lang w:val="pt-BR"/>
        </w:rPr>
        <w:t>: Os serviços/</w:t>
      </w:r>
      <w:proofErr w:type="spellStart"/>
      <w:r w:rsidRPr="00C75839">
        <w:rPr>
          <w:rFonts w:cs="Arial"/>
          <w:lang w:val="pt-BR"/>
        </w:rPr>
        <w:t>APIs</w:t>
      </w:r>
      <w:proofErr w:type="spellEnd"/>
      <w:r w:rsidRPr="00C75839">
        <w:rPr>
          <w:rFonts w:cs="Arial"/>
          <w:lang w:val="pt-BR"/>
        </w:rPr>
        <w:t xml:space="preserve"> disponibilizados pela solução devem ter suporte </w:t>
      </w:r>
      <w:proofErr w:type="gramStart"/>
      <w:r w:rsidRPr="00C75839">
        <w:rPr>
          <w:rFonts w:cs="Arial"/>
          <w:lang w:val="pt-BR"/>
        </w:rPr>
        <w:t>a</w:t>
      </w:r>
      <w:proofErr w:type="gramEnd"/>
      <w:r w:rsidRPr="00C75839">
        <w:rPr>
          <w:rFonts w:cs="Arial"/>
          <w:lang w:val="pt-BR"/>
        </w:rPr>
        <w:t xml:space="preserve"> técnica de versionamento para evitar “quebras” de contrato quando houverem alterações.</w:t>
      </w:r>
    </w:p>
    <w:p w:rsidR="0086140E" w:rsidRPr="00C42DA8" w:rsidRDefault="00FE0D26" w:rsidP="004A609A">
      <w:pPr>
        <w:pStyle w:val="Ttulo3"/>
        <w:keepNext w:val="0"/>
        <w:widowControl w:val="0"/>
        <w:numPr>
          <w:ilvl w:val="3"/>
          <w:numId w:val="1"/>
        </w:numPr>
        <w:spacing w:after="0"/>
        <w:jc w:val="both"/>
        <w:rPr>
          <w:b w:val="0"/>
          <w:sz w:val="20"/>
          <w:szCs w:val="20"/>
          <w:lang w:val="pt-BR"/>
        </w:rPr>
      </w:pPr>
      <w:bookmarkStart w:id="3635" w:name="_Toc301787534"/>
      <w:bookmarkStart w:id="3636" w:name="_Toc301788880"/>
      <w:bookmarkStart w:id="3637" w:name="_Toc301790044"/>
      <w:bookmarkStart w:id="3638" w:name="_Toc301987239"/>
      <w:bookmarkStart w:id="3639" w:name="_Toc301988408"/>
      <w:bookmarkStart w:id="3640" w:name="_Toc302045091"/>
      <w:bookmarkStart w:id="3641" w:name="_Toc302047746"/>
      <w:bookmarkStart w:id="3642" w:name="_Toc302396204"/>
      <w:bookmarkStart w:id="3643" w:name="_Toc302400743"/>
      <w:bookmarkStart w:id="3644" w:name="_Toc302475747"/>
      <w:r w:rsidRPr="00C42DA8">
        <w:rPr>
          <w:b w:val="0"/>
          <w:sz w:val="20"/>
          <w:szCs w:val="20"/>
          <w:lang w:val="pt-BR"/>
        </w:rPr>
        <w:t>Para processo baseados em arquivos ou BATCH, deve-se projetar na solução a capacidade de gerar arquivos específicos de erros, além de gravar em LOG na camada ofendida o seu detalhamento.</w:t>
      </w:r>
      <w:bookmarkEnd w:id="3635"/>
      <w:bookmarkEnd w:id="3636"/>
      <w:bookmarkEnd w:id="3637"/>
      <w:bookmarkEnd w:id="3638"/>
      <w:bookmarkEnd w:id="3639"/>
      <w:bookmarkEnd w:id="3640"/>
      <w:bookmarkEnd w:id="3641"/>
      <w:bookmarkEnd w:id="3642"/>
      <w:bookmarkEnd w:id="3643"/>
      <w:bookmarkEnd w:id="3644"/>
    </w:p>
    <w:p w:rsidR="0086140E" w:rsidRPr="00C75839" w:rsidRDefault="00FE0D26" w:rsidP="00502899">
      <w:pPr>
        <w:pStyle w:val="Ttulo3"/>
        <w:keepNext w:val="0"/>
        <w:widowControl w:val="0"/>
        <w:numPr>
          <w:ilvl w:val="2"/>
          <w:numId w:val="1"/>
        </w:numPr>
        <w:spacing w:after="0"/>
        <w:jc w:val="both"/>
        <w:rPr>
          <w:b w:val="0"/>
          <w:sz w:val="20"/>
          <w:szCs w:val="20"/>
          <w:lang w:val="pt-BR"/>
        </w:rPr>
      </w:pPr>
      <w:bookmarkStart w:id="3645" w:name="_Toc301787535"/>
      <w:bookmarkStart w:id="3646" w:name="_Toc301788881"/>
      <w:bookmarkStart w:id="3647" w:name="_Toc301790045"/>
      <w:bookmarkStart w:id="3648" w:name="_Toc301987240"/>
      <w:bookmarkStart w:id="3649" w:name="_Toc301988409"/>
      <w:bookmarkStart w:id="3650" w:name="_Toc302045092"/>
      <w:bookmarkStart w:id="3651" w:name="_Toc302047747"/>
      <w:bookmarkStart w:id="3652" w:name="_Toc302396205"/>
      <w:bookmarkStart w:id="3653" w:name="_Toc302400744"/>
      <w:bookmarkStart w:id="3654" w:name="_Toc302475748"/>
      <w:r w:rsidRPr="00C75839">
        <w:rPr>
          <w:b w:val="0"/>
          <w:sz w:val="20"/>
          <w:szCs w:val="20"/>
          <w:lang w:val="pt-BR"/>
        </w:rPr>
        <w:t xml:space="preserve">As </w:t>
      </w:r>
      <w:proofErr w:type="spellStart"/>
      <w:r w:rsidRPr="00C75839">
        <w:rPr>
          <w:b w:val="0"/>
          <w:sz w:val="20"/>
          <w:szCs w:val="20"/>
          <w:lang w:val="pt-BR"/>
        </w:rPr>
        <w:t>APIs</w:t>
      </w:r>
      <w:proofErr w:type="spellEnd"/>
      <w:r w:rsidRPr="00C75839">
        <w:rPr>
          <w:b w:val="0"/>
          <w:sz w:val="20"/>
          <w:szCs w:val="20"/>
          <w:lang w:val="pt-BR"/>
        </w:rPr>
        <w:t xml:space="preserve"> Webservices devem respeitar as regras de padronização para WSDL dos </w:t>
      </w:r>
      <w:proofErr w:type="gramStart"/>
      <w:r w:rsidRPr="00C75839">
        <w:rPr>
          <w:b w:val="0"/>
          <w:sz w:val="20"/>
          <w:szCs w:val="20"/>
          <w:lang w:val="pt-BR"/>
        </w:rPr>
        <w:t>3Ps</w:t>
      </w:r>
      <w:proofErr w:type="gramEnd"/>
      <w:r w:rsidRPr="00C75839">
        <w:rPr>
          <w:b w:val="0"/>
          <w:sz w:val="20"/>
          <w:szCs w:val="20"/>
          <w:lang w:val="pt-BR"/>
        </w:rPr>
        <w:t xml:space="preserve"> da OI.</w:t>
      </w:r>
      <w:bookmarkEnd w:id="3645"/>
      <w:bookmarkEnd w:id="3646"/>
      <w:bookmarkEnd w:id="3647"/>
      <w:bookmarkEnd w:id="3648"/>
      <w:bookmarkEnd w:id="3649"/>
      <w:bookmarkEnd w:id="3650"/>
      <w:bookmarkEnd w:id="3651"/>
      <w:bookmarkEnd w:id="3652"/>
      <w:bookmarkEnd w:id="3653"/>
      <w:bookmarkEnd w:id="3654"/>
    </w:p>
    <w:p w:rsidR="0086140E" w:rsidRPr="00C75839" w:rsidRDefault="00FE0D26" w:rsidP="00502899">
      <w:pPr>
        <w:pStyle w:val="Ttulo3"/>
        <w:keepNext w:val="0"/>
        <w:widowControl w:val="0"/>
        <w:numPr>
          <w:ilvl w:val="2"/>
          <w:numId w:val="1"/>
        </w:numPr>
        <w:spacing w:after="0"/>
        <w:jc w:val="both"/>
        <w:rPr>
          <w:b w:val="0"/>
          <w:sz w:val="20"/>
          <w:szCs w:val="20"/>
          <w:lang w:val="pt-BR"/>
        </w:rPr>
      </w:pPr>
      <w:bookmarkStart w:id="3655" w:name="_Toc301787536"/>
      <w:bookmarkStart w:id="3656" w:name="_Toc301788882"/>
      <w:bookmarkStart w:id="3657" w:name="_Toc301790046"/>
      <w:bookmarkStart w:id="3658" w:name="_Toc301987241"/>
      <w:bookmarkStart w:id="3659" w:name="_Toc301988410"/>
      <w:bookmarkStart w:id="3660" w:name="_Toc302045093"/>
      <w:bookmarkStart w:id="3661" w:name="_Toc302047748"/>
      <w:bookmarkStart w:id="3662" w:name="_Toc302396206"/>
      <w:bookmarkStart w:id="3663" w:name="_Toc302400745"/>
      <w:bookmarkStart w:id="3664" w:name="_Toc302475749"/>
      <w:r w:rsidRPr="00C75839">
        <w:rPr>
          <w:b w:val="0"/>
          <w:sz w:val="20"/>
          <w:szCs w:val="20"/>
          <w:lang w:val="pt-BR"/>
        </w:rPr>
        <w:t xml:space="preserve">Os </w:t>
      </w:r>
      <w:proofErr w:type="spellStart"/>
      <w:r w:rsidRPr="00C75839">
        <w:rPr>
          <w:b w:val="0"/>
          <w:sz w:val="20"/>
          <w:szCs w:val="20"/>
          <w:lang w:val="pt-BR"/>
        </w:rPr>
        <w:t>XSDs</w:t>
      </w:r>
      <w:proofErr w:type="spellEnd"/>
      <w:r w:rsidRPr="00C75839">
        <w:rPr>
          <w:b w:val="0"/>
          <w:sz w:val="20"/>
          <w:szCs w:val="20"/>
          <w:lang w:val="pt-BR"/>
        </w:rPr>
        <w:t xml:space="preserve"> definidos para a solução devem respeitar as regras de padronização dos </w:t>
      </w:r>
      <w:proofErr w:type="gramStart"/>
      <w:r w:rsidRPr="00C75839">
        <w:rPr>
          <w:b w:val="0"/>
          <w:sz w:val="20"/>
          <w:szCs w:val="20"/>
          <w:lang w:val="pt-BR"/>
        </w:rPr>
        <w:t>3Ps</w:t>
      </w:r>
      <w:proofErr w:type="gramEnd"/>
      <w:r w:rsidRPr="00C75839">
        <w:rPr>
          <w:b w:val="0"/>
          <w:sz w:val="20"/>
          <w:szCs w:val="20"/>
          <w:lang w:val="pt-BR"/>
        </w:rPr>
        <w:t xml:space="preserve"> da OI.</w:t>
      </w:r>
      <w:bookmarkEnd w:id="3655"/>
      <w:bookmarkEnd w:id="3656"/>
      <w:bookmarkEnd w:id="3657"/>
      <w:bookmarkEnd w:id="3658"/>
      <w:bookmarkEnd w:id="3659"/>
      <w:bookmarkEnd w:id="3660"/>
      <w:bookmarkEnd w:id="3661"/>
      <w:bookmarkEnd w:id="3662"/>
      <w:bookmarkEnd w:id="3663"/>
      <w:bookmarkEnd w:id="3664"/>
    </w:p>
    <w:p w:rsidR="0086140E" w:rsidRPr="00C42DA8" w:rsidRDefault="00FE0D26" w:rsidP="00502899">
      <w:pPr>
        <w:pStyle w:val="Ttulo3"/>
        <w:keepNext w:val="0"/>
        <w:widowControl w:val="0"/>
        <w:numPr>
          <w:ilvl w:val="2"/>
          <w:numId w:val="1"/>
        </w:numPr>
        <w:spacing w:after="0"/>
        <w:jc w:val="both"/>
        <w:rPr>
          <w:b w:val="0"/>
          <w:sz w:val="20"/>
          <w:szCs w:val="20"/>
          <w:lang w:val="pt-BR"/>
        </w:rPr>
      </w:pPr>
      <w:bookmarkStart w:id="3665" w:name="_Toc301787537"/>
      <w:bookmarkStart w:id="3666" w:name="_Toc301788883"/>
      <w:bookmarkStart w:id="3667" w:name="_Toc301790047"/>
      <w:bookmarkStart w:id="3668" w:name="_Toc301987242"/>
      <w:bookmarkStart w:id="3669" w:name="_Toc301988411"/>
      <w:bookmarkStart w:id="3670" w:name="_Toc302045094"/>
      <w:bookmarkStart w:id="3671" w:name="_Toc302047749"/>
      <w:bookmarkStart w:id="3672" w:name="_Toc302396207"/>
      <w:bookmarkStart w:id="3673" w:name="_Toc302400746"/>
      <w:bookmarkStart w:id="3674" w:name="_Toc302475750"/>
      <w:r w:rsidRPr="00C42DA8">
        <w:rPr>
          <w:b w:val="0"/>
          <w:sz w:val="20"/>
          <w:szCs w:val="20"/>
          <w:lang w:val="pt-BR"/>
        </w:rPr>
        <w:t xml:space="preserve">A nomenclatura de serviços e/ou </w:t>
      </w:r>
      <w:proofErr w:type="spellStart"/>
      <w:r w:rsidRPr="00C42DA8">
        <w:rPr>
          <w:b w:val="0"/>
          <w:sz w:val="20"/>
          <w:szCs w:val="20"/>
          <w:lang w:val="pt-BR"/>
        </w:rPr>
        <w:t>APIs</w:t>
      </w:r>
      <w:proofErr w:type="spellEnd"/>
      <w:r w:rsidRPr="00C42DA8">
        <w:rPr>
          <w:b w:val="0"/>
          <w:sz w:val="20"/>
          <w:szCs w:val="20"/>
          <w:lang w:val="pt-BR"/>
        </w:rPr>
        <w:t xml:space="preserve"> deve respeitar o padrão de nomenclatura de serviços da OI.</w:t>
      </w:r>
      <w:bookmarkEnd w:id="3665"/>
      <w:bookmarkEnd w:id="3666"/>
      <w:bookmarkEnd w:id="3667"/>
      <w:bookmarkEnd w:id="3668"/>
      <w:bookmarkEnd w:id="3669"/>
      <w:bookmarkEnd w:id="3670"/>
      <w:bookmarkEnd w:id="3671"/>
      <w:bookmarkEnd w:id="3672"/>
      <w:bookmarkEnd w:id="3673"/>
      <w:bookmarkEnd w:id="3674"/>
    </w:p>
    <w:p w:rsidR="0086140E" w:rsidRPr="00C42DA8" w:rsidRDefault="00FE0D26" w:rsidP="00502899">
      <w:pPr>
        <w:pStyle w:val="Ttulo3"/>
        <w:keepNext w:val="0"/>
        <w:widowControl w:val="0"/>
        <w:numPr>
          <w:ilvl w:val="2"/>
          <w:numId w:val="1"/>
        </w:numPr>
        <w:spacing w:after="0"/>
        <w:jc w:val="both"/>
        <w:rPr>
          <w:b w:val="0"/>
          <w:sz w:val="20"/>
          <w:szCs w:val="20"/>
          <w:lang w:val="pt-BR"/>
        </w:rPr>
      </w:pPr>
      <w:bookmarkStart w:id="3675" w:name="_Toc301787538"/>
      <w:bookmarkStart w:id="3676" w:name="_Toc301788884"/>
      <w:bookmarkStart w:id="3677" w:name="_Toc301790048"/>
      <w:bookmarkStart w:id="3678" w:name="_Toc301987243"/>
      <w:bookmarkStart w:id="3679" w:name="_Toc301988412"/>
      <w:bookmarkStart w:id="3680" w:name="_Toc302045095"/>
      <w:bookmarkStart w:id="3681" w:name="_Toc302047750"/>
      <w:bookmarkStart w:id="3682" w:name="_Toc302396208"/>
      <w:bookmarkStart w:id="3683" w:name="_Toc302400747"/>
      <w:bookmarkStart w:id="3684" w:name="_Toc302475751"/>
      <w:r w:rsidRPr="00C42DA8">
        <w:rPr>
          <w:b w:val="0"/>
          <w:sz w:val="20"/>
          <w:szCs w:val="20"/>
          <w:lang w:val="pt-BR"/>
        </w:rPr>
        <w:t>Os descritores dos serviços/</w:t>
      </w:r>
      <w:proofErr w:type="spellStart"/>
      <w:r w:rsidRPr="00C42DA8">
        <w:rPr>
          <w:b w:val="0"/>
          <w:sz w:val="20"/>
          <w:szCs w:val="20"/>
          <w:lang w:val="pt-BR"/>
        </w:rPr>
        <w:t>APIs</w:t>
      </w:r>
      <w:proofErr w:type="spellEnd"/>
      <w:r w:rsidRPr="00C42DA8">
        <w:rPr>
          <w:b w:val="0"/>
          <w:sz w:val="20"/>
          <w:szCs w:val="20"/>
          <w:lang w:val="pt-BR"/>
        </w:rPr>
        <w:t xml:space="preserve"> da solução proposta devem ficar disponíveis através de um catalogo ON-LINE no modelo UDDI e dispor de um sistema de busca. De maneira que o “processo de Discovery” dos consumidores e produtores da solução</w:t>
      </w:r>
      <w:r w:rsidR="0086140E" w:rsidRPr="00C42DA8">
        <w:rPr>
          <w:b w:val="0"/>
          <w:sz w:val="20"/>
          <w:szCs w:val="20"/>
          <w:lang w:val="pt-BR"/>
        </w:rPr>
        <w:t xml:space="preserve"> não gere impacto de SW e HW em sua integração</w:t>
      </w:r>
      <w:r w:rsidRPr="00C42DA8">
        <w:rPr>
          <w:b w:val="0"/>
          <w:sz w:val="20"/>
          <w:szCs w:val="20"/>
          <w:lang w:val="pt-BR"/>
        </w:rPr>
        <w:t>.</w:t>
      </w:r>
      <w:bookmarkEnd w:id="3675"/>
      <w:bookmarkEnd w:id="3676"/>
      <w:bookmarkEnd w:id="3677"/>
      <w:bookmarkEnd w:id="3678"/>
      <w:bookmarkEnd w:id="3679"/>
      <w:bookmarkEnd w:id="3680"/>
      <w:bookmarkEnd w:id="3681"/>
      <w:bookmarkEnd w:id="3682"/>
      <w:bookmarkEnd w:id="3683"/>
      <w:bookmarkEnd w:id="3684"/>
    </w:p>
    <w:p w:rsidR="0086140E" w:rsidRPr="00C42DA8" w:rsidRDefault="00FE0D26" w:rsidP="00502899">
      <w:pPr>
        <w:pStyle w:val="Ttulo3"/>
        <w:keepNext w:val="0"/>
        <w:widowControl w:val="0"/>
        <w:numPr>
          <w:ilvl w:val="2"/>
          <w:numId w:val="1"/>
        </w:numPr>
        <w:spacing w:after="0"/>
        <w:jc w:val="both"/>
        <w:rPr>
          <w:b w:val="0"/>
          <w:sz w:val="20"/>
          <w:szCs w:val="20"/>
          <w:lang w:val="pt-BR"/>
        </w:rPr>
      </w:pPr>
      <w:bookmarkStart w:id="3685" w:name="_Toc301787539"/>
      <w:bookmarkStart w:id="3686" w:name="_Toc301788885"/>
      <w:bookmarkStart w:id="3687" w:name="_Toc301790049"/>
      <w:bookmarkStart w:id="3688" w:name="_Toc301987244"/>
      <w:bookmarkStart w:id="3689" w:name="_Toc301988413"/>
      <w:bookmarkStart w:id="3690" w:name="_Toc302045096"/>
      <w:bookmarkStart w:id="3691" w:name="_Toc302047751"/>
      <w:bookmarkStart w:id="3692" w:name="_Toc302396209"/>
      <w:bookmarkStart w:id="3693" w:name="_Toc302400748"/>
      <w:bookmarkStart w:id="3694" w:name="_Toc302475752"/>
      <w:r w:rsidRPr="00C42DA8">
        <w:rPr>
          <w:b w:val="0"/>
          <w:sz w:val="20"/>
          <w:szCs w:val="20"/>
          <w:lang w:val="pt-BR"/>
        </w:rPr>
        <w:t>A solução proposta deve suportar um modelo canônico de dados paras Serviços /</w:t>
      </w:r>
      <w:proofErr w:type="spellStart"/>
      <w:r w:rsidRPr="00C42DA8">
        <w:rPr>
          <w:b w:val="0"/>
          <w:sz w:val="20"/>
          <w:szCs w:val="20"/>
          <w:lang w:val="pt-BR"/>
        </w:rPr>
        <w:t>APIs</w:t>
      </w:r>
      <w:proofErr w:type="spellEnd"/>
      <w:r w:rsidRPr="00C42DA8">
        <w:rPr>
          <w:b w:val="0"/>
          <w:sz w:val="20"/>
          <w:szCs w:val="20"/>
          <w:lang w:val="pt-BR"/>
        </w:rPr>
        <w:t xml:space="preserve"> em concordância com </w:t>
      </w:r>
      <w:r w:rsidR="00497D56" w:rsidRPr="00C42DA8">
        <w:rPr>
          <w:b w:val="0"/>
          <w:sz w:val="20"/>
          <w:szCs w:val="20"/>
          <w:lang w:val="pt-BR"/>
        </w:rPr>
        <w:t>o modelo canônico de dados existente no barramento</w:t>
      </w:r>
      <w:r w:rsidRPr="00C42DA8">
        <w:rPr>
          <w:b w:val="0"/>
          <w:sz w:val="20"/>
          <w:szCs w:val="20"/>
          <w:lang w:val="pt-BR"/>
        </w:rPr>
        <w:t xml:space="preserve"> SOA da OI.</w:t>
      </w:r>
      <w:bookmarkEnd w:id="3685"/>
      <w:bookmarkEnd w:id="3686"/>
      <w:bookmarkEnd w:id="3687"/>
      <w:bookmarkEnd w:id="3688"/>
      <w:bookmarkEnd w:id="3689"/>
      <w:bookmarkEnd w:id="3690"/>
      <w:bookmarkEnd w:id="3691"/>
      <w:bookmarkEnd w:id="3692"/>
      <w:bookmarkEnd w:id="3693"/>
      <w:bookmarkEnd w:id="3694"/>
    </w:p>
    <w:p w:rsidR="0086140E" w:rsidRPr="00C42DA8" w:rsidRDefault="00FE0D26" w:rsidP="00502899">
      <w:pPr>
        <w:pStyle w:val="Ttulo3"/>
        <w:keepNext w:val="0"/>
        <w:widowControl w:val="0"/>
        <w:numPr>
          <w:ilvl w:val="2"/>
          <w:numId w:val="1"/>
        </w:numPr>
        <w:spacing w:after="0"/>
        <w:jc w:val="both"/>
        <w:rPr>
          <w:b w:val="0"/>
          <w:sz w:val="20"/>
          <w:szCs w:val="20"/>
          <w:lang w:val="pt-BR"/>
        </w:rPr>
      </w:pPr>
      <w:bookmarkStart w:id="3695" w:name="_Toc301787540"/>
      <w:bookmarkStart w:id="3696" w:name="_Toc301788886"/>
      <w:bookmarkStart w:id="3697" w:name="_Toc301790050"/>
      <w:bookmarkStart w:id="3698" w:name="_Toc301987245"/>
      <w:bookmarkStart w:id="3699" w:name="_Toc301988414"/>
      <w:bookmarkStart w:id="3700" w:name="_Toc302045097"/>
      <w:bookmarkStart w:id="3701" w:name="_Toc302047752"/>
      <w:bookmarkStart w:id="3702" w:name="_Toc302396210"/>
      <w:bookmarkStart w:id="3703" w:name="_Toc302400749"/>
      <w:bookmarkStart w:id="3704" w:name="_Toc302475753"/>
      <w:r w:rsidRPr="00C42DA8">
        <w:rPr>
          <w:b w:val="0"/>
          <w:sz w:val="20"/>
          <w:szCs w:val="20"/>
          <w:lang w:val="pt-BR"/>
        </w:rPr>
        <w:t>A solução proposta deve suportar processamento de filas por prioridade. Um exemplo são as mensagens de aprovisionamento, que devem ter prevalência em termos de execução, sobre requisições de consulta de dados da fatura</w:t>
      </w:r>
      <w:r w:rsidR="00501638" w:rsidRPr="00C42DA8">
        <w:rPr>
          <w:b w:val="0"/>
          <w:sz w:val="20"/>
          <w:szCs w:val="20"/>
          <w:lang w:val="pt-BR"/>
        </w:rPr>
        <w:t xml:space="preserve"> ou de bolsos </w:t>
      </w:r>
      <w:r w:rsidR="001E791C" w:rsidRPr="00C42DA8">
        <w:rPr>
          <w:b w:val="0"/>
          <w:sz w:val="20"/>
          <w:szCs w:val="20"/>
          <w:lang w:val="pt-BR"/>
        </w:rPr>
        <w:t xml:space="preserve">de crédito </w:t>
      </w:r>
      <w:r w:rsidR="00501638" w:rsidRPr="00C42DA8">
        <w:rPr>
          <w:b w:val="0"/>
          <w:sz w:val="20"/>
          <w:szCs w:val="20"/>
          <w:lang w:val="pt-BR"/>
        </w:rPr>
        <w:t>do assinante.</w:t>
      </w:r>
      <w:bookmarkEnd w:id="3695"/>
      <w:bookmarkEnd w:id="3696"/>
      <w:bookmarkEnd w:id="3697"/>
      <w:bookmarkEnd w:id="3698"/>
      <w:bookmarkEnd w:id="3699"/>
      <w:bookmarkEnd w:id="3700"/>
      <w:bookmarkEnd w:id="3701"/>
      <w:bookmarkEnd w:id="3702"/>
      <w:bookmarkEnd w:id="3703"/>
      <w:bookmarkEnd w:id="3704"/>
    </w:p>
    <w:p w:rsidR="00FE0D26" w:rsidRPr="002B47E2" w:rsidRDefault="00FE0D26" w:rsidP="00502899">
      <w:pPr>
        <w:pStyle w:val="Ttulo3"/>
        <w:keepNext w:val="0"/>
        <w:widowControl w:val="0"/>
        <w:numPr>
          <w:ilvl w:val="2"/>
          <w:numId w:val="1"/>
        </w:numPr>
        <w:spacing w:after="0"/>
        <w:jc w:val="both"/>
        <w:rPr>
          <w:b w:val="0"/>
          <w:sz w:val="20"/>
          <w:szCs w:val="20"/>
        </w:rPr>
      </w:pPr>
      <w:bookmarkStart w:id="3705" w:name="_Toc301787541"/>
      <w:bookmarkStart w:id="3706" w:name="_Toc301788887"/>
      <w:bookmarkStart w:id="3707" w:name="_Toc301790051"/>
      <w:bookmarkStart w:id="3708" w:name="_Toc301987246"/>
      <w:bookmarkStart w:id="3709" w:name="_Toc301988415"/>
      <w:bookmarkStart w:id="3710" w:name="_Toc302045098"/>
      <w:bookmarkStart w:id="3711" w:name="_Toc302047753"/>
      <w:bookmarkStart w:id="3712" w:name="_Toc302396211"/>
      <w:bookmarkStart w:id="3713" w:name="_Toc302400750"/>
      <w:bookmarkStart w:id="3714" w:name="_Toc302475754"/>
      <w:r w:rsidRPr="00C42DA8">
        <w:rPr>
          <w:b w:val="0"/>
          <w:sz w:val="20"/>
          <w:szCs w:val="20"/>
          <w:lang w:val="pt-BR"/>
        </w:rPr>
        <w:t>A solução proposta deve suportar a OPERAÇÃO da</w:t>
      </w:r>
      <w:r w:rsidR="00497D56" w:rsidRPr="00C42DA8">
        <w:rPr>
          <w:b w:val="0"/>
          <w:sz w:val="20"/>
          <w:szCs w:val="20"/>
          <w:lang w:val="pt-BR"/>
        </w:rPr>
        <w:t xml:space="preserve"> </w:t>
      </w:r>
      <w:r w:rsidR="00B354D4" w:rsidRPr="00C42DA8">
        <w:rPr>
          <w:b w:val="0"/>
          <w:sz w:val="20"/>
          <w:szCs w:val="20"/>
          <w:lang w:val="pt-BR"/>
        </w:rPr>
        <w:t xml:space="preserve">solução, sem </w:t>
      </w:r>
      <w:r w:rsidR="00B354D4" w:rsidRPr="00C42DA8">
        <w:rPr>
          <w:b w:val="0"/>
          <w:i/>
          <w:sz w:val="20"/>
          <w:szCs w:val="20"/>
          <w:lang w:val="pt-BR"/>
        </w:rPr>
        <w:t>“</w:t>
      </w:r>
      <w:proofErr w:type="spellStart"/>
      <w:r w:rsidR="00B354D4" w:rsidRPr="00C42DA8">
        <w:rPr>
          <w:b w:val="0"/>
          <w:i/>
          <w:sz w:val="20"/>
          <w:szCs w:val="20"/>
          <w:lang w:val="pt-BR"/>
        </w:rPr>
        <w:t>downtime</w:t>
      </w:r>
      <w:proofErr w:type="spellEnd"/>
      <w:r w:rsidR="00B354D4" w:rsidRPr="00C42DA8">
        <w:rPr>
          <w:b w:val="0"/>
          <w:i/>
          <w:sz w:val="20"/>
          <w:szCs w:val="20"/>
          <w:lang w:val="pt-BR"/>
        </w:rPr>
        <w:t>”</w:t>
      </w:r>
      <w:r w:rsidRPr="00C42DA8">
        <w:rPr>
          <w:b w:val="0"/>
          <w:sz w:val="20"/>
          <w:szCs w:val="20"/>
          <w:lang w:val="pt-BR"/>
        </w:rPr>
        <w:t xml:space="preserve">, atendendo a todos os requisitos não funcionais de integração. </w:t>
      </w:r>
      <w:proofErr w:type="spellStart"/>
      <w:r w:rsidRPr="002B47E2">
        <w:rPr>
          <w:b w:val="0"/>
          <w:sz w:val="20"/>
          <w:szCs w:val="20"/>
        </w:rPr>
        <w:t>Essas</w:t>
      </w:r>
      <w:proofErr w:type="spellEnd"/>
      <w:r w:rsidRPr="002B47E2">
        <w:rPr>
          <w:b w:val="0"/>
          <w:sz w:val="20"/>
          <w:szCs w:val="20"/>
        </w:rPr>
        <w:t xml:space="preserve"> </w:t>
      </w:r>
      <w:proofErr w:type="spellStart"/>
      <w:r w:rsidRPr="002B47E2">
        <w:rPr>
          <w:b w:val="0"/>
          <w:sz w:val="20"/>
          <w:szCs w:val="20"/>
        </w:rPr>
        <w:t>operações</w:t>
      </w:r>
      <w:proofErr w:type="spellEnd"/>
      <w:r w:rsidRPr="002B47E2">
        <w:rPr>
          <w:b w:val="0"/>
          <w:sz w:val="20"/>
          <w:szCs w:val="20"/>
        </w:rPr>
        <w:t xml:space="preserve"> </w:t>
      </w:r>
      <w:proofErr w:type="spellStart"/>
      <w:r w:rsidRPr="002B47E2">
        <w:rPr>
          <w:b w:val="0"/>
          <w:sz w:val="20"/>
          <w:szCs w:val="20"/>
        </w:rPr>
        <w:t>incluem</w:t>
      </w:r>
      <w:proofErr w:type="spellEnd"/>
      <w:r w:rsidRPr="002B47E2">
        <w:rPr>
          <w:b w:val="0"/>
          <w:sz w:val="20"/>
          <w:szCs w:val="20"/>
        </w:rPr>
        <w:t>:</w:t>
      </w:r>
      <w:bookmarkEnd w:id="3705"/>
      <w:bookmarkEnd w:id="3706"/>
      <w:bookmarkEnd w:id="3707"/>
      <w:bookmarkEnd w:id="3708"/>
      <w:bookmarkEnd w:id="3709"/>
      <w:bookmarkEnd w:id="3710"/>
      <w:bookmarkEnd w:id="3711"/>
      <w:bookmarkEnd w:id="3712"/>
      <w:bookmarkEnd w:id="3713"/>
      <w:bookmarkEnd w:id="3714"/>
      <w:r w:rsidRPr="002B47E2">
        <w:rPr>
          <w:b w:val="0"/>
          <w:sz w:val="20"/>
          <w:szCs w:val="20"/>
        </w:rPr>
        <w:t xml:space="preserve"> </w:t>
      </w:r>
    </w:p>
    <w:p w:rsidR="00FE0D26" w:rsidRPr="00C42DA8" w:rsidRDefault="00FE0D26" w:rsidP="004A609A">
      <w:pPr>
        <w:pStyle w:val="PargrafodaLista"/>
        <w:numPr>
          <w:ilvl w:val="1"/>
          <w:numId w:val="19"/>
        </w:numPr>
        <w:spacing w:before="120" w:after="120"/>
        <w:contextualSpacing/>
        <w:jc w:val="both"/>
        <w:rPr>
          <w:rFonts w:cs="Arial"/>
          <w:lang w:val="pt-BR"/>
        </w:rPr>
      </w:pPr>
      <w:r w:rsidRPr="00C42DA8">
        <w:rPr>
          <w:rFonts w:cs="Arial"/>
          <w:lang w:val="pt-BR"/>
        </w:rPr>
        <w:t xml:space="preserve">DESLIGAMENTO/LIGAMENTO de serviços por instância/nó da solução sem necessidade de </w:t>
      </w:r>
      <w:proofErr w:type="spellStart"/>
      <w:r w:rsidRPr="00C42DA8">
        <w:rPr>
          <w:rFonts w:cs="Arial"/>
          <w:lang w:val="pt-BR"/>
        </w:rPr>
        <w:t>deploy</w:t>
      </w:r>
      <w:proofErr w:type="spellEnd"/>
      <w:r w:rsidRPr="00C42DA8">
        <w:rPr>
          <w:rFonts w:cs="Arial"/>
          <w:lang w:val="pt-BR"/>
        </w:rPr>
        <w:t xml:space="preserve"> ou processo de GMUD da OI. Esse processo deve ser passível de execução através de OPERAÇÃO da solução e interface de administração.</w:t>
      </w:r>
    </w:p>
    <w:p w:rsidR="00FE0D26" w:rsidRPr="00C42DA8" w:rsidRDefault="00FE0D26" w:rsidP="004A609A">
      <w:pPr>
        <w:pStyle w:val="PargrafodaLista"/>
        <w:numPr>
          <w:ilvl w:val="1"/>
          <w:numId w:val="19"/>
        </w:numPr>
        <w:spacing w:before="120" w:after="120"/>
        <w:contextualSpacing/>
        <w:jc w:val="both"/>
        <w:rPr>
          <w:rFonts w:cs="Arial"/>
          <w:lang w:val="pt-BR"/>
        </w:rPr>
      </w:pPr>
      <w:r w:rsidRPr="00C42DA8">
        <w:rPr>
          <w:rFonts w:cs="Arial"/>
          <w:lang w:val="pt-BR"/>
        </w:rPr>
        <w:t>DESLIGAMENTO/LIGAMENTO de LOG (em qualquer um dos níveis DEBUG, ERRO, WARNING) dos serviços/</w:t>
      </w:r>
      <w:proofErr w:type="spellStart"/>
      <w:r w:rsidRPr="00C42DA8">
        <w:rPr>
          <w:rFonts w:cs="Arial"/>
          <w:lang w:val="pt-BR"/>
        </w:rPr>
        <w:t>APIs</w:t>
      </w:r>
      <w:proofErr w:type="spellEnd"/>
      <w:r w:rsidRPr="00C42DA8">
        <w:rPr>
          <w:rFonts w:cs="Arial"/>
          <w:lang w:val="pt-BR"/>
        </w:rPr>
        <w:t>.</w:t>
      </w:r>
    </w:p>
    <w:p w:rsidR="00FE0D26" w:rsidRPr="00C42DA8" w:rsidRDefault="00FE0D26" w:rsidP="004A609A">
      <w:pPr>
        <w:pStyle w:val="PargrafodaLista"/>
        <w:numPr>
          <w:ilvl w:val="1"/>
          <w:numId w:val="19"/>
        </w:numPr>
        <w:spacing w:before="120" w:after="120"/>
        <w:contextualSpacing/>
        <w:jc w:val="both"/>
        <w:rPr>
          <w:rFonts w:cs="Arial"/>
          <w:lang w:val="pt-BR"/>
        </w:rPr>
      </w:pPr>
      <w:r w:rsidRPr="00C42DA8">
        <w:rPr>
          <w:rFonts w:cs="Arial"/>
          <w:lang w:val="pt-BR"/>
        </w:rPr>
        <w:t>ALTERAÇÃO de parâmetros de CACHE dos serviços (exemplo tempo, tamanho).</w:t>
      </w:r>
    </w:p>
    <w:p w:rsidR="00FE0D26" w:rsidRPr="00C75839" w:rsidRDefault="00FE0D26" w:rsidP="004A609A">
      <w:pPr>
        <w:pStyle w:val="PargrafodaLista"/>
        <w:numPr>
          <w:ilvl w:val="1"/>
          <w:numId w:val="19"/>
        </w:numPr>
        <w:spacing w:before="120" w:after="120"/>
        <w:contextualSpacing/>
        <w:jc w:val="both"/>
        <w:rPr>
          <w:rFonts w:cs="Arial"/>
          <w:lang w:val="pt-BR"/>
        </w:rPr>
      </w:pPr>
      <w:r w:rsidRPr="00C75839">
        <w:rPr>
          <w:rFonts w:cs="Arial"/>
          <w:lang w:val="pt-BR"/>
        </w:rPr>
        <w:t xml:space="preserve">ALTERAÇÃO de TIMEOUT dos </w:t>
      </w:r>
      <w:proofErr w:type="gramStart"/>
      <w:r w:rsidRPr="00C75839">
        <w:rPr>
          <w:rFonts w:cs="Arial"/>
          <w:lang w:val="pt-BR"/>
        </w:rPr>
        <w:t>serviços serviços</w:t>
      </w:r>
      <w:proofErr w:type="gramEnd"/>
      <w:r w:rsidRPr="00C75839">
        <w:rPr>
          <w:rFonts w:cs="Arial"/>
          <w:lang w:val="pt-BR"/>
        </w:rPr>
        <w:t>/</w:t>
      </w:r>
      <w:proofErr w:type="spellStart"/>
      <w:r w:rsidRPr="00C75839">
        <w:rPr>
          <w:rFonts w:cs="Arial"/>
          <w:lang w:val="pt-BR"/>
        </w:rPr>
        <w:t>APIs</w:t>
      </w:r>
      <w:proofErr w:type="spellEnd"/>
      <w:r w:rsidRPr="00C75839">
        <w:rPr>
          <w:rFonts w:cs="Arial"/>
          <w:lang w:val="pt-BR"/>
        </w:rPr>
        <w:t>.</w:t>
      </w:r>
    </w:p>
    <w:p w:rsidR="00FE0D26" w:rsidRPr="00C42DA8" w:rsidRDefault="00FE0D26" w:rsidP="004A609A">
      <w:pPr>
        <w:pStyle w:val="PargrafodaLista"/>
        <w:numPr>
          <w:ilvl w:val="1"/>
          <w:numId w:val="19"/>
        </w:numPr>
        <w:spacing w:before="120" w:after="120"/>
        <w:contextualSpacing/>
        <w:jc w:val="both"/>
        <w:rPr>
          <w:rFonts w:cs="Arial"/>
          <w:lang w:val="pt-BR"/>
        </w:rPr>
      </w:pPr>
      <w:r w:rsidRPr="00C42DA8">
        <w:rPr>
          <w:rFonts w:cs="Arial"/>
          <w:lang w:val="pt-BR"/>
        </w:rPr>
        <w:t>Configuração de segurança (ex: HTTP ou HTTPS)</w:t>
      </w:r>
    </w:p>
    <w:p w:rsidR="00FE0D26" w:rsidRPr="00C42DA8" w:rsidRDefault="00FE0D26" w:rsidP="004A609A">
      <w:pPr>
        <w:pStyle w:val="PargrafodaLista"/>
        <w:numPr>
          <w:ilvl w:val="1"/>
          <w:numId w:val="19"/>
        </w:numPr>
        <w:spacing w:before="120" w:after="120"/>
        <w:contextualSpacing/>
        <w:jc w:val="both"/>
        <w:rPr>
          <w:rFonts w:cs="Arial"/>
          <w:lang w:val="pt-BR"/>
        </w:rPr>
      </w:pPr>
      <w:r w:rsidRPr="00C42DA8">
        <w:rPr>
          <w:rFonts w:cs="Arial"/>
          <w:lang w:val="pt-BR"/>
        </w:rPr>
        <w:t>Configuração de Policies dos serviços/</w:t>
      </w:r>
      <w:proofErr w:type="spellStart"/>
      <w:r w:rsidRPr="00C42DA8">
        <w:rPr>
          <w:rFonts w:cs="Arial"/>
          <w:lang w:val="pt-BR"/>
        </w:rPr>
        <w:t>APIs</w:t>
      </w:r>
      <w:proofErr w:type="spellEnd"/>
      <w:r w:rsidRPr="00C42DA8">
        <w:rPr>
          <w:rFonts w:cs="Arial"/>
          <w:lang w:val="pt-BR"/>
        </w:rPr>
        <w:t>.</w:t>
      </w:r>
    </w:p>
    <w:p w:rsidR="00FE0D26" w:rsidRPr="00C42DA8" w:rsidRDefault="00FE0D26" w:rsidP="004A609A">
      <w:pPr>
        <w:pStyle w:val="PargrafodaLista"/>
        <w:numPr>
          <w:ilvl w:val="1"/>
          <w:numId w:val="19"/>
        </w:numPr>
        <w:spacing w:before="120" w:after="120"/>
        <w:contextualSpacing/>
        <w:jc w:val="both"/>
        <w:rPr>
          <w:rFonts w:cs="Arial"/>
          <w:lang w:val="pt-BR"/>
        </w:rPr>
      </w:pPr>
      <w:r w:rsidRPr="00C42DA8">
        <w:rPr>
          <w:rFonts w:cs="Arial"/>
          <w:lang w:val="pt-BR"/>
        </w:rPr>
        <w:t xml:space="preserve">Controle / Separação de consumidores (filas de consumo das </w:t>
      </w:r>
      <w:proofErr w:type="spellStart"/>
      <w:r w:rsidRPr="00C42DA8">
        <w:rPr>
          <w:rFonts w:cs="Arial"/>
          <w:lang w:val="pt-BR"/>
        </w:rPr>
        <w:t>APIs</w:t>
      </w:r>
      <w:proofErr w:type="spellEnd"/>
      <w:r w:rsidRPr="00C42DA8">
        <w:rPr>
          <w:rFonts w:cs="Arial"/>
          <w:lang w:val="pt-BR"/>
        </w:rPr>
        <w:t>).</w:t>
      </w:r>
    </w:p>
    <w:p w:rsidR="0086140E" w:rsidRPr="00C42DA8" w:rsidRDefault="00FE0D26" w:rsidP="004A609A">
      <w:pPr>
        <w:pStyle w:val="PargrafodaLista"/>
        <w:numPr>
          <w:ilvl w:val="1"/>
          <w:numId w:val="19"/>
        </w:numPr>
        <w:spacing w:before="120" w:after="120"/>
        <w:contextualSpacing/>
        <w:jc w:val="both"/>
        <w:rPr>
          <w:rFonts w:cs="Arial"/>
          <w:lang w:val="pt-BR"/>
        </w:rPr>
      </w:pPr>
      <w:r w:rsidRPr="00C42DA8">
        <w:rPr>
          <w:rFonts w:cs="Arial"/>
          <w:lang w:val="pt-BR"/>
        </w:rPr>
        <w:t>Configuração de LOAD-BALANCE do serviço no cluster.</w:t>
      </w:r>
    </w:p>
    <w:p w:rsidR="0086140E" w:rsidRPr="00C42DA8" w:rsidRDefault="0086140E" w:rsidP="0086140E">
      <w:pPr>
        <w:spacing w:before="120" w:after="120"/>
        <w:ind w:left="1080"/>
        <w:contextualSpacing/>
        <w:jc w:val="both"/>
        <w:rPr>
          <w:rFonts w:cs="Arial"/>
          <w:b/>
          <w:lang w:val="pt-BR"/>
        </w:rPr>
      </w:pPr>
    </w:p>
    <w:p w:rsidR="00FE0D26" w:rsidRPr="002B47E2" w:rsidRDefault="00FE0D26" w:rsidP="00502899">
      <w:pPr>
        <w:pStyle w:val="PargrafodaLista"/>
        <w:numPr>
          <w:ilvl w:val="2"/>
          <w:numId w:val="1"/>
        </w:numPr>
        <w:spacing w:before="120" w:after="120"/>
        <w:contextualSpacing/>
        <w:jc w:val="both"/>
        <w:rPr>
          <w:rFonts w:cs="Arial"/>
        </w:rPr>
      </w:pPr>
      <w:r w:rsidRPr="00C42DA8">
        <w:rPr>
          <w:rFonts w:cs="Arial"/>
          <w:lang w:val="pt-BR"/>
        </w:rPr>
        <w:t xml:space="preserve">A solução proposta deve suportar MONITORAÇÃO da camada de integração atendendo a todos os requisitos não funcionais de integração. </w:t>
      </w:r>
      <w:proofErr w:type="spellStart"/>
      <w:r w:rsidRPr="002B47E2">
        <w:rPr>
          <w:rFonts w:cs="Arial"/>
        </w:rPr>
        <w:t>Essas</w:t>
      </w:r>
      <w:proofErr w:type="spellEnd"/>
      <w:r w:rsidRPr="002B47E2">
        <w:rPr>
          <w:rFonts w:cs="Arial"/>
        </w:rPr>
        <w:t xml:space="preserve"> </w:t>
      </w:r>
      <w:proofErr w:type="spellStart"/>
      <w:r w:rsidRPr="002B47E2">
        <w:rPr>
          <w:rFonts w:cs="Arial"/>
        </w:rPr>
        <w:t>operações</w:t>
      </w:r>
      <w:proofErr w:type="spellEnd"/>
      <w:r w:rsidRPr="002B47E2">
        <w:rPr>
          <w:rFonts w:cs="Arial"/>
        </w:rPr>
        <w:t xml:space="preserve"> </w:t>
      </w:r>
      <w:proofErr w:type="spellStart"/>
      <w:r w:rsidRPr="002B47E2">
        <w:rPr>
          <w:rFonts w:cs="Arial"/>
        </w:rPr>
        <w:t>incluem</w:t>
      </w:r>
      <w:proofErr w:type="spellEnd"/>
      <w:r w:rsidRPr="002B47E2">
        <w:rPr>
          <w:rFonts w:cs="Arial"/>
        </w:rPr>
        <w:t xml:space="preserve">: </w:t>
      </w:r>
    </w:p>
    <w:p w:rsidR="00FE0D26" w:rsidRPr="00C42DA8" w:rsidRDefault="00FE0D26" w:rsidP="004A609A">
      <w:pPr>
        <w:pStyle w:val="PargrafodaLista"/>
        <w:numPr>
          <w:ilvl w:val="1"/>
          <w:numId w:val="20"/>
        </w:numPr>
        <w:spacing w:before="120" w:after="120"/>
        <w:contextualSpacing/>
        <w:jc w:val="both"/>
        <w:rPr>
          <w:rFonts w:cs="Arial"/>
          <w:lang w:val="pt-BR"/>
        </w:rPr>
      </w:pPr>
      <w:r w:rsidRPr="00C42DA8">
        <w:rPr>
          <w:rFonts w:cs="Arial"/>
          <w:lang w:val="pt-BR"/>
        </w:rPr>
        <w:t>Verificação de TEMPO MÉDIO de RESPOSTA.</w:t>
      </w:r>
    </w:p>
    <w:p w:rsidR="00FE0D26" w:rsidRPr="00C42DA8" w:rsidRDefault="00FE0D26" w:rsidP="004A609A">
      <w:pPr>
        <w:pStyle w:val="PargrafodaLista"/>
        <w:numPr>
          <w:ilvl w:val="1"/>
          <w:numId w:val="20"/>
        </w:numPr>
        <w:spacing w:before="120" w:after="120"/>
        <w:contextualSpacing/>
        <w:jc w:val="both"/>
        <w:rPr>
          <w:rFonts w:cs="Arial"/>
          <w:lang w:val="pt-BR"/>
        </w:rPr>
      </w:pPr>
      <w:r w:rsidRPr="00C42DA8">
        <w:rPr>
          <w:rFonts w:cs="Arial"/>
          <w:lang w:val="pt-BR"/>
        </w:rPr>
        <w:t>Verificação do TAMANHO das mensagens trocadas.</w:t>
      </w:r>
    </w:p>
    <w:p w:rsidR="00FE0D26" w:rsidRPr="00C42DA8" w:rsidRDefault="00FE0D26" w:rsidP="004A609A">
      <w:pPr>
        <w:pStyle w:val="PargrafodaLista"/>
        <w:numPr>
          <w:ilvl w:val="1"/>
          <w:numId w:val="20"/>
        </w:numPr>
        <w:spacing w:before="120" w:after="120"/>
        <w:contextualSpacing/>
        <w:jc w:val="both"/>
        <w:rPr>
          <w:rFonts w:cs="Arial"/>
          <w:lang w:val="pt-BR"/>
        </w:rPr>
      </w:pPr>
      <w:r w:rsidRPr="00C42DA8">
        <w:rPr>
          <w:rFonts w:cs="Arial"/>
          <w:lang w:val="pt-BR"/>
        </w:rPr>
        <w:t>DASHBOARD dos processos de integração (FILAS, REQUISIÇOES e Processos de negócio).</w:t>
      </w:r>
    </w:p>
    <w:p w:rsidR="00FE0D26" w:rsidRPr="00C42DA8" w:rsidRDefault="00FE0D26" w:rsidP="004A609A">
      <w:pPr>
        <w:pStyle w:val="PargrafodaLista"/>
        <w:numPr>
          <w:ilvl w:val="1"/>
          <w:numId w:val="20"/>
        </w:numPr>
        <w:spacing w:before="120" w:after="120"/>
        <w:contextualSpacing/>
        <w:jc w:val="both"/>
        <w:rPr>
          <w:rFonts w:cs="Arial"/>
          <w:lang w:val="pt-BR"/>
        </w:rPr>
      </w:pPr>
      <w:r w:rsidRPr="00C42DA8">
        <w:rPr>
          <w:rFonts w:cs="Arial"/>
          <w:lang w:val="pt-BR"/>
        </w:rPr>
        <w:lastRenderedPageBreak/>
        <w:t>Verificação da ocupação de recursos de SW da camada de integração.</w:t>
      </w:r>
    </w:p>
    <w:p w:rsidR="00FE0D26" w:rsidRPr="00C75839" w:rsidRDefault="00FE0D26" w:rsidP="004A609A">
      <w:pPr>
        <w:pStyle w:val="PargrafodaLista"/>
        <w:numPr>
          <w:ilvl w:val="1"/>
          <w:numId w:val="20"/>
        </w:numPr>
        <w:spacing w:before="120" w:after="120"/>
        <w:contextualSpacing/>
        <w:jc w:val="both"/>
        <w:rPr>
          <w:rFonts w:cs="Arial"/>
          <w:lang w:val="pt-BR"/>
        </w:rPr>
      </w:pPr>
      <w:proofErr w:type="spellStart"/>
      <w:r w:rsidRPr="00C75839">
        <w:rPr>
          <w:rFonts w:cs="Arial"/>
          <w:lang w:val="pt-BR"/>
        </w:rPr>
        <w:t>Alarmística</w:t>
      </w:r>
      <w:proofErr w:type="spellEnd"/>
      <w:r w:rsidRPr="00C75839">
        <w:rPr>
          <w:rFonts w:cs="Arial"/>
          <w:lang w:val="pt-BR"/>
        </w:rPr>
        <w:t xml:space="preserve"> (integrada as ferramentas da OI de monitoração, como HP Open </w:t>
      </w:r>
      <w:proofErr w:type="spellStart"/>
      <w:r w:rsidRPr="00C75839">
        <w:rPr>
          <w:rFonts w:cs="Arial"/>
          <w:lang w:val="pt-BR"/>
        </w:rPr>
        <w:t>View</w:t>
      </w:r>
      <w:proofErr w:type="spellEnd"/>
      <w:r w:rsidRPr="00C75839">
        <w:rPr>
          <w:rFonts w:cs="Arial"/>
          <w:lang w:val="pt-BR"/>
        </w:rPr>
        <w:t xml:space="preserve">, ou ainda IBM </w:t>
      </w:r>
      <w:proofErr w:type="spellStart"/>
      <w:r w:rsidRPr="00C75839">
        <w:rPr>
          <w:rFonts w:cs="Arial"/>
          <w:lang w:val="pt-BR"/>
        </w:rPr>
        <w:t>Tivoli</w:t>
      </w:r>
      <w:proofErr w:type="spellEnd"/>
      <w:r w:rsidRPr="00C75839">
        <w:rPr>
          <w:rFonts w:cs="Arial"/>
          <w:lang w:val="pt-BR"/>
        </w:rPr>
        <w:t xml:space="preserve">, CA </w:t>
      </w:r>
      <w:proofErr w:type="spellStart"/>
      <w:r w:rsidRPr="00C75839">
        <w:rPr>
          <w:rFonts w:cs="Arial"/>
          <w:lang w:val="pt-BR"/>
        </w:rPr>
        <w:t>Unicenter</w:t>
      </w:r>
      <w:proofErr w:type="spellEnd"/>
      <w:r w:rsidRPr="00C75839">
        <w:rPr>
          <w:rFonts w:cs="Arial"/>
          <w:lang w:val="pt-BR"/>
        </w:rPr>
        <w:t xml:space="preserve">, </w:t>
      </w:r>
      <w:r w:rsidRPr="00C75839">
        <w:rPr>
          <w:rFonts w:cs="Arial"/>
          <w:color w:val="000000" w:themeColor="text1"/>
          <w:lang w:val="pt-BR"/>
        </w:rPr>
        <w:t xml:space="preserve">TIBCO </w:t>
      </w:r>
      <w:proofErr w:type="spellStart"/>
      <w:proofErr w:type="gramStart"/>
      <w:r w:rsidRPr="00C75839">
        <w:rPr>
          <w:rFonts w:cs="Arial"/>
          <w:color w:val="000000" w:themeColor="text1"/>
          <w:lang w:val="pt-BR"/>
        </w:rPr>
        <w:t>ActiveMatrix</w:t>
      </w:r>
      <w:proofErr w:type="spellEnd"/>
      <w:proofErr w:type="gramEnd"/>
      <w:r w:rsidRPr="00C75839">
        <w:rPr>
          <w:rFonts w:cs="Arial"/>
          <w:color w:val="000000" w:themeColor="text1"/>
          <w:lang w:val="pt-BR"/>
        </w:rPr>
        <w:t xml:space="preserve"> </w:t>
      </w:r>
      <w:proofErr w:type="spellStart"/>
      <w:r w:rsidRPr="00C75839">
        <w:rPr>
          <w:rFonts w:cs="Arial"/>
          <w:color w:val="000000" w:themeColor="text1"/>
          <w:lang w:val="pt-BR"/>
        </w:rPr>
        <w:t>BusinessWorks</w:t>
      </w:r>
      <w:proofErr w:type="spellEnd"/>
      <w:r w:rsidRPr="00C75839">
        <w:rPr>
          <w:rFonts w:cs="Arial"/>
          <w:lang w:val="pt-BR"/>
        </w:rPr>
        <w:t>) no nível de serviço/API, como por exemplo, o número máximo de ocorrências de TIMEOUT.</w:t>
      </w:r>
    </w:p>
    <w:p w:rsidR="00FE0D26" w:rsidRPr="00C75839" w:rsidRDefault="00FE0D26" w:rsidP="00FE0D26">
      <w:pPr>
        <w:pStyle w:val="PargrafodaLista"/>
        <w:ind w:left="1650"/>
        <w:rPr>
          <w:rFonts w:eastAsia="Arial Unicode MS" w:cs="Arial"/>
          <w:bCs/>
          <w:lang w:val="pt-BR"/>
        </w:rPr>
      </w:pPr>
    </w:p>
    <w:p w:rsidR="00FE0D26" w:rsidRPr="00C42DA8" w:rsidRDefault="00FE0D26" w:rsidP="00502899">
      <w:pPr>
        <w:pStyle w:val="Ttulo3"/>
        <w:keepNext w:val="0"/>
        <w:widowControl w:val="0"/>
        <w:numPr>
          <w:ilvl w:val="2"/>
          <w:numId w:val="1"/>
        </w:numPr>
        <w:spacing w:after="0"/>
        <w:jc w:val="both"/>
        <w:rPr>
          <w:b w:val="0"/>
          <w:sz w:val="20"/>
          <w:szCs w:val="20"/>
          <w:lang w:val="pt-BR"/>
        </w:rPr>
      </w:pPr>
      <w:bookmarkStart w:id="3715" w:name="_Toc301787542"/>
      <w:bookmarkStart w:id="3716" w:name="_Toc301788888"/>
      <w:bookmarkStart w:id="3717" w:name="_Toc301790052"/>
      <w:bookmarkStart w:id="3718" w:name="_Toc301987247"/>
      <w:bookmarkStart w:id="3719" w:name="_Toc301988416"/>
      <w:bookmarkStart w:id="3720" w:name="_Toc302045099"/>
      <w:bookmarkStart w:id="3721" w:name="_Toc302047754"/>
      <w:bookmarkStart w:id="3722" w:name="_Toc302396212"/>
      <w:bookmarkStart w:id="3723" w:name="_Toc302400751"/>
      <w:bookmarkStart w:id="3724" w:name="_Toc302475755"/>
      <w:r w:rsidRPr="00C42DA8">
        <w:rPr>
          <w:b w:val="0"/>
          <w:sz w:val="20"/>
          <w:szCs w:val="20"/>
          <w:lang w:val="pt-BR"/>
        </w:rPr>
        <w:t xml:space="preserve">A solução proposta deve fornecer interfaces orientadas a mensagens (quando estiver no escopo) considerando </w:t>
      </w:r>
      <w:r w:rsidR="002B47E2" w:rsidRPr="00C42DA8">
        <w:rPr>
          <w:b w:val="0"/>
          <w:sz w:val="20"/>
          <w:szCs w:val="20"/>
          <w:lang w:val="pt-BR"/>
        </w:rPr>
        <w:t xml:space="preserve">os protocolos SOAP, REST, dentre outros, assim como, </w:t>
      </w:r>
      <w:r w:rsidRPr="00C42DA8">
        <w:rPr>
          <w:b w:val="0"/>
          <w:sz w:val="20"/>
          <w:szCs w:val="20"/>
          <w:lang w:val="pt-BR"/>
        </w:rPr>
        <w:t xml:space="preserve">integrações via barramento </w:t>
      </w:r>
      <w:r w:rsidR="002B47E2" w:rsidRPr="00C42DA8">
        <w:rPr>
          <w:b w:val="0"/>
          <w:sz w:val="20"/>
          <w:szCs w:val="20"/>
          <w:lang w:val="pt-BR"/>
        </w:rPr>
        <w:t xml:space="preserve">SOA de tecnologia Oracle </w:t>
      </w:r>
      <w:proofErr w:type="spellStart"/>
      <w:r w:rsidR="002B47E2" w:rsidRPr="00C42DA8">
        <w:rPr>
          <w:b w:val="0"/>
          <w:sz w:val="20"/>
          <w:szCs w:val="20"/>
          <w:lang w:val="pt-BR"/>
        </w:rPr>
        <w:t>Bea</w:t>
      </w:r>
      <w:proofErr w:type="spellEnd"/>
      <w:r w:rsidR="002B47E2" w:rsidRPr="00C42DA8">
        <w:rPr>
          <w:b w:val="0"/>
          <w:sz w:val="20"/>
          <w:szCs w:val="20"/>
          <w:lang w:val="pt-BR"/>
        </w:rPr>
        <w:t xml:space="preserve">, P2P, </w:t>
      </w:r>
      <w:proofErr w:type="spellStart"/>
      <w:r w:rsidR="002B47E2" w:rsidRPr="00C42DA8">
        <w:rPr>
          <w:b w:val="0"/>
          <w:sz w:val="20"/>
          <w:szCs w:val="20"/>
          <w:lang w:val="pt-BR"/>
        </w:rPr>
        <w:t>etc</w:t>
      </w:r>
      <w:proofErr w:type="spellEnd"/>
      <w:r w:rsidR="002B47E2" w:rsidRPr="00C42DA8">
        <w:rPr>
          <w:b w:val="0"/>
          <w:sz w:val="20"/>
          <w:szCs w:val="20"/>
          <w:lang w:val="pt-BR"/>
        </w:rPr>
        <w:t xml:space="preserve">, </w:t>
      </w:r>
      <w:r w:rsidRPr="00C42DA8">
        <w:rPr>
          <w:b w:val="0"/>
          <w:sz w:val="20"/>
          <w:szCs w:val="20"/>
          <w:lang w:val="pt-BR"/>
        </w:rPr>
        <w:t>com a seguinte organização mínima:</w:t>
      </w:r>
      <w:bookmarkEnd w:id="3715"/>
      <w:bookmarkEnd w:id="3716"/>
      <w:bookmarkEnd w:id="3717"/>
      <w:bookmarkEnd w:id="3718"/>
      <w:bookmarkEnd w:id="3719"/>
      <w:bookmarkEnd w:id="3720"/>
      <w:bookmarkEnd w:id="3721"/>
      <w:bookmarkEnd w:id="3722"/>
      <w:bookmarkEnd w:id="3723"/>
      <w:bookmarkEnd w:id="3724"/>
    </w:p>
    <w:p w:rsidR="005753A7" w:rsidRPr="00C42DA8" w:rsidRDefault="005753A7" w:rsidP="005753A7">
      <w:pPr>
        <w:rPr>
          <w:rFonts w:cs="Arial"/>
          <w:lang w:val="pt-BR"/>
        </w:rPr>
      </w:pPr>
    </w:p>
    <w:p w:rsidR="00FE0D26" w:rsidRPr="00C42DA8" w:rsidRDefault="00FE0D26" w:rsidP="00A527F5">
      <w:pPr>
        <w:pStyle w:val="PargrafodaLista"/>
        <w:ind w:left="2124"/>
        <w:rPr>
          <w:rFonts w:cs="Arial"/>
          <w:lang w:val="pt-BR"/>
        </w:rPr>
      </w:pPr>
      <w:r w:rsidRPr="00C42DA8">
        <w:rPr>
          <w:rFonts w:cs="Arial"/>
          <w:lang w:val="pt-BR"/>
        </w:rPr>
        <w:t>Estrutura da mensagem</w:t>
      </w:r>
    </w:p>
    <w:p w:rsidR="00FE0D26" w:rsidRPr="00C42DA8" w:rsidRDefault="00FE0D26" w:rsidP="00A527F5">
      <w:pPr>
        <w:pStyle w:val="PargrafodaLista"/>
        <w:ind w:left="2124"/>
        <w:rPr>
          <w:rFonts w:cs="Arial"/>
          <w:lang w:val="pt-BR"/>
        </w:rPr>
      </w:pPr>
      <w:r w:rsidRPr="00C42DA8">
        <w:rPr>
          <w:rFonts w:cs="Arial"/>
          <w:lang w:val="pt-BR"/>
        </w:rPr>
        <w:t>HEADER: Contendo informações que possibilitem rastrear as requisições.</w:t>
      </w:r>
    </w:p>
    <w:p w:rsidR="00FE0D26" w:rsidRPr="00C42DA8" w:rsidRDefault="00FE0D26" w:rsidP="00A527F5">
      <w:pPr>
        <w:pStyle w:val="PargrafodaLista"/>
        <w:ind w:left="2124"/>
        <w:rPr>
          <w:rFonts w:cs="Arial"/>
          <w:lang w:val="pt-BR"/>
        </w:rPr>
      </w:pPr>
      <w:r w:rsidRPr="00C42DA8">
        <w:rPr>
          <w:rFonts w:cs="Arial"/>
          <w:lang w:val="pt-BR"/>
        </w:rPr>
        <w:t>CORPO: Contendo os dados a serem trafegados em si.</w:t>
      </w:r>
    </w:p>
    <w:p w:rsidR="00E5261F" w:rsidRPr="00C42DA8" w:rsidRDefault="00FE0D26" w:rsidP="00A527F5">
      <w:pPr>
        <w:pStyle w:val="PargrafodaLista"/>
        <w:ind w:left="2124"/>
        <w:rPr>
          <w:rFonts w:cs="Arial"/>
          <w:lang w:val="pt-BR"/>
        </w:rPr>
      </w:pPr>
      <w:r w:rsidRPr="00C42DA8">
        <w:rPr>
          <w:rFonts w:cs="Arial"/>
          <w:lang w:val="pt-BR"/>
        </w:rPr>
        <w:t>ERRO: Estrutura de erro padrão do sistema.</w:t>
      </w:r>
    </w:p>
    <w:p w:rsidR="00E5261F" w:rsidRPr="00C42DA8" w:rsidRDefault="00E5261F">
      <w:pPr>
        <w:rPr>
          <w:rFonts w:cs="Arial"/>
          <w:lang w:val="pt-BR"/>
        </w:rPr>
      </w:pPr>
      <w:r w:rsidRPr="00C42DA8">
        <w:rPr>
          <w:rFonts w:cs="Arial"/>
          <w:lang w:val="pt-BR"/>
        </w:rPr>
        <w:br w:type="page"/>
      </w:r>
    </w:p>
    <w:p w:rsidR="00A527F5" w:rsidRPr="00CD0E2E" w:rsidRDefault="00FE0D26" w:rsidP="00502899">
      <w:pPr>
        <w:pStyle w:val="Ttulo2"/>
        <w:numPr>
          <w:ilvl w:val="1"/>
          <w:numId w:val="1"/>
        </w:numPr>
      </w:pPr>
      <w:bookmarkStart w:id="3725" w:name="_Toc301772005"/>
      <w:bookmarkStart w:id="3726" w:name="_Toc301787543"/>
      <w:bookmarkStart w:id="3727" w:name="_Toc302661121"/>
      <w:bookmarkStart w:id="3728" w:name="_Toc302661332"/>
      <w:proofErr w:type="spellStart"/>
      <w:r w:rsidRPr="00CD0E2E">
        <w:lastRenderedPageBreak/>
        <w:t>Externalização</w:t>
      </w:r>
      <w:proofErr w:type="spellEnd"/>
      <w:r w:rsidRPr="00CD0E2E">
        <w:t>/Consumo</w:t>
      </w:r>
      <w:bookmarkEnd w:id="3725"/>
      <w:bookmarkEnd w:id="3726"/>
      <w:bookmarkEnd w:id="3727"/>
      <w:bookmarkEnd w:id="3728"/>
    </w:p>
    <w:p w:rsidR="00A527F5" w:rsidRDefault="00A527F5" w:rsidP="00A527F5">
      <w:pPr>
        <w:rPr>
          <w:b/>
          <w:sz w:val="22"/>
          <w:szCs w:val="22"/>
        </w:rPr>
      </w:pPr>
    </w:p>
    <w:p w:rsidR="00FE0D26" w:rsidRPr="00C42DA8" w:rsidRDefault="00FE0D26" w:rsidP="00502899">
      <w:pPr>
        <w:pStyle w:val="PargrafodaLista"/>
        <w:numPr>
          <w:ilvl w:val="2"/>
          <w:numId w:val="1"/>
        </w:numPr>
        <w:rPr>
          <w:rFonts w:cs="Arial"/>
          <w:lang w:val="pt-BR"/>
        </w:rPr>
      </w:pPr>
      <w:r w:rsidRPr="00C42DA8">
        <w:rPr>
          <w:rFonts w:cs="Arial"/>
          <w:lang w:val="pt-BR"/>
        </w:rPr>
        <w:t>A solução deve ter capacidade de consumir/fornecer interfaces</w:t>
      </w:r>
      <w:r w:rsidR="00DE1D44" w:rsidRPr="00C42DA8">
        <w:rPr>
          <w:rFonts w:cs="Arial"/>
          <w:lang w:val="pt-BR"/>
        </w:rPr>
        <w:t xml:space="preserve"> </w:t>
      </w:r>
      <w:r w:rsidR="00F30AFB" w:rsidRPr="00C42DA8">
        <w:rPr>
          <w:rFonts w:cs="Arial"/>
          <w:lang w:val="pt-BR"/>
        </w:rPr>
        <w:t xml:space="preserve">inicialmente </w:t>
      </w:r>
      <w:r w:rsidRPr="00C42DA8">
        <w:rPr>
          <w:rFonts w:cs="Arial"/>
          <w:lang w:val="pt-BR"/>
        </w:rPr>
        <w:t xml:space="preserve">com os sistemas/plataformas </w:t>
      </w:r>
      <w:r w:rsidR="00F30AFB" w:rsidRPr="00C42DA8">
        <w:rPr>
          <w:rFonts w:cs="Arial"/>
          <w:lang w:val="pt-BR"/>
        </w:rPr>
        <w:t>abaixo, lembrando que em tempo de especificação do projeto de integração esta lista poderá sofrer alterações</w:t>
      </w:r>
      <w:r w:rsidRPr="00C42DA8">
        <w:rPr>
          <w:rFonts w:cs="Arial"/>
          <w:lang w:val="pt-BR"/>
        </w:rPr>
        <w:t xml:space="preserve">: </w:t>
      </w:r>
    </w:p>
    <w:p w:rsidR="00A527F5" w:rsidRPr="00C42DA8" w:rsidRDefault="00A527F5" w:rsidP="005A5BDE">
      <w:pPr>
        <w:ind w:left="1440"/>
        <w:rPr>
          <w:lang w:val="pt-BR"/>
        </w:rPr>
      </w:pPr>
    </w:p>
    <w:p w:rsidR="005A5BDE" w:rsidRPr="00C42DA8" w:rsidRDefault="005A5BDE" w:rsidP="005A5BDE">
      <w:pPr>
        <w:autoSpaceDE w:val="0"/>
        <w:autoSpaceDN w:val="0"/>
        <w:adjustRightInd w:val="0"/>
        <w:ind w:left="1440"/>
        <w:rPr>
          <w:rFonts w:eastAsia="MS Gothic" w:cs="Arial"/>
          <w:b/>
          <w:bCs/>
          <w:color w:val="000000"/>
          <w:kern w:val="24"/>
          <w:lang w:val="pt-BR"/>
        </w:rPr>
      </w:pPr>
      <w:r w:rsidRPr="00C42DA8">
        <w:rPr>
          <w:rFonts w:eastAsia="MS Gothic" w:cs="Arial"/>
          <w:b/>
          <w:bCs/>
          <w:color w:val="000000"/>
          <w:kern w:val="24"/>
          <w:lang w:val="pt-BR"/>
        </w:rPr>
        <w:t>Elementos do Core de Rede:</w:t>
      </w:r>
    </w:p>
    <w:p w:rsidR="005A5BDE" w:rsidRPr="005A5BDE" w:rsidRDefault="005A5BDE" w:rsidP="002074A3">
      <w:pPr>
        <w:numPr>
          <w:ilvl w:val="0"/>
          <w:numId w:val="37"/>
        </w:numPr>
        <w:autoSpaceDE w:val="0"/>
        <w:autoSpaceDN w:val="0"/>
        <w:adjustRightInd w:val="0"/>
        <w:ind w:left="1980" w:hanging="540"/>
        <w:rPr>
          <w:rFonts w:eastAsia="MS Gothic" w:cs="Arial"/>
          <w:color w:val="000000"/>
          <w:kern w:val="24"/>
        </w:rPr>
      </w:pPr>
      <w:r w:rsidRPr="005A5BDE">
        <w:rPr>
          <w:rFonts w:eastAsia="MS Gothic" w:cs="Arial"/>
          <w:color w:val="000000"/>
          <w:kern w:val="24"/>
        </w:rPr>
        <w:t>MSC</w:t>
      </w:r>
    </w:p>
    <w:p w:rsidR="005A5BDE" w:rsidRPr="005A5BDE" w:rsidRDefault="005A5BDE" w:rsidP="002074A3">
      <w:pPr>
        <w:numPr>
          <w:ilvl w:val="0"/>
          <w:numId w:val="37"/>
        </w:numPr>
        <w:autoSpaceDE w:val="0"/>
        <w:autoSpaceDN w:val="0"/>
        <w:adjustRightInd w:val="0"/>
        <w:ind w:left="1980" w:hanging="540"/>
        <w:rPr>
          <w:rFonts w:eastAsia="MS Gothic" w:cs="Arial"/>
          <w:color w:val="000000"/>
          <w:kern w:val="24"/>
        </w:rPr>
      </w:pPr>
      <w:r w:rsidRPr="005A5BDE">
        <w:rPr>
          <w:rFonts w:eastAsia="MS Gothic" w:cs="Arial"/>
          <w:color w:val="000000"/>
          <w:kern w:val="24"/>
        </w:rPr>
        <w:t>SGSN</w:t>
      </w:r>
    </w:p>
    <w:p w:rsidR="005A5BDE" w:rsidRPr="005A5BDE" w:rsidRDefault="005A5BDE" w:rsidP="002074A3">
      <w:pPr>
        <w:numPr>
          <w:ilvl w:val="0"/>
          <w:numId w:val="37"/>
        </w:numPr>
        <w:autoSpaceDE w:val="0"/>
        <w:autoSpaceDN w:val="0"/>
        <w:adjustRightInd w:val="0"/>
        <w:ind w:left="1980" w:hanging="540"/>
        <w:rPr>
          <w:rFonts w:eastAsia="MS Gothic" w:cs="Arial"/>
          <w:color w:val="000000"/>
          <w:kern w:val="24"/>
        </w:rPr>
      </w:pPr>
      <w:r w:rsidRPr="005A5BDE">
        <w:rPr>
          <w:rFonts w:eastAsia="MS Gothic" w:cs="Arial"/>
          <w:color w:val="000000"/>
          <w:kern w:val="24"/>
        </w:rPr>
        <w:t>TPF</w:t>
      </w:r>
    </w:p>
    <w:p w:rsidR="005A5BDE" w:rsidRPr="005A5BDE" w:rsidRDefault="005A5BDE" w:rsidP="002074A3">
      <w:pPr>
        <w:numPr>
          <w:ilvl w:val="0"/>
          <w:numId w:val="37"/>
        </w:numPr>
        <w:autoSpaceDE w:val="0"/>
        <w:autoSpaceDN w:val="0"/>
        <w:adjustRightInd w:val="0"/>
        <w:ind w:left="1980" w:hanging="540"/>
        <w:rPr>
          <w:rFonts w:eastAsia="MS Gothic" w:cs="Arial"/>
          <w:color w:val="000000"/>
          <w:kern w:val="24"/>
        </w:rPr>
      </w:pPr>
      <w:r w:rsidRPr="005A5BDE">
        <w:rPr>
          <w:rFonts w:eastAsia="MS Gothic" w:cs="Arial"/>
          <w:color w:val="000000"/>
          <w:kern w:val="24"/>
        </w:rPr>
        <w:t>WLAN</w:t>
      </w:r>
    </w:p>
    <w:p w:rsidR="005A5BDE" w:rsidRPr="005A5BDE" w:rsidRDefault="005A5BDE" w:rsidP="005A5BDE">
      <w:pPr>
        <w:autoSpaceDE w:val="0"/>
        <w:autoSpaceDN w:val="0"/>
        <w:adjustRightInd w:val="0"/>
        <w:ind w:left="1980" w:hanging="540"/>
        <w:rPr>
          <w:rFonts w:eastAsia="MS Gothic" w:cs="Arial"/>
          <w:color w:val="000000"/>
          <w:kern w:val="24"/>
        </w:rPr>
      </w:pPr>
    </w:p>
    <w:p w:rsidR="005A5BDE" w:rsidRPr="005A5BDE" w:rsidRDefault="005A5BDE" w:rsidP="005A5BDE">
      <w:pPr>
        <w:autoSpaceDE w:val="0"/>
        <w:autoSpaceDN w:val="0"/>
        <w:adjustRightInd w:val="0"/>
        <w:ind w:left="1440"/>
        <w:rPr>
          <w:rFonts w:eastAsia="MS Gothic" w:cs="Arial"/>
          <w:b/>
          <w:bCs/>
          <w:color w:val="000000"/>
          <w:kern w:val="24"/>
        </w:rPr>
      </w:pPr>
      <w:proofErr w:type="spellStart"/>
      <w:r w:rsidRPr="005A5BDE">
        <w:rPr>
          <w:rFonts w:eastAsia="MS Gothic" w:cs="Arial"/>
          <w:b/>
          <w:bCs/>
          <w:color w:val="000000"/>
          <w:kern w:val="24"/>
        </w:rPr>
        <w:t>Elementos</w:t>
      </w:r>
      <w:proofErr w:type="spellEnd"/>
      <w:r w:rsidRPr="005A5BDE">
        <w:rPr>
          <w:rFonts w:eastAsia="MS Gothic" w:cs="Arial"/>
          <w:b/>
          <w:bCs/>
          <w:color w:val="000000"/>
          <w:kern w:val="24"/>
        </w:rPr>
        <w:t xml:space="preserve"> da </w:t>
      </w:r>
      <w:proofErr w:type="spellStart"/>
      <w:proofErr w:type="gramStart"/>
      <w:r w:rsidRPr="005A5BDE">
        <w:rPr>
          <w:rFonts w:eastAsia="MS Gothic" w:cs="Arial"/>
          <w:b/>
          <w:bCs/>
          <w:color w:val="000000"/>
          <w:kern w:val="24"/>
        </w:rPr>
        <w:t>rede</w:t>
      </w:r>
      <w:proofErr w:type="spellEnd"/>
      <w:proofErr w:type="gramEnd"/>
      <w:r w:rsidRPr="005A5BDE">
        <w:rPr>
          <w:rFonts w:eastAsia="MS Gothic" w:cs="Arial"/>
          <w:b/>
          <w:bCs/>
          <w:color w:val="000000"/>
          <w:kern w:val="24"/>
        </w:rPr>
        <w:t xml:space="preserve"> IMS:</w:t>
      </w:r>
    </w:p>
    <w:p w:rsidR="005A5BDE" w:rsidRPr="005A5BDE" w:rsidRDefault="005A5BDE" w:rsidP="005A5BDE">
      <w:pPr>
        <w:autoSpaceDE w:val="0"/>
        <w:autoSpaceDN w:val="0"/>
        <w:adjustRightInd w:val="0"/>
        <w:ind w:left="1440"/>
        <w:rPr>
          <w:rFonts w:eastAsia="MS Gothic" w:cs="Arial"/>
          <w:color w:val="000000"/>
          <w:kern w:val="24"/>
        </w:rPr>
      </w:pPr>
      <w:r w:rsidRPr="005A5BDE">
        <w:rPr>
          <w:rFonts w:eastAsia="MS Gothic" w:cs="Arial"/>
          <w:color w:val="000000"/>
          <w:kern w:val="24"/>
        </w:rPr>
        <w:t>-IMS CSCF</w:t>
      </w:r>
    </w:p>
    <w:p w:rsidR="005A5BDE" w:rsidRPr="005A5BDE" w:rsidRDefault="005A5BDE" w:rsidP="005A5BDE">
      <w:pPr>
        <w:autoSpaceDE w:val="0"/>
        <w:autoSpaceDN w:val="0"/>
        <w:adjustRightInd w:val="0"/>
        <w:ind w:left="1440"/>
        <w:rPr>
          <w:rFonts w:eastAsia="MS Gothic" w:cs="Arial"/>
          <w:color w:val="000000"/>
          <w:kern w:val="24"/>
        </w:rPr>
      </w:pPr>
      <w:r w:rsidRPr="005A5BDE">
        <w:rPr>
          <w:rFonts w:eastAsia="MS Gothic" w:cs="Arial"/>
          <w:color w:val="000000"/>
          <w:kern w:val="24"/>
        </w:rPr>
        <w:t>-IMS Gateway Function</w:t>
      </w:r>
    </w:p>
    <w:p w:rsidR="005A5BDE" w:rsidRPr="005A5BDE" w:rsidRDefault="005A5BDE" w:rsidP="002074A3">
      <w:pPr>
        <w:numPr>
          <w:ilvl w:val="0"/>
          <w:numId w:val="37"/>
        </w:numPr>
        <w:autoSpaceDE w:val="0"/>
        <w:autoSpaceDN w:val="0"/>
        <w:adjustRightInd w:val="0"/>
        <w:ind w:left="1980" w:hanging="540"/>
        <w:rPr>
          <w:rFonts w:eastAsia="MS Gothic" w:cs="Arial"/>
          <w:color w:val="000000"/>
          <w:kern w:val="24"/>
        </w:rPr>
      </w:pPr>
      <w:r w:rsidRPr="005A5BDE">
        <w:rPr>
          <w:rFonts w:eastAsia="MS Gothic" w:cs="Arial"/>
          <w:color w:val="000000"/>
          <w:kern w:val="24"/>
        </w:rPr>
        <w:t>IMS Application Server</w:t>
      </w:r>
    </w:p>
    <w:p w:rsidR="005A5BDE" w:rsidRPr="005A5BDE" w:rsidRDefault="005A5BDE" w:rsidP="002074A3">
      <w:pPr>
        <w:numPr>
          <w:ilvl w:val="0"/>
          <w:numId w:val="37"/>
        </w:numPr>
        <w:autoSpaceDE w:val="0"/>
        <w:autoSpaceDN w:val="0"/>
        <w:adjustRightInd w:val="0"/>
        <w:ind w:left="1980" w:hanging="540"/>
        <w:rPr>
          <w:rFonts w:eastAsia="MS Gothic" w:cs="Arial"/>
          <w:color w:val="000000"/>
          <w:kern w:val="24"/>
        </w:rPr>
      </w:pPr>
      <w:r w:rsidRPr="005A5BDE">
        <w:rPr>
          <w:rFonts w:eastAsia="MS Gothic" w:cs="Arial"/>
          <w:color w:val="000000"/>
          <w:kern w:val="24"/>
        </w:rPr>
        <w:t>IMS MRFC</w:t>
      </w:r>
    </w:p>
    <w:p w:rsidR="005A5BDE" w:rsidRPr="005A5BDE" w:rsidRDefault="005A5BDE" w:rsidP="005A5BDE">
      <w:pPr>
        <w:autoSpaceDE w:val="0"/>
        <w:autoSpaceDN w:val="0"/>
        <w:adjustRightInd w:val="0"/>
        <w:ind w:left="1980" w:hanging="540"/>
        <w:rPr>
          <w:rFonts w:eastAsia="MS Gothic" w:cs="Arial"/>
          <w:color w:val="000000"/>
          <w:kern w:val="24"/>
        </w:rPr>
      </w:pPr>
    </w:p>
    <w:p w:rsidR="005A5BDE" w:rsidRPr="00C42DA8" w:rsidRDefault="005A5BDE" w:rsidP="005A5BDE">
      <w:pPr>
        <w:autoSpaceDE w:val="0"/>
        <w:autoSpaceDN w:val="0"/>
        <w:adjustRightInd w:val="0"/>
        <w:ind w:left="1440"/>
        <w:rPr>
          <w:rFonts w:eastAsia="MS Gothic" w:cs="Arial"/>
          <w:b/>
          <w:bCs/>
          <w:color w:val="000000"/>
          <w:kern w:val="24"/>
          <w:lang w:val="pt-BR"/>
        </w:rPr>
      </w:pPr>
      <w:r w:rsidRPr="00C42DA8">
        <w:rPr>
          <w:rFonts w:eastAsia="MS Gothic" w:cs="Arial"/>
          <w:b/>
          <w:bCs/>
          <w:color w:val="000000"/>
          <w:kern w:val="24"/>
          <w:lang w:val="pt-BR"/>
        </w:rPr>
        <w:t>Elementos de Serviços (não core)</w:t>
      </w:r>
    </w:p>
    <w:p w:rsidR="005A5BDE" w:rsidRPr="005A5BDE" w:rsidRDefault="005A5BDE" w:rsidP="002074A3">
      <w:pPr>
        <w:numPr>
          <w:ilvl w:val="0"/>
          <w:numId w:val="37"/>
        </w:numPr>
        <w:autoSpaceDE w:val="0"/>
        <w:autoSpaceDN w:val="0"/>
        <w:adjustRightInd w:val="0"/>
        <w:ind w:left="1980" w:hanging="540"/>
        <w:rPr>
          <w:rFonts w:eastAsia="MS Gothic" w:cs="Arial"/>
          <w:color w:val="000000"/>
          <w:kern w:val="24"/>
        </w:rPr>
      </w:pPr>
      <w:r w:rsidRPr="005A5BDE">
        <w:rPr>
          <w:rFonts w:eastAsia="MS Gothic" w:cs="Arial"/>
          <w:color w:val="000000"/>
          <w:kern w:val="24"/>
        </w:rPr>
        <w:t>GLMC</w:t>
      </w:r>
    </w:p>
    <w:p w:rsidR="005A5BDE" w:rsidRPr="005A5BDE" w:rsidRDefault="005A5BDE" w:rsidP="002074A3">
      <w:pPr>
        <w:numPr>
          <w:ilvl w:val="0"/>
          <w:numId w:val="37"/>
        </w:numPr>
        <w:autoSpaceDE w:val="0"/>
        <w:autoSpaceDN w:val="0"/>
        <w:adjustRightInd w:val="0"/>
        <w:ind w:left="1980" w:hanging="540"/>
        <w:rPr>
          <w:rFonts w:eastAsia="MS Gothic" w:cs="Arial"/>
          <w:color w:val="000000"/>
          <w:kern w:val="24"/>
        </w:rPr>
      </w:pPr>
      <w:r w:rsidRPr="005A5BDE">
        <w:rPr>
          <w:rFonts w:eastAsia="MS Gothic" w:cs="Arial"/>
          <w:color w:val="000000"/>
          <w:kern w:val="24"/>
        </w:rPr>
        <w:t>MBMS Server</w:t>
      </w:r>
    </w:p>
    <w:p w:rsidR="005A5BDE" w:rsidRPr="005A5BDE" w:rsidRDefault="005A5BDE" w:rsidP="002074A3">
      <w:pPr>
        <w:numPr>
          <w:ilvl w:val="0"/>
          <w:numId w:val="37"/>
        </w:numPr>
        <w:autoSpaceDE w:val="0"/>
        <w:autoSpaceDN w:val="0"/>
        <w:adjustRightInd w:val="0"/>
        <w:ind w:left="1980" w:hanging="540"/>
        <w:rPr>
          <w:rFonts w:eastAsia="MS Gothic" w:cs="Arial"/>
          <w:color w:val="000000"/>
          <w:kern w:val="24"/>
        </w:rPr>
      </w:pPr>
      <w:proofErr w:type="spellStart"/>
      <w:r w:rsidRPr="005A5BDE">
        <w:rPr>
          <w:rFonts w:eastAsia="MS Gothic" w:cs="Arial"/>
          <w:color w:val="000000"/>
          <w:kern w:val="24"/>
        </w:rPr>
        <w:t>PoC</w:t>
      </w:r>
      <w:proofErr w:type="spellEnd"/>
      <w:r w:rsidRPr="005A5BDE">
        <w:rPr>
          <w:rFonts w:eastAsia="MS Gothic" w:cs="Arial"/>
          <w:color w:val="000000"/>
          <w:kern w:val="24"/>
        </w:rPr>
        <w:t xml:space="preserve"> Server</w:t>
      </w:r>
    </w:p>
    <w:p w:rsidR="005A5BDE" w:rsidRDefault="005A5BDE" w:rsidP="002074A3">
      <w:pPr>
        <w:numPr>
          <w:ilvl w:val="0"/>
          <w:numId w:val="37"/>
        </w:numPr>
        <w:autoSpaceDE w:val="0"/>
        <w:autoSpaceDN w:val="0"/>
        <w:adjustRightInd w:val="0"/>
        <w:ind w:left="1980" w:hanging="540"/>
        <w:rPr>
          <w:rFonts w:eastAsia="MS Gothic" w:cs="Arial"/>
          <w:color w:val="000000"/>
          <w:kern w:val="24"/>
        </w:rPr>
      </w:pPr>
      <w:r w:rsidRPr="005A5BDE">
        <w:rPr>
          <w:rFonts w:eastAsia="MS Gothic" w:cs="Arial"/>
          <w:color w:val="000000"/>
          <w:kern w:val="24"/>
        </w:rPr>
        <w:t>MMS Relay Server</w:t>
      </w:r>
    </w:p>
    <w:p w:rsidR="005A5BDE" w:rsidRDefault="005A5BDE" w:rsidP="002074A3">
      <w:pPr>
        <w:numPr>
          <w:ilvl w:val="0"/>
          <w:numId w:val="37"/>
        </w:numPr>
        <w:autoSpaceDE w:val="0"/>
        <w:autoSpaceDN w:val="0"/>
        <w:adjustRightInd w:val="0"/>
        <w:ind w:left="1980" w:hanging="540"/>
        <w:rPr>
          <w:rFonts w:eastAsia="MS Gothic" w:cs="Arial"/>
          <w:color w:val="000000"/>
          <w:kern w:val="24"/>
        </w:rPr>
      </w:pPr>
    </w:p>
    <w:p w:rsidR="005A5BDE" w:rsidRPr="00C42DA8" w:rsidRDefault="005A5BDE" w:rsidP="005A5BDE">
      <w:pPr>
        <w:autoSpaceDE w:val="0"/>
        <w:autoSpaceDN w:val="0"/>
        <w:adjustRightInd w:val="0"/>
        <w:ind w:left="1416"/>
        <w:rPr>
          <w:rFonts w:eastAsia="MS Gothic" w:cs="Arial"/>
          <w:color w:val="000000"/>
          <w:kern w:val="24"/>
          <w:lang w:val="pt-BR"/>
        </w:rPr>
      </w:pPr>
      <w:r w:rsidRPr="00C42DA8">
        <w:rPr>
          <w:rFonts w:eastAsia="MS Gothic" w:cs="Arial"/>
          <w:b/>
          <w:bCs/>
          <w:color w:val="000000"/>
          <w:kern w:val="24"/>
          <w:lang w:val="pt-BR"/>
        </w:rPr>
        <w:t>Pontos de Referência (interfaces OCS):</w:t>
      </w:r>
    </w:p>
    <w:p w:rsidR="00502899" w:rsidRPr="00C42DA8" w:rsidRDefault="00502899" w:rsidP="002074A3">
      <w:pPr>
        <w:numPr>
          <w:ilvl w:val="0"/>
          <w:numId w:val="38"/>
        </w:numPr>
        <w:autoSpaceDE w:val="0"/>
        <w:autoSpaceDN w:val="0"/>
        <w:adjustRightInd w:val="0"/>
        <w:ind w:left="1776"/>
        <w:rPr>
          <w:rFonts w:eastAsia="MS Gothic" w:cs="Arial"/>
          <w:color w:val="000000"/>
          <w:kern w:val="24"/>
          <w:lang w:val="pt-BR"/>
        </w:rPr>
      </w:pPr>
      <w:r w:rsidRPr="00C42DA8">
        <w:rPr>
          <w:rFonts w:eastAsia="MS Gothic" w:cs="Arial"/>
          <w:color w:val="000000"/>
          <w:kern w:val="24"/>
          <w:lang w:val="pt-BR"/>
        </w:rPr>
        <w:t xml:space="preserve">CAP: </w:t>
      </w:r>
      <w:proofErr w:type="spellStart"/>
      <w:r w:rsidRPr="00C42DA8">
        <w:rPr>
          <w:rFonts w:eastAsia="MS Gothic" w:cs="Arial"/>
          <w:color w:val="000000"/>
          <w:kern w:val="24"/>
          <w:lang w:val="pt-BR"/>
        </w:rPr>
        <w:t>Camel</w:t>
      </w:r>
      <w:proofErr w:type="spellEnd"/>
      <w:r w:rsidRPr="00C42DA8">
        <w:rPr>
          <w:rFonts w:eastAsia="MS Gothic" w:cs="Arial"/>
          <w:color w:val="000000"/>
          <w:kern w:val="24"/>
          <w:lang w:val="pt-BR"/>
        </w:rPr>
        <w:t xml:space="preserve"> </w:t>
      </w:r>
      <w:proofErr w:type="spellStart"/>
      <w:r w:rsidRPr="00C42DA8">
        <w:rPr>
          <w:rFonts w:eastAsia="MS Gothic" w:cs="Arial"/>
          <w:color w:val="000000"/>
          <w:kern w:val="24"/>
          <w:lang w:val="pt-BR"/>
        </w:rPr>
        <w:t>Application</w:t>
      </w:r>
      <w:proofErr w:type="spellEnd"/>
      <w:r w:rsidRPr="00C42DA8">
        <w:rPr>
          <w:rFonts w:eastAsia="MS Gothic" w:cs="Arial"/>
          <w:color w:val="000000"/>
          <w:kern w:val="24"/>
          <w:lang w:val="pt-BR"/>
        </w:rPr>
        <w:t xml:space="preserve"> </w:t>
      </w:r>
      <w:proofErr w:type="spellStart"/>
      <w:r w:rsidRPr="00C42DA8">
        <w:rPr>
          <w:rFonts w:eastAsia="MS Gothic" w:cs="Arial"/>
          <w:color w:val="000000"/>
          <w:kern w:val="24"/>
          <w:lang w:val="pt-BR"/>
        </w:rPr>
        <w:t>Part</w:t>
      </w:r>
      <w:proofErr w:type="spellEnd"/>
      <w:r w:rsidRPr="00C42DA8">
        <w:rPr>
          <w:rFonts w:eastAsia="MS Gothic" w:cs="Arial"/>
          <w:color w:val="000000"/>
          <w:kern w:val="24"/>
          <w:lang w:val="pt-BR"/>
        </w:rPr>
        <w:t xml:space="preserve"> </w:t>
      </w:r>
      <w:r w:rsidRPr="005A5BDE">
        <w:rPr>
          <w:rFonts w:eastAsia="MS Gothic" w:cs="Arial" w:hint="eastAsia"/>
          <w:color w:val="000000"/>
          <w:kern w:val="24"/>
        </w:rPr>
        <w:sym w:font="Wingdings" w:char="00E0"/>
      </w:r>
      <w:r w:rsidRPr="00C42DA8">
        <w:rPr>
          <w:rFonts w:eastAsia="MS Gothic" w:cs="Arial"/>
          <w:color w:val="000000"/>
          <w:kern w:val="24"/>
          <w:lang w:val="pt-BR"/>
        </w:rPr>
        <w:t xml:space="preserve"> Protocolo utilizado pelo core de rede para prover serviços de telefonia móvel </w:t>
      </w:r>
    </w:p>
    <w:p w:rsidR="00502899" w:rsidRPr="00C75839" w:rsidRDefault="00502899" w:rsidP="002074A3">
      <w:pPr>
        <w:numPr>
          <w:ilvl w:val="0"/>
          <w:numId w:val="38"/>
        </w:numPr>
        <w:autoSpaceDE w:val="0"/>
        <w:autoSpaceDN w:val="0"/>
        <w:adjustRightInd w:val="0"/>
        <w:ind w:left="1776"/>
        <w:rPr>
          <w:rFonts w:eastAsia="MS Gothic" w:cs="Arial"/>
          <w:color w:val="000000"/>
          <w:kern w:val="24"/>
          <w:lang w:val="pt-BR"/>
        </w:rPr>
      </w:pPr>
      <w:proofErr w:type="spellStart"/>
      <w:proofErr w:type="gramStart"/>
      <w:r w:rsidRPr="00C75839">
        <w:rPr>
          <w:rFonts w:eastAsia="MS Gothic" w:cs="Arial"/>
          <w:color w:val="000000"/>
          <w:kern w:val="24"/>
          <w:lang w:val="pt-BR"/>
        </w:rPr>
        <w:t>Ro</w:t>
      </w:r>
      <w:proofErr w:type="spellEnd"/>
      <w:proofErr w:type="gramEnd"/>
      <w:r w:rsidRPr="00C75839">
        <w:rPr>
          <w:rFonts w:eastAsia="MS Gothic" w:cs="Arial"/>
          <w:color w:val="000000"/>
          <w:kern w:val="24"/>
          <w:lang w:val="pt-BR"/>
        </w:rPr>
        <w:t xml:space="preserve"> </w:t>
      </w:r>
      <w:r w:rsidRPr="005A5BDE">
        <w:rPr>
          <w:rFonts w:eastAsia="MS Gothic" w:cs="Arial" w:hint="eastAsia"/>
          <w:color w:val="000000"/>
          <w:kern w:val="24"/>
        </w:rPr>
        <w:sym w:font="Wingdings" w:char="00E0"/>
      </w:r>
      <w:r w:rsidRPr="00C75839">
        <w:rPr>
          <w:rFonts w:eastAsia="MS Gothic" w:cs="Arial"/>
          <w:color w:val="000000"/>
          <w:kern w:val="24"/>
          <w:lang w:val="pt-BR"/>
        </w:rPr>
        <w:t xml:space="preserve"> Ponto de referência para comunicação entre elementos que utilizam CAMEL e o OCS. </w:t>
      </w:r>
    </w:p>
    <w:p w:rsidR="00502899" w:rsidRPr="00C42DA8" w:rsidRDefault="00502899" w:rsidP="002074A3">
      <w:pPr>
        <w:numPr>
          <w:ilvl w:val="0"/>
          <w:numId w:val="38"/>
        </w:numPr>
        <w:autoSpaceDE w:val="0"/>
        <w:autoSpaceDN w:val="0"/>
        <w:adjustRightInd w:val="0"/>
        <w:ind w:left="1776"/>
        <w:rPr>
          <w:rFonts w:eastAsia="MS Gothic" w:cs="Arial"/>
          <w:color w:val="000000"/>
          <w:kern w:val="24"/>
          <w:lang w:val="pt-BR"/>
        </w:rPr>
      </w:pPr>
      <w:proofErr w:type="spellStart"/>
      <w:r w:rsidRPr="00C42DA8">
        <w:rPr>
          <w:rFonts w:eastAsia="MS Gothic" w:cs="Arial"/>
          <w:color w:val="000000"/>
          <w:kern w:val="24"/>
          <w:lang w:val="pt-BR"/>
        </w:rPr>
        <w:t>Rc</w:t>
      </w:r>
      <w:proofErr w:type="spellEnd"/>
      <w:r w:rsidRPr="00C42DA8">
        <w:rPr>
          <w:rFonts w:eastAsia="MS Gothic" w:cs="Arial"/>
          <w:color w:val="000000"/>
          <w:kern w:val="24"/>
          <w:lang w:val="pt-BR"/>
        </w:rPr>
        <w:t xml:space="preserve"> </w:t>
      </w:r>
      <w:r w:rsidRPr="005A5BDE">
        <w:rPr>
          <w:rFonts w:eastAsia="MS Gothic" w:cs="Arial" w:hint="eastAsia"/>
          <w:color w:val="000000"/>
          <w:kern w:val="24"/>
        </w:rPr>
        <w:sym w:font="Wingdings" w:char="00E0"/>
      </w:r>
      <w:r w:rsidRPr="00C42DA8">
        <w:rPr>
          <w:rFonts w:eastAsia="MS Gothic" w:cs="Arial"/>
          <w:color w:val="000000"/>
          <w:kern w:val="24"/>
          <w:lang w:val="pt-BR"/>
        </w:rPr>
        <w:t xml:space="preserve"> Ponto de referência para comunicação entre o Online </w:t>
      </w:r>
      <w:proofErr w:type="spellStart"/>
      <w:r w:rsidRPr="00C42DA8">
        <w:rPr>
          <w:rFonts w:eastAsia="MS Gothic" w:cs="Arial"/>
          <w:color w:val="000000"/>
          <w:kern w:val="24"/>
          <w:lang w:val="pt-BR"/>
        </w:rPr>
        <w:t>Charging</w:t>
      </w:r>
      <w:proofErr w:type="spellEnd"/>
      <w:r w:rsidRPr="00C42DA8">
        <w:rPr>
          <w:rFonts w:eastAsia="MS Gothic" w:cs="Arial"/>
          <w:color w:val="000000"/>
          <w:kern w:val="24"/>
          <w:lang w:val="pt-BR"/>
        </w:rPr>
        <w:t xml:space="preserve"> </w:t>
      </w:r>
      <w:proofErr w:type="spellStart"/>
      <w:r w:rsidRPr="00C42DA8">
        <w:rPr>
          <w:rFonts w:eastAsia="MS Gothic" w:cs="Arial"/>
          <w:color w:val="000000"/>
          <w:kern w:val="24"/>
          <w:lang w:val="pt-BR"/>
        </w:rPr>
        <w:t>Function</w:t>
      </w:r>
      <w:proofErr w:type="spellEnd"/>
      <w:r w:rsidRPr="00C42DA8">
        <w:rPr>
          <w:rFonts w:eastAsia="MS Gothic" w:cs="Arial"/>
          <w:color w:val="000000"/>
          <w:kern w:val="24"/>
          <w:lang w:val="pt-BR"/>
        </w:rPr>
        <w:t xml:space="preserve"> e o ABMF. </w:t>
      </w:r>
    </w:p>
    <w:p w:rsidR="00502899" w:rsidRPr="00C42DA8" w:rsidRDefault="00502899" w:rsidP="002074A3">
      <w:pPr>
        <w:numPr>
          <w:ilvl w:val="0"/>
          <w:numId w:val="38"/>
        </w:numPr>
        <w:autoSpaceDE w:val="0"/>
        <w:autoSpaceDN w:val="0"/>
        <w:adjustRightInd w:val="0"/>
        <w:ind w:left="1776"/>
        <w:rPr>
          <w:rFonts w:eastAsia="MS Gothic" w:cs="Arial"/>
          <w:color w:val="000000"/>
          <w:kern w:val="24"/>
          <w:lang w:val="pt-BR"/>
        </w:rPr>
      </w:pPr>
      <w:r w:rsidRPr="00C42DA8">
        <w:rPr>
          <w:rFonts w:eastAsia="MS Gothic" w:cs="Arial"/>
          <w:color w:val="000000"/>
          <w:kern w:val="24"/>
          <w:lang w:val="pt-BR"/>
        </w:rPr>
        <w:t xml:space="preserve">Re </w:t>
      </w:r>
      <w:r w:rsidRPr="005A5BDE">
        <w:rPr>
          <w:rFonts w:eastAsia="MS Gothic" w:cs="Arial" w:hint="eastAsia"/>
          <w:color w:val="000000"/>
          <w:kern w:val="24"/>
        </w:rPr>
        <w:sym w:font="Wingdings" w:char="00E0"/>
      </w:r>
      <w:r w:rsidRPr="00C42DA8">
        <w:rPr>
          <w:rFonts w:eastAsia="MS Gothic" w:cs="Arial"/>
          <w:color w:val="000000"/>
          <w:kern w:val="24"/>
          <w:lang w:val="pt-BR"/>
        </w:rPr>
        <w:t xml:space="preserve"> Ponto de referência para comunicação entre o Online </w:t>
      </w:r>
      <w:proofErr w:type="spellStart"/>
      <w:r w:rsidRPr="00C42DA8">
        <w:rPr>
          <w:rFonts w:eastAsia="MS Gothic" w:cs="Arial"/>
          <w:color w:val="000000"/>
          <w:kern w:val="24"/>
          <w:lang w:val="pt-BR"/>
        </w:rPr>
        <w:t>Charging</w:t>
      </w:r>
      <w:proofErr w:type="spellEnd"/>
      <w:r w:rsidRPr="00C42DA8">
        <w:rPr>
          <w:rFonts w:eastAsia="MS Gothic" w:cs="Arial"/>
          <w:color w:val="000000"/>
          <w:kern w:val="24"/>
          <w:lang w:val="pt-BR"/>
        </w:rPr>
        <w:t xml:space="preserve"> </w:t>
      </w:r>
      <w:proofErr w:type="spellStart"/>
      <w:r w:rsidRPr="00C42DA8">
        <w:rPr>
          <w:rFonts w:eastAsia="MS Gothic" w:cs="Arial"/>
          <w:color w:val="000000"/>
          <w:kern w:val="24"/>
          <w:lang w:val="pt-BR"/>
        </w:rPr>
        <w:t>Function</w:t>
      </w:r>
      <w:proofErr w:type="spellEnd"/>
      <w:r w:rsidRPr="00C42DA8">
        <w:rPr>
          <w:rFonts w:eastAsia="MS Gothic" w:cs="Arial"/>
          <w:color w:val="000000"/>
          <w:kern w:val="24"/>
          <w:lang w:val="pt-BR"/>
        </w:rPr>
        <w:t xml:space="preserve"> e o Rating </w:t>
      </w:r>
      <w:proofErr w:type="spellStart"/>
      <w:r w:rsidRPr="00C42DA8">
        <w:rPr>
          <w:rFonts w:eastAsia="MS Gothic" w:cs="Arial"/>
          <w:color w:val="000000"/>
          <w:kern w:val="24"/>
          <w:lang w:val="pt-BR"/>
        </w:rPr>
        <w:t>Function</w:t>
      </w:r>
      <w:proofErr w:type="spellEnd"/>
      <w:r w:rsidRPr="00C42DA8">
        <w:rPr>
          <w:rFonts w:eastAsia="MS Gothic" w:cs="Arial"/>
          <w:color w:val="000000"/>
          <w:kern w:val="24"/>
          <w:lang w:val="pt-BR"/>
        </w:rPr>
        <w:t xml:space="preserve">. </w:t>
      </w:r>
    </w:p>
    <w:p w:rsidR="00502899" w:rsidRPr="005A5BDE" w:rsidRDefault="00502899" w:rsidP="002074A3">
      <w:pPr>
        <w:numPr>
          <w:ilvl w:val="0"/>
          <w:numId w:val="38"/>
        </w:numPr>
        <w:autoSpaceDE w:val="0"/>
        <w:autoSpaceDN w:val="0"/>
        <w:adjustRightInd w:val="0"/>
        <w:ind w:left="1776"/>
        <w:rPr>
          <w:rFonts w:eastAsia="MS Gothic" w:cs="Arial"/>
          <w:color w:val="000000"/>
          <w:kern w:val="24"/>
        </w:rPr>
      </w:pPr>
      <w:proofErr w:type="spellStart"/>
      <w:proofErr w:type="gramStart"/>
      <w:r w:rsidRPr="00C75839">
        <w:rPr>
          <w:rFonts w:eastAsia="MS Gothic" w:cs="Arial"/>
          <w:color w:val="000000"/>
          <w:kern w:val="24"/>
          <w:lang w:val="pt-BR"/>
        </w:rPr>
        <w:t>Rr</w:t>
      </w:r>
      <w:proofErr w:type="spellEnd"/>
      <w:proofErr w:type="gramEnd"/>
      <w:r w:rsidRPr="00C75839">
        <w:rPr>
          <w:rFonts w:eastAsia="MS Gothic" w:cs="Arial"/>
          <w:color w:val="000000"/>
          <w:kern w:val="24"/>
          <w:lang w:val="pt-BR"/>
        </w:rPr>
        <w:t xml:space="preserve"> </w:t>
      </w:r>
      <w:r w:rsidRPr="005A5BDE">
        <w:rPr>
          <w:rFonts w:eastAsia="MS Gothic" w:cs="Arial" w:hint="eastAsia"/>
          <w:color w:val="000000"/>
          <w:kern w:val="24"/>
        </w:rPr>
        <w:sym w:font="Wingdings" w:char="00E0"/>
      </w:r>
      <w:r w:rsidRPr="00C75839">
        <w:rPr>
          <w:rFonts w:eastAsia="MS Gothic" w:cs="Arial"/>
          <w:color w:val="000000"/>
          <w:kern w:val="24"/>
          <w:lang w:val="pt-BR"/>
        </w:rPr>
        <w:t xml:space="preserve"> Ponto de referência para comunicação entre o OCS e um sistema de recarga externo. </w:t>
      </w:r>
      <w:r w:rsidRPr="005A5BDE">
        <w:rPr>
          <w:rFonts w:eastAsia="MS Gothic" w:cs="Arial"/>
          <w:color w:val="000000"/>
          <w:kern w:val="24"/>
        </w:rPr>
        <w:t xml:space="preserve">(i.e. </w:t>
      </w:r>
      <w:proofErr w:type="spellStart"/>
      <w:r w:rsidRPr="005A5BDE">
        <w:rPr>
          <w:rFonts w:eastAsia="MS Gothic" w:cs="Arial"/>
          <w:color w:val="000000"/>
          <w:kern w:val="24"/>
        </w:rPr>
        <w:t>Servcell</w:t>
      </w:r>
      <w:proofErr w:type="spellEnd"/>
      <w:r w:rsidRPr="005A5BDE">
        <w:rPr>
          <w:rFonts w:eastAsia="MS Gothic" w:cs="Arial"/>
          <w:color w:val="000000"/>
          <w:kern w:val="24"/>
        </w:rPr>
        <w:t xml:space="preserve">) </w:t>
      </w:r>
    </w:p>
    <w:p w:rsidR="00502899" w:rsidRPr="00C75839" w:rsidRDefault="00502899" w:rsidP="002074A3">
      <w:pPr>
        <w:numPr>
          <w:ilvl w:val="0"/>
          <w:numId w:val="38"/>
        </w:numPr>
        <w:autoSpaceDE w:val="0"/>
        <w:autoSpaceDN w:val="0"/>
        <w:adjustRightInd w:val="0"/>
        <w:ind w:left="1776"/>
        <w:rPr>
          <w:rFonts w:eastAsia="MS Gothic" w:cs="Arial"/>
          <w:color w:val="000000"/>
          <w:kern w:val="24"/>
          <w:lang w:val="pt-BR"/>
        </w:rPr>
      </w:pPr>
      <w:r w:rsidRPr="00C75839">
        <w:rPr>
          <w:rFonts w:eastAsia="MS Gothic" w:cs="Arial"/>
          <w:color w:val="000000"/>
          <w:kern w:val="24"/>
          <w:lang w:val="pt-BR"/>
        </w:rPr>
        <w:t xml:space="preserve">Bo </w:t>
      </w:r>
      <w:r w:rsidRPr="005A5BDE">
        <w:rPr>
          <w:rFonts w:eastAsia="MS Gothic" w:cs="Arial" w:hint="eastAsia"/>
          <w:color w:val="000000"/>
          <w:kern w:val="24"/>
        </w:rPr>
        <w:sym w:font="Wingdings" w:char="00E0"/>
      </w:r>
      <w:r w:rsidRPr="00C75839">
        <w:rPr>
          <w:rFonts w:eastAsia="MS Gothic" w:cs="Arial"/>
          <w:color w:val="000000"/>
          <w:kern w:val="24"/>
          <w:lang w:val="pt-BR"/>
        </w:rPr>
        <w:t xml:space="preserve"> Ponto de referência para comunicação entre o OCS e um sistema de </w:t>
      </w:r>
      <w:proofErr w:type="spellStart"/>
      <w:r w:rsidRPr="00C75839">
        <w:rPr>
          <w:rFonts w:eastAsia="MS Gothic" w:cs="Arial"/>
          <w:color w:val="000000"/>
          <w:kern w:val="24"/>
          <w:lang w:val="pt-BR"/>
        </w:rPr>
        <w:t>billing</w:t>
      </w:r>
      <w:proofErr w:type="spellEnd"/>
      <w:r w:rsidRPr="00C75839">
        <w:rPr>
          <w:rFonts w:eastAsia="MS Gothic" w:cs="Arial"/>
          <w:color w:val="000000"/>
          <w:kern w:val="24"/>
          <w:lang w:val="pt-BR"/>
        </w:rPr>
        <w:t xml:space="preserve"> externo (i.e. Mediação, Arbor, </w:t>
      </w:r>
      <w:proofErr w:type="spellStart"/>
      <w:r w:rsidRPr="00C75839">
        <w:rPr>
          <w:rFonts w:eastAsia="MS Gothic" w:cs="Arial"/>
          <w:color w:val="000000"/>
          <w:kern w:val="24"/>
          <w:lang w:val="pt-BR"/>
        </w:rPr>
        <w:t>Geneva</w:t>
      </w:r>
      <w:proofErr w:type="spellEnd"/>
      <w:r w:rsidRPr="00C75839">
        <w:rPr>
          <w:rFonts w:eastAsia="MS Gothic" w:cs="Arial"/>
          <w:color w:val="000000"/>
          <w:kern w:val="24"/>
          <w:lang w:val="pt-BR"/>
        </w:rPr>
        <w:t xml:space="preserve">, </w:t>
      </w:r>
      <w:proofErr w:type="spellStart"/>
      <w:proofErr w:type="gramStart"/>
      <w:r w:rsidRPr="00C75839">
        <w:rPr>
          <w:rFonts w:eastAsia="MS Gothic" w:cs="Arial"/>
          <w:color w:val="000000"/>
          <w:kern w:val="24"/>
          <w:lang w:val="pt-BR"/>
        </w:rPr>
        <w:t>etc</w:t>
      </w:r>
      <w:proofErr w:type="spellEnd"/>
      <w:r w:rsidRPr="00C75839">
        <w:rPr>
          <w:rFonts w:eastAsia="MS Gothic" w:cs="Arial"/>
          <w:color w:val="000000"/>
          <w:kern w:val="24"/>
          <w:lang w:val="pt-BR"/>
        </w:rPr>
        <w:t>)</w:t>
      </w:r>
      <w:proofErr w:type="gramEnd"/>
      <w:r w:rsidRPr="00C75839">
        <w:rPr>
          <w:rFonts w:eastAsia="MS Gothic" w:cs="Arial"/>
          <w:color w:val="000000"/>
          <w:kern w:val="24"/>
          <w:lang w:val="pt-BR"/>
        </w:rPr>
        <w:t xml:space="preserve"> </w:t>
      </w:r>
    </w:p>
    <w:p w:rsidR="005A5BDE" w:rsidRPr="00C75839" w:rsidRDefault="005A5BDE" w:rsidP="00DE1D44">
      <w:pPr>
        <w:rPr>
          <w:lang w:val="pt-BR"/>
        </w:rPr>
      </w:pPr>
    </w:p>
    <w:p w:rsidR="00785CA0" w:rsidRPr="00C75839" w:rsidRDefault="00FE0D26" w:rsidP="00502899">
      <w:pPr>
        <w:pStyle w:val="PargrafodaLista"/>
        <w:numPr>
          <w:ilvl w:val="2"/>
          <w:numId w:val="1"/>
        </w:numPr>
        <w:jc w:val="both"/>
        <w:rPr>
          <w:rFonts w:cs="Arial"/>
          <w:lang w:val="pt-BR"/>
        </w:rPr>
      </w:pPr>
      <w:r w:rsidRPr="00C75839">
        <w:rPr>
          <w:rFonts w:cs="Arial"/>
          <w:lang w:val="pt-BR"/>
        </w:rPr>
        <w:t>A solução deve prover mecanismos de integração de sistemas para EXTERNALIZAÇÃO das informações contemplando no mínimo os formatos: Webservices (Padrão</w:t>
      </w:r>
      <w:proofErr w:type="gramStart"/>
      <w:r w:rsidRPr="00C75839">
        <w:rPr>
          <w:rFonts w:cs="Arial"/>
          <w:lang w:val="pt-BR"/>
        </w:rPr>
        <w:t xml:space="preserve"> )</w:t>
      </w:r>
      <w:proofErr w:type="gramEnd"/>
      <w:r w:rsidRPr="00C75839">
        <w:rPr>
          <w:rFonts w:cs="Arial"/>
          <w:lang w:val="pt-BR"/>
        </w:rPr>
        <w:t xml:space="preserve">W3C: Baseado e uma ou mais tecnologias com: HTTP, XML, SOAP, WSDL, SPARQL, </w:t>
      </w:r>
      <w:proofErr w:type="spellStart"/>
      <w:r w:rsidRPr="00C75839">
        <w:rPr>
          <w:rFonts w:cs="Arial"/>
          <w:lang w:val="pt-BR"/>
        </w:rPr>
        <w:t>RESTFul</w:t>
      </w:r>
      <w:proofErr w:type="spellEnd"/>
      <w:r w:rsidRPr="00C75839">
        <w:rPr>
          <w:rFonts w:cs="Arial"/>
          <w:lang w:val="pt-BR"/>
        </w:rPr>
        <w:t>, JMS</w:t>
      </w:r>
      <w:r w:rsidR="005753A7" w:rsidRPr="00C75839">
        <w:rPr>
          <w:rFonts w:cs="Arial"/>
          <w:lang w:val="pt-BR"/>
        </w:rPr>
        <w:t xml:space="preserve">, SIP, </w:t>
      </w:r>
      <w:r w:rsidR="00E00894" w:rsidRPr="00C75839">
        <w:rPr>
          <w:rFonts w:cs="Arial"/>
          <w:lang w:val="pt-BR"/>
        </w:rPr>
        <w:t xml:space="preserve">WAP, </w:t>
      </w:r>
      <w:proofErr w:type="spellStart"/>
      <w:r w:rsidR="005753A7" w:rsidRPr="00C75839">
        <w:rPr>
          <w:rFonts w:cs="Arial"/>
          <w:lang w:val="pt-BR"/>
        </w:rPr>
        <w:t>etc</w:t>
      </w:r>
      <w:proofErr w:type="spellEnd"/>
    </w:p>
    <w:p w:rsidR="00785CA0" w:rsidRPr="00C75839" w:rsidRDefault="00785CA0" w:rsidP="005753A7">
      <w:pPr>
        <w:pStyle w:val="PargrafodaLista"/>
        <w:ind w:left="1134"/>
        <w:jc w:val="both"/>
        <w:rPr>
          <w:rFonts w:cs="Arial"/>
          <w:lang w:val="pt-BR"/>
        </w:rPr>
      </w:pPr>
    </w:p>
    <w:p w:rsidR="00785CA0" w:rsidRPr="00C75839" w:rsidRDefault="00FE0D26" w:rsidP="00502899">
      <w:pPr>
        <w:pStyle w:val="PargrafodaLista"/>
        <w:numPr>
          <w:ilvl w:val="2"/>
          <w:numId w:val="1"/>
        </w:numPr>
        <w:jc w:val="both"/>
        <w:rPr>
          <w:rStyle w:val="Forte"/>
          <w:b w:val="0"/>
          <w:lang w:val="pt-BR"/>
        </w:rPr>
      </w:pPr>
      <w:r w:rsidRPr="00C75839">
        <w:rPr>
          <w:rStyle w:val="Forte"/>
          <w:b w:val="0"/>
          <w:lang w:val="pt-BR"/>
        </w:rPr>
        <w:t xml:space="preserve">A solução deve prover mecanismos de integração de sistemas para EXTERNALIZAÇÃO das informações contemplando os formatos/tecnologias: FTP, SFTP, Connect </w:t>
      </w:r>
      <w:proofErr w:type="spellStart"/>
      <w:r w:rsidRPr="00C75839">
        <w:rPr>
          <w:rStyle w:val="Forte"/>
          <w:b w:val="0"/>
          <w:lang w:val="pt-BR"/>
        </w:rPr>
        <w:t>Direct</w:t>
      </w:r>
      <w:proofErr w:type="spellEnd"/>
      <w:r w:rsidRPr="00C75839">
        <w:rPr>
          <w:rStyle w:val="Forte"/>
          <w:b w:val="0"/>
          <w:lang w:val="pt-BR"/>
        </w:rPr>
        <w:t xml:space="preserve">, </w:t>
      </w:r>
      <w:proofErr w:type="gramStart"/>
      <w:r w:rsidRPr="00C75839">
        <w:rPr>
          <w:rStyle w:val="Forte"/>
          <w:b w:val="0"/>
          <w:lang w:val="pt-BR"/>
        </w:rPr>
        <w:t>Telnet</w:t>
      </w:r>
      <w:proofErr w:type="gramEnd"/>
    </w:p>
    <w:p w:rsidR="00785CA0" w:rsidRPr="00C75839" w:rsidRDefault="00785CA0" w:rsidP="00CD0E2E">
      <w:pPr>
        <w:jc w:val="both"/>
        <w:rPr>
          <w:rStyle w:val="Forte"/>
          <w:b w:val="0"/>
          <w:lang w:val="pt-BR"/>
        </w:rPr>
      </w:pPr>
    </w:p>
    <w:p w:rsidR="00785CA0" w:rsidRPr="00C42DA8" w:rsidRDefault="00FE0D26" w:rsidP="00502899">
      <w:pPr>
        <w:pStyle w:val="PargrafodaLista"/>
        <w:numPr>
          <w:ilvl w:val="2"/>
          <w:numId w:val="1"/>
        </w:numPr>
        <w:jc w:val="both"/>
        <w:rPr>
          <w:rStyle w:val="Forte"/>
          <w:b w:val="0"/>
          <w:lang w:val="pt-BR"/>
        </w:rPr>
      </w:pPr>
      <w:r w:rsidRPr="00C42DA8">
        <w:rPr>
          <w:rStyle w:val="Forte"/>
          <w:b w:val="0"/>
          <w:lang w:val="pt-BR"/>
        </w:rPr>
        <w:t>A solução deve prover mecanismos de integração de sistemas para EXTERNALIZAÇÃO das informações contemplando os</w:t>
      </w:r>
      <w:r w:rsidR="00B5043F" w:rsidRPr="00C42DA8">
        <w:rPr>
          <w:rStyle w:val="Forte"/>
          <w:b w:val="0"/>
          <w:lang w:val="pt-BR"/>
        </w:rPr>
        <w:t xml:space="preserve"> formatos/tecnologias: </w:t>
      </w:r>
      <w:proofErr w:type="spellStart"/>
      <w:r w:rsidR="00B5043F" w:rsidRPr="00C42DA8">
        <w:rPr>
          <w:rStyle w:val="Forte"/>
          <w:b w:val="0"/>
          <w:lang w:val="pt-BR"/>
        </w:rPr>
        <w:t>Integracã</w:t>
      </w:r>
      <w:r w:rsidRPr="00C42DA8">
        <w:rPr>
          <w:rStyle w:val="Forte"/>
          <w:b w:val="0"/>
          <w:lang w:val="pt-BR"/>
        </w:rPr>
        <w:t>o</w:t>
      </w:r>
      <w:proofErr w:type="spellEnd"/>
      <w:r w:rsidRPr="00C42DA8">
        <w:rPr>
          <w:rStyle w:val="Forte"/>
          <w:b w:val="0"/>
          <w:lang w:val="pt-BR"/>
        </w:rPr>
        <w:t xml:space="preserve"> ALER /ALSR</w:t>
      </w:r>
    </w:p>
    <w:p w:rsidR="00785CA0" w:rsidRPr="00C42DA8" w:rsidRDefault="00785CA0" w:rsidP="00CD0E2E">
      <w:pPr>
        <w:jc w:val="both"/>
        <w:rPr>
          <w:rStyle w:val="Forte"/>
          <w:b w:val="0"/>
          <w:lang w:val="pt-BR"/>
        </w:rPr>
      </w:pPr>
    </w:p>
    <w:p w:rsidR="00785CA0" w:rsidRPr="00C42DA8" w:rsidRDefault="00FE0D26" w:rsidP="00502899">
      <w:pPr>
        <w:pStyle w:val="PargrafodaLista"/>
        <w:numPr>
          <w:ilvl w:val="2"/>
          <w:numId w:val="1"/>
        </w:numPr>
        <w:jc w:val="both"/>
        <w:rPr>
          <w:rStyle w:val="Forte"/>
          <w:b w:val="0"/>
          <w:lang w:val="pt-BR"/>
        </w:rPr>
      </w:pPr>
      <w:r w:rsidRPr="00C42DA8">
        <w:rPr>
          <w:rStyle w:val="Forte"/>
          <w:b w:val="0"/>
          <w:lang w:val="pt-BR"/>
        </w:rPr>
        <w:t>A solução deve prover mecanismos de integração de sistemas para EXTERNALIZAÇÃO das informações contemplando os formatos/tecnologias: JMS</w:t>
      </w:r>
    </w:p>
    <w:p w:rsidR="00785CA0" w:rsidRPr="00C42DA8" w:rsidRDefault="00785CA0" w:rsidP="00CD0E2E">
      <w:pPr>
        <w:jc w:val="both"/>
        <w:rPr>
          <w:rStyle w:val="Forte"/>
          <w:b w:val="0"/>
          <w:lang w:val="pt-BR"/>
        </w:rPr>
      </w:pPr>
    </w:p>
    <w:p w:rsidR="00785CA0" w:rsidRPr="00C42DA8" w:rsidRDefault="00FE0D26" w:rsidP="00502899">
      <w:pPr>
        <w:pStyle w:val="PargrafodaLista"/>
        <w:numPr>
          <w:ilvl w:val="2"/>
          <w:numId w:val="1"/>
        </w:numPr>
        <w:jc w:val="both"/>
        <w:rPr>
          <w:rStyle w:val="Forte"/>
          <w:b w:val="0"/>
          <w:lang w:val="pt-BR"/>
        </w:rPr>
      </w:pPr>
      <w:r w:rsidRPr="00C42DA8">
        <w:rPr>
          <w:rStyle w:val="Forte"/>
          <w:b w:val="0"/>
          <w:lang w:val="pt-BR"/>
        </w:rPr>
        <w:t>A solução proposta deverá suportar manipulação de erros no nível de API ou/processo batch de integração. A manipulação de erro implica em uma estrutura (XSD) em XML, ou em arquivo de texto.</w:t>
      </w:r>
    </w:p>
    <w:p w:rsidR="00785CA0" w:rsidRPr="00C42DA8" w:rsidRDefault="00785CA0" w:rsidP="00CD0E2E">
      <w:pPr>
        <w:jc w:val="both"/>
        <w:rPr>
          <w:rStyle w:val="Forte"/>
          <w:b w:val="0"/>
          <w:lang w:val="pt-BR"/>
        </w:rPr>
      </w:pPr>
    </w:p>
    <w:p w:rsidR="00785CA0" w:rsidRPr="00C75839" w:rsidRDefault="00FE0D26" w:rsidP="0080387E">
      <w:pPr>
        <w:pStyle w:val="PargrafodaLista"/>
        <w:numPr>
          <w:ilvl w:val="0"/>
          <w:numId w:val="28"/>
        </w:numPr>
        <w:jc w:val="both"/>
        <w:rPr>
          <w:rStyle w:val="Forte"/>
          <w:b w:val="0"/>
          <w:lang w:val="pt-BR"/>
        </w:rPr>
      </w:pPr>
      <w:r w:rsidRPr="00C75839">
        <w:rPr>
          <w:rStyle w:val="Forte"/>
          <w:b w:val="0"/>
          <w:lang w:val="pt-BR"/>
        </w:rPr>
        <w:t xml:space="preserve">Deverá indicar de maneira clara qual o ERRO técnico recebido e/ou qual o erro </w:t>
      </w:r>
      <w:proofErr w:type="gramStart"/>
      <w:r w:rsidRPr="00C75839">
        <w:rPr>
          <w:rStyle w:val="Forte"/>
          <w:b w:val="0"/>
          <w:lang w:val="pt-BR"/>
        </w:rPr>
        <w:t>funcional(</w:t>
      </w:r>
      <w:proofErr w:type="gramEnd"/>
      <w:r w:rsidRPr="00C75839">
        <w:rPr>
          <w:rStyle w:val="Forte"/>
          <w:b w:val="0"/>
          <w:lang w:val="pt-BR"/>
        </w:rPr>
        <w:t>negócio).</w:t>
      </w:r>
    </w:p>
    <w:p w:rsidR="00785CA0" w:rsidRPr="00C75839" w:rsidRDefault="00785CA0" w:rsidP="00CD0E2E">
      <w:pPr>
        <w:rPr>
          <w:rStyle w:val="Forte"/>
          <w:b w:val="0"/>
          <w:lang w:val="pt-BR"/>
        </w:rPr>
      </w:pPr>
    </w:p>
    <w:p w:rsidR="00785CA0" w:rsidRPr="00C42DA8" w:rsidRDefault="00FE0D26" w:rsidP="00502899">
      <w:pPr>
        <w:pStyle w:val="PargrafodaLista"/>
        <w:numPr>
          <w:ilvl w:val="2"/>
          <w:numId w:val="1"/>
        </w:numPr>
        <w:jc w:val="both"/>
        <w:rPr>
          <w:rStyle w:val="Forte"/>
          <w:b w:val="0"/>
          <w:lang w:val="pt-BR"/>
        </w:rPr>
      </w:pPr>
      <w:r w:rsidRPr="00C42DA8">
        <w:rPr>
          <w:rStyle w:val="Forte"/>
          <w:b w:val="0"/>
          <w:lang w:val="pt-BR"/>
        </w:rPr>
        <w:t xml:space="preserve">Deverá ter a capacidade de trabalhar com o conceito de uma “PILHA” de erros, ou seja, identificar/registrar, em qual camada da solução o erro foi originado e como esse erro foi passado para a camada seguinte, dessa forma facilitando os processos de tratativas. </w:t>
      </w:r>
    </w:p>
    <w:p w:rsidR="00785CA0" w:rsidRPr="00C42DA8" w:rsidRDefault="00785CA0" w:rsidP="00CD0E2E">
      <w:pPr>
        <w:rPr>
          <w:rStyle w:val="Forte"/>
          <w:b w:val="0"/>
          <w:lang w:val="pt-BR"/>
        </w:rPr>
      </w:pPr>
    </w:p>
    <w:p w:rsidR="00785CA0" w:rsidRPr="00C42DA8" w:rsidRDefault="00FE0D26" w:rsidP="00502899">
      <w:pPr>
        <w:pStyle w:val="PargrafodaLista"/>
        <w:numPr>
          <w:ilvl w:val="2"/>
          <w:numId w:val="1"/>
        </w:numPr>
        <w:rPr>
          <w:rStyle w:val="Forte"/>
          <w:b w:val="0"/>
          <w:lang w:val="pt-BR"/>
        </w:rPr>
      </w:pPr>
      <w:r w:rsidRPr="00C42DA8">
        <w:rPr>
          <w:rStyle w:val="Forte"/>
          <w:b w:val="0"/>
          <w:lang w:val="pt-BR"/>
        </w:rPr>
        <w:t>A estrutura hierárquica de erros ou classes de erros deve ser específica, ou seja, cada erro deverá ter um código diferente, não existindo classes de erros e/ou famílias de erros.</w:t>
      </w:r>
    </w:p>
    <w:p w:rsidR="00B5043F" w:rsidRPr="00C42DA8" w:rsidRDefault="00B5043F" w:rsidP="00B5043F">
      <w:pPr>
        <w:pStyle w:val="PargrafodaLista"/>
        <w:rPr>
          <w:rStyle w:val="Forte"/>
          <w:b w:val="0"/>
          <w:lang w:val="pt-BR"/>
        </w:rPr>
      </w:pPr>
    </w:p>
    <w:p w:rsidR="00785CA0" w:rsidRPr="00C42DA8" w:rsidRDefault="00FE0D26" w:rsidP="00502899">
      <w:pPr>
        <w:pStyle w:val="PargrafodaLista"/>
        <w:numPr>
          <w:ilvl w:val="2"/>
          <w:numId w:val="1"/>
        </w:numPr>
        <w:rPr>
          <w:rStyle w:val="Forte"/>
          <w:b w:val="0"/>
          <w:lang w:val="pt-BR"/>
        </w:rPr>
      </w:pPr>
      <w:r w:rsidRPr="00C42DA8">
        <w:rPr>
          <w:rStyle w:val="Forte"/>
          <w:b w:val="0"/>
          <w:lang w:val="pt-BR"/>
        </w:rPr>
        <w:t>A solução proposta deve propiciar uma estrutura de retorno de ERROS nos serviços/</w:t>
      </w:r>
      <w:proofErr w:type="spellStart"/>
      <w:r w:rsidRPr="00C42DA8">
        <w:rPr>
          <w:rStyle w:val="Forte"/>
          <w:b w:val="0"/>
          <w:lang w:val="pt-BR"/>
        </w:rPr>
        <w:t>APIs</w:t>
      </w:r>
      <w:proofErr w:type="spellEnd"/>
      <w:r w:rsidRPr="00C42DA8">
        <w:rPr>
          <w:rStyle w:val="Forte"/>
          <w:b w:val="0"/>
          <w:lang w:val="pt-BR"/>
        </w:rPr>
        <w:t xml:space="preserve"> para os consumidores de maneira que somente pelo código seja possível ao consumidor dar tratativa ao erro. </w:t>
      </w:r>
    </w:p>
    <w:p w:rsidR="00785CA0" w:rsidRPr="00C42DA8" w:rsidRDefault="00785CA0" w:rsidP="00CD0E2E">
      <w:pPr>
        <w:rPr>
          <w:rStyle w:val="Forte"/>
          <w:b w:val="0"/>
          <w:lang w:val="pt-BR"/>
        </w:rPr>
      </w:pPr>
    </w:p>
    <w:p w:rsidR="00785CA0" w:rsidRPr="00C75839" w:rsidRDefault="00FE0D26" w:rsidP="00502899">
      <w:pPr>
        <w:pStyle w:val="PargrafodaLista"/>
        <w:numPr>
          <w:ilvl w:val="2"/>
          <w:numId w:val="1"/>
        </w:numPr>
        <w:rPr>
          <w:rStyle w:val="Forte"/>
          <w:b w:val="0"/>
          <w:lang w:val="pt-BR"/>
        </w:rPr>
      </w:pPr>
      <w:r w:rsidRPr="00C75839">
        <w:rPr>
          <w:rStyle w:val="Forte"/>
          <w:b w:val="0"/>
          <w:lang w:val="pt-BR"/>
        </w:rPr>
        <w:t>A solução deve propiciar interfaces de natureza ETL para extração de dados via: SFTP, FTP, Integração de bases (</w:t>
      </w:r>
      <w:proofErr w:type="spellStart"/>
      <w:r w:rsidRPr="00C75839">
        <w:rPr>
          <w:rStyle w:val="Forte"/>
          <w:b w:val="0"/>
          <w:lang w:val="pt-BR"/>
        </w:rPr>
        <w:t>Views</w:t>
      </w:r>
      <w:proofErr w:type="spellEnd"/>
      <w:r w:rsidRPr="00C75839">
        <w:rPr>
          <w:rStyle w:val="Forte"/>
          <w:b w:val="0"/>
          <w:lang w:val="pt-BR"/>
        </w:rPr>
        <w:t xml:space="preserve"> e etc.</w:t>
      </w:r>
      <w:proofErr w:type="gramStart"/>
      <w:r w:rsidRPr="00C75839">
        <w:rPr>
          <w:rStyle w:val="Forte"/>
          <w:b w:val="0"/>
          <w:lang w:val="pt-BR"/>
        </w:rPr>
        <w:t>)</w:t>
      </w:r>
      <w:proofErr w:type="gramEnd"/>
    </w:p>
    <w:p w:rsidR="00785CA0" w:rsidRPr="00C75839" w:rsidRDefault="00785CA0" w:rsidP="00CD0E2E">
      <w:pPr>
        <w:rPr>
          <w:rStyle w:val="Forte"/>
          <w:b w:val="0"/>
          <w:lang w:val="pt-BR"/>
        </w:rPr>
      </w:pPr>
    </w:p>
    <w:p w:rsidR="00785CA0" w:rsidRPr="00C75839" w:rsidRDefault="00FE0D26" w:rsidP="00502899">
      <w:pPr>
        <w:pStyle w:val="PargrafodaLista"/>
        <w:numPr>
          <w:ilvl w:val="2"/>
          <w:numId w:val="1"/>
        </w:numPr>
        <w:rPr>
          <w:rStyle w:val="Forte"/>
          <w:b w:val="0"/>
          <w:lang w:val="pt-BR"/>
        </w:rPr>
      </w:pPr>
      <w:r w:rsidRPr="00C75839">
        <w:rPr>
          <w:rStyle w:val="Forte"/>
          <w:b w:val="0"/>
          <w:lang w:val="pt-BR"/>
        </w:rPr>
        <w:t xml:space="preserve">A solução deve ser capaz de integrar-se com ferramentas como Informática </w:t>
      </w:r>
      <w:proofErr w:type="spellStart"/>
      <w:proofErr w:type="gramStart"/>
      <w:r w:rsidRPr="00C75839">
        <w:rPr>
          <w:rStyle w:val="Forte"/>
          <w:b w:val="0"/>
          <w:lang w:val="pt-BR"/>
        </w:rPr>
        <w:t>PowerCenter</w:t>
      </w:r>
      <w:proofErr w:type="spellEnd"/>
      <w:proofErr w:type="gramEnd"/>
      <w:r w:rsidRPr="00C75839">
        <w:rPr>
          <w:rStyle w:val="Forte"/>
          <w:b w:val="0"/>
          <w:lang w:val="pt-BR"/>
        </w:rPr>
        <w:t xml:space="preserve">, Connect </w:t>
      </w:r>
      <w:proofErr w:type="spellStart"/>
      <w:r w:rsidRPr="00C75839">
        <w:rPr>
          <w:rStyle w:val="Forte"/>
          <w:b w:val="0"/>
          <w:lang w:val="pt-BR"/>
        </w:rPr>
        <w:t>Direct</w:t>
      </w:r>
      <w:proofErr w:type="spellEnd"/>
      <w:r w:rsidRPr="00C75839">
        <w:rPr>
          <w:rStyle w:val="Forte"/>
          <w:b w:val="0"/>
          <w:lang w:val="pt-BR"/>
        </w:rPr>
        <w:t xml:space="preserve"> e </w:t>
      </w:r>
      <w:proofErr w:type="spellStart"/>
      <w:r w:rsidRPr="00C75839">
        <w:rPr>
          <w:rStyle w:val="Forte"/>
          <w:b w:val="0"/>
          <w:lang w:val="pt-BR"/>
        </w:rPr>
        <w:t>Pelican</w:t>
      </w:r>
      <w:proofErr w:type="spellEnd"/>
      <w:r w:rsidRPr="00C75839">
        <w:rPr>
          <w:rStyle w:val="Forte"/>
          <w:b w:val="0"/>
          <w:lang w:val="pt-BR"/>
        </w:rPr>
        <w:t>.</w:t>
      </w:r>
    </w:p>
    <w:p w:rsidR="00785CA0" w:rsidRPr="00C75839" w:rsidRDefault="00785CA0" w:rsidP="00CD0E2E">
      <w:pPr>
        <w:rPr>
          <w:rStyle w:val="Forte"/>
          <w:b w:val="0"/>
          <w:lang w:val="pt-BR"/>
        </w:rPr>
      </w:pPr>
    </w:p>
    <w:p w:rsidR="00FE0D26" w:rsidRPr="00C42DA8" w:rsidRDefault="00FE0D26" w:rsidP="00502899">
      <w:pPr>
        <w:pStyle w:val="PargrafodaLista"/>
        <w:numPr>
          <w:ilvl w:val="2"/>
          <w:numId w:val="1"/>
        </w:numPr>
        <w:jc w:val="both"/>
        <w:rPr>
          <w:rStyle w:val="Forte"/>
          <w:b w:val="0"/>
          <w:lang w:val="pt-BR"/>
        </w:rPr>
      </w:pPr>
      <w:bookmarkStart w:id="3729" w:name="_Toc301787544"/>
      <w:bookmarkStart w:id="3730" w:name="_Toc301788903"/>
      <w:r w:rsidRPr="00C42DA8">
        <w:rPr>
          <w:rStyle w:val="Forte"/>
          <w:b w:val="0"/>
          <w:lang w:val="pt-BR"/>
        </w:rPr>
        <w:t>A solução deve ser capaz de realizar exportação e importação de arquivos (nos diversos formatos abaixo) no mínimo para atender a realização de cargas em sistemas, ações em interfaces externas, batimentos, etc., nos seguintes formatos desejados:</w:t>
      </w:r>
      <w:bookmarkEnd w:id="3729"/>
      <w:bookmarkEnd w:id="3730"/>
    </w:p>
    <w:p w:rsidR="00FE0D26" w:rsidRPr="00CD0E2E" w:rsidRDefault="00FE0D26" w:rsidP="0080387E">
      <w:pPr>
        <w:pStyle w:val="PargrafodaLista"/>
        <w:numPr>
          <w:ilvl w:val="0"/>
          <w:numId w:val="29"/>
        </w:numPr>
        <w:rPr>
          <w:rStyle w:val="Forte"/>
          <w:b w:val="0"/>
        </w:rPr>
      </w:pPr>
      <w:r w:rsidRPr="00CD0E2E">
        <w:rPr>
          <w:rStyle w:val="Forte"/>
          <w:b w:val="0"/>
        </w:rPr>
        <w:t>TXT</w:t>
      </w:r>
    </w:p>
    <w:p w:rsidR="00FE0D26" w:rsidRPr="00CD0E2E" w:rsidRDefault="00FE0D26" w:rsidP="0080387E">
      <w:pPr>
        <w:pStyle w:val="PargrafodaLista"/>
        <w:numPr>
          <w:ilvl w:val="0"/>
          <w:numId w:val="29"/>
        </w:numPr>
        <w:rPr>
          <w:rStyle w:val="Forte"/>
          <w:b w:val="0"/>
        </w:rPr>
      </w:pPr>
      <w:r w:rsidRPr="00CD0E2E">
        <w:rPr>
          <w:rStyle w:val="Forte"/>
          <w:b w:val="0"/>
        </w:rPr>
        <w:t>XLS</w:t>
      </w:r>
    </w:p>
    <w:p w:rsidR="00FE0D26" w:rsidRPr="00CD0E2E" w:rsidRDefault="00FE0D26" w:rsidP="0080387E">
      <w:pPr>
        <w:pStyle w:val="PargrafodaLista"/>
        <w:numPr>
          <w:ilvl w:val="0"/>
          <w:numId w:val="29"/>
        </w:numPr>
        <w:rPr>
          <w:rStyle w:val="Forte"/>
          <w:b w:val="0"/>
        </w:rPr>
      </w:pPr>
      <w:r w:rsidRPr="00CD0E2E">
        <w:rPr>
          <w:rStyle w:val="Forte"/>
          <w:b w:val="0"/>
        </w:rPr>
        <w:t>XLSX</w:t>
      </w:r>
    </w:p>
    <w:p w:rsidR="00FE0D26" w:rsidRPr="00CD0E2E" w:rsidRDefault="00FE0D26" w:rsidP="0080387E">
      <w:pPr>
        <w:pStyle w:val="PargrafodaLista"/>
        <w:numPr>
          <w:ilvl w:val="0"/>
          <w:numId w:val="29"/>
        </w:numPr>
        <w:rPr>
          <w:rStyle w:val="Forte"/>
          <w:b w:val="0"/>
        </w:rPr>
      </w:pPr>
      <w:r w:rsidRPr="00CD0E2E">
        <w:rPr>
          <w:rStyle w:val="Forte"/>
          <w:b w:val="0"/>
        </w:rPr>
        <w:t>PDF</w:t>
      </w:r>
    </w:p>
    <w:p w:rsidR="00FE0D26" w:rsidRPr="00CD0E2E" w:rsidRDefault="00FE0D26" w:rsidP="0080387E">
      <w:pPr>
        <w:pStyle w:val="PargrafodaLista"/>
        <w:numPr>
          <w:ilvl w:val="0"/>
          <w:numId w:val="29"/>
        </w:numPr>
        <w:rPr>
          <w:rStyle w:val="Forte"/>
          <w:b w:val="0"/>
        </w:rPr>
      </w:pPr>
      <w:r w:rsidRPr="00CD0E2E">
        <w:rPr>
          <w:rStyle w:val="Forte"/>
          <w:b w:val="0"/>
        </w:rPr>
        <w:t>HTML</w:t>
      </w:r>
    </w:p>
    <w:p w:rsidR="00FE0D26" w:rsidRPr="00CD0E2E" w:rsidRDefault="00FE0D26" w:rsidP="0080387E">
      <w:pPr>
        <w:pStyle w:val="PargrafodaLista"/>
        <w:numPr>
          <w:ilvl w:val="0"/>
          <w:numId w:val="29"/>
        </w:numPr>
        <w:rPr>
          <w:rStyle w:val="Forte"/>
          <w:b w:val="0"/>
        </w:rPr>
      </w:pPr>
      <w:r w:rsidRPr="00CD0E2E">
        <w:rPr>
          <w:rStyle w:val="Forte"/>
          <w:b w:val="0"/>
        </w:rPr>
        <w:t>CSV</w:t>
      </w:r>
    </w:p>
    <w:p w:rsidR="00FE0D26" w:rsidRPr="00CD0E2E" w:rsidRDefault="00FE0D26" w:rsidP="0080387E">
      <w:pPr>
        <w:pStyle w:val="PargrafodaLista"/>
        <w:numPr>
          <w:ilvl w:val="0"/>
          <w:numId w:val="29"/>
        </w:numPr>
        <w:rPr>
          <w:rStyle w:val="Forte"/>
          <w:b w:val="0"/>
        </w:rPr>
      </w:pPr>
      <w:r w:rsidRPr="00CD0E2E">
        <w:rPr>
          <w:rStyle w:val="Forte"/>
          <w:b w:val="0"/>
        </w:rPr>
        <w:t>MDB</w:t>
      </w:r>
    </w:p>
    <w:p w:rsidR="00FE0D26" w:rsidRPr="00CD0E2E" w:rsidRDefault="00FE0D26" w:rsidP="0080387E">
      <w:pPr>
        <w:pStyle w:val="PargrafodaLista"/>
        <w:numPr>
          <w:ilvl w:val="0"/>
          <w:numId w:val="29"/>
        </w:numPr>
        <w:rPr>
          <w:rStyle w:val="Forte"/>
          <w:b w:val="0"/>
        </w:rPr>
      </w:pPr>
      <w:r w:rsidRPr="00CD0E2E">
        <w:rPr>
          <w:rStyle w:val="Forte"/>
          <w:b w:val="0"/>
        </w:rPr>
        <w:t>DOC</w:t>
      </w:r>
    </w:p>
    <w:p w:rsidR="00FE0D26" w:rsidRPr="00CD0E2E" w:rsidRDefault="00FE0D26" w:rsidP="0080387E">
      <w:pPr>
        <w:pStyle w:val="PargrafodaLista"/>
        <w:numPr>
          <w:ilvl w:val="0"/>
          <w:numId w:val="29"/>
        </w:numPr>
        <w:rPr>
          <w:rStyle w:val="Forte"/>
          <w:b w:val="0"/>
        </w:rPr>
      </w:pPr>
      <w:r w:rsidRPr="00CD0E2E">
        <w:rPr>
          <w:rStyle w:val="Forte"/>
          <w:b w:val="0"/>
        </w:rPr>
        <w:t>DOCX</w:t>
      </w:r>
    </w:p>
    <w:p w:rsidR="00FE0D26" w:rsidRDefault="00FE0D26" w:rsidP="0080387E">
      <w:pPr>
        <w:pStyle w:val="PargrafodaLista"/>
        <w:numPr>
          <w:ilvl w:val="0"/>
          <w:numId w:val="29"/>
        </w:numPr>
        <w:rPr>
          <w:rStyle w:val="Forte"/>
          <w:b w:val="0"/>
        </w:rPr>
      </w:pPr>
      <w:r w:rsidRPr="00CD0E2E">
        <w:rPr>
          <w:rStyle w:val="Forte"/>
          <w:b w:val="0"/>
        </w:rPr>
        <w:t>XML</w:t>
      </w:r>
    </w:p>
    <w:p w:rsidR="00CD0E2E" w:rsidRPr="00CD0E2E" w:rsidRDefault="00CD0E2E" w:rsidP="00CD0E2E">
      <w:pPr>
        <w:pStyle w:val="PargrafodaLista"/>
        <w:ind w:left="1776"/>
        <w:rPr>
          <w:rStyle w:val="Forte"/>
          <w:b w:val="0"/>
        </w:rPr>
      </w:pPr>
    </w:p>
    <w:p w:rsidR="00CD0E2E" w:rsidRPr="00C42DA8" w:rsidRDefault="00FE0D26" w:rsidP="00502899">
      <w:pPr>
        <w:pStyle w:val="PargrafodaLista"/>
        <w:numPr>
          <w:ilvl w:val="2"/>
          <w:numId w:val="1"/>
        </w:numPr>
        <w:jc w:val="both"/>
        <w:rPr>
          <w:rStyle w:val="Forte"/>
          <w:b w:val="0"/>
          <w:lang w:val="pt-BR"/>
        </w:rPr>
      </w:pPr>
      <w:bookmarkStart w:id="3731" w:name="_Toc301787545"/>
      <w:bookmarkStart w:id="3732" w:name="_Toc301788904"/>
      <w:r w:rsidRPr="00C42DA8">
        <w:rPr>
          <w:rStyle w:val="Forte"/>
          <w:b w:val="0"/>
          <w:lang w:val="pt-BR"/>
        </w:rPr>
        <w:t xml:space="preserve">A solução deve se integrar com </w:t>
      </w:r>
      <w:r w:rsidR="005753A7" w:rsidRPr="00C42DA8">
        <w:rPr>
          <w:rStyle w:val="Forte"/>
          <w:b w:val="0"/>
          <w:lang w:val="pt-BR"/>
        </w:rPr>
        <w:t xml:space="preserve">INs e </w:t>
      </w:r>
      <w:proofErr w:type="spellStart"/>
      <w:r w:rsidRPr="00C42DA8">
        <w:rPr>
          <w:rStyle w:val="Forte"/>
          <w:b w:val="0"/>
          <w:lang w:val="pt-BR"/>
        </w:rPr>
        <w:t>IVRs</w:t>
      </w:r>
      <w:proofErr w:type="spellEnd"/>
      <w:r w:rsidRPr="00C42DA8">
        <w:rPr>
          <w:rStyle w:val="Forte"/>
          <w:b w:val="0"/>
          <w:lang w:val="pt-BR"/>
        </w:rPr>
        <w:t xml:space="preserve"> a fim de prover informações interativas no momento em que a chamada é estabelecida, durante esta, ou ao seu final. Por exemplo, um usuário pode solicitar ser informado de seu saldo ao final de cada chamada realizada.</w:t>
      </w:r>
      <w:bookmarkStart w:id="3733" w:name="_Toc301787546"/>
      <w:bookmarkStart w:id="3734" w:name="_Toc301788905"/>
      <w:bookmarkEnd w:id="3731"/>
      <w:bookmarkEnd w:id="3732"/>
    </w:p>
    <w:p w:rsidR="00CD0E2E" w:rsidRPr="00C42DA8" w:rsidRDefault="00CD0E2E" w:rsidP="00CD0E2E">
      <w:pPr>
        <w:pStyle w:val="PargrafodaLista"/>
        <w:ind w:left="1440"/>
        <w:jc w:val="both"/>
        <w:rPr>
          <w:rStyle w:val="Forte"/>
          <w:b w:val="0"/>
          <w:lang w:val="pt-BR"/>
        </w:rPr>
      </w:pPr>
    </w:p>
    <w:p w:rsidR="00785CA0" w:rsidRPr="00C42DA8" w:rsidRDefault="00FE0D26" w:rsidP="00502899">
      <w:pPr>
        <w:pStyle w:val="PargrafodaLista"/>
        <w:numPr>
          <w:ilvl w:val="2"/>
          <w:numId w:val="1"/>
        </w:numPr>
        <w:jc w:val="both"/>
        <w:rPr>
          <w:rStyle w:val="Forte"/>
          <w:b w:val="0"/>
          <w:lang w:val="pt-BR"/>
        </w:rPr>
      </w:pPr>
      <w:bookmarkStart w:id="3735" w:name="_Toc301787547"/>
      <w:bookmarkStart w:id="3736" w:name="_Toc301788906"/>
      <w:bookmarkEnd w:id="3733"/>
      <w:bookmarkEnd w:id="3734"/>
      <w:r w:rsidRPr="00C42DA8">
        <w:rPr>
          <w:rStyle w:val="Forte"/>
          <w:b w:val="0"/>
          <w:lang w:val="pt-BR"/>
        </w:rPr>
        <w:t>A solução deve ser capaz de se integrar com a plataforma de pré-pago da OI para usá-la como servidor de recargas e gerenciador de saldo para clientes pré-pagos.</w:t>
      </w:r>
      <w:bookmarkEnd w:id="3735"/>
      <w:bookmarkEnd w:id="3736"/>
    </w:p>
    <w:p w:rsidR="00CD0E2E" w:rsidRPr="00C42DA8" w:rsidRDefault="00CD0E2E" w:rsidP="00CD0E2E">
      <w:pPr>
        <w:pStyle w:val="PargrafodaLista"/>
        <w:jc w:val="both"/>
        <w:rPr>
          <w:rStyle w:val="Forte"/>
          <w:b w:val="0"/>
          <w:lang w:val="pt-BR"/>
        </w:rPr>
      </w:pPr>
    </w:p>
    <w:p w:rsidR="00785CA0" w:rsidRPr="00C42DA8" w:rsidRDefault="00FE0D26" w:rsidP="00502899">
      <w:pPr>
        <w:pStyle w:val="PargrafodaLista"/>
        <w:numPr>
          <w:ilvl w:val="2"/>
          <w:numId w:val="1"/>
        </w:numPr>
        <w:jc w:val="both"/>
        <w:rPr>
          <w:rStyle w:val="Forte"/>
          <w:b w:val="0"/>
          <w:lang w:val="pt-BR"/>
        </w:rPr>
      </w:pPr>
      <w:bookmarkStart w:id="3737" w:name="_Toc301787549"/>
      <w:bookmarkStart w:id="3738" w:name="_Toc301788908"/>
      <w:r w:rsidRPr="00C42DA8">
        <w:rPr>
          <w:rStyle w:val="Forte"/>
          <w:b w:val="0"/>
          <w:lang w:val="pt-BR"/>
        </w:rPr>
        <w:t>A solução deve aceitar even</w:t>
      </w:r>
      <w:r w:rsidR="004C2618" w:rsidRPr="00C42DA8">
        <w:rPr>
          <w:rStyle w:val="Forte"/>
          <w:b w:val="0"/>
          <w:lang w:val="pt-BR"/>
        </w:rPr>
        <w:t>tos em lote (arquivos) para processamento</w:t>
      </w:r>
      <w:r w:rsidRPr="00C42DA8">
        <w:rPr>
          <w:rStyle w:val="Forte"/>
          <w:b w:val="0"/>
          <w:lang w:val="pt-BR"/>
        </w:rPr>
        <w:t>.</w:t>
      </w:r>
      <w:bookmarkEnd w:id="3737"/>
      <w:bookmarkEnd w:id="3738"/>
    </w:p>
    <w:p w:rsidR="00CD0E2E" w:rsidRPr="00C42DA8" w:rsidRDefault="00CD0E2E" w:rsidP="00CD0E2E">
      <w:pPr>
        <w:pStyle w:val="PargrafodaLista"/>
        <w:jc w:val="both"/>
        <w:rPr>
          <w:rStyle w:val="Forte"/>
          <w:b w:val="0"/>
          <w:lang w:val="pt-BR"/>
        </w:rPr>
      </w:pPr>
    </w:p>
    <w:p w:rsidR="00785CA0" w:rsidRPr="00C42DA8" w:rsidRDefault="004C2618" w:rsidP="00502899">
      <w:pPr>
        <w:pStyle w:val="PargrafodaLista"/>
        <w:numPr>
          <w:ilvl w:val="2"/>
          <w:numId w:val="1"/>
        </w:numPr>
        <w:jc w:val="both"/>
        <w:rPr>
          <w:rStyle w:val="Forte"/>
          <w:b w:val="0"/>
          <w:lang w:val="pt-BR"/>
        </w:rPr>
      </w:pPr>
      <w:bookmarkStart w:id="3739" w:name="_Toc301787550"/>
      <w:bookmarkStart w:id="3740" w:name="_Toc301788909"/>
      <w:r w:rsidRPr="00C42DA8">
        <w:rPr>
          <w:rStyle w:val="Forte"/>
          <w:b w:val="0"/>
          <w:lang w:val="pt-BR"/>
        </w:rPr>
        <w:t xml:space="preserve">A solução deve permitir </w:t>
      </w:r>
      <w:r w:rsidR="00FE0D26" w:rsidRPr="00C42DA8">
        <w:rPr>
          <w:rStyle w:val="Forte"/>
          <w:b w:val="0"/>
          <w:lang w:val="pt-BR"/>
        </w:rPr>
        <w:t>a importação de dados para ações massivas ou pontuais através de interface com sistemas/aplicativos da OI.</w:t>
      </w:r>
      <w:bookmarkEnd w:id="3739"/>
      <w:bookmarkEnd w:id="3740"/>
    </w:p>
    <w:p w:rsidR="00CD0E2E" w:rsidRPr="00C42DA8" w:rsidRDefault="00CD0E2E" w:rsidP="00CD0E2E">
      <w:pPr>
        <w:pStyle w:val="PargrafodaLista"/>
        <w:jc w:val="both"/>
        <w:rPr>
          <w:rStyle w:val="Forte"/>
          <w:b w:val="0"/>
          <w:lang w:val="pt-BR"/>
        </w:rPr>
      </w:pPr>
    </w:p>
    <w:p w:rsidR="00785CA0" w:rsidRPr="00C42DA8" w:rsidRDefault="00FE0D26" w:rsidP="00502899">
      <w:pPr>
        <w:pStyle w:val="PargrafodaLista"/>
        <w:numPr>
          <w:ilvl w:val="2"/>
          <w:numId w:val="1"/>
        </w:numPr>
        <w:jc w:val="both"/>
        <w:rPr>
          <w:rStyle w:val="Forte"/>
          <w:b w:val="0"/>
          <w:lang w:val="pt-BR"/>
        </w:rPr>
      </w:pPr>
      <w:bookmarkStart w:id="3741" w:name="_Toc301787551"/>
      <w:bookmarkStart w:id="3742" w:name="_Toc301788910"/>
      <w:r w:rsidRPr="00C42DA8">
        <w:rPr>
          <w:rStyle w:val="Forte"/>
          <w:b w:val="0"/>
          <w:lang w:val="pt-BR"/>
        </w:rPr>
        <w:t>A solução deve permitir a execução de ações de aprovisionamento e parametrização por elementos externos, por eventos controlados. As ações podem ser executadas no mesmo momento do evento, ou agendadas para execução posterior.</w:t>
      </w:r>
      <w:bookmarkEnd w:id="3741"/>
      <w:bookmarkEnd w:id="3742"/>
    </w:p>
    <w:p w:rsidR="00F023AC" w:rsidRPr="00C42DA8" w:rsidRDefault="00F023AC" w:rsidP="00F023AC">
      <w:pPr>
        <w:jc w:val="both"/>
        <w:rPr>
          <w:rStyle w:val="Forte"/>
          <w:b w:val="0"/>
          <w:lang w:val="pt-BR"/>
        </w:rPr>
      </w:pPr>
    </w:p>
    <w:p w:rsidR="00785CA0" w:rsidRPr="00C42DA8" w:rsidRDefault="00FE0D26" w:rsidP="00502899">
      <w:pPr>
        <w:pStyle w:val="PargrafodaLista"/>
        <w:numPr>
          <w:ilvl w:val="2"/>
          <w:numId w:val="1"/>
        </w:numPr>
        <w:jc w:val="both"/>
        <w:rPr>
          <w:rStyle w:val="Forte"/>
          <w:b w:val="0"/>
          <w:lang w:val="pt-BR"/>
        </w:rPr>
      </w:pPr>
      <w:bookmarkStart w:id="3743" w:name="_Toc301787552"/>
      <w:bookmarkStart w:id="3744" w:name="_Toc301788911"/>
      <w:r w:rsidRPr="00C42DA8">
        <w:rPr>
          <w:rStyle w:val="Forte"/>
          <w:b w:val="0"/>
          <w:lang w:val="pt-BR"/>
        </w:rPr>
        <w:t>A s</w:t>
      </w:r>
      <w:r w:rsidR="004C2618" w:rsidRPr="00C42DA8">
        <w:rPr>
          <w:rStyle w:val="Forte"/>
          <w:b w:val="0"/>
          <w:lang w:val="pt-BR"/>
        </w:rPr>
        <w:t xml:space="preserve">olução deve garantir, não só </w:t>
      </w:r>
      <w:r w:rsidRPr="00C42DA8">
        <w:rPr>
          <w:rStyle w:val="Forte"/>
          <w:b w:val="0"/>
          <w:lang w:val="pt-BR"/>
        </w:rPr>
        <w:t>operações d</w:t>
      </w:r>
      <w:r w:rsidR="004C2618" w:rsidRPr="00C42DA8">
        <w:rPr>
          <w:rStyle w:val="Forte"/>
          <w:b w:val="0"/>
          <w:lang w:val="pt-BR"/>
        </w:rPr>
        <w:t xml:space="preserve">e aprovisionamento massivo, mas que </w:t>
      </w:r>
      <w:r w:rsidRPr="00C42DA8">
        <w:rPr>
          <w:rStyle w:val="Forte"/>
          <w:b w:val="0"/>
          <w:lang w:val="pt-BR"/>
        </w:rPr>
        <w:t xml:space="preserve">o processamento seja feito </w:t>
      </w:r>
      <w:r w:rsidR="004C2618" w:rsidRPr="00C42DA8">
        <w:rPr>
          <w:rStyle w:val="Forte"/>
          <w:b w:val="0"/>
          <w:lang w:val="pt-BR"/>
        </w:rPr>
        <w:t>sequencialmente</w:t>
      </w:r>
      <w:r w:rsidRPr="00C42DA8">
        <w:rPr>
          <w:rStyle w:val="Forte"/>
          <w:b w:val="0"/>
          <w:lang w:val="pt-BR"/>
        </w:rPr>
        <w:t xml:space="preserve"> de acordo com a data e hora da geração. Isso deve garantir que </w:t>
      </w:r>
      <w:r w:rsidR="00B5043F" w:rsidRPr="00C42DA8">
        <w:rPr>
          <w:rStyle w:val="Forte"/>
          <w:b w:val="0"/>
          <w:lang w:val="pt-BR"/>
        </w:rPr>
        <w:t>ocorrências</w:t>
      </w:r>
      <w:r w:rsidRPr="00C42DA8">
        <w:rPr>
          <w:rStyle w:val="Forte"/>
          <w:b w:val="0"/>
          <w:lang w:val="pt-BR"/>
        </w:rPr>
        <w:t xml:space="preserve"> mais antigas sejam processadas antes das mais novas</w:t>
      </w:r>
      <w:r w:rsidR="004C2618" w:rsidRPr="00C42DA8">
        <w:rPr>
          <w:rStyle w:val="Forte"/>
          <w:b w:val="0"/>
          <w:lang w:val="pt-BR"/>
        </w:rPr>
        <w:t>,</w:t>
      </w:r>
      <w:r w:rsidRPr="00C42DA8">
        <w:rPr>
          <w:rStyle w:val="Forte"/>
          <w:b w:val="0"/>
          <w:lang w:val="pt-BR"/>
        </w:rPr>
        <w:t xml:space="preserve"> deve</w:t>
      </w:r>
      <w:r w:rsidR="004C2618" w:rsidRPr="00C42DA8">
        <w:rPr>
          <w:rStyle w:val="Forte"/>
          <w:b w:val="0"/>
          <w:lang w:val="pt-BR"/>
        </w:rPr>
        <w:t>ndo a soluç</w:t>
      </w:r>
      <w:r w:rsidR="00B5043F" w:rsidRPr="00C42DA8">
        <w:rPr>
          <w:rStyle w:val="Forte"/>
          <w:b w:val="0"/>
          <w:lang w:val="pt-BR"/>
        </w:rPr>
        <w:t>ão ser capaz de disponibilizar</w:t>
      </w:r>
      <w:r w:rsidR="004C2618" w:rsidRPr="00C42DA8">
        <w:rPr>
          <w:rStyle w:val="Forte"/>
          <w:b w:val="0"/>
          <w:lang w:val="pt-BR"/>
        </w:rPr>
        <w:t xml:space="preserve"> esta funcionalidade de forma parametrizável para a</w:t>
      </w:r>
      <w:r w:rsidRPr="00C42DA8">
        <w:rPr>
          <w:rStyle w:val="Forte"/>
          <w:b w:val="0"/>
          <w:lang w:val="pt-BR"/>
        </w:rPr>
        <w:t xml:space="preserve"> OI.</w:t>
      </w:r>
      <w:bookmarkEnd w:id="3743"/>
      <w:bookmarkEnd w:id="3744"/>
    </w:p>
    <w:p w:rsidR="00CD0E2E" w:rsidRPr="00C42DA8" w:rsidRDefault="00CD0E2E" w:rsidP="00CD0E2E">
      <w:pPr>
        <w:jc w:val="both"/>
        <w:rPr>
          <w:rStyle w:val="Forte"/>
          <w:b w:val="0"/>
          <w:lang w:val="pt-BR"/>
        </w:rPr>
      </w:pPr>
      <w:bookmarkStart w:id="3745" w:name="_Toc301787555"/>
      <w:bookmarkStart w:id="3746" w:name="_Toc301788914"/>
    </w:p>
    <w:p w:rsidR="00785CA0" w:rsidRPr="00C42DA8" w:rsidRDefault="00FE0D26" w:rsidP="00502899">
      <w:pPr>
        <w:pStyle w:val="PargrafodaLista"/>
        <w:numPr>
          <w:ilvl w:val="2"/>
          <w:numId w:val="1"/>
        </w:numPr>
        <w:jc w:val="both"/>
        <w:rPr>
          <w:rStyle w:val="Forte"/>
          <w:b w:val="0"/>
          <w:lang w:val="pt-BR"/>
        </w:rPr>
      </w:pPr>
      <w:r w:rsidRPr="00C42DA8">
        <w:rPr>
          <w:rStyle w:val="Forte"/>
          <w:b w:val="0"/>
          <w:lang w:val="pt-BR"/>
        </w:rPr>
        <w:t>A solução deve possuir interfaces para consultas de quaisquer informações contidas na base de dados da solução.</w:t>
      </w:r>
      <w:bookmarkEnd w:id="3745"/>
      <w:bookmarkEnd w:id="3746"/>
    </w:p>
    <w:p w:rsidR="00CD0E2E" w:rsidRPr="00C42DA8" w:rsidRDefault="00CD0E2E" w:rsidP="00CD0E2E">
      <w:pPr>
        <w:jc w:val="both"/>
        <w:rPr>
          <w:rStyle w:val="Forte"/>
          <w:b w:val="0"/>
          <w:lang w:val="pt-BR"/>
        </w:rPr>
      </w:pPr>
      <w:bookmarkStart w:id="3747" w:name="_Toc301787556"/>
      <w:bookmarkStart w:id="3748" w:name="_Toc301788915"/>
    </w:p>
    <w:p w:rsidR="00A01A82" w:rsidRPr="00C42DA8" w:rsidRDefault="00FE0D26" w:rsidP="00502899">
      <w:pPr>
        <w:pStyle w:val="PargrafodaLista"/>
        <w:numPr>
          <w:ilvl w:val="2"/>
          <w:numId w:val="1"/>
        </w:numPr>
        <w:jc w:val="both"/>
        <w:rPr>
          <w:rStyle w:val="Forte"/>
          <w:b w:val="0"/>
          <w:lang w:val="pt-BR"/>
        </w:rPr>
      </w:pPr>
      <w:r w:rsidRPr="00C42DA8">
        <w:rPr>
          <w:rStyle w:val="Forte"/>
          <w:b w:val="0"/>
          <w:lang w:val="pt-BR"/>
        </w:rPr>
        <w:t xml:space="preserve">A solução deve prever integração inclusive com outras soluções da operadora para </w:t>
      </w:r>
      <w:r w:rsidR="004202D3" w:rsidRPr="00C42DA8">
        <w:rPr>
          <w:rStyle w:val="Forte"/>
          <w:b w:val="0"/>
          <w:lang w:val="pt-BR"/>
        </w:rPr>
        <w:t>o gerenciamento de campanhas.</w:t>
      </w:r>
      <w:bookmarkEnd w:id="3747"/>
      <w:bookmarkEnd w:id="3748"/>
    </w:p>
    <w:p w:rsidR="00A01A82" w:rsidRPr="00C42DA8" w:rsidRDefault="00A01A82" w:rsidP="00CD0E2E">
      <w:pPr>
        <w:rPr>
          <w:rStyle w:val="Forte"/>
          <w:lang w:val="pt-BR"/>
        </w:rPr>
      </w:pPr>
      <w:r w:rsidRPr="00C42DA8">
        <w:rPr>
          <w:rStyle w:val="Forte"/>
          <w:lang w:val="pt-BR"/>
        </w:rPr>
        <w:br w:type="page"/>
      </w:r>
    </w:p>
    <w:p w:rsidR="008F4524" w:rsidRPr="001A45B9" w:rsidRDefault="00A01A82" w:rsidP="00502899">
      <w:pPr>
        <w:pStyle w:val="Ttulo2"/>
        <w:numPr>
          <w:ilvl w:val="1"/>
          <w:numId w:val="1"/>
        </w:numPr>
      </w:pPr>
      <w:bookmarkStart w:id="3749" w:name="_Toc301772006"/>
      <w:bookmarkStart w:id="3750" w:name="_Toc302661122"/>
      <w:bookmarkStart w:id="3751" w:name="_Toc302661333"/>
      <w:r w:rsidRPr="001A45B9">
        <w:lastRenderedPageBreak/>
        <w:t>Requisitos de Monitoração e Controle</w:t>
      </w:r>
      <w:bookmarkStart w:id="3752" w:name="_Toc301772007"/>
      <w:bookmarkEnd w:id="3749"/>
      <w:bookmarkEnd w:id="3750"/>
      <w:bookmarkEnd w:id="3751"/>
    </w:p>
    <w:p w:rsidR="00FE0D26" w:rsidRPr="00381767" w:rsidRDefault="00FE0D26" w:rsidP="00502899">
      <w:pPr>
        <w:pStyle w:val="Ttulo2"/>
        <w:numPr>
          <w:ilvl w:val="2"/>
          <w:numId w:val="1"/>
        </w:numPr>
        <w:spacing w:before="480"/>
        <w:jc w:val="both"/>
        <w:rPr>
          <w:sz w:val="24"/>
          <w:szCs w:val="24"/>
        </w:rPr>
      </w:pPr>
      <w:bookmarkStart w:id="3753" w:name="_Toc302661123"/>
      <w:bookmarkStart w:id="3754" w:name="_Toc302661334"/>
      <w:r w:rsidRPr="00381767">
        <w:rPr>
          <w:sz w:val="24"/>
          <w:szCs w:val="24"/>
        </w:rPr>
        <w:t>Funcionamento geral</w:t>
      </w:r>
      <w:bookmarkEnd w:id="3752"/>
      <w:bookmarkEnd w:id="3753"/>
      <w:bookmarkEnd w:id="3754"/>
    </w:p>
    <w:p w:rsidR="004C1063" w:rsidRPr="00C42DA8" w:rsidRDefault="00FE0D26" w:rsidP="004C1063">
      <w:pPr>
        <w:pStyle w:val="Ttulo3"/>
        <w:keepNext w:val="0"/>
        <w:widowControl w:val="0"/>
        <w:tabs>
          <w:tab w:val="clear" w:pos="720"/>
        </w:tabs>
        <w:spacing w:after="0"/>
        <w:ind w:left="1276" w:firstLine="0"/>
        <w:jc w:val="both"/>
        <w:rPr>
          <w:b w:val="0"/>
          <w:sz w:val="20"/>
          <w:szCs w:val="20"/>
          <w:lang w:val="pt-BR"/>
        </w:rPr>
      </w:pPr>
      <w:bookmarkStart w:id="3755" w:name="_Toc301787559"/>
      <w:bookmarkStart w:id="3756" w:name="_Toc301788918"/>
      <w:bookmarkStart w:id="3757" w:name="_Toc301790069"/>
      <w:bookmarkStart w:id="3758" w:name="_Toc301987264"/>
      <w:bookmarkStart w:id="3759" w:name="_Toc301988433"/>
      <w:bookmarkStart w:id="3760" w:name="_Toc302045116"/>
      <w:bookmarkStart w:id="3761" w:name="_Toc302047771"/>
      <w:bookmarkStart w:id="3762" w:name="_Toc302396216"/>
      <w:bookmarkStart w:id="3763" w:name="_Toc302400755"/>
      <w:bookmarkStart w:id="3764" w:name="_Toc302475759"/>
      <w:r w:rsidRPr="00C42DA8">
        <w:rPr>
          <w:b w:val="0"/>
          <w:sz w:val="20"/>
          <w:szCs w:val="20"/>
          <w:lang w:val="pt-BR"/>
        </w:rPr>
        <w:t xml:space="preserve">Monitorar e medir o desempenho e disponibilidade de aplicações de missão-crítica, com granularidade suficiente para prover visão detalhada dos programas e </w:t>
      </w:r>
      <w:r w:rsidR="0052334C" w:rsidRPr="00C42DA8">
        <w:rPr>
          <w:b w:val="0"/>
          <w:sz w:val="20"/>
          <w:szCs w:val="20"/>
          <w:lang w:val="pt-BR"/>
        </w:rPr>
        <w:t>subprogramas</w:t>
      </w:r>
      <w:r w:rsidRPr="00C42DA8">
        <w:rPr>
          <w:b w:val="0"/>
          <w:sz w:val="20"/>
          <w:szCs w:val="20"/>
          <w:lang w:val="pt-BR"/>
        </w:rPr>
        <w:t xml:space="preserve"> que compõem o sistema.</w:t>
      </w:r>
      <w:bookmarkStart w:id="3765" w:name="_Toc301787560"/>
      <w:bookmarkStart w:id="3766" w:name="_Toc301788919"/>
      <w:bookmarkEnd w:id="3755"/>
      <w:bookmarkEnd w:id="3756"/>
      <w:bookmarkEnd w:id="3757"/>
      <w:bookmarkEnd w:id="3758"/>
      <w:bookmarkEnd w:id="3759"/>
      <w:bookmarkEnd w:id="3760"/>
      <w:bookmarkEnd w:id="3761"/>
      <w:bookmarkEnd w:id="3762"/>
      <w:bookmarkEnd w:id="3763"/>
      <w:bookmarkEnd w:id="3764"/>
    </w:p>
    <w:p w:rsidR="008F4524" w:rsidRPr="00C42DA8" w:rsidRDefault="00FE0D26" w:rsidP="004E18A9">
      <w:pPr>
        <w:pStyle w:val="Ttulo3"/>
        <w:keepNext w:val="0"/>
        <w:widowControl w:val="0"/>
        <w:numPr>
          <w:ilvl w:val="3"/>
          <w:numId w:val="1"/>
        </w:numPr>
        <w:spacing w:after="0"/>
        <w:jc w:val="both"/>
        <w:rPr>
          <w:b w:val="0"/>
          <w:sz w:val="20"/>
          <w:szCs w:val="20"/>
          <w:lang w:val="pt-BR"/>
        </w:rPr>
      </w:pPr>
      <w:bookmarkStart w:id="3767" w:name="_Toc301790070"/>
      <w:bookmarkStart w:id="3768" w:name="_Toc301987265"/>
      <w:bookmarkStart w:id="3769" w:name="_Toc301988434"/>
      <w:bookmarkStart w:id="3770" w:name="_Toc302045117"/>
      <w:bookmarkStart w:id="3771" w:name="_Toc302047772"/>
      <w:bookmarkStart w:id="3772" w:name="_Toc302396217"/>
      <w:bookmarkStart w:id="3773" w:name="_Toc302400756"/>
      <w:bookmarkStart w:id="3774" w:name="_Toc302475760"/>
      <w:r w:rsidRPr="00C42DA8">
        <w:rPr>
          <w:b w:val="0"/>
          <w:sz w:val="20"/>
          <w:szCs w:val="20"/>
          <w:lang w:val="pt-BR"/>
        </w:rPr>
        <w:t xml:space="preserve">A partir dessa monitoração detalhista, prover inteligência para detectar desvios do padrão de comportamento da aplicação, de maneira que possa emitir alertas antecipando possíveis problemas (picos e vales de utilização da ferramenta, na extração de relatórios ou no volume de </w:t>
      </w:r>
      <w:r w:rsidR="00DF52A8" w:rsidRPr="00C42DA8">
        <w:rPr>
          <w:b w:val="0"/>
          <w:sz w:val="20"/>
          <w:szCs w:val="20"/>
          <w:lang w:val="pt-BR"/>
        </w:rPr>
        <w:t>eventos online em fila de execução</w:t>
      </w:r>
      <w:r w:rsidRPr="00C42DA8">
        <w:rPr>
          <w:b w:val="0"/>
          <w:sz w:val="20"/>
          <w:szCs w:val="20"/>
          <w:lang w:val="pt-BR"/>
        </w:rPr>
        <w:t>, por exemplo).</w:t>
      </w:r>
      <w:bookmarkEnd w:id="3765"/>
      <w:bookmarkEnd w:id="3766"/>
      <w:bookmarkEnd w:id="3767"/>
      <w:bookmarkEnd w:id="3768"/>
      <w:bookmarkEnd w:id="3769"/>
      <w:bookmarkEnd w:id="3770"/>
      <w:bookmarkEnd w:id="3771"/>
      <w:bookmarkEnd w:id="3772"/>
      <w:bookmarkEnd w:id="3773"/>
      <w:bookmarkEnd w:id="3774"/>
    </w:p>
    <w:p w:rsidR="00E5261F" w:rsidRPr="00C42DA8" w:rsidRDefault="00FE0D26" w:rsidP="0080387E">
      <w:pPr>
        <w:pStyle w:val="Ttulo3"/>
        <w:keepNext w:val="0"/>
        <w:widowControl w:val="0"/>
        <w:numPr>
          <w:ilvl w:val="0"/>
          <w:numId w:val="33"/>
        </w:numPr>
        <w:spacing w:after="0"/>
        <w:jc w:val="both"/>
        <w:rPr>
          <w:b w:val="0"/>
          <w:sz w:val="20"/>
          <w:szCs w:val="20"/>
          <w:lang w:val="pt-BR"/>
        </w:rPr>
      </w:pPr>
      <w:bookmarkStart w:id="3775" w:name="_Toc301787561"/>
      <w:bookmarkStart w:id="3776" w:name="_Toc301788920"/>
      <w:bookmarkStart w:id="3777" w:name="_Toc301790071"/>
      <w:bookmarkStart w:id="3778" w:name="_Toc301987266"/>
      <w:bookmarkStart w:id="3779" w:name="_Toc301988435"/>
      <w:bookmarkStart w:id="3780" w:name="_Toc302045118"/>
      <w:bookmarkStart w:id="3781" w:name="_Toc302047773"/>
      <w:bookmarkStart w:id="3782" w:name="_Toc302396218"/>
      <w:bookmarkStart w:id="3783" w:name="_Toc302400757"/>
      <w:bookmarkStart w:id="3784" w:name="_Toc302475761"/>
      <w:r w:rsidRPr="00C42DA8">
        <w:rPr>
          <w:b w:val="0"/>
          <w:sz w:val="20"/>
          <w:szCs w:val="20"/>
          <w:lang w:val="pt-BR"/>
        </w:rPr>
        <w:t xml:space="preserve">A solução </w:t>
      </w:r>
      <w:r w:rsidR="00DF52A8" w:rsidRPr="00C42DA8">
        <w:rPr>
          <w:b w:val="0"/>
          <w:sz w:val="20"/>
          <w:szCs w:val="20"/>
          <w:lang w:val="pt-BR"/>
        </w:rPr>
        <w:t xml:space="preserve">deve </w:t>
      </w:r>
      <w:r w:rsidRPr="00C42DA8">
        <w:rPr>
          <w:b w:val="0"/>
          <w:sz w:val="20"/>
          <w:szCs w:val="20"/>
          <w:lang w:val="pt-BR"/>
        </w:rPr>
        <w:t>permitir a configuração de recuperação automática para determinados problemas.</w:t>
      </w:r>
      <w:bookmarkStart w:id="3785" w:name="_Toc301787562"/>
      <w:bookmarkStart w:id="3786" w:name="_Toc301788921"/>
      <w:bookmarkStart w:id="3787" w:name="_Toc301790072"/>
      <w:bookmarkStart w:id="3788" w:name="_Toc301987267"/>
      <w:bookmarkEnd w:id="3775"/>
      <w:bookmarkEnd w:id="3776"/>
      <w:bookmarkEnd w:id="3777"/>
      <w:bookmarkEnd w:id="3778"/>
      <w:bookmarkEnd w:id="3779"/>
      <w:bookmarkEnd w:id="3780"/>
      <w:bookmarkEnd w:id="3781"/>
      <w:bookmarkEnd w:id="3782"/>
      <w:bookmarkEnd w:id="3783"/>
      <w:bookmarkEnd w:id="3784"/>
    </w:p>
    <w:p w:rsidR="00E5261F" w:rsidRPr="00C42DA8" w:rsidRDefault="00FE0D26" w:rsidP="0080387E">
      <w:pPr>
        <w:pStyle w:val="Ttulo3"/>
        <w:keepNext w:val="0"/>
        <w:widowControl w:val="0"/>
        <w:numPr>
          <w:ilvl w:val="0"/>
          <w:numId w:val="33"/>
        </w:numPr>
        <w:spacing w:after="0"/>
        <w:jc w:val="both"/>
        <w:rPr>
          <w:b w:val="0"/>
          <w:sz w:val="20"/>
          <w:szCs w:val="20"/>
          <w:lang w:val="pt-BR"/>
        </w:rPr>
      </w:pPr>
      <w:bookmarkStart w:id="3789" w:name="_Toc301988436"/>
      <w:bookmarkStart w:id="3790" w:name="_Toc302045119"/>
      <w:bookmarkStart w:id="3791" w:name="_Toc302047774"/>
      <w:bookmarkStart w:id="3792" w:name="_Toc302396219"/>
      <w:bookmarkStart w:id="3793" w:name="_Toc302400758"/>
      <w:bookmarkStart w:id="3794" w:name="_Toc302475762"/>
      <w:r w:rsidRPr="00C42DA8">
        <w:rPr>
          <w:b w:val="0"/>
          <w:sz w:val="20"/>
          <w:szCs w:val="20"/>
          <w:lang w:val="pt-BR"/>
        </w:rPr>
        <w:t>Permitir a configuração de hierarquia de escalonamento com emissão de alertas para os responsáveis pela verificação de problemas ou possíveis falhas detectadas.</w:t>
      </w:r>
      <w:bookmarkStart w:id="3795" w:name="_Toc301787563"/>
      <w:bookmarkStart w:id="3796" w:name="_Toc301788922"/>
      <w:bookmarkStart w:id="3797" w:name="_Toc301790073"/>
      <w:bookmarkStart w:id="3798" w:name="_Toc301987268"/>
      <w:bookmarkEnd w:id="3785"/>
      <w:bookmarkEnd w:id="3786"/>
      <w:bookmarkEnd w:id="3787"/>
      <w:bookmarkEnd w:id="3788"/>
      <w:bookmarkEnd w:id="3789"/>
      <w:bookmarkEnd w:id="3790"/>
      <w:bookmarkEnd w:id="3791"/>
      <w:bookmarkEnd w:id="3792"/>
      <w:bookmarkEnd w:id="3793"/>
      <w:bookmarkEnd w:id="3794"/>
    </w:p>
    <w:p w:rsidR="008F4524" w:rsidRPr="00C42DA8" w:rsidRDefault="00FE0D26" w:rsidP="0080387E">
      <w:pPr>
        <w:pStyle w:val="Ttulo3"/>
        <w:keepNext w:val="0"/>
        <w:widowControl w:val="0"/>
        <w:numPr>
          <w:ilvl w:val="0"/>
          <w:numId w:val="33"/>
        </w:numPr>
        <w:spacing w:after="0"/>
        <w:jc w:val="both"/>
        <w:rPr>
          <w:b w:val="0"/>
          <w:sz w:val="20"/>
          <w:szCs w:val="20"/>
          <w:lang w:val="pt-BR"/>
        </w:rPr>
      </w:pPr>
      <w:bookmarkStart w:id="3799" w:name="_Toc301988437"/>
      <w:bookmarkStart w:id="3800" w:name="_Toc302045120"/>
      <w:bookmarkStart w:id="3801" w:name="_Toc302047775"/>
      <w:bookmarkStart w:id="3802" w:name="_Toc302396220"/>
      <w:bookmarkStart w:id="3803" w:name="_Toc302400759"/>
      <w:bookmarkStart w:id="3804" w:name="_Toc302475763"/>
      <w:r w:rsidRPr="00C42DA8">
        <w:rPr>
          <w:b w:val="0"/>
          <w:sz w:val="20"/>
          <w:szCs w:val="20"/>
          <w:lang w:val="pt-BR"/>
        </w:rPr>
        <w:t xml:space="preserve">Permitir a configuração de hierarquia de escalonamento com emissão de alertas para os responsáveis pela verificação quando determinados gatilhos forem disparados (uso, desempenho, </w:t>
      </w:r>
      <w:proofErr w:type="spellStart"/>
      <w:r w:rsidRPr="00C42DA8">
        <w:rPr>
          <w:b w:val="0"/>
          <w:sz w:val="20"/>
          <w:szCs w:val="20"/>
          <w:lang w:val="pt-BR"/>
        </w:rPr>
        <w:t>etc</w:t>
      </w:r>
      <w:proofErr w:type="spellEnd"/>
      <w:r w:rsidRPr="00C42DA8">
        <w:rPr>
          <w:b w:val="0"/>
          <w:sz w:val="20"/>
          <w:szCs w:val="20"/>
          <w:lang w:val="pt-BR"/>
        </w:rPr>
        <w:t>).</w:t>
      </w:r>
      <w:bookmarkEnd w:id="3795"/>
      <w:bookmarkEnd w:id="3796"/>
      <w:bookmarkEnd w:id="3797"/>
      <w:bookmarkEnd w:id="3798"/>
      <w:bookmarkEnd w:id="3799"/>
      <w:bookmarkEnd w:id="3800"/>
      <w:bookmarkEnd w:id="3801"/>
      <w:bookmarkEnd w:id="3802"/>
      <w:bookmarkEnd w:id="3803"/>
      <w:bookmarkEnd w:id="3804"/>
    </w:p>
    <w:p w:rsidR="008F4524" w:rsidRPr="00C42DA8" w:rsidRDefault="00FE0D26" w:rsidP="004E18A9">
      <w:pPr>
        <w:pStyle w:val="Ttulo3"/>
        <w:keepNext w:val="0"/>
        <w:widowControl w:val="0"/>
        <w:numPr>
          <w:ilvl w:val="3"/>
          <w:numId w:val="1"/>
        </w:numPr>
        <w:spacing w:after="0"/>
        <w:jc w:val="both"/>
        <w:rPr>
          <w:b w:val="0"/>
          <w:sz w:val="20"/>
          <w:szCs w:val="20"/>
          <w:lang w:val="pt-BR"/>
        </w:rPr>
      </w:pPr>
      <w:bookmarkStart w:id="3805" w:name="_Toc301787564"/>
      <w:bookmarkStart w:id="3806" w:name="_Toc301788923"/>
      <w:bookmarkStart w:id="3807" w:name="_Toc301790074"/>
      <w:bookmarkStart w:id="3808" w:name="_Toc301987269"/>
      <w:bookmarkStart w:id="3809" w:name="_Toc301988438"/>
      <w:bookmarkStart w:id="3810" w:name="_Toc302045121"/>
      <w:bookmarkStart w:id="3811" w:name="_Toc302047776"/>
      <w:bookmarkStart w:id="3812" w:name="_Toc302396221"/>
      <w:bookmarkStart w:id="3813" w:name="_Toc302400760"/>
      <w:bookmarkStart w:id="3814" w:name="_Toc302475764"/>
      <w:r w:rsidRPr="00C42DA8">
        <w:rPr>
          <w:b w:val="0"/>
          <w:sz w:val="20"/>
          <w:szCs w:val="20"/>
          <w:lang w:val="pt-BR"/>
        </w:rPr>
        <w:t>A solução deve prover interface gráfica para todos os processos de monitoração e controle.</w:t>
      </w:r>
      <w:bookmarkEnd w:id="3805"/>
      <w:bookmarkEnd w:id="3806"/>
      <w:bookmarkEnd w:id="3807"/>
      <w:bookmarkEnd w:id="3808"/>
      <w:bookmarkEnd w:id="3809"/>
      <w:bookmarkEnd w:id="3810"/>
      <w:bookmarkEnd w:id="3811"/>
      <w:bookmarkEnd w:id="3812"/>
      <w:bookmarkEnd w:id="3813"/>
      <w:bookmarkEnd w:id="3814"/>
    </w:p>
    <w:p w:rsidR="008F4524" w:rsidRPr="00C42DA8" w:rsidRDefault="008F4524">
      <w:pPr>
        <w:rPr>
          <w:rFonts w:cs="Arial"/>
          <w:bCs/>
          <w:sz w:val="22"/>
          <w:szCs w:val="22"/>
          <w:lang w:val="pt-BR"/>
        </w:rPr>
      </w:pPr>
      <w:r w:rsidRPr="00C42DA8">
        <w:rPr>
          <w:b/>
          <w:sz w:val="22"/>
          <w:szCs w:val="22"/>
          <w:lang w:val="pt-BR"/>
        </w:rPr>
        <w:br w:type="page"/>
      </w:r>
    </w:p>
    <w:p w:rsidR="00AD5416" w:rsidRPr="00E32E38" w:rsidRDefault="00AD5416" w:rsidP="00502899">
      <w:pPr>
        <w:pStyle w:val="Ttulo1"/>
        <w:numPr>
          <w:ilvl w:val="0"/>
          <w:numId w:val="1"/>
        </w:numPr>
        <w:shd w:val="pct25" w:color="auto" w:fill="FFFFFF"/>
        <w:spacing w:before="360" w:after="120"/>
        <w:ind w:left="432" w:hanging="432"/>
        <w:rPr>
          <w:bCs w:val="0"/>
          <w:smallCaps/>
          <w:color w:val="000000"/>
          <w:kern w:val="28"/>
          <w:sz w:val="28"/>
          <w:szCs w:val="20"/>
          <w:lang w:eastAsia="en-US"/>
        </w:rPr>
      </w:pPr>
      <w:bookmarkStart w:id="3815" w:name="_Toc296445043"/>
      <w:bookmarkStart w:id="3816" w:name="_Toc302661124"/>
      <w:bookmarkStart w:id="3817" w:name="_Toc302661335"/>
      <w:proofErr w:type="spellStart"/>
      <w:r w:rsidRPr="00E32E38">
        <w:rPr>
          <w:bCs w:val="0"/>
          <w:smallCaps/>
          <w:color w:val="000000"/>
          <w:kern w:val="28"/>
          <w:sz w:val="28"/>
          <w:szCs w:val="20"/>
          <w:lang w:eastAsia="en-US"/>
        </w:rPr>
        <w:lastRenderedPageBreak/>
        <w:t>Instruções</w:t>
      </w:r>
      <w:bookmarkEnd w:id="3815"/>
      <w:bookmarkEnd w:id="3816"/>
      <w:bookmarkEnd w:id="3817"/>
      <w:proofErr w:type="spellEnd"/>
    </w:p>
    <w:p w:rsidR="00AD5416" w:rsidRDefault="00AD5416" w:rsidP="00592204">
      <w:pPr>
        <w:pStyle w:val="texto2"/>
        <w:ind w:left="0"/>
        <w:rPr>
          <w:rFonts w:cs="Arial"/>
          <w:sz w:val="20"/>
          <w:lang w:val="pt-BR"/>
        </w:rPr>
      </w:pPr>
    </w:p>
    <w:p w:rsidR="00AD5416" w:rsidRPr="00C42DA8" w:rsidRDefault="00AD5416" w:rsidP="00592204">
      <w:pPr>
        <w:tabs>
          <w:tab w:val="left" w:pos="709"/>
        </w:tabs>
        <w:spacing w:before="120" w:after="120" w:line="276" w:lineRule="auto"/>
        <w:jc w:val="both"/>
        <w:rPr>
          <w:rFonts w:cs="Arial"/>
          <w:lang w:val="pt-BR"/>
        </w:rPr>
      </w:pPr>
      <w:r w:rsidRPr="00C42DA8">
        <w:rPr>
          <w:rFonts w:cs="Arial"/>
          <w:lang w:val="pt-BR"/>
        </w:rPr>
        <w:t>Esta seção provê as informações</w:t>
      </w:r>
      <w:r w:rsidR="002B2E7E" w:rsidRPr="00C42DA8">
        <w:rPr>
          <w:rFonts w:cs="Arial"/>
          <w:lang w:val="pt-BR"/>
        </w:rPr>
        <w:t xml:space="preserve"> necessárias para sua resposta à</w:t>
      </w:r>
      <w:r w:rsidRPr="00C42DA8">
        <w:rPr>
          <w:rFonts w:cs="Arial"/>
          <w:lang w:val="pt-BR"/>
        </w:rPr>
        <w:t xml:space="preserve"> RFP para a Área Comercial. </w:t>
      </w:r>
    </w:p>
    <w:p w:rsidR="00AD5416" w:rsidRPr="00C75839" w:rsidRDefault="00AD5416" w:rsidP="00592204">
      <w:pPr>
        <w:tabs>
          <w:tab w:val="left" w:pos="709"/>
        </w:tabs>
        <w:spacing w:before="120" w:after="120" w:line="276" w:lineRule="auto"/>
        <w:jc w:val="both"/>
        <w:rPr>
          <w:rFonts w:cs="Arial"/>
          <w:lang w:val="pt-BR"/>
        </w:rPr>
      </w:pPr>
      <w:r w:rsidRPr="00C75839">
        <w:rPr>
          <w:rFonts w:cs="Arial"/>
          <w:lang w:val="pt-BR"/>
        </w:rPr>
        <w:t xml:space="preserve">A proposta deverá ser entregue impressa e também em formato eletrônico, sendo que nesse formato os arquivos deverão ser </w:t>
      </w:r>
      <w:proofErr w:type="gramStart"/>
      <w:r w:rsidRPr="00C75839">
        <w:rPr>
          <w:rFonts w:cs="Arial"/>
          <w:lang w:val="pt-BR"/>
        </w:rPr>
        <w:t>compatíveis com as ferramentas Microsoft (Power Point, Excel, Word e Project) no formato Office 2007</w:t>
      </w:r>
      <w:proofErr w:type="gramEnd"/>
      <w:r w:rsidRPr="00C75839">
        <w:rPr>
          <w:rFonts w:cs="Arial"/>
          <w:lang w:val="pt-BR"/>
        </w:rPr>
        <w:t>.</w:t>
      </w:r>
    </w:p>
    <w:p w:rsidR="00AD5416" w:rsidRPr="00C75839" w:rsidRDefault="00AD5416" w:rsidP="00592204">
      <w:pPr>
        <w:tabs>
          <w:tab w:val="left" w:pos="709"/>
        </w:tabs>
        <w:spacing w:before="120" w:after="120" w:line="276" w:lineRule="auto"/>
        <w:jc w:val="both"/>
        <w:rPr>
          <w:rFonts w:cs="Arial"/>
          <w:lang w:val="pt-BR"/>
        </w:rPr>
      </w:pPr>
    </w:p>
    <w:p w:rsidR="00AD5416" w:rsidRPr="00EA2519" w:rsidRDefault="005D6A54" w:rsidP="00592204">
      <w:pPr>
        <w:pStyle w:val="Ttulo2"/>
        <w:tabs>
          <w:tab w:val="clear" w:pos="718"/>
        </w:tabs>
        <w:ind w:left="0" w:firstLine="0"/>
        <w:rPr>
          <w:sz w:val="24"/>
          <w:szCs w:val="24"/>
        </w:rPr>
      </w:pPr>
      <w:bookmarkStart w:id="3818" w:name="_Toc296445044"/>
      <w:bookmarkStart w:id="3819" w:name="_Toc302661125"/>
      <w:bookmarkStart w:id="3820" w:name="_Toc302661336"/>
      <w:r>
        <w:rPr>
          <w:sz w:val="24"/>
          <w:szCs w:val="24"/>
        </w:rPr>
        <w:t xml:space="preserve">3.1 </w:t>
      </w:r>
      <w:r w:rsidR="00997C0B">
        <w:rPr>
          <w:sz w:val="24"/>
          <w:szCs w:val="24"/>
        </w:rPr>
        <w:tab/>
      </w:r>
      <w:r w:rsidR="00AD5416" w:rsidRPr="00EA2519">
        <w:rPr>
          <w:sz w:val="24"/>
          <w:szCs w:val="24"/>
        </w:rPr>
        <w:t>Instruções Gerais</w:t>
      </w:r>
      <w:bookmarkEnd w:id="3818"/>
      <w:bookmarkEnd w:id="3819"/>
      <w:bookmarkEnd w:id="3820"/>
    </w:p>
    <w:p w:rsidR="00AD5416" w:rsidRPr="00C42DA8" w:rsidRDefault="00AD5416" w:rsidP="00592204">
      <w:pPr>
        <w:tabs>
          <w:tab w:val="left" w:pos="709"/>
        </w:tabs>
        <w:spacing w:before="120" w:after="120" w:line="276" w:lineRule="auto"/>
        <w:jc w:val="both"/>
        <w:rPr>
          <w:rFonts w:cs="Arial"/>
          <w:lang w:val="pt-BR"/>
        </w:rPr>
      </w:pPr>
    </w:p>
    <w:p w:rsidR="00AD5416" w:rsidRPr="00C42DA8" w:rsidRDefault="00AD5416" w:rsidP="00592204">
      <w:pPr>
        <w:tabs>
          <w:tab w:val="left" w:pos="709"/>
        </w:tabs>
        <w:spacing w:before="120" w:after="120" w:line="276" w:lineRule="auto"/>
        <w:jc w:val="both"/>
        <w:rPr>
          <w:rFonts w:cs="Arial"/>
          <w:lang w:val="pt-BR"/>
        </w:rPr>
      </w:pPr>
      <w:r w:rsidRPr="00C42DA8">
        <w:rPr>
          <w:rFonts w:cs="Arial"/>
          <w:lang w:val="pt-BR"/>
        </w:rPr>
        <w:t>A proposta em resposta a esta RFP deverá ser concisa, e nesta deverão constar as informações relacionadas no item “Resposta Esperada” desta sessão. Dentre os componentes relacionados nesta RFP, deverão ser identificados os que serão atendidos.</w:t>
      </w:r>
    </w:p>
    <w:p w:rsidR="00AD5416" w:rsidRPr="00C42DA8" w:rsidRDefault="00AD5416" w:rsidP="00592204">
      <w:pPr>
        <w:tabs>
          <w:tab w:val="left" w:pos="709"/>
        </w:tabs>
        <w:spacing w:before="120" w:after="120" w:line="276" w:lineRule="auto"/>
        <w:jc w:val="both"/>
        <w:rPr>
          <w:rFonts w:cs="Arial"/>
          <w:lang w:val="pt-BR"/>
        </w:rPr>
      </w:pPr>
    </w:p>
    <w:p w:rsidR="00AD5416" w:rsidRPr="00FE58E0" w:rsidRDefault="005D6A54" w:rsidP="00592204">
      <w:pPr>
        <w:pStyle w:val="Ttulo2"/>
        <w:tabs>
          <w:tab w:val="clear" w:pos="718"/>
        </w:tabs>
        <w:ind w:left="0" w:firstLine="0"/>
        <w:rPr>
          <w:sz w:val="24"/>
          <w:szCs w:val="24"/>
        </w:rPr>
      </w:pPr>
      <w:bookmarkStart w:id="3821" w:name="_Toc296445045"/>
      <w:bookmarkStart w:id="3822" w:name="_Toc302661126"/>
      <w:bookmarkStart w:id="3823" w:name="_Toc302661337"/>
      <w:r>
        <w:rPr>
          <w:sz w:val="24"/>
          <w:szCs w:val="24"/>
        </w:rPr>
        <w:t xml:space="preserve">3.2 </w:t>
      </w:r>
      <w:r w:rsidR="00997C0B">
        <w:rPr>
          <w:sz w:val="24"/>
          <w:szCs w:val="24"/>
        </w:rPr>
        <w:tab/>
      </w:r>
      <w:r w:rsidR="00AD5416" w:rsidRPr="00FE58E0">
        <w:rPr>
          <w:sz w:val="24"/>
          <w:szCs w:val="24"/>
        </w:rPr>
        <w:t>Critérios de Avaliação e Seleção</w:t>
      </w:r>
      <w:bookmarkEnd w:id="3821"/>
      <w:bookmarkEnd w:id="3822"/>
      <w:bookmarkEnd w:id="3823"/>
    </w:p>
    <w:p w:rsidR="00AD5416" w:rsidRPr="00C42DA8" w:rsidRDefault="00AD5416" w:rsidP="00592204">
      <w:pPr>
        <w:tabs>
          <w:tab w:val="left" w:pos="709"/>
        </w:tabs>
        <w:spacing w:before="120" w:after="120" w:line="276" w:lineRule="auto"/>
        <w:jc w:val="both"/>
        <w:rPr>
          <w:rFonts w:cs="Arial"/>
          <w:sz w:val="22"/>
          <w:szCs w:val="22"/>
          <w:lang w:val="pt-BR"/>
        </w:rPr>
      </w:pPr>
    </w:p>
    <w:p w:rsidR="00AD5416" w:rsidRPr="00C42DA8" w:rsidRDefault="00AD5416" w:rsidP="00592204">
      <w:pPr>
        <w:tabs>
          <w:tab w:val="left" w:pos="709"/>
        </w:tabs>
        <w:spacing w:before="120" w:after="120" w:line="276" w:lineRule="auto"/>
        <w:jc w:val="both"/>
        <w:rPr>
          <w:rFonts w:cs="Arial"/>
          <w:lang w:val="pt-BR"/>
        </w:rPr>
      </w:pPr>
      <w:r w:rsidRPr="00C42DA8">
        <w:rPr>
          <w:rFonts w:cs="Arial"/>
          <w:lang w:val="pt-BR"/>
        </w:rPr>
        <w:t xml:space="preserve">Abaixo estão descritos os critérios a serem utilizados para avaliação e seleção </w:t>
      </w:r>
      <w:r w:rsidR="00FC4C02" w:rsidRPr="00C42DA8">
        <w:rPr>
          <w:rFonts w:cs="Arial"/>
          <w:lang w:val="pt-BR"/>
        </w:rPr>
        <w:t>da</w:t>
      </w:r>
      <w:r w:rsidRPr="00C42DA8">
        <w:rPr>
          <w:rFonts w:cs="Arial"/>
          <w:lang w:val="pt-BR"/>
        </w:rPr>
        <w:t xml:space="preserve"> </w:t>
      </w:r>
      <w:r w:rsidR="00B15A0E" w:rsidRPr="00C42DA8">
        <w:rPr>
          <w:rFonts w:cs="Arial"/>
          <w:lang w:val="pt-BR"/>
        </w:rPr>
        <w:t>Empresa especializada</w:t>
      </w:r>
      <w:r w:rsidRPr="00C42DA8">
        <w:rPr>
          <w:rFonts w:cs="Arial"/>
          <w:lang w:val="pt-BR"/>
        </w:rPr>
        <w:t>:</w:t>
      </w:r>
    </w:p>
    <w:p w:rsidR="00AD5416" w:rsidRPr="00C42DA8" w:rsidRDefault="00AD5416" w:rsidP="00592204">
      <w:pPr>
        <w:tabs>
          <w:tab w:val="left" w:pos="709"/>
        </w:tabs>
        <w:spacing w:before="120" w:after="120" w:line="276" w:lineRule="auto"/>
        <w:jc w:val="both"/>
        <w:rPr>
          <w:rFonts w:cs="Arial"/>
          <w:lang w:val="pt-BR"/>
        </w:rPr>
      </w:pPr>
    </w:p>
    <w:p w:rsidR="00B5764E" w:rsidRPr="00C42DA8" w:rsidRDefault="00AD5416" w:rsidP="00592204">
      <w:pPr>
        <w:tabs>
          <w:tab w:val="left" w:pos="709"/>
        </w:tabs>
        <w:spacing w:before="120" w:after="120" w:line="276" w:lineRule="auto"/>
        <w:jc w:val="both"/>
        <w:rPr>
          <w:rFonts w:cs="Arial"/>
          <w:lang w:val="pt-BR"/>
        </w:rPr>
      </w:pPr>
      <w:r w:rsidRPr="00C42DA8">
        <w:rPr>
          <w:rFonts w:cs="Arial"/>
          <w:lang w:val="pt-BR"/>
        </w:rPr>
        <w:t>•</w:t>
      </w:r>
      <w:r w:rsidRPr="00C42DA8">
        <w:rPr>
          <w:rFonts w:cs="Arial"/>
          <w:lang w:val="pt-BR"/>
        </w:rPr>
        <w:tab/>
        <w:t xml:space="preserve">Aderência ao Escopo solicitado </w:t>
      </w:r>
      <w:r w:rsidR="001A1197" w:rsidRPr="00C42DA8">
        <w:rPr>
          <w:rFonts w:cs="Arial"/>
          <w:lang w:val="pt-BR"/>
        </w:rPr>
        <w:t xml:space="preserve">na </w:t>
      </w:r>
      <w:r w:rsidRPr="00C42DA8">
        <w:rPr>
          <w:rFonts w:cs="Arial"/>
          <w:lang w:val="pt-BR"/>
        </w:rPr>
        <w:t>seção “Objeto da Contratação”</w:t>
      </w:r>
    </w:p>
    <w:p w:rsidR="00B5764E" w:rsidRPr="00C42DA8" w:rsidRDefault="00AD5416" w:rsidP="00BB21EC">
      <w:pPr>
        <w:tabs>
          <w:tab w:val="left" w:pos="709"/>
        </w:tabs>
        <w:spacing w:before="120" w:after="120" w:line="276" w:lineRule="auto"/>
        <w:jc w:val="both"/>
        <w:rPr>
          <w:rFonts w:cs="Arial"/>
          <w:lang w:val="pt-BR"/>
        </w:rPr>
      </w:pPr>
      <w:r w:rsidRPr="00C42DA8">
        <w:rPr>
          <w:rFonts w:cs="Arial"/>
          <w:lang w:val="pt-BR"/>
        </w:rPr>
        <w:t>•</w:t>
      </w:r>
      <w:r w:rsidRPr="00C42DA8">
        <w:rPr>
          <w:rFonts w:cs="Arial"/>
          <w:lang w:val="pt-BR"/>
        </w:rPr>
        <w:tab/>
        <w:t xml:space="preserve">Qualificação Geral conforme seção “Requisitos </w:t>
      </w:r>
      <w:r w:rsidR="001A1197" w:rsidRPr="00C42DA8">
        <w:rPr>
          <w:rFonts w:cs="Arial"/>
          <w:lang w:val="pt-BR"/>
        </w:rPr>
        <w:t>Gerais</w:t>
      </w:r>
      <w:r w:rsidRPr="00C42DA8">
        <w:rPr>
          <w:rFonts w:cs="Arial"/>
          <w:lang w:val="pt-BR"/>
        </w:rPr>
        <w:t>”</w:t>
      </w:r>
    </w:p>
    <w:p w:rsidR="00AD5416" w:rsidRPr="00C42DA8" w:rsidRDefault="00AD5416" w:rsidP="00592204">
      <w:pPr>
        <w:tabs>
          <w:tab w:val="left" w:pos="709"/>
        </w:tabs>
        <w:spacing w:before="120" w:after="120" w:line="276" w:lineRule="auto"/>
        <w:jc w:val="both"/>
        <w:rPr>
          <w:rFonts w:cs="Arial"/>
          <w:lang w:val="pt-BR"/>
        </w:rPr>
      </w:pPr>
    </w:p>
    <w:p w:rsidR="00AD5416" w:rsidRPr="00C42DA8" w:rsidRDefault="00AD5416" w:rsidP="00592204">
      <w:pPr>
        <w:tabs>
          <w:tab w:val="left" w:pos="709"/>
        </w:tabs>
        <w:spacing w:before="120" w:after="120" w:line="276" w:lineRule="auto"/>
        <w:jc w:val="both"/>
        <w:rPr>
          <w:rFonts w:cs="Arial"/>
          <w:lang w:val="pt-BR"/>
        </w:rPr>
      </w:pPr>
      <w:r w:rsidRPr="00C42DA8">
        <w:rPr>
          <w:rFonts w:cs="Arial"/>
          <w:lang w:val="pt-BR"/>
        </w:rPr>
        <w:t>Qualquer desvio de formato ou omissão de dados poderão resultar em falta de entendimento. Adicionalmente, a qualidade e a eficácia da respos</w:t>
      </w:r>
      <w:r w:rsidR="00FC4C02" w:rsidRPr="00C42DA8">
        <w:rPr>
          <w:rFonts w:cs="Arial"/>
          <w:lang w:val="pt-BR"/>
        </w:rPr>
        <w:t>ta reflete o interesse da</w:t>
      </w:r>
      <w:r w:rsidRPr="00C42DA8">
        <w:rPr>
          <w:rFonts w:cs="Arial"/>
          <w:lang w:val="pt-BR"/>
        </w:rPr>
        <w:t xml:space="preserve"> </w:t>
      </w:r>
      <w:r w:rsidR="00B15A0E" w:rsidRPr="00C42DA8">
        <w:rPr>
          <w:rFonts w:cs="Arial"/>
          <w:lang w:val="pt-BR"/>
        </w:rPr>
        <w:t>empresa especializada</w:t>
      </w:r>
      <w:r w:rsidRPr="00C42DA8">
        <w:rPr>
          <w:rFonts w:cs="Arial"/>
          <w:lang w:val="pt-BR"/>
        </w:rPr>
        <w:t xml:space="preserve"> e influenciar</w:t>
      </w:r>
      <w:r w:rsidR="00FC4C02" w:rsidRPr="00C42DA8">
        <w:rPr>
          <w:rFonts w:cs="Arial"/>
          <w:lang w:val="pt-BR"/>
        </w:rPr>
        <w:t>ão na avaliação e seleção desta</w:t>
      </w:r>
      <w:r w:rsidRPr="00C42DA8">
        <w:rPr>
          <w:rFonts w:cs="Arial"/>
          <w:lang w:val="pt-BR"/>
        </w:rPr>
        <w:t>.</w:t>
      </w:r>
    </w:p>
    <w:p w:rsidR="00AD5416" w:rsidRPr="00C42DA8" w:rsidRDefault="00AD5416" w:rsidP="00592204">
      <w:pPr>
        <w:tabs>
          <w:tab w:val="left" w:pos="709"/>
        </w:tabs>
        <w:spacing w:before="120" w:after="120" w:line="276" w:lineRule="auto"/>
        <w:jc w:val="both"/>
        <w:rPr>
          <w:rFonts w:cs="Arial"/>
          <w:lang w:val="pt-BR"/>
        </w:rPr>
      </w:pPr>
    </w:p>
    <w:p w:rsidR="00AD5416" w:rsidRPr="00FE58E0" w:rsidRDefault="005D6A54" w:rsidP="00592204">
      <w:pPr>
        <w:pStyle w:val="Ttulo2"/>
        <w:tabs>
          <w:tab w:val="clear" w:pos="718"/>
        </w:tabs>
        <w:ind w:left="0" w:firstLine="0"/>
        <w:rPr>
          <w:sz w:val="24"/>
          <w:szCs w:val="24"/>
        </w:rPr>
      </w:pPr>
      <w:bookmarkStart w:id="3824" w:name="_Toc296445046"/>
      <w:bookmarkStart w:id="3825" w:name="_Toc302661127"/>
      <w:bookmarkStart w:id="3826" w:name="_Toc302661338"/>
      <w:r>
        <w:rPr>
          <w:sz w:val="24"/>
          <w:szCs w:val="24"/>
        </w:rPr>
        <w:t xml:space="preserve">3.3 </w:t>
      </w:r>
      <w:r w:rsidR="00997C0B">
        <w:rPr>
          <w:sz w:val="24"/>
          <w:szCs w:val="24"/>
        </w:rPr>
        <w:tab/>
      </w:r>
      <w:r w:rsidR="00AD5416" w:rsidRPr="00FE58E0">
        <w:rPr>
          <w:sz w:val="24"/>
          <w:szCs w:val="24"/>
        </w:rPr>
        <w:t xml:space="preserve">Uso Informação </w:t>
      </w:r>
      <w:r w:rsidR="00AD5416">
        <w:rPr>
          <w:sz w:val="24"/>
          <w:szCs w:val="24"/>
        </w:rPr>
        <w:t>OI</w:t>
      </w:r>
      <w:bookmarkEnd w:id="3824"/>
      <w:bookmarkEnd w:id="3825"/>
      <w:bookmarkEnd w:id="3826"/>
    </w:p>
    <w:p w:rsidR="00AD5416" w:rsidRPr="00C42DA8" w:rsidRDefault="00AD5416" w:rsidP="00592204">
      <w:pPr>
        <w:tabs>
          <w:tab w:val="left" w:pos="709"/>
        </w:tabs>
        <w:spacing w:before="120" w:after="120" w:line="276" w:lineRule="auto"/>
        <w:jc w:val="both"/>
        <w:rPr>
          <w:rFonts w:cs="Arial"/>
          <w:lang w:val="pt-BR"/>
        </w:rPr>
      </w:pPr>
    </w:p>
    <w:p w:rsidR="00AD5416" w:rsidRPr="00C42DA8" w:rsidRDefault="00AD5416" w:rsidP="00592204">
      <w:pPr>
        <w:tabs>
          <w:tab w:val="left" w:pos="709"/>
        </w:tabs>
        <w:spacing w:before="120" w:after="120" w:line="276" w:lineRule="auto"/>
        <w:jc w:val="both"/>
        <w:rPr>
          <w:rFonts w:cs="Arial"/>
          <w:lang w:val="pt-BR"/>
        </w:rPr>
      </w:pPr>
      <w:r w:rsidRPr="00C42DA8">
        <w:rPr>
          <w:rFonts w:cs="Arial"/>
          <w:lang w:val="pt-BR"/>
        </w:rPr>
        <w:t>Os itens a seguir deverão ser observados na participação nesse processo licitatório:</w:t>
      </w:r>
    </w:p>
    <w:p w:rsidR="00AD5416" w:rsidRPr="00C42DA8" w:rsidRDefault="00AD5416" w:rsidP="001D3507">
      <w:pPr>
        <w:pStyle w:val="PargrafodaLista"/>
        <w:numPr>
          <w:ilvl w:val="0"/>
          <w:numId w:val="8"/>
        </w:numPr>
        <w:tabs>
          <w:tab w:val="left" w:pos="709"/>
        </w:tabs>
        <w:spacing w:before="120" w:after="120" w:line="276" w:lineRule="auto"/>
        <w:jc w:val="both"/>
        <w:rPr>
          <w:rFonts w:cs="Arial"/>
          <w:lang w:val="pt-BR"/>
        </w:rPr>
      </w:pPr>
      <w:r w:rsidRPr="00C42DA8">
        <w:rPr>
          <w:rFonts w:cs="Arial"/>
          <w:lang w:val="pt-BR"/>
        </w:rPr>
        <w:t>A preparação e o recebimento da informação em resposta a esta RFP, em nenhuma hipótese incorrerá em qualquer tipo de comprometimento comercial e obrigação financeira por parte da OI.</w:t>
      </w:r>
    </w:p>
    <w:p w:rsidR="00AD5416" w:rsidRPr="00C42DA8" w:rsidRDefault="00AD5416" w:rsidP="001D3507">
      <w:pPr>
        <w:pStyle w:val="PargrafodaLista"/>
        <w:numPr>
          <w:ilvl w:val="0"/>
          <w:numId w:val="8"/>
        </w:numPr>
        <w:tabs>
          <w:tab w:val="left" w:pos="709"/>
        </w:tabs>
        <w:spacing w:before="120" w:after="120" w:line="276" w:lineRule="auto"/>
        <w:jc w:val="both"/>
        <w:rPr>
          <w:rFonts w:cs="Arial"/>
          <w:lang w:val="pt-BR"/>
        </w:rPr>
      </w:pPr>
      <w:r w:rsidRPr="00C42DA8">
        <w:rPr>
          <w:rFonts w:cs="Arial"/>
          <w:lang w:val="pt-BR"/>
        </w:rPr>
        <w:t xml:space="preserve">A </w:t>
      </w:r>
      <w:r w:rsidR="00626506" w:rsidRPr="00C42DA8">
        <w:rPr>
          <w:rFonts w:cs="Arial"/>
          <w:lang w:val="pt-BR"/>
        </w:rPr>
        <w:t>Oi</w:t>
      </w:r>
      <w:r w:rsidRPr="00C42DA8">
        <w:rPr>
          <w:rFonts w:cs="Arial"/>
          <w:lang w:val="pt-BR"/>
        </w:rPr>
        <w:t xml:space="preserve"> não assume nenhuma obrigação de reembolsar ou efetuar qualquer outro tipo de compensação a qualquer </w:t>
      </w:r>
      <w:r w:rsidR="00B15A0E" w:rsidRPr="00C42DA8">
        <w:rPr>
          <w:rFonts w:cs="Arial"/>
          <w:lang w:val="pt-BR"/>
        </w:rPr>
        <w:t>empresa especializada</w:t>
      </w:r>
      <w:r w:rsidRPr="00C42DA8">
        <w:rPr>
          <w:rFonts w:cs="Arial"/>
          <w:lang w:val="pt-BR"/>
        </w:rPr>
        <w:t xml:space="preserve"> em resposta a este documento. </w:t>
      </w:r>
    </w:p>
    <w:p w:rsidR="005A24ED" w:rsidRPr="00C42DA8" w:rsidRDefault="00AD5416" w:rsidP="001D3507">
      <w:pPr>
        <w:pStyle w:val="PargrafodaLista"/>
        <w:numPr>
          <w:ilvl w:val="0"/>
          <w:numId w:val="8"/>
        </w:numPr>
        <w:tabs>
          <w:tab w:val="left" w:pos="709"/>
        </w:tabs>
        <w:spacing w:before="120" w:after="120" w:line="276" w:lineRule="auto"/>
        <w:jc w:val="both"/>
        <w:rPr>
          <w:rFonts w:cs="Arial"/>
          <w:lang w:val="pt-BR"/>
        </w:rPr>
      </w:pPr>
      <w:r w:rsidRPr="00C42DA8">
        <w:rPr>
          <w:rFonts w:cs="Arial"/>
          <w:lang w:val="pt-BR"/>
        </w:rPr>
        <w:t>A O</w:t>
      </w:r>
      <w:r w:rsidR="00626506" w:rsidRPr="00C42DA8">
        <w:rPr>
          <w:rFonts w:cs="Arial"/>
          <w:lang w:val="pt-BR"/>
        </w:rPr>
        <w:t>i</w:t>
      </w:r>
      <w:r w:rsidR="00A53AEC" w:rsidRPr="00C42DA8">
        <w:rPr>
          <w:rFonts w:cs="Arial"/>
          <w:lang w:val="pt-BR"/>
        </w:rPr>
        <w:t xml:space="preserve"> reserva o dir</w:t>
      </w:r>
      <w:r w:rsidRPr="00C42DA8">
        <w:rPr>
          <w:rFonts w:cs="Arial"/>
          <w:lang w:val="pt-BR"/>
        </w:rPr>
        <w:t>eito de utili</w:t>
      </w:r>
      <w:r w:rsidR="00FC4C02" w:rsidRPr="00C42DA8">
        <w:rPr>
          <w:rFonts w:cs="Arial"/>
          <w:lang w:val="pt-BR"/>
        </w:rPr>
        <w:t>zar as informações providas pela</w:t>
      </w:r>
      <w:r w:rsidRPr="00C42DA8">
        <w:rPr>
          <w:rFonts w:cs="Arial"/>
          <w:lang w:val="pt-BR"/>
        </w:rPr>
        <w:t xml:space="preserve">s </w:t>
      </w:r>
      <w:r w:rsidR="00B15A0E" w:rsidRPr="00C42DA8">
        <w:rPr>
          <w:rFonts w:cs="Arial"/>
          <w:lang w:val="pt-BR"/>
        </w:rPr>
        <w:t>empresa</w:t>
      </w:r>
      <w:r w:rsidR="00FC4C02" w:rsidRPr="00C42DA8">
        <w:rPr>
          <w:rFonts w:cs="Arial"/>
          <w:lang w:val="pt-BR"/>
        </w:rPr>
        <w:t>s</w:t>
      </w:r>
      <w:r w:rsidR="00B15A0E" w:rsidRPr="00C42DA8">
        <w:rPr>
          <w:rFonts w:cs="Arial"/>
          <w:lang w:val="pt-BR"/>
        </w:rPr>
        <w:t xml:space="preserve"> especializada</w:t>
      </w:r>
      <w:r w:rsidR="00FC4C02" w:rsidRPr="00C42DA8">
        <w:rPr>
          <w:rFonts w:cs="Arial"/>
          <w:lang w:val="pt-BR"/>
        </w:rPr>
        <w:t>s</w:t>
      </w:r>
      <w:r w:rsidRPr="00C42DA8">
        <w:rPr>
          <w:rFonts w:cs="Arial"/>
          <w:lang w:val="pt-BR"/>
        </w:rPr>
        <w:t xml:space="preserve"> quando julgar apropriado.</w:t>
      </w:r>
    </w:p>
    <w:p w:rsidR="00AD5416" w:rsidRPr="00C42DA8" w:rsidRDefault="005A24ED" w:rsidP="001D3507">
      <w:pPr>
        <w:pStyle w:val="PargrafodaLista"/>
        <w:numPr>
          <w:ilvl w:val="0"/>
          <w:numId w:val="8"/>
        </w:numPr>
        <w:tabs>
          <w:tab w:val="left" w:pos="709"/>
        </w:tabs>
        <w:spacing w:before="120" w:after="120" w:line="276" w:lineRule="auto"/>
        <w:jc w:val="both"/>
        <w:rPr>
          <w:rFonts w:cs="Arial"/>
          <w:lang w:val="pt-BR"/>
        </w:rPr>
      </w:pPr>
      <w:r w:rsidRPr="00C42DA8">
        <w:rPr>
          <w:rFonts w:cs="Arial"/>
          <w:lang w:val="pt-BR"/>
        </w:rPr>
        <w:t>A Oi deterá a propriedade intelectual de todo o material gerado.</w:t>
      </w:r>
    </w:p>
    <w:p w:rsidR="00AD5416" w:rsidRPr="00C42DA8" w:rsidRDefault="00AD5416" w:rsidP="001D3507">
      <w:pPr>
        <w:pStyle w:val="PargrafodaLista"/>
        <w:numPr>
          <w:ilvl w:val="0"/>
          <w:numId w:val="8"/>
        </w:numPr>
        <w:tabs>
          <w:tab w:val="left" w:pos="709"/>
        </w:tabs>
        <w:spacing w:before="120" w:after="120" w:line="276" w:lineRule="auto"/>
        <w:jc w:val="both"/>
        <w:rPr>
          <w:rFonts w:cs="Arial"/>
          <w:sz w:val="22"/>
          <w:szCs w:val="22"/>
          <w:lang w:val="pt-BR"/>
        </w:rPr>
      </w:pPr>
      <w:r w:rsidRPr="00C42DA8">
        <w:rPr>
          <w:rFonts w:cs="Arial"/>
          <w:lang w:val="pt-BR"/>
        </w:rPr>
        <w:t xml:space="preserve">A </w:t>
      </w:r>
      <w:r w:rsidR="00626506" w:rsidRPr="00C42DA8">
        <w:rPr>
          <w:rFonts w:cs="Arial"/>
          <w:lang w:val="pt-BR"/>
        </w:rPr>
        <w:t>Oi</w:t>
      </w:r>
      <w:r w:rsidRPr="00C42DA8">
        <w:rPr>
          <w:rFonts w:cs="Arial"/>
          <w:lang w:val="pt-BR"/>
        </w:rPr>
        <w:t xml:space="preserve"> exige confidencialidade nas informações expostas neste documento, bem como concorda em manter a confidencialidade das informações forne</w:t>
      </w:r>
      <w:r w:rsidR="00FC4C02" w:rsidRPr="00C42DA8">
        <w:rPr>
          <w:rFonts w:cs="Arial"/>
          <w:lang w:val="pt-BR"/>
        </w:rPr>
        <w:t>cidas pela</w:t>
      </w:r>
      <w:r w:rsidRPr="00C42DA8">
        <w:rPr>
          <w:rFonts w:cs="Arial"/>
          <w:lang w:val="pt-BR"/>
        </w:rPr>
        <w:t xml:space="preserve"> </w:t>
      </w:r>
      <w:r w:rsidR="00B15A0E" w:rsidRPr="00C42DA8">
        <w:rPr>
          <w:rFonts w:cs="Arial"/>
          <w:lang w:val="pt-BR"/>
        </w:rPr>
        <w:t>empresa especializada</w:t>
      </w:r>
      <w:r w:rsidRPr="00C42DA8">
        <w:rPr>
          <w:rFonts w:cs="Arial"/>
          <w:lang w:val="pt-BR"/>
        </w:rPr>
        <w:t>. O acesso às informações estará restrito aos colaboradores ligados ao projeto</w:t>
      </w:r>
      <w:r w:rsidRPr="00C42DA8">
        <w:rPr>
          <w:rFonts w:cs="Arial"/>
          <w:sz w:val="22"/>
          <w:szCs w:val="22"/>
          <w:lang w:val="pt-BR"/>
        </w:rPr>
        <w:t>.</w:t>
      </w:r>
    </w:p>
    <w:p w:rsidR="00AD5416" w:rsidRPr="00C42DA8" w:rsidRDefault="00AD5416" w:rsidP="001D3507">
      <w:pPr>
        <w:pStyle w:val="PargrafodaLista"/>
        <w:numPr>
          <w:ilvl w:val="0"/>
          <w:numId w:val="8"/>
        </w:numPr>
        <w:tabs>
          <w:tab w:val="left" w:pos="709"/>
        </w:tabs>
        <w:spacing w:before="120" w:after="120" w:line="276" w:lineRule="auto"/>
        <w:jc w:val="both"/>
        <w:rPr>
          <w:rFonts w:cs="Arial"/>
          <w:lang w:val="pt-BR"/>
        </w:rPr>
      </w:pPr>
      <w:r w:rsidRPr="00C42DA8">
        <w:rPr>
          <w:rFonts w:cs="Arial"/>
          <w:lang w:val="pt-BR"/>
        </w:rPr>
        <w:t xml:space="preserve">A informação contida neste documento é confidencial e é propriedade da OI e, portanto, deverá somente ser usada para a confecção da proposta. </w:t>
      </w:r>
    </w:p>
    <w:p w:rsidR="005A24ED" w:rsidRPr="00C75839" w:rsidRDefault="00AD5416" w:rsidP="001D3507">
      <w:pPr>
        <w:numPr>
          <w:ilvl w:val="0"/>
          <w:numId w:val="4"/>
        </w:numPr>
        <w:tabs>
          <w:tab w:val="left" w:pos="709"/>
        </w:tabs>
        <w:spacing w:before="120" w:after="120" w:line="276" w:lineRule="auto"/>
        <w:ind w:left="360"/>
        <w:jc w:val="both"/>
        <w:rPr>
          <w:lang w:val="pt-BR"/>
        </w:rPr>
      </w:pPr>
      <w:r w:rsidRPr="00C75839">
        <w:rPr>
          <w:rFonts w:cs="Arial"/>
          <w:lang w:val="pt-BR"/>
        </w:rPr>
        <w:lastRenderedPageBreak/>
        <w:t>O nome da OI não deverá ser util</w:t>
      </w:r>
      <w:r w:rsidR="00FC4C02" w:rsidRPr="00C75839">
        <w:rPr>
          <w:rFonts w:cs="Arial"/>
          <w:lang w:val="pt-BR"/>
        </w:rPr>
        <w:t>izado como motivo de promoção da</w:t>
      </w:r>
      <w:r w:rsidRPr="00C75839">
        <w:rPr>
          <w:rFonts w:cs="Arial"/>
          <w:lang w:val="pt-BR"/>
        </w:rPr>
        <w:t xml:space="preserve"> </w:t>
      </w:r>
      <w:r w:rsidR="00B15A0E" w:rsidRPr="00C75839">
        <w:rPr>
          <w:rFonts w:cs="Arial"/>
          <w:lang w:val="pt-BR"/>
        </w:rPr>
        <w:t>empresa especializada</w:t>
      </w:r>
      <w:r w:rsidRPr="00C75839">
        <w:rPr>
          <w:rFonts w:cs="Arial"/>
          <w:lang w:val="pt-BR"/>
        </w:rPr>
        <w:t xml:space="preserve"> e este documento deverá obrigatoriamente ser </w:t>
      </w:r>
      <w:proofErr w:type="gramStart"/>
      <w:r w:rsidR="001A1197" w:rsidRPr="00C75839">
        <w:rPr>
          <w:rFonts w:cs="Arial"/>
          <w:lang w:val="pt-BR"/>
        </w:rPr>
        <w:t>devolvido</w:t>
      </w:r>
      <w:proofErr w:type="gramEnd"/>
      <w:r w:rsidRPr="00C75839">
        <w:rPr>
          <w:rFonts w:cs="Arial"/>
          <w:lang w:val="pt-BR"/>
        </w:rPr>
        <w:t xml:space="preserve"> à OI. </w:t>
      </w:r>
    </w:p>
    <w:p w:rsidR="00AD5416" w:rsidRPr="00C75839" w:rsidRDefault="00AD5416" w:rsidP="00626506">
      <w:pPr>
        <w:tabs>
          <w:tab w:val="left" w:pos="709"/>
        </w:tabs>
        <w:spacing w:before="120" w:after="120" w:line="276" w:lineRule="auto"/>
        <w:jc w:val="both"/>
        <w:rPr>
          <w:rFonts w:cs="Arial"/>
          <w:lang w:val="pt-BR"/>
        </w:rPr>
      </w:pPr>
    </w:p>
    <w:p w:rsidR="00AD5416" w:rsidRPr="00FE58E0" w:rsidRDefault="005D6A54" w:rsidP="00592204">
      <w:pPr>
        <w:pStyle w:val="Ttulo2"/>
        <w:tabs>
          <w:tab w:val="clear" w:pos="718"/>
        </w:tabs>
        <w:ind w:left="0" w:firstLine="0"/>
        <w:rPr>
          <w:sz w:val="24"/>
          <w:szCs w:val="24"/>
        </w:rPr>
      </w:pPr>
      <w:bookmarkStart w:id="3827" w:name="_Toc296445047"/>
      <w:bookmarkStart w:id="3828" w:name="_Toc302661128"/>
      <w:bookmarkStart w:id="3829" w:name="_Toc302661339"/>
      <w:r>
        <w:rPr>
          <w:sz w:val="24"/>
          <w:szCs w:val="24"/>
        </w:rPr>
        <w:t xml:space="preserve">3.4 </w:t>
      </w:r>
      <w:r w:rsidR="00997C0B">
        <w:rPr>
          <w:sz w:val="24"/>
          <w:szCs w:val="24"/>
        </w:rPr>
        <w:tab/>
      </w:r>
      <w:r w:rsidR="00AD5416" w:rsidRPr="00FE58E0">
        <w:rPr>
          <w:sz w:val="24"/>
          <w:szCs w:val="24"/>
        </w:rPr>
        <w:t>Custo e Preparação da Proposta</w:t>
      </w:r>
      <w:bookmarkEnd w:id="3827"/>
      <w:bookmarkEnd w:id="3828"/>
      <w:bookmarkEnd w:id="3829"/>
    </w:p>
    <w:p w:rsidR="00AD5416" w:rsidRPr="00C42DA8" w:rsidRDefault="00AD5416" w:rsidP="00592204">
      <w:pPr>
        <w:tabs>
          <w:tab w:val="left" w:pos="709"/>
        </w:tabs>
        <w:spacing w:before="120" w:after="120" w:line="276" w:lineRule="auto"/>
        <w:jc w:val="both"/>
        <w:rPr>
          <w:rFonts w:cs="Arial"/>
          <w:lang w:val="pt-BR"/>
        </w:rPr>
      </w:pPr>
    </w:p>
    <w:p w:rsidR="00AD5416" w:rsidRPr="00C42DA8" w:rsidRDefault="00FC4C02" w:rsidP="00592204">
      <w:pPr>
        <w:tabs>
          <w:tab w:val="left" w:pos="709"/>
        </w:tabs>
        <w:spacing w:before="120" w:after="120" w:line="276" w:lineRule="auto"/>
        <w:jc w:val="both"/>
        <w:rPr>
          <w:rFonts w:cs="Arial"/>
          <w:lang w:val="pt-BR"/>
        </w:rPr>
      </w:pPr>
      <w:r w:rsidRPr="00C42DA8">
        <w:rPr>
          <w:rFonts w:cs="Arial"/>
          <w:lang w:val="pt-BR"/>
        </w:rPr>
        <w:t>O convite às</w:t>
      </w:r>
      <w:r w:rsidR="00AD5416" w:rsidRPr="00C42DA8">
        <w:rPr>
          <w:rFonts w:cs="Arial"/>
          <w:lang w:val="pt-BR"/>
        </w:rPr>
        <w:t xml:space="preserve"> </w:t>
      </w:r>
      <w:r w:rsidR="00B15A0E" w:rsidRPr="00C42DA8">
        <w:rPr>
          <w:rFonts w:cs="Arial"/>
          <w:lang w:val="pt-BR"/>
        </w:rPr>
        <w:t>empresa</w:t>
      </w:r>
      <w:r w:rsidRPr="00C42DA8">
        <w:rPr>
          <w:rFonts w:cs="Arial"/>
          <w:lang w:val="pt-BR"/>
        </w:rPr>
        <w:t>s</w:t>
      </w:r>
      <w:r w:rsidR="00B15A0E" w:rsidRPr="00C42DA8">
        <w:rPr>
          <w:rFonts w:cs="Arial"/>
          <w:lang w:val="pt-BR"/>
        </w:rPr>
        <w:t xml:space="preserve"> especializada</w:t>
      </w:r>
      <w:r w:rsidRPr="00C42DA8">
        <w:rPr>
          <w:rFonts w:cs="Arial"/>
          <w:lang w:val="pt-BR"/>
        </w:rPr>
        <w:t>s</w:t>
      </w:r>
      <w:r w:rsidR="00AD5416" w:rsidRPr="00C42DA8">
        <w:rPr>
          <w:rFonts w:cs="Arial"/>
          <w:lang w:val="pt-BR"/>
        </w:rPr>
        <w:t xml:space="preserve"> para entrega das propostas não incorrerá em nenhum custo por parte da OI.</w:t>
      </w:r>
    </w:p>
    <w:p w:rsidR="00AD5416" w:rsidRPr="00C42DA8" w:rsidRDefault="00AD5416" w:rsidP="00592204">
      <w:pPr>
        <w:tabs>
          <w:tab w:val="left" w:pos="709"/>
        </w:tabs>
        <w:spacing w:before="120" w:after="120" w:line="276" w:lineRule="auto"/>
        <w:jc w:val="both"/>
        <w:rPr>
          <w:rFonts w:cs="Arial"/>
          <w:lang w:val="pt-BR"/>
        </w:rPr>
      </w:pPr>
    </w:p>
    <w:p w:rsidR="00FE47B7" w:rsidRDefault="00E81CB0" w:rsidP="00FE47B7">
      <w:pPr>
        <w:pStyle w:val="Ttulo2"/>
        <w:tabs>
          <w:tab w:val="clear" w:pos="718"/>
        </w:tabs>
        <w:ind w:left="0" w:firstLine="0"/>
        <w:rPr>
          <w:sz w:val="24"/>
          <w:szCs w:val="24"/>
        </w:rPr>
      </w:pPr>
      <w:bookmarkStart w:id="3830" w:name="_Toc302661129"/>
      <w:bookmarkStart w:id="3831" w:name="_Toc302661340"/>
      <w:r>
        <w:rPr>
          <w:sz w:val="24"/>
          <w:szCs w:val="24"/>
        </w:rPr>
        <w:t>3.5</w:t>
      </w:r>
      <w:r w:rsidR="00FE47B7">
        <w:rPr>
          <w:sz w:val="24"/>
          <w:szCs w:val="24"/>
        </w:rPr>
        <w:tab/>
        <w:t>Precificação</w:t>
      </w:r>
      <w:bookmarkEnd w:id="3830"/>
      <w:bookmarkEnd w:id="3831"/>
    </w:p>
    <w:p w:rsidR="00FE47B7" w:rsidRPr="00C42DA8" w:rsidRDefault="00FE47B7" w:rsidP="00FE47B7">
      <w:pPr>
        <w:rPr>
          <w:lang w:val="pt-BR"/>
        </w:rPr>
      </w:pPr>
      <w:r w:rsidRPr="00C42DA8">
        <w:rPr>
          <w:lang w:val="pt-BR"/>
        </w:rPr>
        <w:tab/>
      </w:r>
    </w:p>
    <w:p w:rsidR="00FE47B7" w:rsidRPr="00C42DA8" w:rsidRDefault="00FE47B7" w:rsidP="00A4470E">
      <w:pPr>
        <w:jc w:val="both"/>
        <w:rPr>
          <w:lang w:val="pt-BR"/>
        </w:rPr>
      </w:pPr>
      <w:r w:rsidRPr="00C42DA8">
        <w:rPr>
          <w:lang w:val="pt-BR"/>
        </w:rPr>
        <w:tab/>
        <w:t xml:space="preserve">O projeto será contratado na modalidade </w:t>
      </w:r>
      <w:proofErr w:type="spellStart"/>
      <w:r w:rsidRPr="00C42DA8">
        <w:rPr>
          <w:lang w:val="pt-BR"/>
        </w:rPr>
        <w:t>Turn-key</w:t>
      </w:r>
      <w:proofErr w:type="spellEnd"/>
      <w:r w:rsidR="006667A6" w:rsidRPr="00C42DA8">
        <w:rPr>
          <w:lang w:val="pt-BR"/>
        </w:rPr>
        <w:t xml:space="preserve">. Portanto, o </w:t>
      </w:r>
      <w:r w:rsidRPr="00C42DA8">
        <w:rPr>
          <w:lang w:val="pt-BR"/>
        </w:rPr>
        <w:t xml:space="preserve">preço contido na proposta comercial </w:t>
      </w:r>
      <w:r w:rsidR="006667A6" w:rsidRPr="00C42DA8">
        <w:rPr>
          <w:lang w:val="pt-BR"/>
        </w:rPr>
        <w:t xml:space="preserve">será considerado total </w:t>
      </w:r>
      <w:r w:rsidRPr="00C42DA8">
        <w:rPr>
          <w:lang w:val="pt-BR"/>
        </w:rPr>
        <w:t>para a execução de todo o projeto contratado.</w:t>
      </w:r>
    </w:p>
    <w:p w:rsidR="00FE47B7" w:rsidRPr="00C42DA8" w:rsidRDefault="00FE47B7" w:rsidP="00A4470E">
      <w:pPr>
        <w:jc w:val="both"/>
        <w:rPr>
          <w:lang w:val="pt-BR"/>
        </w:rPr>
      </w:pPr>
    </w:p>
    <w:p w:rsidR="006667A6" w:rsidRPr="00C42DA8" w:rsidRDefault="006667A6" w:rsidP="00A4470E">
      <w:pPr>
        <w:ind w:firstLine="708"/>
        <w:jc w:val="both"/>
        <w:rPr>
          <w:lang w:val="pt-BR"/>
        </w:rPr>
      </w:pPr>
      <w:r w:rsidRPr="00C42DA8">
        <w:rPr>
          <w:lang w:val="pt-BR"/>
        </w:rPr>
        <w:t>As despesas ori</w:t>
      </w:r>
      <w:r w:rsidR="002B2E7E" w:rsidRPr="00C42DA8">
        <w:rPr>
          <w:lang w:val="pt-BR"/>
        </w:rPr>
        <w:t>undas de viagens dos recursos da</w:t>
      </w:r>
      <w:r w:rsidRPr="00C42DA8">
        <w:rPr>
          <w:lang w:val="pt-BR"/>
        </w:rPr>
        <w:t xml:space="preserve"> empresa contratada alocados no projeto deverão estar incluídas no valor total do projeto.</w:t>
      </w:r>
    </w:p>
    <w:p w:rsidR="00E81CB0" w:rsidRPr="00C42DA8" w:rsidRDefault="00E81CB0" w:rsidP="00E81CB0">
      <w:pPr>
        <w:rPr>
          <w:lang w:val="pt-BR"/>
        </w:rPr>
      </w:pPr>
    </w:p>
    <w:p w:rsidR="00E81CB0" w:rsidRDefault="00E81CB0" w:rsidP="00E81CB0">
      <w:pPr>
        <w:pStyle w:val="Ttulo2"/>
        <w:tabs>
          <w:tab w:val="clear" w:pos="718"/>
        </w:tabs>
        <w:ind w:left="0" w:firstLine="0"/>
        <w:rPr>
          <w:sz w:val="24"/>
          <w:szCs w:val="24"/>
        </w:rPr>
      </w:pPr>
      <w:bookmarkStart w:id="3832" w:name="_Toc302661130"/>
      <w:bookmarkStart w:id="3833" w:name="_Toc302661341"/>
      <w:bookmarkStart w:id="3834" w:name="_Toc296445050"/>
      <w:bookmarkStart w:id="3835" w:name="OLE_LINK3"/>
      <w:bookmarkStart w:id="3836" w:name="OLE_LINK4"/>
      <w:r>
        <w:rPr>
          <w:sz w:val="24"/>
          <w:szCs w:val="24"/>
        </w:rPr>
        <w:t>3.6</w:t>
      </w:r>
      <w:r>
        <w:rPr>
          <w:sz w:val="24"/>
          <w:szCs w:val="24"/>
        </w:rPr>
        <w:tab/>
        <w:t>Garantia de Serviço</w:t>
      </w:r>
      <w:bookmarkEnd w:id="3832"/>
      <w:bookmarkEnd w:id="3833"/>
    </w:p>
    <w:p w:rsidR="00E81CB0" w:rsidRPr="00C75839" w:rsidRDefault="00E81CB0" w:rsidP="00E81CB0">
      <w:pPr>
        <w:rPr>
          <w:lang w:val="pt-BR"/>
        </w:rPr>
      </w:pPr>
    </w:p>
    <w:p w:rsidR="00E81CB0" w:rsidRPr="00C75839" w:rsidRDefault="00E81CB0" w:rsidP="00A4470E">
      <w:pPr>
        <w:jc w:val="both"/>
        <w:rPr>
          <w:lang w:val="pt-BR"/>
        </w:rPr>
      </w:pPr>
      <w:r w:rsidRPr="00C75839">
        <w:rPr>
          <w:lang w:val="pt-BR"/>
        </w:rPr>
        <w:tab/>
        <w:t xml:space="preserve">A empresa contratada deverá estar disponível para dúvidas e suporte ao material entregue até </w:t>
      </w:r>
      <w:proofErr w:type="gramStart"/>
      <w:r w:rsidRPr="00C75839">
        <w:rPr>
          <w:lang w:val="pt-BR"/>
        </w:rPr>
        <w:t>3</w:t>
      </w:r>
      <w:proofErr w:type="gramEnd"/>
      <w:r w:rsidRPr="00C75839">
        <w:rPr>
          <w:lang w:val="pt-BR"/>
        </w:rPr>
        <w:t xml:space="preserve"> meses a contar da data da última entrega.</w:t>
      </w:r>
    </w:p>
    <w:p w:rsidR="006807F5" w:rsidRPr="00C75839" w:rsidRDefault="006807F5" w:rsidP="006807F5">
      <w:pPr>
        <w:rPr>
          <w:lang w:val="pt-BR"/>
        </w:rPr>
      </w:pPr>
    </w:p>
    <w:p w:rsidR="006807F5" w:rsidRPr="00C42DA8" w:rsidRDefault="006807F5" w:rsidP="006807F5">
      <w:pPr>
        <w:tabs>
          <w:tab w:val="left" w:pos="567"/>
          <w:tab w:val="left" w:pos="1276"/>
        </w:tabs>
        <w:jc w:val="both"/>
        <w:rPr>
          <w:rFonts w:cs="Arial"/>
          <w:lang w:val="pt-BR"/>
        </w:rPr>
      </w:pPr>
      <w:r w:rsidRPr="00C42DA8">
        <w:rPr>
          <w:rFonts w:cs="Arial"/>
          <w:lang w:val="pt-BR"/>
        </w:rPr>
        <w:t>A garantia dos serviços desta proposta será de 12 meses após término do serviço e aceite formal da Oi</w:t>
      </w:r>
    </w:p>
    <w:p w:rsidR="006807F5" w:rsidRPr="00C42DA8" w:rsidRDefault="006807F5" w:rsidP="006807F5">
      <w:pPr>
        <w:tabs>
          <w:tab w:val="left" w:pos="567"/>
          <w:tab w:val="left" w:pos="1276"/>
        </w:tabs>
        <w:jc w:val="both"/>
        <w:rPr>
          <w:rFonts w:cs="Arial"/>
          <w:lang w:val="pt-BR"/>
        </w:rPr>
      </w:pPr>
    </w:p>
    <w:p w:rsidR="006807F5" w:rsidRPr="00C42DA8" w:rsidRDefault="006807F5" w:rsidP="006807F5">
      <w:pPr>
        <w:tabs>
          <w:tab w:val="left" w:pos="567"/>
          <w:tab w:val="left" w:pos="1276"/>
        </w:tabs>
        <w:jc w:val="both"/>
        <w:rPr>
          <w:rFonts w:cs="Arial"/>
          <w:lang w:val="pt-BR"/>
        </w:rPr>
      </w:pPr>
      <w:r w:rsidRPr="00C42DA8">
        <w:rPr>
          <w:rFonts w:cs="Arial"/>
          <w:lang w:val="pt-BR"/>
        </w:rPr>
        <w:t>Realizar, em conjunto com a Oi, por um prazo de 03 (três) meses após a entrada em produção, ajustes que se façam necessários para atender aos requisitos deste projeto.</w:t>
      </w:r>
    </w:p>
    <w:p w:rsidR="006807F5" w:rsidRPr="00C42DA8" w:rsidRDefault="006807F5" w:rsidP="006807F5">
      <w:pPr>
        <w:tabs>
          <w:tab w:val="left" w:pos="567"/>
          <w:tab w:val="left" w:pos="1276"/>
        </w:tabs>
        <w:jc w:val="both"/>
        <w:rPr>
          <w:rFonts w:cs="Arial"/>
          <w:lang w:val="pt-BR"/>
        </w:rPr>
      </w:pPr>
    </w:p>
    <w:p w:rsidR="006807F5" w:rsidRPr="00C42DA8" w:rsidRDefault="006807F5" w:rsidP="0080387E">
      <w:pPr>
        <w:pStyle w:val="PargrafodaLista"/>
        <w:numPr>
          <w:ilvl w:val="2"/>
          <w:numId w:val="34"/>
        </w:numPr>
        <w:tabs>
          <w:tab w:val="left" w:pos="567"/>
          <w:tab w:val="left" w:pos="1276"/>
        </w:tabs>
        <w:jc w:val="both"/>
        <w:rPr>
          <w:rFonts w:cs="Arial"/>
          <w:lang w:val="pt-BR"/>
        </w:rPr>
      </w:pPr>
      <w:r w:rsidRPr="00C42DA8">
        <w:rPr>
          <w:rFonts w:cs="Arial"/>
          <w:b/>
          <w:bCs/>
          <w:lang w:val="pt-BR"/>
        </w:rPr>
        <w:t>Multa por não cumprimento/atraso no cronograma</w:t>
      </w:r>
      <w:r w:rsidRPr="00C42DA8">
        <w:rPr>
          <w:rFonts w:cs="Arial"/>
          <w:lang w:val="pt-BR"/>
        </w:rPr>
        <w:t>:</w:t>
      </w:r>
    </w:p>
    <w:p w:rsidR="0059240C" w:rsidRPr="00C42DA8" w:rsidRDefault="006807F5" w:rsidP="0080387E">
      <w:pPr>
        <w:pStyle w:val="PargrafodaLista"/>
        <w:numPr>
          <w:ilvl w:val="0"/>
          <w:numId w:val="35"/>
        </w:numPr>
        <w:tabs>
          <w:tab w:val="left" w:pos="567"/>
          <w:tab w:val="left" w:pos="1276"/>
        </w:tabs>
        <w:jc w:val="both"/>
        <w:rPr>
          <w:rFonts w:cs="Arial"/>
          <w:i/>
          <w:iCs/>
          <w:lang w:val="pt-BR"/>
        </w:rPr>
      </w:pPr>
      <w:r w:rsidRPr="00C42DA8">
        <w:rPr>
          <w:rFonts w:cs="Arial"/>
          <w:lang w:val="pt-BR"/>
        </w:rPr>
        <w:t>“</w:t>
      </w:r>
      <w:r w:rsidRPr="00C42DA8">
        <w:rPr>
          <w:rFonts w:cs="Arial"/>
          <w:i/>
          <w:iCs/>
          <w:lang w:val="pt-BR"/>
        </w:rPr>
        <w:t>O atraso no cumprimento de obrigações, exclusiva e comprovadamente pela Contratada, ensejará, a exclusivo critério da Contratante, a aplicação de multa moratória de 0,3% por dia até o efetivo cumprimento da obrigação, aplicável sobre o total dos pedidos de compra em atraso, limitado ao valor total dos pedidos de compra.”</w:t>
      </w:r>
    </w:p>
    <w:p w:rsidR="0059240C" w:rsidRPr="00C42DA8" w:rsidRDefault="0059240C" w:rsidP="0059240C">
      <w:pPr>
        <w:pStyle w:val="PargrafodaLista"/>
        <w:tabs>
          <w:tab w:val="left" w:pos="567"/>
          <w:tab w:val="left" w:pos="1276"/>
        </w:tabs>
        <w:ind w:left="2160"/>
        <w:jc w:val="both"/>
        <w:rPr>
          <w:rFonts w:cs="Arial"/>
          <w:i/>
          <w:iCs/>
          <w:lang w:val="pt-BR"/>
        </w:rPr>
      </w:pPr>
    </w:p>
    <w:p w:rsidR="006807F5" w:rsidRPr="00C42DA8" w:rsidRDefault="006807F5" w:rsidP="0080387E">
      <w:pPr>
        <w:pStyle w:val="PargrafodaLista"/>
        <w:numPr>
          <w:ilvl w:val="2"/>
          <w:numId w:val="34"/>
        </w:numPr>
        <w:tabs>
          <w:tab w:val="left" w:pos="567"/>
          <w:tab w:val="left" w:pos="1276"/>
        </w:tabs>
        <w:jc w:val="both"/>
        <w:rPr>
          <w:rFonts w:cs="Arial"/>
          <w:i/>
          <w:iCs/>
          <w:lang w:val="pt-BR"/>
        </w:rPr>
      </w:pPr>
      <w:r w:rsidRPr="00C42DA8">
        <w:rPr>
          <w:rFonts w:cs="Arial"/>
          <w:b/>
          <w:bCs/>
          <w:lang w:val="pt-BR"/>
        </w:rPr>
        <w:t>Cláusula de Cancelamento e Rescisão</w:t>
      </w:r>
      <w:r w:rsidRPr="00C42DA8">
        <w:rPr>
          <w:rFonts w:cs="Arial"/>
          <w:lang w:val="pt-BR"/>
        </w:rPr>
        <w:t>:</w:t>
      </w:r>
    </w:p>
    <w:p w:rsidR="007231F0" w:rsidRPr="00C42DA8" w:rsidRDefault="006807F5" w:rsidP="0080387E">
      <w:pPr>
        <w:pStyle w:val="PargrafodaLista"/>
        <w:numPr>
          <w:ilvl w:val="0"/>
          <w:numId w:val="35"/>
        </w:numPr>
        <w:tabs>
          <w:tab w:val="left" w:pos="567"/>
          <w:tab w:val="left" w:pos="1276"/>
        </w:tabs>
        <w:jc w:val="both"/>
        <w:rPr>
          <w:rFonts w:cs="Arial"/>
          <w:i/>
          <w:iCs/>
          <w:lang w:val="pt-BR"/>
        </w:rPr>
      </w:pPr>
      <w:r w:rsidRPr="00C42DA8">
        <w:rPr>
          <w:rFonts w:cs="Arial"/>
          <w:i/>
          <w:iCs/>
          <w:lang w:val="pt-BR"/>
        </w:rPr>
        <w:t>“Qualquer das Partes poderá denunciar o presente Contrato, a qualquer tempo,</w:t>
      </w:r>
      <w:r w:rsidR="00A42464" w:rsidRPr="00C42DA8">
        <w:rPr>
          <w:rFonts w:cs="Arial"/>
          <w:i/>
          <w:iCs/>
          <w:lang w:val="pt-BR"/>
        </w:rPr>
        <w:t xml:space="preserve"> </w:t>
      </w:r>
      <w:r w:rsidR="0059240C" w:rsidRPr="00C42DA8">
        <w:rPr>
          <w:rFonts w:cs="Arial"/>
          <w:i/>
          <w:iCs/>
          <w:lang w:val="pt-BR"/>
        </w:rPr>
        <w:t>m</w:t>
      </w:r>
      <w:r w:rsidRPr="00C42DA8">
        <w:rPr>
          <w:rFonts w:cs="Arial"/>
          <w:i/>
          <w:iCs/>
          <w:lang w:val="pt-BR"/>
        </w:rPr>
        <w:t>ediante notificação à outra Parte, por escrito, com antecedência</w:t>
      </w:r>
      <w:r w:rsidR="0059240C" w:rsidRPr="00C42DA8">
        <w:rPr>
          <w:rFonts w:cs="Arial"/>
          <w:i/>
          <w:iCs/>
          <w:lang w:val="pt-BR"/>
        </w:rPr>
        <w:t xml:space="preserve"> de, no mínimo, 30 (trinta) dias,</w:t>
      </w:r>
      <w:r w:rsidRPr="00C42DA8">
        <w:rPr>
          <w:rFonts w:cs="Arial"/>
          <w:i/>
          <w:iCs/>
          <w:lang w:val="pt-BR"/>
        </w:rPr>
        <w:t>”</w:t>
      </w:r>
      <w:r w:rsidR="00A42464" w:rsidRPr="00C42DA8">
        <w:rPr>
          <w:rFonts w:cs="Arial"/>
          <w:i/>
          <w:iCs/>
          <w:lang w:val="pt-BR"/>
        </w:rPr>
        <w:t xml:space="preserve"> ficando a cobrança de multa sujeita a análise jurídica, quando esta ficar comprovada por quebra no cumprimento de cláusulas contratuais objeto de aceite. </w:t>
      </w:r>
    </w:p>
    <w:p w:rsidR="007231F0" w:rsidRPr="00C42DA8" w:rsidRDefault="007231F0">
      <w:pPr>
        <w:rPr>
          <w:rFonts w:cs="Arial"/>
          <w:i/>
          <w:iCs/>
          <w:lang w:val="pt-BR"/>
        </w:rPr>
      </w:pPr>
      <w:r w:rsidRPr="00C42DA8">
        <w:rPr>
          <w:rFonts w:cs="Arial"/>
          <w:i/>
          <w:iCs/>
          <w:lang w:val="pt-BR"/>
        </w:rPr>
        <w:br w:type="page"/>
      </w:r>
    </w:p>
    <w:p w:rsidR="00AD5416" w:rsidRPr="00FE58E0" w:rsidRDefault="00E81CB0" w:rsidP="00592204">
      <w:pPr>
        <w:pStyle w:val="Ttulo2"/>
        <w:tabs>
          <w:tab w:val="clear" w:pos="718"/>
        </w:tabs>
        <w:ind w:left="0" w:firstLine="0"/>
        <w:rPr>
          <w:sz w:val="24"/>
          <w:szCs w:val="24"/>
        </w:rPr>
      </w:pPr>
      <w:bookmarkStart w:id="3837" w:name="_Toc302661131"/>
      <w:bookmarkStart w:id="3838" w:name="_Toc302661342"/>
      <w:r>
        <w:rPr>
          <w:sz w:val="24"/>
          <w:szCs w:val="24"/>
        </w:rPr>
        <w:lastRenderedPageBreak/>
        <w:t>3.7</w:t>
      </w:r>
      <w:r w:rsidR="00F95CD0">
        <w:rPr>
          <w:sz w:val="24"/>
          <w:szCs w:val="24"/>
        </w:rPr>
        <w:tab/>
      </w:r>
      <w:r w:rsidR="00AD5416">
        <w:rPr>
          <w:sz w:val="24"/>
          <w:szCs w:val="24"/>
        </w:rPr>
        <w:t>Resposta Esperada</w:t>
      </w:r>
      <w:bookmarkEnd w:id="3834"/>
      <w:bookmarkEnd w:id="3837"/>
      <w:bookmarkEnd w:id="3838"/>
    </w:p>
    <w:bookmarkEnd w:id="3835"/>
    <w:bookmarkEnd w:id="3836"/>
    <w:p w:rsidR="00AD5416" w:rsidRPr="00C75839" w:rsidRDefault="00AD5416" w:rsidP="00592204">
      <w:pPr>
        <w:tabs>
          <w:tab w:val="left" w:pos="709"/>
        </w:tabs>
        <w:spacing w:before="120" w:after="120" w:line="276" w:lineRule="auto"/>
        <w:jc w:val="both"/>
        <w:rPr>
          <w:rFonts w:cs="Arial"/>
          <w:lang w:val="pt-BR"/>
        </w:rPr>
      </w:pPr>
    </w:p>
    <w:p w:rsidR="00AD5416" w:rsidRPr="00C75839" w:rsidRDefault="00AD5416" w:rsidP="00592204">
      <w:pPr>
        <w:tabs>
          <w:tab w:val="left" w:pos="709"/>
        </w:tabs>
        <w:spacing w:before="120" w:after="120" w:line="276" w:lineRule="auto"/>
        <w:jc w:val="both"/>
        <w:rPr>
          <w:rFonts w:cs="Arial"/>
          <w:lang w:val="pt-BR"/>
        </w:rPr>
      </w:pPr>
      <w:r w:rsidRPr="00C75839">
        <w:rPr>
          <w:rFonts w:cs="Arial"/>
          <w:lang w:val="pt-BR"/>
        </w:rPr>
        <w:t xml:space="preserve">Como resposta a esta RFP é esperado que </w:t>
      </w:r>
      <w:proofErr w:type="gramStart"/>
      <w:r w:rsidRPr="00C75839">
        <w:rPr>
          <w:rFonts w:cs="Arial"/>
          <w:lang w:val="pt-BR"/>
        </w:rPr>
        <w:t>seja</w:t>
      </w:r>
      <w:proofErr w:type="gramEnd"/>
      <w:r w:rsidRPr="00C75839">
        <w:rPr>
          <w:rFonts w:cs="Arial"/>
          <w:lang w:val="pt-BR"/>
        </w:rPr>
        <w:t xml:space="preserve"> fornecido:</w:t>
      </w:r>
    </w:p>
    <w:p w:rsidR="001A1197" w:rsidRPr="00C75839" w:rsidRDefault="001A1197" w:rsidP="00592204">
      <w:pPr>
        <w:tabs>
          <w:tab w:val="left" w:pos="709"/>
        </w:tabs>
        <w:spacing w:before="120" w:after="120" w:line="276" w:lineRule="auto"/>
        <w:jc w:val="both"/>
        <w:rPr>
          <w:rFonts w:cs="Arial"/>
          <w:lang w:val="pt-BR"/>
        </w:rPr>
      </w:pPr>
    </w:p>
    <w:p w:rsidR="00AD5416" w:rsidRPr="00C75839" w:rsidRDefault="00AD5416" w:rsidP="001D3507">
      <w:pPr>
        <w:numPr>
          <w:ilvl w:val="0"/>
          <w:numId w:val="7"/>
        </w:numPr>
        <w:tabs>
          <w:tab w:val="left" w:pos="709"/>
        </w:tabs>
        <w:spacing w:before="120" w:after="120" w:line="276" w:lineRule="auto"/>
        <w:jc w:val="both"/>
        <w:rPr>
          <w:rFonts w:cs="Arial"/>
          <w:lang w:val="pt-BR"/>
        </w:rPr>
      </w:pPr>
      <w:r w:rsidRPr="00C75839">
        <w:rPr>
          <w:rFonts w:cs="Arial"/>
          <w:lang w:val="pt-BR"/>
        </w:rPr>
        <w:t xml:space="preserve">Resposta ao item </w:t>
      </w:r>
      <w:proofErr w:type="gramStart"/>
      <w:r w:rsidRPr="00C75839">
        <w:rPr>
          <w:rFonts w:cs="Arial"/>
          <w:lang w:val="pt-BR"/>
        </w:rPr>
        <w:t>2</w:t>
      </w:r>
      <w:proofErr w:type="gramEnd"/>
      <w:r w:rsidRPr="00C75839">
        <w:rPr>
          <w:rFonts w:cs="Arial"/>
          <w:lang w:val="pt-BR"/>
        </w:rPr>
        <w:t xml:space="preserve"> dessa RFP – Objeto da Contratação</w:t>
      </w:r>
      <w:r w:rsidR="005E4A7F" w:rsidRPr="00C75839">
        <w:rPr>
          <w:rFonts w:cs="Arial"/>
          <w:lang w:val="pt-BR"/>
        </w:rPr>
        <w:t>,</w:t>
      </w:r>
      <w:r w:rsidRPr="00C75839">
        <w:rPr>
          <w:rFonts w:cs="Arial"/>
          <w:lang w:val="pt-BR"/>
        </w:rPr>
        <w:t xml:space="preserve"> com o detalhamento abaixo:</w:t>
      </w:r>
    </w:p>
    <w:p w:rsidR="00A6697E" w:rsidRPr="00C75839" w:rsidRDefault="001A1197" w:rsidP="001D3507">
      <w:pPr>
        <w:numPr>
          <w:ilvl w:val="1"/>
          <w:numId w:val="7"/>
        </w:numPr>
        <w:tabs>
          <w:tab w:val="left" w:pos="709"/>
        </w:tabs>
        <w:spacing w:before="120" w:after="120" w:line="276" w:lineRule="auto"/>
        <w:jc w:val="both"/>
        <w:rPr>
          <w:rFonts w:cs="Arial"/>
          <w:lang w:val="pt-BR"/>
        </w:rPr>
      </w:pPr>
      <w:r w:rsidRPr="00C75839">
        <w:rPr>
          <w:rFonts w:cs="Arial"/>
          <w:lang w:val="pt-BR"/>
        </w:rPr>
        <w:t xml:space="preserve">Detalhamento da Solução e </w:t>
      </w:r>
      <w:r w:rsidR="00AD5416" w:rsidRPr="00C75839">
        <w:rPr>
          <w:rFonts w:cs="Arial"/>
          <w:lang w:val="pt-BR"/>
        </w:rPr>
        <w:t>Plano e abordagem detalhada para realização d</w:t>
      </w:r>
      <w:r w:rsidRPr="00C75839">
        <w:rPr>
          <w:rFonts w:cs="Arial"/>
          <w:lang w:val="pt-BR"/>
        </w:rPr>
        <w:t xml:space="preserve">e sua </w:t>
      </w:r>
      <w:proofErr w:type="gramStart"/>
      <w:r w:rsidRPr="00C75839">
        <w:rPr>
          <w:rFonts w:cs="Arial"/>
          <w:lang w:val="pt-BR"/>
        </w:rPr>
        <w:t>Implementaç</w:t>
      </w:r>
      <w:r w:rsidR="00B11AC7" w:rsidRPr="00C75839">
        <w:rPr>
          <w:rFonts w:cs="Arial"/>
          <w:lang w:val="pt-BR"/>
        </w:rPr>
        <w:t>ão</w:t>
      </w:r>
      <w:proofErr w:type="gramEnd"/>
      <w:r w:rsidR="00B11AC7" w:rsidRPr="00C75839">
        <w:rPr>
          <w:rFonts w:cs="Arial"/>
          <w:lang w:val="pt-BR"/>
        </w:rPr>
        <w:t xml:space="preserve"> na O</w:t>
      </w:r>
      <w:r w:rsidR="00B216B1" w:rsidRPr="00C75839">
        <w:rPr>
          <w:rFonts w:cs="Arial"/>
          <w:lang w:val="pt-BR"/>
        </w:rPr>
        <w:t>I</w:t>
      </w:r>
      <w:r w:rsidR="00AD5416" w:rsidRPr="00C75839">
        <w:rPr>
          <w:rFonts w:cs="Arial"/>
          <w:lang w:val="pt-BR"/>
        </w:rPr>
        <w:t xml:space="preserve"> contendo:</w:t>
      </w:r>
    </w:p>
    <w:p w:rsidR="00B11AC7" w:rsidRPr="00C42DA8" w:rsidRDefault="00B11AC7" w:rsidP="001D3507">
      <w:pPr>
        <w:numPr>
          <w:ilvl w:val="2"/>
          <w:numId w:val="7"/>
        </w:numPr>
        <w:tabs>
          <w:tab w:val="left" w:pos="709"/>
        </w:tabs>
        <w:spacing w:before="120" w:after="120" w:line="276" w:lineRule="auto"/>
        <w:jc w:val="both"/>
        <w:rPr>
          <w:rFonts w:cs="Arial"/>
          <w:lang w:val="pt-BR"/>
        </w:rPr>
      </w:pPr>
      <w:r w:rsidRPr="00C42DA8">
        <w:rPr>
          <w:rFonts w:cs="Arial"/>
          <w:lang w:val="pt-BR"/>
        </w:rPr>
        <w:t>Arquitetura Física e Lógica da solução</w:t>
      </w:r>
    </w:p>
    <w:p w:rsidR="0012179B" w:rsidRPr="00A4470E" w:rsidRDefault="00AD5416" w:rsidP="001D3507">
      <w:pPr>
        <w:numPr>
          <w:ilvl w:val="2"/>
          <w:numId w:val="7"/>
        </w:numPr>
        <w:tabs>
          <w:tab w:val="left" w:pos="709"/>
        </w:tabs>
        <w:spacing w:before="120" w:after="120" w:line="276" w:lineRule="auto"/>
        <w:jc w:val="both"/>
        <w:rPr>
          <w:rFonts w:cs="Arial"/>
        </w:rPr>
      </w:pPr>
      <w:proofErr w:type="spellStart"/>
      <w:r w:rsidRPr="00A4470E">
        <w:rPr>
          <w:rFonts w:cs="Arial"/>
        </w:rPr>
        <w:t>Atividades</w:t>
      </w:r>
      <w:proofErr w:type="spellEnd"/>
      <w:r w:rsidRPr="00A4470E">
        <w:rPr>
          <w:rFonts w:cs="Arial"/>
        </w:rPr>
        <w:t xml:space="preserve"> e </w:t>
      </w:r>
      <w:proofErr w:type="spellStart"/>
      <w:r w:rsidRPr="00A4470E">
        <w:rPr>
          <w:rFonts w:cs="Arial"/>
        </w:rPr>
        <w:t>sua</w:t>
      </w:r>
      <w:proofErr w:type="spellEnd"/>
      <w:r w:rsidRPr="00A4470E">
        <w:rPr>
          <w:rFonts w:cs="Arial"/>
        </w:rPr>
        <w:t xml:space="preserve"> </w:t>
      </w:r>
      <w:proofErr w:type="spellStart"/>
      <w:r w:rsidRPr="00A4470E">
        <w:rPr>
          <w:rFonts w:cs="Arial"/>
        </w:rPr>
        <w:t>descrição</w:t>
      </w:r>
      <w:proofErr w:type="spellEnd"/>
    </w:p>
    <w:p w:rsidR="00A6697E" w:rsidRPr="00A4470E" w:rsidRDefault="00AD5416" w:rsidP="001D3507">
      <w:pPr>
        <w:numPr>
          <w:ilvl w:val="2"/>
          <w:numId w:val="7"/>
        </w:numPr>
        <w:tabs>
          <w:tab w:val="left" w:pos="709"/>
        </w:tabs>
        <w:spacing w:before="120" w:after="120" w:line="276" w:lineRule="auto"/>
        <w:jc w:val="both"/>
        <w:rPr>
          <w:rFonts w:cs="Arial"/>
        </w:rPr>
      </w:pPr>
      <w:proofErr w:type="spellStart"/>
      <w:r w:rsidRPr="00A4470E">
        <w:rPr>
          <w:rFonts w:cs="Arial"/>
        </w:rPr>
        <w:t>Cronograma</w:t>
      </w:r>
      <w:proofErr w:type="spellEnd"/>
      <w:r w:rsidRPr="00A4470E">
        <w:rPr>
          <w:rFonts w:cs="Arial"/>
        </w:rPr>
        <w:t xml:space="preserve"> </w:t>
      </w:r>
    </w:p>
    <w:p w:rsidR="00A6697E" w:rsidRPr="00C42DA8" w:rsidRDefault="00AD5416" w:rsidP="001D3507">
      <w:pPr>
        <w:numPr>
          <w:ilvl w:val="2"/>
          <w:numId w:val="7"/>
        </w:numPr>
        <w:tabs>
          <w:tab w:val="left" w:pos="709"/>
        </w:tabs>
        <w:spacing w:before="120" w:after="120" w:line="276" w:lineRule="auto"/>
        <w:jc w:val="both"/>
        <w:rPr>
          <w:rFonts w:cs="Arial"/>
          <w:lang w:val="pt-BR"/>
        </w:rPr>
      </w:pPr>
      <w:r w:rsidRPr="00C42DA8">
        <w:rPr>
          <w:rFonts w:cs="Arial"/>
          <w:lang w:val="pt-BR"/>
        </w:rPr>
        <w:t xml:space="preserve">Equipe da </w:t>
      </w:r>
      <w:r w:rsidR="00B15A0E" w:rsidRPr="00C42DA8">
        <w:rPr>
          <w:rFonts w:cs="Arial"/>
          <w:lang w:val="pt-BR"/>
        </w:rPr>
        <w:t>Empresa especializada</w:t>
      </w:r>
      <w:r w:rsidR="00FE47B7" w:rsidRPr="00C42DA8">
        <w:rPr>
          <w:rFonts w:cs="Arial"/>
          <w:lang w:val="pt-BR"/>
        </w:rPr>
        <w:t>, com mapa de esforço, onde deve</w:t>
      </w:r>
      <w:r w:rsidR="002B2E7E" w:rsidRPr="00C42DA8">
        <w:rPr>
          <w:rFonts w:cs="Arial"/>
          <w:lang w:val="pt-BR"/>
        </w:rPr>
        <w:t>m</w:t>
      </w:r>
      <w:r w:rsidR="00FE47B7" w:rsidRPr="00C42DA8">
        <w:rPr>
          <w:rFonts w:cs="Arial"/>
          <w:lang w:val="pt-BR"/>
        </w:rPr>
        <w:t xml:space="preserve"> ser apontados </w:t>
      </w:r>
      <w:r w:rsidR="002B2E7E" w:rsidRPr="00C42DA8">
        <w:rPr>
          <w:rFonts w:cs="Arial"/>
          <w:lang w:val="pt-BR"/>
        </w:rPr>
        <w:t xml:space="preserve">a </w:t>
      </w:r>
      <w:r w:rsidR="00FE47B7" w:rsidRPr="00C42DA8">
        <w:rPr>
          <w:rFonts w:cs="Arial"/>
          <w:lang w:val="pt-BR"/>
        </w:rPr>
        <w:t>quantidade de recursos e</w:t>
      </w:r>
      <w:r w:rsidR="002B2E7E" w:rsidRPr="00C42DA8">
        <w:rPr>
          <w:rFonts w:cs="Arial"/>
          <w:lang w:val="pt-BR"/>
        </w:rPr>
        <w:t xml:space="preserve"> o </w:t>
      </w:r>
      <w:r w:rsidR="00FE47B7" w:rsidRPr="00C42DA8">
        <w:rPr>
          <w:rFonts w:cs="Arial"/>
          <w:lang w:val="pt-BR"/>
        </w:rPr>
        <w:t>tempo de alocação dos mesmos.</w:t>
      </w:r>
    </w:p>
    <w:p w:rsidR="00A6697E" w:rsidRPr="00C42DA8" w:rsidRDefault="00AD5416" w:rsidP="001D3507">
      <w:pPr>
        <w:numPr>
          <w:ilvl w:val="2"/>
          <w:numId w:val="7"/>
        </w:numPr>
        <w:tabs>
          <w:tab w:val="left" w:pos="709"/>
        </w:tabs>
        <w:spacing w:before="120" w:after="120" w:line="276" w:lineRule="auto"/>
        <w:jc w:val="both"/>
        <w:rPr>
          <w:rFonts w:cs="Arial"/>
          <w:lang w:val="pt-BR"/>
        </w:rPr>
      </w:pPr>
      <w:r w:rsidRPr="00C42DA8">
        <w:rPr>
          <w:rFonts w:cs="Arial"/>
          <w:lang w:val="pt-BR"/>
        </w:rPr>
        <w:t>Equipe Oi, discriminando dedicação e expertise necessárias.</w:t>
      </w:r>
    </w:p>
    <w:p w:rsidR="00B216B1" w:rsidRPr="00C42DA8" w:rsidRDefault="00AD5416" w:rsidP="006E5FBC">
      <w:pPr>
        <w:numPr>
          <w:ilvl w:val="2"/>
          <w:numId w:val="7"/>
        </w:numPr>
        <w:tabs>
          <w:tab w:val="left" w:pos="709"/>
        </w:tabs>
        <w:spacing w:before="120" w:after="120" w:line="276" w:lineRule="auto"/>
        <w:jc w:val="both"/>
        <w:rPr>
          <w:rFonts w:cs="Arial"/>
          <w:lang w:val="pt-BR"/>
        </w:rPr>
      </w:pPr>
      <w:r w:rsidRPr="00C42DA8">
        <w:rPr>
          <w:rFonts w:cs="Arial"/>
          <w:lang w:val="pt-BR"/>
        </w:rPr>
        <w:t>Entregáveis em cada etapa do projeto</w:t>
      </w:r>
      <w:r w:rsidR="00B216B1" w:rsidRPr="00C42DA8">
        <w:rPr>
          <w:rFonts w:cs="Arial"/>
          <w:lang w:val="pt-BR"/>
        </w:rPr>
        <w:t>:</w:t>
      </w:r>
    </w:p>
    <w:p w:rsidR="006E5FBC" w:rsidRPr="006807F5" w:rsidRDefault="006E5FBC" w:rsidP="006807F5">
      <w:pPr>
        <w:pStyle w:val="PargrafodaLista"/>
        <w:numPr>
          <w:ilvl w:val="3"/>
          <w:numId w:val="7"/>
        </w:numPr>
        <w:rPr>
          <w:b/>
        </w:rPr>
      </w:pPr>
      <w:proofErr w:type="spellStart"/>
      <w:r w:rsidRPr="006807F5">
        <w:rPr>
          <w:b/>
        </w:rPr>
        <w:t>Implementação</w:t>
      </w:r>
      <w:proofErr w:type="spellEnd"/>
      <w:r w:rsidRPr="006807F5">
        <w:rPr>
          <w:b/>
        </w:rPr>
        <w:t>:</w:t>
      </w:r>
    </w:p>
    <w:p w:rsidR="007231F0" w:rsidRPr="00C75839" w:rsidRDefault="00B216B1" w:rsidP="007231F0">
      <w:pPr>
        <w:numPr>
          <w:ilvl w:val="4"/>
          <w:numId w:val="7"/>
        </w:numPr>
        <w:tabs>
          <w:tab w:val="left" w:pos="709"/>
        </w:tabs>
        <w:spacing w:before="120" w:after="120" w:line="276" w:lineRule="auto"/>
        <w:jc w:val="both"/>
        <w:rPr>
          <w:rFonts w:cs="Arial"/>
          <w:bCs/>
          <w:lang w:val="pt-BR"/>
        </w:rPr>
      </w:pPr>
      <w:r w:rsidRPr="00C75839">
        <w:rPr>
          <w:rFonts w:cs="Arial"/>
          <w:bCs/>
          <w:lang w:val="pt-BR"/>
        </w:rPr>
        <w:t>A</w:t>
      </w:r>
      <w:r w:rsidRPr="00C75839">
        <w:rPr>
          <w:rFonts w:cs="Arial"/>
          <w:b/>
          <w:bCs/>
          <w:lang w:val="pt-BR"/>
        </w:rPr>
        <w:t xml:space="preserve"> </w:t>
      </w:r>
      <w:r w:rsidRPr="00C75839">
        <w:rPr>
          <w:rFonts w:cs="Arial"/>
          <w:bCs/>
          <w:lang w:val="pt-BR"/>
        </w:rPr>
        <w:t xml:space="preserve">Lista de </w:t>
      </w:r>
      <w:r w:rsidRPr="00C75839">
        <w:rPr>
          <w:rFonts w:cs="Arial"/>
          <w:bCs/>
          <w:u w:val="single"/>
          <w:lang w:val="pt-BR"/>
        </w:rPr>
        <w:t>artefatos obrigatórios</w:t>
      </w:r>
      <w:r w:rsidRPr="00C75839">
        <w:rPr>
          <w:rFonts w:cs="Arial"/>
          <w:bCs/>
          <w:lang w:val="pt-BR"/>
        </w:rPr>
        <w:t xml:space="preserve"> a ser elabora</w:t>
      </w:r>
      <w:r w:rsidR="006E5FBC" w:rsidRPr="00C75839">
        <w:rPr>
          <w:rFonts w:cs="Arial"/>
          <w:bCs/>
          <w:lang w:val="pt-BR"/>
        </w:rPr>
        <w:t>da pela empresa contratante no</w:t>
      </w:r>
      <w:r w:rsidRPr="00C75839">
        <w:rPr>
          <w:rFonts w:cs="Arial"/>
          <w:bCs/>
          <w:lang w:val="pt-BR"/>
        </w:rPr>
        <w:t xml:space="preserve"> atendimento à resposta a esta RFP </w:t>
      </w:r>
      <w:r w:rsidRPr="00C75839">
        <w:rPr>
          <w:rFonts w:cs="Arial"/>
          <w:bCs/>
          <w:u w:val="single"/>
          <w:lang w:val="pt-BR"/>
        </w:rPr>
        <w:t xml:space="preserve">está disponível no anexo </w:t>
      </w:r>
      <w:proofErr w:type="gramStart"/>
      <w:r w:rsidRPr="00C75839">
        <w:rPr>
          <w:rFonts w:cs="Arial"/>
          <w:bCs/>
          <w:u w:val="single"/>
          <w:lang w:val="pt-BR"/>
        </w:rPr>
        <w:t>3Ps</w:t>
      </w:r>
      <w:proofErr w:type="gramEnd"/>
      <w:r w:rsidRPr="00C75839">
        <w:rPr>
          <w:rFonts w:cs="Arial"/>
          <w:bCs/>
          <w:u w:val="single"/>
          <w:lang w:val="pt-BR"/>
        </w:rPr>
        <w:t xml:space="preserve"> de Aplicação, capítulo 3 Desenvolvimento de Documentação de Demandas em TI</w:t>
      </w:r>
      <w:r w:rsidRPr="00C75839">
        <w:rPr>
          <w:rFonts w:cs="Arial"/>
          <w:bCs/>
          <w:lang w:val="pt-BR"/>
        </w:rPr>
        <w:t>.</w:t>
      </w:r>
    </w:p>
    <w:p w:rsidR="007D243B" w:rsidRPr="007231F0" w:rsidRDefault="007D243B" w:rsidP="007231F0">
      <w:pPr>
        <w:numPr>
          <w:ilvl w:val="3"/>
          <w:numId w:val="7"/>
        </w:numPr>
        <w:tabs>
          <w:tab w:val="left" w:pos="709"/>
        </w:tabs>
        <w:spacing w:before="120" w:after="120" w:line="276" w:lineRule="auto"/>
        <w:jc w:val="both"/>
        <w:rPr>
          <w:rFonts w:cs="Arial"/>
          <w:bCs/>
        </w:rPr>
      </w:pPr>
      <w:proofErr w:type="spellStart"/>
      <w:r w:rsidRPr="007231F0">
        <w:rPr>
          <w:b/>
        </w:rPr>
        <w:t>Planos</w:t>
      </w:r>
      <w:proofErr w:type="spellEnd"/>
      <w:r w:rsidRPr="007231F0">
        <w:rPr>
          <w:b/>
        </w:rPr>
        <w:t xml:space="preserve"> de </w:t>
      </w:r>
      <w:proofErr w:type="spellStart"/>
      <w:r w:rsidRPr="007231F0">
        <w:rPr>
          <w:b/>
        </w:rPr>
        <w:t>Teste</w:t>
      </w:r>
      <w:proofErr w:type="spellEnd"/>
      <w:r w:rsidRPr="007231F0">
        <w:rPr>
          <w:b/>
        </w:rPr>
        <w:t xml:space="preserve">: </w:t>
      </w:r>
    </w:p>
    <w:p w:rsidR="007D243B" w:rsidRPr="00C75839" w:rsidRDefault="007D243B" w:rsidP="006807F5">
      <w:pPr>
        <w:tabs>
          <w:tab w:val="left" w:pos="709"/>
        </w:tabs>
        <w:spacing w:before="120" w:after="120" w:line="276" w:lineRule="auto"/>
        <w:ind w:left="3228"/>
        <w:jc w:val="both"/>
        <w:rPr>
          <w:rFonts w:cs="Arial"/>
          <w:lang w:val="pt-BR"/>
        </w:rPr>
      </w:pPr>
      <w:r w:rsidRPr="00C75839">
        <w:rPr>
          <w:lang w:val="pt-BR"/>
        </w:rPr>
        <w:t xml:space="preserve">Deverão ser entregues os cenários e casos de testes e resultados esperados das etapas contratadas (Teste Unitário, TN-Teste de Sistema, TN-Integrações, Teste de </w:t>
      </w:r>
      <w:proofErr w:type="gramStart"/>
      <w:r w:rsidRPr="00C75839">
        <w:rPr>
          <w:lang w:val="pt-BR"/>
        </w:rPr>
        <w:t>Performance</w:t>
      </w:r>
      <w:proofErr w:type="gramEnd"/>
      <w:r w:rsidRPr="00C75839">
        <w:rPr>
          <w:lang w:val="pt-BR"/>
        </w:rPr>
        <w:t>, Teste de Regressão e UAT). Todos com os devidos aceites das áreas/usuários responsáveis e utilizando metodologia/</w:t>
      </w:r>
      <w:proofErr w:type="spellStart"/>
      <w:r w:rsidRPr="00C75839">
        <w:rPr>
          <w:lang w:val="pt-BR"/>
        </w:rPr>
        <w:t>template</w:t>
      </w:r>
      <w:proofErr w:type="spellEnd"/>
      <w:r w:rsidRPr="00C75839">
        <w:rPr>
          <w:lang w:val="pt-BR"/>
        </w:rPr>
        <w:t xml:space="preserve"> da Oi.</w:t>
      </w:r>
    </w:p>
    <w:p w:rsidR="006807F5" w:rsidRPr="006807F5" w:rsidRDefault="007D243B" w:rsidP="006807F5">
      <w:pPr>
        <w:numPr>
          <w:ilvl w:val="3"/>
          <w:numId w:val="7"/>
        </w:numPr>
        <w:tabs>
          <w:tab w:val="left" w:pos="709"/>
        </w:tabs>
        <w:spacing w:before="120" w:after="120" w:line="276" w:lineRule="auto"/>
        <w:jc w:val="both"/>
        <w:rPr>
          <w:rFonts w:cs="Arial"/>
          <w:b/>
        </w:rPr>
      </w:pPr>
      <w:proofErr w:type="spellStart"/>
      <w:r w:rsidRPr="006807F5">
        <w:rPr>
          <w:b/>
        </w:rPr>
        <w:t>Documentação</w:t>
      </w:r>
      <w:proofErr w:type="spellEnd"/>
      <w:r w:rsidRPr="006807F5">
        <w:rPr>
          <w:b/>
        </w:rPr>
        <w:t xml:space="preserve"> </w:t>
      </w:r>
      <w:proofErr w:type="spellStart"/>
      <w:r w:rsidRPr="006807F5">
        <w:rPr>
          <w:b/>
        </w:rPr>
        <w:t>Técnica</w:t>
      </w:r>
      <w:proofErr w:type="spellEnd"/>
      <w:r w:rsidRPr="006807F5">
        <w:rPr>
          <w:b/>
        </w:rPr>
        <w:t>:</w:t>
      </w:r>
    </w:p>
    <w:p w:rsidR="006807F5" w:rsidRPr="00C75839" w:rsidRDefault="006807F5" w:rsidP="006807F5">
      <w:pPr>
        <w:numPr>
          <w:ilvl w:val="4"/>
          <w:numId w:val="7"/>
        </w:numPr>
        <w:tabs>
          <w:tab w:val="left" w:pos="709"/>
        </w:tabs>
        <w:spacing w:before="120" w:after="120" w:line="276" w:lineRule="auto"/>
        <w:jc w:val="both"/>
        <w:rPr>
          <w:rFonts w:cs="Arial"/>
          <w:lang w:val="pt-BR"/>
        </w:rPr>
      </w:pPr>
      <w:r w:rsidRPr="00C75839">
        <w:rPr>
          <w:rFonts w:cs="Arial"/>
          <w:b/>
          <w:lang w:val="pt-BR"/>
        </w:rPr>
        <w:t xml:space="preserve"> </w:t>
      </w:r>
      <w:proofErr w:type="gramStart"/>
      <w:r w:rsidR="007D243B" w:rsidRPr="00C75839">
        <w:rPr>
          <w:rFonts w:cs="Arial"/>
          <w:b/>
          <w:lang w:val="pt-BR"/>
        </w:rPr>
        <w:t>Códigos-fonte:</w:t>
      </w:r>
      <w:proofErr w:type="gramEnd"/>
      <w:r w:rsidR="007D243B" w:rsidRPr="00C75839">
        <w:rPr>
          <w:rFonts w:cs="Arial"/>
          <w:lang w:val="pt-BR"/>
        </w:rPr>
        <w:t>Todos os códigos fonte das soluções em mídias ópticas ou de memória flash padrões e customizados de todas as versões entregues em desenvolvimento, homologação e produção para a Oi seguindo os padrões de desenvolvimento internacionais para possíveis futuros a</w:t>
      </w:r>
      <w:r w:rsidRPr="00C75839">
        <w:rPr>
          <w:rFonts w:cs="Arial"/>
          <w:lang w:val="pt-BR"/>
        </w:rPr>
        <w:t>justes, evoluções e manutenção</w:t>
      </w:r>
    </w:p>
    <w:p w:rsidR="007D243B" w:rsidRPr="00C42DA8" w:rsidRDefault="007D243B" w:rsidP="006807F5">
      <w:pPr>
        <w:numPr>
          <w:ilvl w:val="4"/>
          <w:numId w:val="7"/>
        </w:numPr>
        <w:tabs>
          <w:tab w:val="left" w:pos="709"/>
        </w:tabs>
        <w:spacing w:before="120" w:after="120" w:line="276" w:lineRule="auto"/>
        <w:jc w:val="both"/>
        <w:rPr>
          <w:rFonts w:cs="Arial"/>
          <w:lang w:val="pt-BR"/>
        </w:rPr>
      </w:pPr>
      <w:r w:rsidRPr="00C42DA8">
        <w:rPr>
          <w:rFonts w:cs="Arial"/>
          <w:b/>
          <w:lang w:val="pt-BR"/>
        </w:rPr>
        <w:t xml:space="preserve">Modelo-de-dados: </w:t>
      </w:r>
      <w:r w:rsidRPr="00C42DA8">
        <w:rPr>
          <w:rFonts w:cs="Arial"/>
          <w:lang w:val="pt-BR"/>
        </w:rPr>
        <w:t xml:space="preserve">todos os modelos e relacionamentos em mídias ópticas ou de memória flash padrões e customizados em padrões de mercado de arquitetura de dados bem como todos os </w:t>
      </w:r>
      <w:r w:rsidRPr="00C42DA8">
        <w:rPr>
          <w:rFonts w:cs="Arial"/>
          <w:i/>
          <w:lang w:val="pt-BR"/>
        </w:rPr>
        <w:t>scripts</w:t>
      </w:r>
      <w:r w:rsidRPr="00C42DA8">
        <w:rPr>
          <w:rFonts w:cs="Arial"/>
          <w:lang w:val="pt-BR"/>
        </w:rPr>
        <w:t xml:space="preserve"> e </w:t>
      </w:r>
      <w:r w:rsidRPr="00C42DA8">
        <w:rPr>
          <w:rFonts w:cs="Arial"/>
          <w:i/>
          <w:lang w:val="pt-BR"/>
        </w:rPr>
        <w:t>procedures</w:t>
      </w:r>
      <w:r w:rsidRPr="00C42DA8">
        <w:rPr>
          <w:rFonts w:cs="Arial"/>
          <w:lang w:val="pt-BR"/>
        </w:rPr>
        <w:t xml:space="preserve"> de todas as versões desenvolvidas e entregues em desenvolvimento, homologação e produção.</w:t>
      </w:r>
    </w:p>
    <w:p w:rsidR="006807F5" w:rsidRPr="006807F5" w:rsidRDefault="006807F5" w:rsidP="006807F5">
      <w:pPr>
        <w:numPr>
          <w:ilvl w:val="3"/>
          <w:numId w:val="7"/>
        </w:numPr>
        <w:tabs>
          <w:tab w:val="left" w:pos="709"/>
        </w:tabs>
        <w:spacing w:before="120" w:after="120" w:line="276" w:lineRule="auto"/>
        <w:jc w:val="both"/>
        <w:rPr>
          <w:rFonts w:cs="Arial"/>
        </w:rPr>
      </w:pPr>
      <w:proofErr w:type="spellStart"/>
      <w:r w:rsidRPr="006E5FBC">
        <w:rPr>
          <w:rFonts w:cs="Arial"/>
          <w:b/>
          <w:bCs/>
        </w:rPr>
        <w:t>Prazos</w:t>
      </w:r>
      <w:proofErr w:type="spellEnd"/>
      <w:r w:rsidRPr="006E5FBC">
        <w:rPr>
          <w:rFonts w:cs="Arial"/>
          <w:b/>
          <w:bCs/>
        </w:rPr>
        <w:t xml:space="preserve">: </w:t>
      </w:r>
    </w:p>
    <w:p w:rsidR="002849C1" w:rsidRPr="00C75839" w:rsidRDefault="006807F5" w:rsidP="006807F5">
      <w:pPr>
        <w:tabs>
          <w:tab w:val="left" w:pos="709"/>
        </w:tabs>
        <w:spacing w:before="120" w:after="120" w:line="276" w:lineRule="auto"/>
        <w:ind w:left="3228"/>
        <w:jc w:val="both"/>
        <w:rPr>
          <w:rFonts w:cs="Arial"/>
          <w:bCs/>
          <w:lang w:val="pt-BR"/>
        </w:rPr>
      </w:pPr>
      <w:r w:rsidRPr="00C75839">
        <w:rPr>
          <w:rFonts w:cs="Arial"/>
          <w:bCs/>
          <w:lang w:val="pt-BR"/>
        </w:rPr>
        <w:t xml:space="preserve">O prazo para disponibilidade do fornecedor para início dos trabalhos, deve ser de até o máximo de </w:t>
      </w:r>
      <w:proofErr w:type="gramStart"/>
      <w:r w:rsidRPr="00C75839">
        <w:rPr>
          <w:rFonts w:cs="Arial"/>
          <w:bCs/>
          <w:lang w:val="pt-BR"/>
        </w:rPr>
        <w:t>5</w:t>
      </w:r>
      <w:proofErr w:type="gramEnd"/>
      <w:r w:rsidRPr="00C75839">
        <w:rPr>
          <w:rFonts w:cs="Arial"/>
          <w:bCs/>
          <w:lang w:val="pt-BR"/>
        </w:rPr>
        <w:t xml:space="preserve"> dias úteis a partir da aprovação e início do contrato.</w:t>
      </w:r>
    </w:p>
    <w:p w:rsidR="002849C1" w:rsidRPr="00C75839" w:rsidRDefault="002849C1">
      <w:pPr>
        <w:rPr>
          <w:rFonts w:cs="Arial"/>
          <w:bCs/>
          <w:lang w:val="pt-BR"/>
        </w:rPr>
      </w:pPr>
      <w:r w:rsidRPr="00C75839">
        <w:rPr>
          <w:rFonts w:cs="Arial"/>
          <w:bCs/>
          <w:lang w:val="pt-BR"/>
        </w:rPr>
        <w:br w:type="page"/>
      </w:r>
    </w:p>
    <w:p w:rsidR="006E5FBC" w:rsidRPr="00C42DA8" w:rsidRDefault="00B216B1" w:rsidP="006E5FBC">
      <w:pPr>
        <w:pStyle w:val="PargrafodaLista"/>
        <w:numPr>
          <w:ilvl w:val="2"/>
          <w:numId w:val="7"/>
        </w:numPr>
        <w:jc w:val="both"/>
        <w:rPr>
          <w:rFonts w:cs="Arial"/>
          <w:bCs/>
          <w:lang w:val="pt-BR"/>
        </w:rPr>
      </w:pPr>
      <w:r w:rsidRPr="00C42DA8">
        <w:rPr>
          <w:rFonts w:cs="Arial"/>
          <w:bCs/>
          <w:lang w:val="pt-BR"/>
        </w:rPr>
        <w:lastRenderedPageBreak/>
        <w:t xml:space="preserve">Ao longo do projeto, havendo necessidade de participação presencial, o fornecedor deverá ser capaz disponibilizar em até 48 horas um profissional qualificado, considerando os perfis (administrativo, técnico ou operacional), conforme respectivas necessidades identificadas pela Oi para os casos de reuniões e atividades (levantamento, planejamento, acompanhamento, testes, implantação e outros). </w:t>
      </w:r>
    </w:p>
    <w:p w:rsidR="006E5FBC" w:rsidRPr="00C42DA8" w:rsidRDefault="006E5FBC" w:rsidP="006E5FBC">
      <w:pPr>
        <w:pStyle w:val="PargrafodaLista"/>
        <w:ind w:left="2508"/>
        <w:jc w:val="both"/>
        <w:rPr>
          <w:rFonts w:cs="Arial"/>
          <w:bCs/>
          <w:lang w:val="pt-BR"/>
        </w:rPr>
      </w:pPr>
    </w:p>
    <w:p w:rsidR="00B216B1" w:rsidRPr="00C42DA8" w:rsidRDefault="006E5FBC" w:rsidP="007D243B">
      <w:pPr>
        <w:numPr>
          <w:ilvl w:val="0"/>
          <w:numId w:val="7"/>
        </w:numPr>
        <w:spacing w:after="240"/>
        <w:rPr>
          <w:lang w:val="pt-BR"/>
        </w:rPr>
      </w:pPr>
      <w:r w:rsidRPr="00C42DA8">
        <w:rPr>
          <w:lang w:val="pt-BR"/>
        </w:rPr>
        <w:t xml:space="preserve">Relatório periódico de acompanhamento diário, semanal e mensal de acordo com o padrão </w:t>
      </w:r>
      <w:r w:rsidR="007D243B" w:rsidRPr="00C42DA8">
        <w:rPr>
          <w:lang w:val="pt-BR"/>
        </w:rPr>
        <w:t>de projetos da OI.</w:t>
      </w:r>
    </w:p>
    <w:p w:rsidR="00B11AC7" w:rsidRPr="00C42DA8" w:rsidRDefault="00B11AC7" w:rsidP="001D3507">
      <w:pPr>
        <w:numPr>
          <w:ilvl w:val="0"/>
          <w:numId w:val="7"/>
        </w:numPr>
        <w:tabs>
          <w:tab w:val="left" w:pos="709"/>
        </w:tabs>
        <w:spacing w:before="120" w:after="120" w:line="276" w:lineRule="auto"/>
        <w:jc w:val="both"/>
        <w:rPr>
          <w:rFonts w:cs="Arial"/>
          <w:lang w:val="pt-BR"/>
        </w:rPr>
      </w:pPr>
      <w:r w:rsidRPr="00C42DA8">
        <w:rPr>
          <w:rFonts w:cs="Arial"/>
          <w:lang w:val="pt-BR"/>
        </w:rPr>
        <w:t>Resposta ao item 5 – “Requisitos Gerais” desta RFP;</w:t>
      </w:r>
    </w:p>
    <w:p w:rsidR="00E46115" w:rsidRPr="00C42DA8" w:rsidRDefault="00AD5416" w:rsidP="00E46115">
      <w:pPr>
        <w:numPr>
          <w:ilvl w:val="0"/>
          <w:numId w:val="7"/>
        </w:numPr>
        <w:tabs>
          <w:tab w:val="left" w:pos="709"/>
        </w:tabs>
        <w:spacing w:before="120" w:after="120" w:line="276" w:lineRule="auto"/>
        <w:jc w:val="both"/>
        <w:rPr>
          <w:rFonts w:cs="Arial"/>
          <w:lang w:val="pt-BR"/>
        </w:rPr>
      </w:pPr>
      <w:r w:rsidRPr="00C42DA8">
        <w:rPr>
          <w:rFonts w:cs="Arial"/>
          <w:lang w:val="pt-BR"/>
        </w:rPr>
        <w:t>Proposta comercial contendo preço e condições de pagamento</w:t>
      </w:r>
      <w:r w:rsidR="00707FB0" w:rsidRPr="00C42DA8">
        <w:rPr>
          <w:rFonts w:cs="Arial"/>
          <w:lang w:val="pt-BR"/>
        </w:rPr>
        <w:t xml:space="preserve"> para atendimento do escopo total </w:t>
      </w:r>
      <w:r w:rsidR="006667A6" w:rsidRPr="00C42DA8">
        <w:rPr>
          <w:rFonts w:cs="Arial"/>
          <w:lang w:val="pt-BR"/>
        </w:rPr>
        <w:t xml:space="preserve">de acordo com </w:t>
      </w:r>
      <w:r w:rsidR="002849C1" w:rsidRPr="00C42DA8">
        <w:rPr>
          <w:rFonts w:cs="Arial"/>
          <w:lang w:val="pt-BR"/>
        </w:rPr>
        <w:t xml:space="preserve">os critérios definidos no item </w:t>
      </w:r>
      <w:r w:rsidR="006667A6" w:rsidRPr="00C42DA8">
        <w:rPr>
          <w:rFonts w:cs="Arial"/>
          <w:lang w:val="pt-BR"/>
        </w:rPr>
        <w:t>3.7 dessa RFP.</w:t>
      </w:r>
      <w:bookmarkStart w:id="3839" w:name="_Toc296445049"/>
    </w:p>
    <w:p w:rsidR="00E46115" w:rsidRPr="00FE58E0" w:rsidRDefault="00E46115" w:rsidP="00E46115">
      <w:pPr>
        <w:pStyle w:val="Ttulo2"/>
        <w:tabs>
          <w:tab w:val="clear" w:pos="718"/>
        </w:tabs>
        <w:ind w:left="0" w:firstLine="0"/>
        <w:rPr>
          <w:sz w:val="24"/>
          <w:szCs w:val="24"/>
        </w:rPr>
      </w:pPr>
      <w:bookmarkStart w:id="3840" w:name="_Toc302661132"/>
      <w:bookmarkStart w:id="3841" w:name="_Toc302661343"/>
      <w:bookmarkEnd w:id="3839"/>
      <w:r>
        <w:rPr>
          <w:sz w:val="24"/>
          <w:szCs w:val="24"/>
        </w:rPr>
        <w:t>3.8</w:t>
      </w:r>
      <w:r>
        <w:rPr>
          <w:sz w:val="24"/>
          <w:szCs w:val="24"/>
        </w:rPr>
        <w:tab/>
        <w:t>Anexos</w:t>
      </w:r>
      <w:bookmarkEnd w:id="3840"/>
      <w:bookmarkEnd w:id="3841"/>
    </w:p>
    <w:p w:rsidR="00E81CB0" w:rsidRPr="00C42DA8" w:rsidRDefault="00E81CB0" w:rsidP="00E81CB0">
      <w:pPr>
        <w:tabs>
          <w:tab w:val="left" w:pos="709"/>
        </w:tabs>
        <w:spacing w:before="120" w:after="120" w:line="276" w:lineRule="auto"/>
        <w:jc w:val="both"/>
        <w:rPr>
          <w:rFonts w:cs="Arial"/>
          <w:sz w:val="22"/>
          <w:szCs w:val="22"/>
          <w:lang w:val="pt-BR"/>
        </w:rPr>
      </w:pPr>
    </w:p>
    <w:p w:rsidR="00B11AC7" w:rsidRPr="00C42DA8" w:rsidRDefault="00E81CB0" w:rsidP="00E81CB0">
      <w:pPr>
        <w:tabs>
          <w:tab w:val="left" w:pos="709"/>
        </w:tabs>
        <w:spacing w:before="120" w:after="120" w:line="276" w:lineRule="auto"/>
        <w:jc w:val="both"/>
        <w:rPr>
          <w:rFonts w:cs="Arial"/>
          <w:lang w:val="pt-BR"/>
        </w:rPr>
      </w:pPr>
      <w:r w:rsidRPr="00C42DA8">
        <w:rPr>
          <w:rFonts w:cs="Arial"/>
          <w:lang w:val="pt-BR"/>
        </w:rPr>
        <w:t>Qualquer documento anexo (especificação produto, relatórios) deverá ser incluído no final da proposta, devendo ser referenciado claramente durante o decorrer desta. Os anexos deverão ser colocados em uma pasta de fácil identificação e busca.</w:t>
      </w:r>
    </w:p>
    <w:p w:rsidR="00B11AC7" w:rsidRPr="00C42DA8" w:rsidRDefault="00B11AC7">
      <w:pPr>
        <w:rPr>
          <w:rFonts w:cs="Arial"/>
          <w:lang w:val="pt-BR"/>
        </w:rPr>
      </w:pPr>
      <w:r w:rsidRPr="00C42DA8">
        <w:rPr>
          <w:rFonts w:cs="Arial"/>
          <w:lang w:val="pt-BR"/>
        </w:rPr>
        <w:br w:type="page"/>
      </w:r>
    </w:p>
    <w:p w:rsidR="00581A4F" w:rsidRPr="00E32E38" w:rsidRDefault="00581A4F" w:rsidP="00502899">
      <w:pPr>
        <w:pStyle w:val="Ttulo1"/>
        <w:numPr>
          <w:ilvl w:val="0"/>
          <w:numId w:val="1"/>
        </w:numPr>
        <w:shd w:val="pct25" w:color="auto" w:fill="FFFFFF"/>
        <w:spacing w:before="360" w:after="120"/>
        <w:ind w:left="432" w:hanging="432"/>
        <w:rPr>
          <w:bCs w:val="0"/>
          <w:smallCaps/>
          <w:color w:val="000000"/>
          <w:kern w:val="28"/>
          <w:sz w:val="28"/>
          <w:szCs w:val="20"/>
          <w:lang w:eastAsia="en-US"/>
        </w:rPr>
      </w:pPr>
      <w:bookmarkStart w:id="3842" w:name="_Toc302661133"/>
      <w:bookmarkStart w:id="3843" w:name="_Toc302661344"/>
      <w:proofErr w:type="spellStart"/>
      <w:r>
        <w:rPr>
          <w:bCs w:val="0"/>
          <w:smallCaps/>
          <w:color w:val="000000"/>
          <w:kern w:val="28"/>
          <w:sz w:val="28"/>
          <w:szCs w:val="20"/>
          <w:lang w:eastAsia="en-US"/>
        </w:rPr>
        <w:lastRenderedPageBreak/>
        <w:t>Premissas</w:t>
      </w:r>
      <w:proofErr w:type="spellEnd"/>
      <w:r>
        <w:rPr>
          <w:bCs w:val="0"/>
          <w:smallCaps/>
          <w:color w:val="000000"/>
          <w:kern w:val="28"/>
          <w:sz w:val="28"/>
          <w:szCs w:val="20"/>
          <w:lang w:eastAsia="en-US"/>
        </w:rPr>
        <w:t>/</w:t>
      </w:r>
      <w:proofErr w:type="spellStart"/>
      <w:r>
        <w:rPr>
          <w:bCs w:val="0"/>
          <w:smallCaps/>
          <w:color w:val="000000"/>
          <w:kern w:val="28"/>
          <w:sz w:val="28"/>
          <w:szCs w:val="20"/>
          <w:lang w:eastAsia="en-US"/>
        </w:rPr>
        <w:t>Restrições</w:t>
      </w:r>
      <w:bookmarkEnd w:id="3842"/>
      <w:bookmarkEnd w:id="3843"/>
      <w:proofErr w:type="spellEnd"/>
    </w:p>
    <w:p w:rsidR="00AD5416" w:rsidRPr="00A16B40" w:rsidRDefault="00AD5416" w:rsidP="002A22EB">
      <w:pPr>
        <w:pStyle w:val="Textodecomentrio"/>
        <w:spacing w:line="276" w:lineRule="auto"/>
        <w:ind w:left="360"/>
        <w:jc w:val="both"/>
        <w:rPr>
          <w:rFonts w:ascii="Arial" w:hAnsi="Arial" w:cs="Arial"/>
          <w:b/>
        </w:rPr>
      </w:pPr>
    </w:p>
    <w:p w:rsidR="00AD5416" w:rsidRPr="00A16B40" w:rsidRDefault="00AD5416" w:rsidP="001D3507">
      <w:pPr>
        <w:pStyle w:val="PargrafodaLista"/>
        <w:keepNext/>
        <w:numPr>
          <w:ilvl w:val="0"/>
          <w:numId w:val="6"/>
        </w:numPr>
        <w:spacing w:before="240" w:after="60"/>
        <w:ind w:left="765"/>
        <w:outlineLvl w:val="1"/>
        <w:rPr>
          <w:rFonts w:cs="Arial"/>
          <w:b/>
          <w:bCs/>
          <w:iCs/>
          <w:vanish/>
          <w:sz w:val="28"/>
          <w:szCs w:val="28"/>
        </w:rPr>
      </w:pPr>
      <w:bookmarkStart w:id="3844" w:name="_Toc232516180"/>
      <w:bookmarkStart w:id="3845" w:name="_Toc232516306"/>
      <w:bookmarkStart w:id="3846" w:name="_Toc232518618"/>
      <w:bookmarkStart w:id="3847" w:name="_Toc232867430"/>
      <w:bookmarkStart w:id="3848" w:name="_Toc232867472"/>
      <w:bookmarkStart w:id="3849" w:name="_Toc232870934"/>
      <w:bookmarkStart w:id="3850" w:name="_Toc232872082"/>
      <w:bookmarkStart w:id="3851" w:name="_Toc232876839"/>
      <w:bookmarkStart w:id="3852" w:name="_Toc232877117"/>
      <w:bookmarkStart w:id="3853" w:name="_Toc232877349"/>
      <w:bookmarkStart w:id="3854" w:name="_Toc233022839"/>
      <w:bookmarkStart w:id="3855" w:name="_Toc233023224"/>
      <w:bookmarkStart w:id="3856" w:name="_Toc233378825"/>
      <w:bookmarkStart w:id="3857" w:name="_Toc233395684"/>
      <w:bookmarkStart w:id="3858" w:name="_Toc233469816"/>
      <w:bookmarkStart w:id="3859" w:name="_Toc233470268"/>
      <w:bookmarkStart w:id="3860" w:name="_Toc234226473"/>
      <w:bookmarkStart w:id="3861" w:name="_Toc234300392"/>
      <w:bookmarkStart w:id="3862" w:name="_Toc234300510"/>
      <w:bookmarkStart w:id="3863" w:name="_Toc234310435"/>
      <w:bookmarkStart w:id="3864" w:name="_Toc234311176"/>
      <w:bookmarkStart w:id="3865" w:name="_Toc234311512"/>
      <w:bookmarkStart w:id="3866" w:name="_Toc234311559"/>
      <w:bookmarkStart w:id="3867" w:name="_Toc235535084"/>
      <w:bookmarkStart w:id="3868" w:name="_Toc235537555"/>
      <w:bookmarkStart w:id="3869" w:name="_Toc248234928"/>
      <w:bookmarkStart w:id="3870" w:name="_Toc248234967"/>
      <w:bookmarkStart w:id="3871" w:name="_Toc248234989"/>
      <w:bookmarkStart w:id="3872" w:name="_Toc248235001"/>
      <w:bookmarkStart w:id="3873" w:name="_Toc248235013"/>
      <w:bookmarkStart w:id="3874" w:name="_Toc248235046"/>
      <w:bookmarkStart w:id="3875" w:name="_Toc248235088"/>
      <w:bookmarkStart w:id="3876" w:name="_Toc248236956"/>
      <w:bookmarkStart w:id="3877" w:name="_Toc248238158"/>
      <w:bookmarkStart w:id="3878" w:name="_Toc248285780"/>
      <w:bookmarkStart w:id="3879" w:name="_Toc248285984"/>
      <w:bookmarkStart w:id="3880" w:name="_Toc248286816"/>
      <w:bookmarkStart w:id="3881" w:name="_Toc248287336"/>
      <w:bookmarkStart w:id="3882" w:name="_Toc248287591"/>
      <w:bookmarkStart w:id="3883" w:name="_Toc248288358"/>
      <w:bookmarkStart w:id="3884" w:name="_Toc248288666"/>
      <w:bookmarkStart w:id="3885" w:name="_Toc248295234"/>
      <w:bookmarkStart w:id="3886" w:name="_Toc248550276"/>
      <w:bookmarkStart w:id="3887" w:name="_Toc248551188"/>
      <w:bookmarkStart w:id="3888" w:name="_Toc248551225"/>
      <w:bookmarkStart w:id="3889" w:name="_Toc248807958"/>
      <w:bookmarkStart w:id="3890" w:name="_Toc248808232"/>
      <w:bookmarkStart w:id="3891" w:name="_Toc248810780"/>
      <w:bookmarkStart w:id="3892" w:name="_Toc248811342"/>
      <w:bookmarkStart w:id="3893" w:name="_Toc248811528"/>
      <w:bookmarkStart w:id="3894" w:name="_Toc248814892"/>
      <w:bookmarkStart w:id="3895" w:name="_Toc248815063"/>
      <w:bookmarkStart w:id="3896" w:name="_Toc248815101"/>
      <w:bookmarkStart w:id="3897" w:name="_Toc249168713"/>
      <w:bookmarkStart w:id="3898" w:name="_Toc257923127"/>
      <w:bookmarkStart w:id="3899" w:name="_Toc275796902"/>
      <w:bookmarkStart w:id="3900" w:name="_Toc275797367"/>
      <w:bookmarkStart w:id="3901" w:name="_Toc275797440"/>
      <w:bookmarkStart w:id="3902" w:name="_Toc275797477"/>
      <w:bookmarkStart w:id="3903" w:name="_Toc275797602"/>
      <w:bookmarkStart w:id="3904" w:name="_Toc275797670"/>
      <w:bookmarkStart w:id="3905" w:name="_Toc276738950"/>
      <w:bookmarkStart w:id="3906" w:name="_Toc276743069"/>
      <w:bookmarkStart w:id="3907" w:name="_Toc276743121"/>
      <w:bookmarkStart w:id="3908" w:name="_Toc276747362"/>
      <w:bookmarkStart w:id="3909" w:name="_Toc276747399"/>
      <w:bookmarkStart w:id="3910" w:name="_Toc276749439"/>
      <w:bookmarkStart w:id="3911" w:name="_Toc276993296"/>
      <w:bookmarkStart w:id="3912" w:name="_Toc276994046"/>
      <w:bookmarkStart w:id="3913" w:name="_Toc276994083"/>
      <w:bookmarkStart w:id="3914" w:name="_Toc277004557"/>
      <w:bookmarkStart w:id="3915" w:name="_Toc296343916"/>
      <w:bookmarkStart w:id="3916" w:name="_Toc296345758"/>
      <w:bookmarkStart w:id="3917" w:name="_Toc296445052"/>
      <w:bookmarkStart w:id="3918" w:name="_Toc301787575"/>
      <w:bookmarkStart w:id="3919" w:name="_Toc301787710"/>
      <w:bookmarkStart w:id="3920" w:name="_Toc301788094"/>
      <w:bookmarkStart w:id="3921" w:name="_Toc301788224"/>
      <w:bookmarkStart w:id="3922" w:name="_Toc301788350"/>
      <w:bookmarkStart w:id="3923" w:name="_Toc301788934"/>
      <w:bookmarkStart w:id="3924" w:name="_Toc301790085"/>
      <w:bookmarkStart w:id="3925" w:name="_Toc301987280"/>
      <w:bookmarkStart w:id="3926" w:name="_Toc301988449"/>
      <w:bookmarkStart w:id="3927" w:name="_Toc302045132"/>
      <w:bookmarkStart w:id="3928" w:name="_Toc302047787"/>
      <w:bookmarkStart w:id="3929" w:name="_Toc302396232"/>
      <w:bookmarkStart w:id="3930" w:name="_Toc302400771"/>
      <w:bookmarkStart w:id="3931" w:name="_Toc302475775"/>
      <w:bookmarkStart w:id="3932" w:name="_Toc302661082"/>
      <w:bookmarkStart w:id="3933" w:name="_Toc302661134"/>
      <w:bookmarkStart w:id="3934" w:name="_Toc302661186"/>
      <w:bookmarkStart w:id="3935" w:name="_Toc302661238"/>
      <w:bookmarkStart w:id="3936" w:name="_Toc302661291"/>
      <w:bookmarkStart w:id="3937" w:name="_Toc302661345"/>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p>
    <w:p w:rsidR="00AD5416" w:rsidRPr="00A16B40" w:rsidRDefault="00AD5416" w:rsidP="001D3507">
      <w:pPr>
        <w:pStyle w:val="PargrafodaLista"/>
        <w:keepNext/>
        <w:numPr>
          <w:ilvl w:val="0"/>
          <w:numId w:val="6"/>
        </w:numPr>
        <w:spacing w:before="240" w:after="60"/>
        <w:ind w:left="765"/>
        <w:outlineLvl w:val="1"/>
        <w:rPr>
          <w:rFonts w:cs="Arial"/>
          <w:b/>
          <w:bCs/>
          <w:iCs/>
          <w:vanish/>
          <w:sz w:val="28"/>
          <w:szCs w:val="28"/>
        </w:rPr>
      </w:pPr>
      <w:bookmarkStart w:id="3938" w:name="_Toc232516181"/>
      <w:bookmarkStart w:id="3939" w:name="_Toc232516307"/>
      <w:bookmarkStart w:id="3940" w:name="_Toc232518619"/>
      <w:bookmarkStart w:id="3941" w:name="_Toc232867431"/>
      <w:bookmarkStart w:id="3942" w:name="_Toc232867473"/>
      <w:bookmarkStart w:id="3943" w:name="_Toc232870935"/>
      <w:bookmarkStart w:id="3944" w:name="_Toc232872083"/>
      <w:bookmarkStart w:id="3945" w:name="_Toc232876840"/>
      <w:bookmarkStart w:id="3946" w:name="_Toc232877118"/>
      <w:bookmarkStart w:id="3947" w:name="_Toc232877350"/>
      <w:bookmarkStart w:id="3948" w:name="_Toc233022840"/>
      <w:bookmarkStart w:id="3949" w:name="_Toc233023225"/>
      <w:bookmarkStart w:id="3950" w:name="_Toc233378826"/>
      <w:bookmarkStart w:id="3951" w:name="_Toc233395685"/>
      <w:bookmarkStart w:id="3952" w:name="_Toc233469817"/>
      <w:bookmarkStart w:id="3953" w:name="_Toc233470269"/>
      <w:bookmarkStart w:id="3954" w:name="_Toc234226474"/>
      <w:bookmarkStart w:id="3955" w:name="_Toc234300393"/>
      <w:bookmarkStart w:id="3956" w:name="_Toc234300511"/>
      <w:bookmarkStart w:id="3957" w:name="_Toc234310436"/>
      <w:bookmarkStart w:id="3958" w:name="_Toc234311177"/>
      <w:bookmarkStart w:id="3959" w:name="_Toc234311513"/>
      <w:bookmarkStart w:id="3960" w:name="_Toc234311560"/>
      <w:bookmarkStart w:id="3961" w:name="_Toc235535085"/>
      <w:bookmarkStart w:id="3962" w:name="_Toc235537556"/>
      <w:bookmarkStart w:id="3963" w:name="_Toc248234929"/>
      <w:bookmarkStart w:id="3964" w:name="_Toc248234968"/>
      <w:bookmarkStart w:id="3965" w:name="_Toc248234990"/>
      <w:bookmarkStart w:id="3966" w:name="_Toc248235002"/>
      <w:bookmarkStart w:id="3967" w:name="_Toc248235014"/>
      <w:bookmarkStart w:id="3968" w:name="_Toc248235047"/>
      <w:bookmarkStart w:id="3969" w:name="_Toc248235089"/>
      <w:bookmarkStart w:id="3970" w:name="_Toc248236957"/>
      <w:bookmarkStart w:id="3971" w:name="_Toc248238159"/>
      <w:bookmarkStart w:id="3972" w:name="_Toc248285781"/>
      <w:bookmarkStart w:id="3973" w:name="_Toc248285985"/>
      <w:bookmarkStart w:id="3974" w:name="_Toc248286817"/>
      <w:bookmarkStart w:id="3975" w:name="_Toc248287337"/>
      <w:bookmarkStart w:id="3976" w:name="_Toc248287592"/>
      <w:bookmarkStart w:id="3977" w:name="_Toc248288359"/>
      <w:bookmarkStart w:id="3978" w:name="_Toc248288667"/>
      <w:bookmarkStart w:id="3979" w:name="_Toc248295235"/>
      <w:bookmarkStart w:id="3980" w:name="_Toc248550277"/>
      <w:bookmarkStart w:id="3981" w:name="_Toc248551189"/>
      <w:bookmarkStart w:id="3982" w:name="_Toc248551226"/>
      <w:bookmarkStart w:id="3983" w:name="_Toc248807959"/>
      <w:bookmarkStart w:id="3984" w:name="_Toc248808233"/>
      <w:bookmarkStart w:id="3985" w:name="_Toc248810781"/>
      <w:bookmarkStart w:id="3986" w:name="_Toc248811343"/>
      <w:bookmarkStart w:id="3987" w:name="_Toc248811529"/>
      <w:bookmarkStart w:id="3988" w:name="_Toc248814893"/>
      <w:bookmarkStart w:id="3989" w:name="_Toc248815064"/>
      <w:bookmarkStart w:id="3990" w:name="_Toc248815102"/>
      <w:bookmarkStart w:id="3991" w:name="_Toc249168714"/>
      <w:bookmarkStart w:id="3992" w:name="_Toc257923128"/>
      <w:bookmarkStart w:id="3993" w:name="_Toc275796903"/>
      <w:bookmarkStart w:id="3994" w:name="_Toc275797368"/>
      <w:bookmarkStart w:id="3995" w:name="_Toc275797441"/>
      <w:bookmarkStart w:id="3996" w:name="_Toc275797478"/>
      <w:bookmarkStart w:id="3997" w:name="_Toc275797603"/>
      <w:bookmarkStart w:id="3998" w:name="_Toc275797671"/>
      <w:bookmarkStart w:id="3999" w:name="_Toc276738951"/>
      <w:bookmarkStart w:id="4000" w:name="_Toc276743070"/>
      <w:bookmarkStart w:id="4001" w:name="_Toc276743122"/>
      <w:bookmarkStart w:id="4002" w:name="_Toc276747363"/>
      <w:bookmarkStart w:id="4003" w:name="_Toc276747400"/>
      <w:bookmarkStart w:id="4004" w:name="_Toc276749440"/>
      <w:bookmarkStart w:id="4005" w:name="_Toc276993297"/>
      <w:bookmarkStart w:id="4006" w:name="_Toc276994047"/>
      <w:bookmarkStart w:id="4007" w:name="_Toc276994084"/>
      <w:bookmarkStart w:id="4008" w:name="_Toc277004558"/>
      <w:bookmarkStart w:id="4009" w:name="_Toc296343917"/>
      <w:bookmarkStart w:id="4010" w:name="_Toc296345759"/>
      <w:bookmarkStart w:id="4011" w:name="_Toc296445053"/>
      <w:bookmarkStart w:id="4012" w:name="_Toc301787576"/>
      <w:bookmarkStart w:id="4013" w:name="_Toc301787711"/>
      <w:bookmarkStart w:id="4014" w:name="_Toc301788095"/>
      <w:bookmarkStart w:id="4015" w:name="_Toc301788225"/>
      <w:bookmarkStart w:id="4016" w:name="_Toc301788351"/>
      <w:bookmarkStart w:id="4017" w:name="_Toc301788935"/>
      <w:bookmarkStart w:id="4018" w:name="_Toc301790086"/>
      <w:bookmarkStart w:id="4019" w:name="_Toc301987281"/>
      <w:bookmarkStart w:id="4020" w:name="_Toc301988450"/>
      <w:bookmarkStart w:id="4021" w:name="_Toc302045133"/>
      <w:bookmarkStart w:id="4022" w:name="_Toc302047788"/>
      <w:bookmarkStart w:id="4023" w:name="_Toc302396233"/>
      <w:bookmarkStart w:id="4024" w:name="_Toc302400772"/>
      <w:bookmarkStart w:id="4025" w:name="_Toc302475776"/>
      <w:bookmarkStart w:id="4026" w:name="_Toc302661083"/>
      <w:bookmarkStart w:id="4027" w:name="_Toc302661135"/>
      <w:bookmarkStart w:id="4028" w:name="_Toc302661187"/>
      <w:bookmarkStart w:id="4029" w:name="_Toc302661239"/>
      <w:bookmarkStart w:id="4030" w:name="_Toc302661292"/>
      <w:bookmarkStart w:id="4031" w:name="_Toc302661346"/>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p>
    <w:p w:rsidR="00AD5416" w:rsidRPr="00A16B40" w:rsidRDefault="00AD5416" w:rsidP="001D3507">
      <w:pPr>
        <w:pStyle w:val="PargrafodaLista"/>
        <w:keepNext/>
        <w:numPr>
          <w:ilvl w:val="0"/>
          <w:numId w:val="6"/>
        </w:numPr>
        <w:spacing w:before="240" w:after="60"/>
        <w:ind w:left="765"/>
        <w:outlineLvl w:val="1"/>
        <w:rPr>
          <w:rFonts w:cs="Arial"/>
          <w:b/>
          <w:bCs/>
          <w:iCs/>
          <w:vanish/>
          <w:sz w:val="28"/>
          <w:szCs w:val="28"/>
        </w:rPr>
      </w:pPr>
      <w:bookmarkStart w:id="4032" w:name="_Toc232516182"/>
      <w:bookmarkStart w:id="4033" w:name="_Toc232516308"/>
      <w:bookmarkStart w:id="4034" w:name="_Toc232518620"/>
      <w:bookmarkStart w:id="4035" w:name="_Toc232867432"/>
      <w:bookmarkStart w:id="4036" w:name="_Toc232867474"/>
      <w:bookmarkStart w:id="4037" w:name="_Toc232870936"/>
      <w:bookmarkStart w:id="4038" w:name="_Toc232872084"/>
      <w:bookmarkStart w:id="4039" w:name="_Toc232876841"/>
      <w:bookmarkStart w:id="4040" w:name="_Toc232877119"/>
      <w:bookmarkStart w:id="4041" w:name="_Toc232877351"/>
      <w:bookmarkStart w:id="4042" w:name="_Toc233022841"/>
      <w:bookmarkStart w:id="4043" w:name="_Toc233023226"/>
      <w:bookmarkStart w:id="4044" w:name="_Toc233378827"/>
      <w:bookmarkStart w:id="4045" w:name="_Toc233395686"/>
      <w:bookmarkStart w:id="4046" w:name="_Toc233469818"/>
      <w:bookmarkStart w:id="4047" w:name="_Toc233470270"/>
      <w:bookmarkStart w:id="4048" w:name="_Toc234226475"/>
      <w:bookmarkStart w:id="4049" w:name="_Toc234300394"/>
      <w:bookmarkStart w:id="4050" w:name="_Toc234300512"/>
      <w:bookmarkStart w:id="4051" w:name="_Toc234310437"/>
      <w:bookmarkStart w:id="4052" w:name="_Toc234311178"/>
      <w:bookmarkStart w:id="4053" w:name="_Toc234311514"/>
      <w:bookmarkStart w:id="4054" w:name="_Toc234311561"/>
      <w:bookmarkStart w:id="4055" w:name="_Toc235535086"/>
      <w:bookmarkStart w:id="4056" w:name="_Toc235537557"/>
      <w:bookmarkStart w:id="4057" w:name="_Toc248234930"/>
      <w:bookmarkStart w:id="4058" w:name="_Toc248234969"/>
      <w:bookmarkStart w:id="4059" w:name="_Toc248234991"/>
      <w:bookmarkStart w:id="4060" w:name="_Toc248235003"/>
      <w:bookmarkStart w:id="4061" w:name="_Toc248235015"/>
      <w:bookmarkStart w:id="4062" w:name="_Toc248235048"/>
      <w:bookmarkStart w:id="4063" w:name="_Toc248235090"/>
      <w:bookmarkStart w:id="4064" w:name="_Toc248236958"/>
      <w:bookmarkStart w:id="4065" w:name="_Toc248238160"/>
      <w:bookmarkStart w:id="4066" w:name="_Toc248285782"/>
      <w:bookmarkStart w:id="4067" w:name="_Toc248285986"/>
      <w:bookmarkStart w:id="4068" w:name="_Toc248286818"/>
      <w:bookmarkStart w:id="4069" w:name="_Toc248287338"/>
      <w:bookmarkStart w:id="4070" w:name="_Toc248287593"/>
      <w:bookmarkStart w:id="4071" w:name="_Toc248288360"/>
      <w:bookmarkStart w:id="4072" w:name="_Toc248288668"/>
      <w:bookmarkStart w:id="4073" w:name="_Toc248295236"/>
      <w:bookmarkStart w:id="4074" w:name="_Toc248550278"/>
      <w:bookmarkStart w:id="4075" w:name="_Toc248551190"/>
      <w:bookmarkStart w:id="4076" w:name="_Toc248551227"/>
      <w:bookmarkStart w:id="4077" w:name="_Toc248807960"/>
      <w:bookmarkStart w:id="4078" w:name="_Toc248808234"/>
      <w:bookmarkStart w:id="4079" w:name="_Toc248810782"/>
      <w:bookmarkStart w:id="4080" w:name="_Toc248811344"/>
      <w:bookmarkStart w:id="4081" w:name="_Toc248811530"/>
      <w:bookmarkStart w:id="4082" w:name="_Toc248814894"/>
      <w:bookmarkStart w:id="4083" w:name="_Toc248815065"/>
      <w:bookmarkStart w:id="4084" w:name="_Toc248815103"/>
      <w:bookmarkStart w:id="4085" w:name="_Toc249168715"/>
      <w:bookmarkStart w:id="4086" w:name="_Toc257923129"/>
      <w:bookmarkStart w:id="4087" w:name="_Toc275796904"/>
      <w:bookmarkStart w:id="4088" w:name="_Toc275797369"/>
      <w:bookmarkStart w:id="4089" w:name="_Toc275797442"/>
      <w:bookmarkStart w:id="4090" w:name="_Toc275797479"/>
      <w:bookmarkStart w:id="4091" w:name="_Toc275797604"/>
      <w:bookmarkStart w:id="4092" w:name="_Toc275797672"/>
      <w:bookmarkStart w:id="4093" w:name="_Toc276738952"/>
      <w:bookmarkStart w:id="4094" w:name="_Toc276743071"/>
      <w:bookmarkStart w:id="4095" w:name="_Toc276743123"/>
      <w:bookmarkStart w:id="4096" w:name="_Toc276747364"/>
      <w:bookmarkStart w:id="4097" w:name="_Toc276747401"/>
      <w:bookmarkStart w:id="4098" w:name="_Toc276749441"/>
      <w:bookmarkStart w:id="4099" w:name="_Toc276993298"/>
      <w:bookmarkStart w:id="4100" w:name="_Toc276994048"/>
      <w:bookmarkStart w:id="4101" w:name="_Toc276994085"/>
      <w:bookmarkStart w:id="4102" w:name="_Toc277004559"/>
      <w:bookmarkStart w:id="4103" w:name="_Toc296343918"/>
      <w:bookmarkStart w:id="4104" w:name="_Toc296345760"/>
      <w:bookmarkStart w:id="4105" w:name="_Toc296445054"/>
      <w:bookmarkStart w:id="4106" w:name="_Toc301787577"/>
      <w:bookmarkStart w:id="4107" w:name="_Toc301787712"/>
      <w:bookmarkStart w:id="4108" w:name="_Toc301788096"/>
      <w:bookmarkStart w:id="4109" w:name="_Toc301788226"/>
      <w:bookmarkStart w:id="4110" w:name="_Toc301788352"/>
      <w:bookmarkStart w:id="4111" w:name="_Toc301788936"/>
      <w:bookmarkStart w:id="4112" w:name="_Toc301790087"/>
      <w:bookmarkStart w:id="4113" w:name="_Toc301987282"/>
      <w:bookmarkStart w:id="4114" w:name="_Toc301988451"/>
      <w:bookmarkStart w:id="4115" w:name="_Toc302045134"/>
      <w:bookmarkStart w:id="4116" w:name="_Toc302047789"/>
      <w:bookmarkStart w:id="4117" w:name="_Toc302396234"/>
      <w:bookmarkStart w:id="4118" w:name="_Toc302400773"/>
      <w:bookmarkStart w:id="4119" w:name="_Toc302475777"/>
      <w:bookmarkStart w:id="4120" w:name="_Toc302661084"/>
      <w:bookmarkStart w:id="4121" w:name="_Toc302661136"/>
      <w:bookmarkStart w:id="4122" w:name="_Toc302661188"/>
      <w:bookmarkStart w:id="4123" w:name="_Toc302661240"/>
      <w:bookmarkStart w:id="4124" w:name="_Toc302661293"/>
      <w:bookmarkStart w:id="4125" w:name="_Toc302661347"/>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p>
    <w:p w:rsidR="00AD5416" w:rsidRPr="00A16B40" w:rsidRDefault="00AD5416" w:rsidP="001D3507">
      <w:pPr>
        <w:pStyle w:val="PargrafodaLista"/>
        <w:keepNext/>
        <w:numPr>
          <w:ilvl w:val="0"/>
          <w:numId w:val="6"/>
        </w:numPr>
        <w:spacing w:before="240" w:after="60"/>
        <w:ind w:left="765"/>
        <w:outlineLvl w:val="1"/>
        <w:rPr>
          <w:rFonts w:cs="Arial"/>
          <w:b/>
          <w:bCs/>
          <w:iCs/>
          <w:vanish/>
          <w:sz w:val="28"/>
          <w:szCs w:val="28"/>
        </w:rPr>
      </w:pPr>
      <w:bookmarkStart w:id="4126" w:name="_Toc232516183"/>
      <w:bookmarkStart w:id="4127" w:name="_Toc232516309"/>
      <w:bookmarkStart w:id="4128" w:name="_Toc232518621"/>
      <w:bookmarkStart w:id="4129" w:name="_Toc232867433"/>
      <w:bookmarkStart w:id="4130" w:name="_Toc232867475"/>
      <w:bookmarkStart w:id="4131" w:name="_Toc232870937"/>
      <w:bookmarkStart w:id="4132" w:name="_Toc232872085"/>
      <w:bookmarkStart w:id="4133" w:name="_Toc232876842"/>
      <w:bookmarkStart w:id="4134" w:name="_Toc232877120"/>
      <w:bookmarkStart w:id="4135" w:name="_Toc232877352"/>
      <w:bookmarkStart w:id="4136" w:name="_Toc233022842"/>
      <w:bookmarkStart w:id="4137" w:name="_Toc233023227"/>
      <w:bookmarkStart w:id="4138" w:name="_Toc233378828"/>
      <w:bookmarkStart w:id="4139" w:name="_Toc233395687"/>
      <w:bookmarkStart w:id="4140" w:name="_Toc233469819"/>
      <w:bookmarkStart w:id="4141" w:name="_Toc233470271"/>
      <w:bookmarkStart w:id="4142" w:name="_Toc234226476"/>
      <w:bookmarkStart w:id="4143" w:name="_Toc234300395"/>
      <w:bookmarkStart w:id="4144" w:name="_Toc234300513"/>
      <w:bookmarkStart w:id="4145" w:name="_Toc234310438"/>
      <w:bookmarkStart w:id="4146" w:name="_Toc234311179"/>
      <w:bookmarkStart w:id="4147" w:name="_Toc234311515"/>
      <w:bookmarkStart w:id="4148" w:name="_Toc234311562"/>
      <w:bookmarkStart w:id="4149" w:name="_Toc235535087"/>
      <w:bookmarkStart w:id="4150" w:name="_Toc235537558"/>
      <w:bookmarkStart w:id="4151" w:name="_Toc248234931"/>
      <w:bookmarkStart w:id="4152" w:name="_Toc248234970"/>
      <w:bookmarkStart w:id="4153" w:name="_Toc248234992"/>
      <w:bookmarkStart w:id="4154" w:name="_Toc248235004"/>
      <w:bookmarkStart w:id="4155" w:name="_Toc248235016"/>
      <w:bookmarkStart w:id="4156" w:name="_Toc248235049"/>
      <w:bookmarkStart w:id="4157" w:name="_Toc248235091"/>
      <w:bookmarkStart w:id="4158" w:name="_Toc248236959"/>
      <w:bookmarkStart w:id="4159" w:name="_Toc248238161"/>
      <w:bookmarkStart w:id="4160" w:name="_Toc248285783"/>
      <w:bookmarkStart w:id="4161" w:name="_Toc248285987"/>
      <w:bookmarkStart w:id="4162" w:name="_Toc248286819"/>
      <w:bookmarkStart w:id="4163" w:name="_Toc248287339"/>
      <w:bookmarkStart w:id="4164" w:name="_Toc248287594"/>
      <w:bookmarkStart w:id="4165" w:name="_Toc248288361"/>
      <w:bookmarkStart w:id="4166" w:name="_Toc248288669"/>
      <w:bookmarkStart w:id="4167" w:name="_Toc248295237"/>
      <w:bookmarkStart w:id="4168" w:name="_Toc248550279"/>
      <w:bookmarkStart w:id="4169" w:name="_Toc248551191"/>
      <w:bookmarkStart w:id="4170" w:name="_Toc248551228"/>
      <w:bookmarkStart w:id="4171" w:name="_Toc248807961"/>
      <w:bookmarkStart w:id="4172" w:name="_Toc248808235"/>
      <w:bookmarkStart w:id="4173" w:name="_Toc248810783"/>
      <w:bookmarkStart w:id="4174" w:name="_Toc248811345"/>
      <w:bookmarkStart w:id="4175" w:name="_Toc248811531"/>
      <w:bookmarkStart w:id="4176" w:name="_Toc248814895"/>
      <w:bookmarkStart w:id="4177" w:name="_Toc248815066"/>
      <w:bookmarkStart w:id="4178" w:name="_Toc248815104"/>
      <w:bookmarkStart w:id="4179" w:name="_Toc249168716"/>
      <w:bookmarkStart w:id="4180" w:name="_Toc257923130"/>
      <w:bookmarkStart w:id="4181" w:name="_Toc275796905"/>
      <w:bookmarkStart w:id="4182" w:name="_Toc275797370"/>
      <w:bookmarkStart w:id="4183" w:name="_Toc275797443"/>
      <w:bookmarkStart w:id="4184" w:name="_Toc275797480"/>
      <w:bookmarkStart w:id="4185" w:name="_Toc275797605"/>
      <w:bookmarkStart w:id="4186" w:name="_Toc275797673"/>
      <w:bookmarkStart w:id="4187" w:name="_Toc276738953"/>
      <w:bookmarkStart w:id="4188" w:name="_Toc276743072"/>
      <w:bookmarkStart w:id="4189" w:name="_Toc276743124"/>
      <w:bookmarkStart w:id="4190" w:name="_Toc276747365"/>
      <w:bookmarkStart w:id="4191" w:name="_Toc276747402"/>
      <w:bookmarkStart w:id="4192" w:name="_Toc276749442"/>
      <w:bookmarkStart w:id="4193" w:name="_Toc276993299"/>
      <w:bookmarkStart w:id="4194" w:name="_Toc276994049"/>
      <w:bookmarkStart w:id="4195" w:name="_Toc276994086"/>
      <w:bookmarkStart w:id="4196" w:name="_Toc277004560"/>
      <w:bookmarkStart w:id="4197" w:name="_Toc296343919"/>
      <w:bookmarkStart w:id="4198" w:name="_Toc296345761"/>
      <w:bookmarkStart w:id="4199" w:name="_Toc296445055"/>
      <w:bookmarkStart w:id="4200" w:name="_Toc301787578"/>
      <w:bookmarkStart w:id="4201" w:name="_Toc301787713"/>
      <w:bookmarkStart w:id="4202" w:name="_Toc301788097"/>
      <w:bookmarkStart w:id="4203" w:name="_Toc301788227"/>
      <w:bookmarkStart w:id="4204" w:name="_Toc301788353"/>
      <w:bookmarkStart w:id="4205" w:name="_Toc301788937"/>
      <w:bookmarkStart w:id="4206" w:name="_Toc301790088"/>
      <w:bookmarkStart w:id="4207" w:name="_Toc301987283"/>
      <w:bookmarkStart w:id="4208" w:name="_Toc301988452"/>
      <w:bookmarkStart w:id="4209" w:name="_Toc302045135"/>
      <w:bookmarkStart w:id="4210" w:name="_Toc302047790"/>
      <w:bookmarkStart w:id="4211" w:name="_Toc302396235"/>
      <w:bookmarkStart w:id="4212" w:name="_Toc302400774"/>
      <w:bookmarkStart w:id="4213" w:name="_Toc302475778"/>
      <w:bookmarkStart w:id="4214" w:name="_Toc302661085"/>
      <w:bookmarkStart w:id="4215" w:name="_Toc302661137"/>
      <w:bookmarkStart w:id="4216" w:name="_Toc302661189"/>
      <w:bookmarkStart w:id="4217" w:name="_Toc302661241"/>
      <w:bookmarkStart w:id="4218" w:name="_Toc302661294"/>
      <w:bookmarkStart w:id="4219" w:name="_Toc302661348"/>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p>
    <w:p w:rsidR="00AD5416" w:rsidRPr="00155F8A" w:rsidRDefault="00B11AC7" w:rsidP="005F225A">
      <w:pPr>
        <w:pStyle w:val="Textodecomentrio"/>
        <w:tabs>
          <w:tab w:val="num" w:pos="1080"/>
        </w:tabs>
        <w:spacing w:line="276" w:lineRule="auto"/>
        <w:ind w:left="720"/>
        <w:jc w:val="both"/>
        <w:rPr>
          <w:rFonts w:ascii="Arial" w:hAnsi="Arial" w:cs="Arial"/>
        </w:rPr>
      </w:pPr>
      <w:r w:rsidRPr="00155F8A">
        <w:rPr>
          <w:rFonts w:ascii="Arial" w:hAnsi="Arial" w:cs="Arial"/>
        </w:rPr>
        <w:t xml:space="preserve">Durante a execução da </w:t>
      </w:r>
      <w:proofErr w:type="gramStart"/>
      <w:r w:rsidRPr="00155F8A">
        <w:rPr>
          <w:rFonts w:ascii="Arial" w:hAnsi="Arial" w:cs="Arial"/>
        </w:rPr>
        <w:t>implementação</w:t>
      </w:r>
      <w:proofErr w:type="gramEnd"/>
      <w:r w:rsidR="00AD5416" w:rsidRPr="00155F8A">
        <w:rPr>
          <w:rFonts w:ascii="Arial" w:hAnsi="Arial" w:cs="Arial"/>
        </w:rPr>
        <w:t xml:space="preserve"> as premissas e restrições a seguir devem ser consideradas:</w:t>
      </w:r>
    </w:p>
    <w:p w:rsidR="00AD5416" w:rsidRDefault="00AD5416" w:rsidP="00097A19">
      <w:pPr>
        <w:pStyle w:val="Textodecomentrio"/>
        <w:spacing w:line="276" w:lineRule="auto"/>
        <w:ind w:left="360"/>
        <w:jc w:val="both"/>
        <w:rPr>
          <w:rFonts w:ascii="Arial" w:hAnsi="Arial" w:cs="Arial"/>
          <w:b/>
          <w:bCs/>
        </w:rPr>
      </w:pPr>
    </w:p>
    <w:p w:rsidR="00AD5416" w:rsidRDefault="00AD5416" w:rsidP="001D3507">
      <w:pPr>
        <w:pStyle w:val="PargrafodaLista"/>
        <w:keepNext/>
        <w:numPr>
          <w:ilvl w:val="0"/>
          <w:numId w:val="10"/>
        </w:numPr>
        <w:spacing w:before="240" w:after="60"/>
        <w:ind w:left="765"/>
        <w:rPr>
          <w:rFonts w:cs="Arial"/>
          <w:b/>
          <w:bCs/>
          <w:vanish/>
          <w:sz w:val="28"/>
          <w:szCs w:val="28"/>
        </w:rPr>
      </w:pPr>
    </w:p>
    <w:p w:rsidR="00AD5416" w:rsidRDefault="00AD5416" w:rsidP="001D3507">
      <w:pPr>
        <w:pStyle w:val="PargrafodaLista"/>
        <w:keepNext/>
        <w:numPr>
          <w:ilvl w:val="0"/>
          <w:numId w:val="10"/>
        </w:numPr>
        <w:spacing w:before="240" w:after="60"/>
        <w:ind w:left="765"/>
        <w:rPr>
          <w:b/>
          <w:bCs/>
          <w:vanish/>
          <w:sz w:val="28"/>
          <w:szCs w:val="28"/>
        </w:rPr>
      </w:pPr>
    </w:p>
    <w:p w:rsidR="00AD5416" w:rsidRDefault="00AD5416" w:rsidP="001D3507">
      <w:pPr>
        <w:pStyle w:val="PargrafodaLista"/>
        <w:keepNext/>
        <w:numPr>
          <w:ilvl w:val="0"/>
          <w:numId w:val="10"/>
        </w:numPr>
        <w:spacing w:before="240" w:after="60"/>
        <w:ind w:left="765"/>
        <w:rPr>
          <w:b/>
          <w:bCs/>
          <w:vanish/>
          <w:sz w:val="28"/>
          <w:szCs w:val="28"/>
        </w:rPr>
      </w:pPr>
    </w:p>
    <w:p w:rsidR="00AD5416" w:rsidRDefault="00AD5416" w:rsidP="001D3507">
      <w:pPr>
        <w:pStyle w:val="PargrafodaLista"/>
        <w:keepNext/>
        <w:numPr>
          <w:ilvl w:val="0"/>
          <w:numId w:val="10"/>
        </w:numPr>
        <w:spacing w:before="240" w:after="60"/>
        <w:ind w:left="765"/>
        <w:rPr>
          <w:b/>
          <w:bCs/>
          <w:vanish/>
          <w:sz w:val="28"/>
          <w:szCs w:val="28"/>
        </w:rPr>
      </w:pPr>
    </w:p>
    <w:p w:rsidR="00AD5416" w:rsidRPr="00E3026D" w:rsidRDefault="00AD5416" w:rsidP="001D3507">
      <w:pPr>
        <w:pStyle w:val="Ttulo2"/>
        <w:numPr>
          <w:ilvl w:val="1"/>
          <w:numId w:val="12"/>
        </w:numPr>
        <w:rPr>
          <w:sz w:val="24"/>
          <w:szCs w:val="24"/>
        </w:rPr>
      </w:pPr>
      <w:bookmarkStart w:id="4220" w:name="_Toc296445056"/>
      <w:bookmarkStart w:id="4221" w:name="_Toc302661138"/>
      <w:bookmarkStart w:id="4222" w:name="_Toc302661349"/>
      <w:r w:rsidRPr="00E3026D">
        <w:rPr>
          <w:sz w:val="24"/>
          <w:szCs w:val="24"/>
        </w:rPr>
        <w:t>Gerais</w:t>
      </w:r>
      <w:bookmarkEnd w:id="4220"/>
      <w:bookmarkEnd w:id="4221"/>
      <w:bookmarkEnd w:id="4222"/>
    </w:p>
    <w:p w:rsidR="00AD5416" w:rsidRPr="00155F8A" w:rsidRDefault="00AD5416" w:rsidP="00097A19">
      <w:pPr>
        <w:ind w:left="360"/>
      </w:pPr>
    </w:p>
    <w:p w:rsidR="00AD5416" w:rsidRPr="00155F8A" w:rsidRDefault="00AD5416" w:rsidP="001D3507">
      <w:pPr>
        <w:pStyle w:val="Textodecomentrio"/>
        <w:numPr>
          <w:ilvl w:val="0"/>
          <w:numId w:val="11"/>
        </w:numPr>
        <w:tabs>
          <w:tab w:val="clear" w:pos="684"/>
          <w:tab w:val="num" w:pos="720"/>
        </w:tabs>
        <w:spacing w:line="276" w:lineRule="auto"/>
        <w:ind w:left="1080"/>
        <w:jc w:val="both"/>
        <w:rPr>
          <w:rFonts w:cs="Arial"/>
        </w:rPr>
      </w:pPr>
      <w:r w:rsidRPr="00155F8A">
        <w:rPr>
          <w:rFonts w:ascii="Arial" w:hAnsi="Arial" w:cs="Arial"/>
        </w:rPr>
        <w:t xml:space="preserve">A equipe Oi atuará no fornecimento de informações. </w:t>
      </w:r>
      <w:r w:rsidR="00E07AED" w:rsidRPr="00155F8A">
        <w:rPr>
          <w:rFonts w:ascii="Arial" w:hAnsi="Arial" w:cs="Arial"/>
        </w:rPr>
        <w:t>A Contratada deverá reportar o andamento das atividade</w:t>
      </w:r>
      <w:r w:rsidR="00B11AC7" w:rsidRPr="00155F8A">
        <w:rPr>
          <w:rFonts w:ascii="Arial" w:hAnsi="Arial" w:cs="Arial"/>
        </w:rPr>
        <w:t>s em reuniões de status semanais.</w:t>
      </w:r>
    </w:p>
    <w:p w:rsidR="00E81CB0" w:rsidRPr="00155F8A" w:rsidRDefault="00E81CB0" w:rsidP="00E81CB0">
      <w:pPr>
        <w:pStyle w:val="Textodecomentrio"/>
        <w:spacing w:line="276" w:lineRule="auto"/>
        <w:ind w:left="1080"/>
        <w:jc w:val="both"/>
        <w:rPr>
          <w:rFonts w:cs="Arial"/>
        </w:rPr>
      </w:pPr>
    </w:p>
    <w:p w:rsidR="00E81CB0" w:rsidRPr="00155F8A" w:rsidRDefault="00E81CB0" w:rsidP="001D3507">
      <w:pPr>
        <w:pStyle w:val="Textodecomentrio"/>
        <w:numPr>
          <w:ilvl w:val="0"/>
          <w:numId w:val="11"/>
        </w:numPr>
        <w:tabs>
          <w:tab w:val="clear" w:pos="684"/>
          <w:tab w:val="num" w:pos="720"/>
        </w:tabs>
        <w:spacing w:line="276" w:lineRule="auto"/>
        <w:ind w:left="1080"/>
        <w:jc w:val="both"/>
        <w:rPr>
          <w:rFonts w:cs="Arial"/>
        </w:rPr>
      </w:pPr>
      <w:r w:rsidRPr="00155F8A">
        <w:rPr>
          <w:rFonts w:ascii="Arial" w:hAnsi="Arial" w:cs="Arial"/>
        </w:rPr>
        <w:t>A equipe da empresa contratada deverá exercer as atividades objeto da contratação nas instalações da Oi.</w:t>
      </w:r>
    </w:p>
    <w:p w:rsidR="00AD5416" w:rsidRPr="00D06F95" w:rsidRDefault="00AD5416" w:rsidP="00AE089D">
      <w:pPr>
        <w:pStyle w:val="Textodecomentrio"/>
        <w:spacing w:line="276" w:lineRule="auto"/>
        <w:jc w:val="both"/>
        <w:rPr>
          <w:rFonts w:ascii="Arial" w:hAnsi="Arial" w:cs="Arial"/>
        </w:rPr>
      </w:pPr>
    </w:p>
    <w:p w:rsidR="00AD5416" w:rsidRPr="00E3026D" w:rsidRDefault="00AD5416" w:rsidP="001D3507">
      <w:pPr>
        <w:pStyle w:val="Ttulo2"/>
        <w:numPr>
          <w:ilvl w:val="1"/>
          <w:numId w:val="12"/>
        </w:numPr>
        <w:rPr>
          <w:sz w:val="24"/>
          <w:szCs w:val="24"/>
        </w:rPr>
      </w:pPr>
      <w:bookmarkStart w:id="4223" w:name="_Toc302661139"/>
      <w:bookmarkStart w:id="4224" w:name="_Toc302661350"/>
      <w:r w:rsidRPr="00E3026D">
        <w:rPr>
          <w:sz w:val="24"/>
          <w:szCs w:val="24"/>
        </w:rPr>
        <w:t>Ferramentas Necessárias</w:t>
      </w:r>
      <w:bookmarkEnd w:id="4223"/>
      <w:bookmarkEnd w:id="4224"/>
    </w:p>
    <w:p w:rsidR="00AD5416" w:rsidRDefault="00AD5416" w:rsidP="00097A19">
      <w:pPr>
        <w:ind w:left="360"/>
      </w:pPr>
    </w:p>
    <w:p w:rsidR="00AD5416" w:rsidRPr="00155F8A" w:rsidRDefault="00AD5416" w:rsidP="001D3507">
      <w:pPr>
        <w:pStyle w:val="Textodecomentrio"/>
        <w:numPr>
          <w:ilvl w:val="0"/>
          <w:numId w:val="11"/>
        </w:numPr>
        <w:tabs>
          <w:tab w:val="clear" w:pos="684"/>
          <w:tab w:val="num" w:pos="720"/>
        </w:tabs>
        <w:spacing w:line="276" w:lineRule="auto"/>
        <w:ind w:left="1080"/>
        <w:jc w:val="both"/>
        <w:rPr>
          <w:rFonts w:ascii="Arial" w:hAnsi="Arial" w:cs="Arial"/>
        </w:rPr>
      </w:pPr>
      <w:r w:rsidRPr="00155F8A">
        <w:rPr>
          <w:rFonts w:ascii="Arial" w:hAnsi="Arial" w:cs="Arial"/>
        </w:rPr>
        <w:t>A Contratada deverá fornecer todo e qualquer recurso, pessoal, software e hardware (notebooks, desktops, etc.) necessário à realização dos serviços por sua(s) equipe(s), sem custo para a Oi.</w:t>
      </w:r>
    </w:p>
    <w:p w:rsidR="00AD5416" w:rsidRPr="00155F8A" w:rsidRDefault="00AD5416" w:rsidP="00097A19">
      <w:pPr>
        <w:pStyle w:val="Textodecomentrio"/>
        <w:spacing w:line="276" w:lineRule="auto"/>
        <w:ind w:left="1080"/>
        <w:jc w:val="both"/>
        <w:rPr>
          <w:rFonts w:ascii="Arial" w:hAnsi="Arial" w:cs="Arial"/>
        </w:rPr>
      </w:pPr>
      <w:r w:rsidRPr="00155F8A">
        <w:rPr>
          <w:rFonts w:ascii="Arial" w:hAnsi="Arial" w:cs="Arial"/>
        </w:rPr>
        <w:t> </w:t>
      </w:r>
    </w:p>
    <w:p w:rsidR="00AD5416" w:rsidRPr="00155F8A" w:rsidRDefault="00AD5416" w:rsidP="001D3507">
      <w:pPr>
        <w:pStyle w:val="Textodecomentrio"/>
        <w:numPr>
          <w:ilvl w:val="0"/>
          <w:numId w:val="11"/>
        </w:numPr>
        <w:tabs>
          <w:tab w:val="clear" w:pos="684"/>
          <w:tab w:val="num" w:pos="720"/>
        </w:tabs>
        <w:spacing w:line="276" w:lineRule="auto"/>
        <w:ind w:left="1080"/>
        <w:jc w:val="both"/>
        <w:rPr>
          <w:rFonts w:ascii="Arial" w:hAnsi="Arial" w:cs="Arial"/>
          <w:b/>
          <w:bCs/>
        </w:rPr>
      </w:pPr>
      <w:r w:rsidRPr="00155F8A">
        <w:rPr>
          <w:rFonts w:ascii="Arial" w:hAnsi="Arial" w:cs="Arial"/>
          <w:bCs/>
        </w:rPr>
        <w:t xml:space="preserve">A Contratada deverá ter uma Conexão via VPN Dedicada com a Oi, de acordo com </w:t>
      </w:r>
      <w:r w:rsidR="005E70A3" w:rsidRPr="00155F8A">
        <w:rPr>
          <w:rFonts w:ascii="Arial" w:hAnsi="Arial" w:cs="Arial"/>
          <w:bCs/>
        </w:rPr>
        <w:t>a Política de Segurança,</w:t>
      </w:r>
      <w:r w:rsidRPr="00155F8A">
        <w:rPr>
          <w:rFonts w:ascii="Arial" w:hAnsi="Arial" w:cs="Arial"/>
          <w:bCs/>
        </w:rPr>
        <w:t xml:space="preserve"> e todos os custos que sejam necessários para viabilizar esta conexão (Link, Roteador, etc.) </w:t>
      </w:r>
      <w:r w:rsidR="00FC4C02" w:rsidRPr="00155F8A">
        <w:rPr>
          <w:rFonts w:ascii="Arial" w:hAnsi="Arial" w:cs="Arial"/>
          <w:bCs/>
        </w:rPr>
        <w:t>serão por conta da</w:t>
      </w:r>
      <w:r w:rsidRPr="00155F8A">
        <w:rPr>
          <w:rFonts w:ascii="Arial" w:hAnsi="Arial" w:cs="Arial"/>
          <w:bCs/>
        </w:rPr>
        <w:t xml:space="preserve"> </w:t>
      </w:r>
      <w:r w:rsidR="00B15A0E" w:rsidRPr="00155F8A">
        <w:rPr>
          <w:rFonts w:ascii="Arial" w:hAnsi="Arial" w:cs="Arial"/>
          <w:bCs/>
        </w:rPr>
        <w:t>Empresa especializada</w:t>
      </w:r>
      <w:r w:rsidRPr="00155F8A">
        <w:rPr>
          <w:rFonts w:ascii="Arial" w:hAnsi="Arial" w:cs="Arial"/>
          <w:bCs/>
        </w:rPr>
        <w:t>.</w:t>
      </w:r>
    </w:p>
    <w:p w:rsidR="00AD5416" w:rsidRPr="00C42DA8" w:rsidRDefault="00AD5416" w:rsidP="00097A19">
      <w:pPr>
        <w:pStyle w:val="PargrafodaLista"/>
        <w:rPr>
          <w:rFonts w:cs="Arial"/>
          <w:lang w:val="pt-BR"/>
        </w:rPr>
      </w:pPr>
    </w:p>
    <w:p w:rsidR="00AD5416" w:rsidRPr="00155F8A" w:rsidRDefault="00AD5416" w:rsidP="001D3507">
      <w:pPr>
        <w:pStyle w:val="Textodecomentrio"/>
        <w:numPr>
          <w:ilvl w:val="0"/>
          <w:numId w:val="11"/>
        </w:numPr>
        <w:tabs>
          <w:tab w:val="clear" w:pos="684"/>
          <w:tab w:val="num" w:pos="720"/>
        </w:tabs>
        <w:spacing w:line="276" w:lineRule="auto"/>
        <w:ind w:left="1080"/>
        <w:jc w:val="both"/>
        <w:rPr>
          <w:rFonts w:ascii="Arial" w:hAnsi="Arial" w:cs="Arial"/>
        </w:rPr>
      </w:pPr>
      <w:r w:rsidRPr="00155F8A">
        <w:rPr>
          <w:rFonts w:ascii="Arial" w:hAnsi="Arial" w:cs="Arial"/>
        </w:rPr>
        <w:t>A Contratada deverá disponibilizar a licença de Windows CAL para todos os recursos que forem acessar a rede corporativa da Oi.</w:t>
      </w:r>
    </w:p>
    <w:p w:rsidR="00AD5416" w:rsidRPr="00C42DA8" w:rsidRDefault="00AD5416" w:rsidP="00097A19">
      <w:pPr>
        <w:rPr>
          <w:rFonts w:cs="Arial"/>
          <w:lang w:val="pt-BR"/>
        </w:rPr>
      </w:pPr>
    </w:p>
    <w:p w:rsidR="00AD5416" w:rsidRPr="00E3026D" w:rsidRDefault="00AD5416" w:rsidP="001D3507">
      <w:pPr>
        <w:pStyle w:val="Ttulo2"/>
        <w:numPr>
          <w:ilvl w:val="1"/>
          <w:numId w:val="12"/>
        </w:numPr>
        <w:rPr>
          <w:sz w:val="24"/>
          <w:szCs w:val="24"/>
        </w:rPr>
      </w:pPr>
      <w:bookmarkStart w:id="4225" w:name="_Toc302661140"/>
      <w:bookmarkStart w:id="4226" w:name="_Toc302661351"/>
      <w:r w:rsidRPr="00E3026D">
        <w:rPr>
          <w:sz w:val="24"/>
          <w:szCs w:val="24"/>
        </w:rPr>
        <w:t>Padrões e Metodologias</w:t>
      </w:r>
      <w:bookmarkEnd w:id="4225"/>
      <w:bookmarkEnd w:id="4226"/>
    </w:p>
    <w:p w:rsidR="00AD5416" w:rsidRDefault="00AD5416" w:rsidP="00097A19">
      <w:pPr>
        <w:ind w:left="360"/>
      </w:pPr>
    </w:p>
    <w:p w:rsidR="00AD5416" w:rsidRPr="00155F8A" w:rsidRDefault="00AD5416" w:rsidP="001D3507">
      <w:pPr>
        <w:pStyle w:val="Textodecomentrio"/>
        <w:numPr>
          <w:ilvl w:val="0"/>
          <w:numId w:val="11"/>
        </w:numPr>
        <w:tabs>
          <w:tab w:val="clear" w:pos="684"/>
          <w:tab w:val="num" w:pos="720"/>
        </w:tabs>
        <w:spacing w:line="276" w:lineRule="auto"/>
        <w:ind w:left="1080"/>
        <w:jc w:val="both"/>
        <w:rPr>
          <w:rFonts w:ascii="Arial" w:hAnsi="Arial" w:cs="Arial"/>
        </w:rPr>
      </w:pPr>
      <w:r w:rsidRPr="00155F8A">
        <w:rPr>
          <w:rFonts w:ascii="Arial" w:hAnsi="Arial" w:cs="Arial"/>
        </w:rPr>
        <w:t xml:space="preserve">A contratada deverá seguir e utilizar os padrões de documentações </w:t>
      </w:r>
      <w:r w:rsidR="00B60A7A" w:rsidRPr="00155F8A">
        <w:rPr>
          <w:rFonts w:ascii="Arial" w:hAnsi="Arial" w:cs="Arial"/>
        </w:rPr>
        <w:t xml:space="preserve">da Oi </w:t>
      </w:r>
      <w:r w:rsidRPr="00155F8A">
        <w:rPr>
          <w:rFonts w:ascii="Arial" w:hAnsi="Arial" w:cs="Arial"/>
        </w:rPr>
        <w:t>(segurança, acesso, telas, nomenclaturas, etc.) e f</w:t>
      </w:r>
      <w:r w:rsidR="00B11AC7" w:rsidRPr="00155F8A">
        <w:rPr>
          <w:rFonts w:ascii="Arial" w:hAnsi="Arial" w:cs="Arial"/>
        </w:rPr>
        <w:t>erramentas (ex: STI, GPR, etc.) de acordo com os Políticas, Padrões e Procedimentos (</w:t>
      </w:r>
      <w:proofErr w:type="gramStart"/>
      <w:r w:rsidR="00B11AC7" w:rsidRPr="00155F8A">
        <w:rPr>
          <w:rFonts w:ascii="Arial" w:hAnsi="Arial" w:cs="Arial"/>
        </w:rPr>
        <w:t>3Ps</w:t>
      </w:r>
      <w:proofErr w:type="gramEnd"/>
      <w:r w:rsidR="00B11AC7" w:rsidRPr="00155F8A">
        <w:rPr>
          <w:rFonts w:ascii="Arial" w:hAnsi="Arial" w:cs="Arial"/>
        </w:rPr>
        <w:t>) da OI.</w:t>
      </w:r>
    </w:p>
    <w:p w:rsidR="00AD5416" w:rsidRPr="00155F8A" w:rsidRDefault="00AD5416" w:rsidP="00097A19">
      <w:pPr>
        <w:pStyle w:val="Textodecomentrio"/>
        <w:spacing w:line="276" w:lineRule="auto"/>
        <w:jc w:val="both"/>
        <w:rPr>
          <w:rFonts w:ascii="Arial" w:hAnsi="Arial" w:cs="Arial"/>
        </w:rPr>
      </w:pPr>
    </w:p>
    <w:p w:rsidR="00AD5416" w:rsidRPr="00C42DA8" w:rsidRDefault="00AD5416" w:rsidP="001D3507">
      <w:pPr>
        <w:numPr>
          <w:ilvl w:val="0"/>
          <w:numId w:val="11"/>
        </w:numPr>
        <w:tabs>
          <w:tab w:val="clear" w:pos="684"/>
          <w:tab w:val="num" w:pos="756"/>
        </w:tabs>
        <w:spacing w:before="60" w:line="276" w:lineRule="auto"/>
        <w:ind w:left="1080"/>
        <w:jc w:val="both"/>
        <w:rPr>
          <w:rFonts w:cs="Arial"/>
          <w:b/>
          <w:bCs/>
          <w:lang w:val="pt-BR"/>
        </w:rPr>
      </w:pPr>
      <w:r w:rsidRPr="00C42DA8">
        <w:rPr>
          <w:lang w:val="pt-BR"/>
        </w:rPr>
        <w:t>Qualquer atraso no cronograma, gerado pela não observância destas normas, será de responsabilidade exclusiva da Contratada.</w:t>
      </w:r>
    </w:p>
    <w:p w:rsidR="00AD5416" w:rsidRPr="00C42DA8" w:rsidRDefault="00AD5416" w:rsidP="00097A19">
      <w:pPr>
        <w:pStyle w:val="PargrafodaLista"/>
        <w:ind w:left="1068"/>
        <w:rPr>
          <w:b/>
          <w:bCs/>
          <w:lang w:val="pt-BR"/>
        </w:rPr>
      </w:pPr>
    </w:p>
    <w:p w:rsidR="00AD5416" w:rsidRPr="00E3026D" w:rsidRDefault="00AD5416" w:rsidP="001D3507">
      <w:pPr>
        <w:pStyle w:val="Ttulo2"/>
        <w:numPr>
          <w:ilvl w:val="1"/>
          <w:numId w:val="12"/>
        </w:numPr>
        <w:rPr>
          <w:sz w:val="24"/>
          <w:szCs w:val="24"/>
        </w:rPr>
      </w:pPr>
      <w:bookmarkStart w:id="4227" w:name="_Toc302661141"/>
      <w:bookmarkStart w:id="4228" w:name="_Toc302661352"/>
      <w:r w:rsidRPr="00E3026D">
        <w:rPr>
          <w:sz w:val="24"/>
          <w:szCs w:val="24"/>
        </w:rPr>
        <w:t>Infraestrutura</w:t>
      </w:r>
      <w:bookmarkEnd w:id="4227"/>
      <w:bookmarkEnd w:id="4228"/>
    </w:p>
    <w:p w:rsidR="00AD5416" w:rsidRDefault="00AD5416" w:rsidP="00097A19">
      <w:pPr>
        <w:pStyle w:val="PargrafodaLista"/>
        <w:spacing w:line="276" w:lineRule="auto"/>
        <w:ind w:left="1068"/>
      </w:pPr>
    </w:p>
    <w:p w:rsidR="00AD5416" w:rsidRPr="00155F8A" w:rsidRDefault="00AD5416" w:rsidP="001D3507">
      <w:pPr>
        <w:pStyle w:val="Textodecomentrio"/>
        <w:numPr>
          <w:ilvl w:val="0"/>
          <w:numId w:val="11"/>
        </w:numPr>
        <w:tabs>
          <w:tab w:val="clear" w:pos="684"/>
          <w:tab w:val="num" w:pos="756"/>
        </w:tabs>
        <w:spacing w:line="276" w:lineRule="auto"/>
        <w:ind w:left="1080"/>
        <w:jc w:val="both"/>
        <w:rPr>
          <w:rFonts w:ascii="Arial" w:hAnsi="Arial" w:cs="Arial"/>
        </w:rPr>
      </w:pPr>
      <w:r w:rsidRPr="00155F8A">
        <w:rPr>
          <w:rFonts w:ascii="Arial" w:hAnsi="Arial" w:cs="Arial"/>
        </w:rPr>
        <w:t>Nenhum equipamento da Contratada poderá dar entrada nas instalações da Oi nem ser conectado à rede sem o prévio consentimento da Contratante.</w:t>
      </w:r>
    </w:p>
    <w:p w:rsidR="00AD5416" w:rsidRPr="00C42DA8" w:rsidRDefault="00AD5416" w:rsidP="00097A19">
      <w:pPr>
        <w:pStyle w:val="PargrafodaLista"/>
        <w:ind w:left="1068"/>
        <w:rPr>
          <w:rFonts w:cs="Arial"/>
          <w:lang w:val="pt-BR"/>
        </w:rPr>
      </w:pPr>
    </w:p>
    <w:p w:rsidR="00B11AC7" w:rsidRPr="00C42DA8" w:rsidRDefault="00AD5416" w:rsidP="001D3507">
      <w:pPr>
        <w:numPr>
          <w:ilvl w:val="0"/>
          <w:numId w:val="11"/>
        </w:numPr>
        <w:tabs>
          <w:tab w:val="clear" w:pos="684"/>
          <w:tab w:val="num" w:pos="756"/>
        </w:tabs>
        <w:spacing w:before="60" w:line="276" w:lineRule="auto"/>
        <w:ind w:left="1080"/>
        <w:jc w:val="both"/>
        <w:rPr>
          <w:lang w:val="pt-BR"/>
        </w:rPr>
      </w:pPr>
      <w:r w:rsidRPr="00C42DA8">
        <w:rPr>
          <w:lang w:val="pt-BR"/>
        </w:rPr>
        <w:t xml:space="preserve">A contratada deverá seguir as políticas </w:t>
      </w:r>
      <w:r w:rsidR="0036757A" w:rsidRPr="00C42DA8">
        <w:rPr>
          <w:lang w:val="pt-BR"/>
        </w:rPr>
        <w:t xml:space="preserve">e o código de ética </w:t>
      </w:r>
      <w:r w:rsidRPr="00C42DA8">
        <w:rPr>
          <w:lang w:val="pt-BR"/>
        </w:rPr>
        <w:t>da Oi.</w:t>
      </w:r>
    </w:p>
    <w:p w:rsidR="00B11AC7" w:rsidRPr="00C42DA8" w:rsidRDefault="00B11AC7">
      <w:pPr>
        <w:rPr>
          <w:lang w:val="pt-BR"/>
        </w:rPr>
      </w:pPr>
      <w:r w:rsidRPr="00C42DA8">
        <w:rPr>
          <w:lang w:val="pt-BR"/>
        </w:rPr>
        <w:br w:type="page"/>
      </w:r>
    </w:p>
    <w:p w:rsidR="00AD5416" w:rsidRPr="00E3026D" w:rsidRDefault="00AD5416" w:rsidP="001D3507">
      <w:pPr>
        <w:pStyle w:val="Ttulo2"/>
        <w:numPr>
          <w:ilvl w:val="1"/>
          <w:numId w:val="12"/>
        </w:numPr>
        <w:rPr>
          <w:sz w:val="24"/>
          <w:szCs w:val="24"/>
        </w:rPr>
      </w:pPr>
      <w:bookmarkStart w:id="4229" w:name="_Toc302661142"/>
      <w:bookmarkStart w:id="4230" w:name="_Toc302661353"/>
      <w:r w:rsidRPr="00E3026D">
        <w:rPr>
          <w:sz w:val="24"/>
          <w:szCs w:val="24"/>
        </w:rPr>
        <w:lastRenderedPageBreak/>
        <w:t>Segurança de Acesso</w:t>
      </w:r>
      <w:bookmarkEnd w:id="4229"/>
      <w:bookmarkEnd w:id="4230"/>
    </w:p>
    <w:p w:rsidR="00AD5416" w:rsidRDefault="00AD5416" w:rsidP="00870E5C">
      <w:pPr>
        <w:spacing w:line="276" w:lineRule="auto"/>
        <w:jc w:val="both"/>
      </w:pPr>
    </w:p>
    <w:p w:rsidR="00AD5416" w:rsidRPr="00C75839" w:rsidRDefault="00AD5416" w:rsidP="001D3507">
      <w:pPr>
        <w:numPr>
          <w:ilvl w:val="0"/>
          <w:numId w:val="11"/>
        </w:numPr>
        <w:tabs>
          <w:tab w:val="clear" w:pos="684"/>
          <w:tab w:val="num" w:pos="1080"/>
        </w:tabs>
        <w:spacing w:line="276" w:lineRule="auto"/>
        <w:ind w:left="1044"/>
        <w:jc w:val="both"/>
        <w:rPr>
          <w:lang w:val="pt-BR"/>
        </w:rPr>
      </w:pPr>
      <w:r w:rsidRPr="00C75839">
        <w:rPr>
          <w:lang w:val="pt-BR"/>
        </w:rPr>
        <w:t xml:space="preserve">A Contratada deverá se conectar à Oi mediante link circuito(s) próprio(s) no(s) </w:t>
      </w:r>
      <w:proofErr w:type="gramStart"/>
      <w:r w:rsidRPr="00C75839">
        <w:rPr>
          <w:lang w:val="pt-BR"/>
        </w:rPr>
        <w:t>qual(</w:t>
      </w:r>
      <w:proofErr w:type="gramEnd"/>
      <w:r w:rsidRPr="00C75839">
        <w:rPr>
          <w:lang w:val="pt-BR"/>
        </w:rPr>
        <w:t>is) deverão ser implementados mecanismos de segurança, como filtros de pacotes e firewalls. A Oi se reserva o direito de solicitar a qualquer momento informações sobre os aces</w:t>
      </w:r>
      <w:r w:rsidR="00B11AC7" w:rsidRPr="00C75839">
        <w:rPr>
          <w:lang w:val="pt-BR"/>
        </w:rPr>
        <w:t>sos realizados através da Infra</w:t>
      </w:r>
      <w:r w:rsidRPr="00C75839">
        <w:rPr>
          <w:lang w:val="pt-BR"/>
        </w:rPr>
        <w:t>estrutura das fabricas, dados como: origem dos acessos, portas acessadas, destinos acessados, usuários que efetuaram os acessos,  entre outros;</w:t>
      </w:r>
    </w:p>
    <w:p w:rsidR="00AD5416" w:rsidRPr="00C75839" w:rsidRDefault="00AD5416" w:rsidP="00E81CB0">
      <w:pPr>
        <w:spacing w:line="276" w:lineRule="auto"/>
        <w:ind w:left="1080"/>
        <w:jc w:val="both"/>
        <w:rPr>
          <w:lang w:val="pt-BR"/>
        </w:rPr>
      </w:pPr>
    </w:p>
    <w:p w:rsidR="00AD5416" w:rsidRPr="00C75839" w:rsidRDefault="00AD5416" w:rsidP="001D3507">
      <w:pPr>
        <w:numPr>
          <w:ilvl w:val="0"/>
          <w:numId w:val="11"/>
        </w:numPr>
        <w:tabs>
          <w:tab w:val="clear" w:pos="684"/>
          <w:tab w:val="num" w:pos="792"/>
        </w:tabs>
        <w:spacing w:line="276" w:lineRule="auto"/>
        <w:ind w:left="1080"/>
        <w:jc w:val="both"/>
        <w:rPr>
          <w:lang w:val="pt-BR"/>
        </w:rPr>
      </w:pPr>
      <w:r w:rsidRPr="00C75839">
        <w:rPr>
          <w:lang w:val="pt-BR"/>
        </w:rPr>
        <w:t xml:space="preserve">Os acessos realizados através de VPN (Virtual Private Networks) deverão ser realizados apenas por usuários autorizados previamente pela Oi e cada acesso deverá ser único e realizado apenas pelo proprietário da conta. A Oi só libera o acesso VPN, quando não se justifica a instalação de circuito dedicado e para no máximo </w:t>
      </w:r>
      <w:proofErr w:type="gramStart"/>
      <w:r w:rsidRPr="00C75839">
        <w:rPr>
          <w:lang w:val="pt-BR"/>
        </w:rPr>
        <w:t>5</w:t>
      </w:r>
      <w:proofErr w:type="gramEnd"/>
      <w:r w:rsidRPr="00C75839">
        <w:rPr>
          <w:lang w:val="pt-BR"/>
        </w:rPr>
        <w:t xml:space="preserve"> </w:t>
      </w:r>
      <w:proofErr w:type="spellStart"/>
      <w:r w:rsidRPr="00C75839">
        <w:rPr>
          <w:lang w:val="pt-BR"/>
        </w:rPr>
        <w:t>logins</w:t>
      </w:r>
      <w:proofErr w:type="spellEnd"/>
      <w:r w:rsidRPr="00C75839">
        <w:rPr>
          <w:lang w:val="pt-BR"/>
        </w:rPr>
        <w:t>/usuários;</w:t>
      </w:r>
    </w:p>
    <w:p w:rsidR="00AD5416" w:rsidRPr="00C75839" w:rsidRDefault="00AD5416" w:rsidP="00E81CB0">
      <w:pPr>
        <w:pStyle w:val="PargrafodaLista"/>
        <w:ind w:left="1068"/>
        <w:rPr>
          <w:lang w:val="pt-BR"/>
        </w:rPr>
      </w:pPr>
    </w:p>
    <w:p w:rsidR="00E01A6D" w:rsidRPr="00C75839" w:rsidRDefault="00AD5416" w:rsidP="001D3507">
      <w:pPr>
        <w:numPr>
          <w:ilvl w:val="0"/>
          <w:numId w:val="11"/>
        </w:numPr>
        <w:tabs>
          <w:tab w:val="clear" w:pos="684"/>
          <w:tab w:val="num" w:pos="792"/>
        </w:tabs>
        <w:spacing w:line="276" w:lineRule="auto"/>
        <w:ind w:left="1080"/>
        <w:jc w:val="both"/>
        <w:rPr>
          <w:lang w:val="pt-BR"/>
        </w:rPr>
      </w:pPr>
      <w:r w:rsidRPr="00C75839">
        <w:rPr>
          <w:lang w:val="pt-BR"/>
        </w:rPr>
        <w:t>Todo o acesso deverá ser autorizado pela Oi e o usuário não poderá ceder, emprestar ou fazer uso de outra matrícula que não seja</w:t>
      </w:r>
      <w:r w:rsidR="00FC4C02" w:rsidRPr="00C75839">
        <w:rPr>
          <w:lang w:val="pt-BR"/>
        </w:rPr>
        <w:t xml:space="preserve"> a sua. É de responsabilidade da</w:t>
      </w:r>
      <w:r w:rsidRPr="00C75839">
        <w:rPr>
          <w:lang w:val="pt-BR"/>
        </w:rPr>
        <w:t xml:space="preserve"> </w:t>
      </w:r>
      <w:r w:rsidR="00B15A0E" w:rsidRPr="00C75839">
        <w:rPr>
          <w:lang w:val="pt-BR"/>
        </w:rPr>
        <w:t>empresa especializada</w:t>
      </w:r>
      <w:r w:rsidR="00B11AC7" w:rsidRPr="00C75839">
        <w:rPr>
          <w:lang w:val="pt-BR"/>
        </w:rPr>
        <w:t>,</w:t>
      </w:r>
      <w:r w:rsidRPr="00C75839">
        <w:rPr>
          <w:lang w:val="pt-BR"/>
        </w:rPr>
        <w:t xml:space="preserve"> manter atualizado o cadastro de terceiros. </w:t>
      </w:r>
      <w:r w:rsidR="00FC4C02" w:rsidRPr="00C75839">
        <w:rPr>
          <w:lang w:val="pt-BR"/>
        </w:rPr>
        <w:t>A</w:t>
      </w:r>
      <w:r w:rsidRPr="00C75839">
        <w:rPr>
          <w:lang w:val="pt-BR"/>
        </w:rPr>
        <w:t xml:space="preserve"> </w:t>
      </w:r>
      <w:r w:rsidR="00B15A0E" w:rsidRPr="00C75839">
        <w:rPr>
          <w:lang w:val="pt-BR"/>
        </w:rPr>
        <w:t>empresa especializada</w:t>
      </w:r>
      <w:r w:rsidRPr="00C75839">
        <w:rPr>
          <w:lang w:val="pt-BR"/>
        </w:rPr>
        <w:t xml:space="preserve"> que não cumprir com as políticas de segurança será </w:t>
      </w:r>
      <w:proofErr w:type="gramStart"/>
      <w:r w:rsidRPr="00C75839">
        <w:rPr>
          <w:lang w:val="pt-BR"/>
        </w:rPr>
        <w:t>penalizad</w:t>
      </w:r>
      <w:r w:rsidR="00FC4C02" w:rsidRPr="00C75839">
        <w:rPr>
          <w:lang w:val="pt-BR"/>
        </w:rPr>
        <w:t>a</w:t>
      </w:r>
      <w:proofErr w:type="gramEnd"/>
      <w:r w:rsidRPr="00C75839">
        <w:rPr>
          <w:lang w:val="pt-BR"/>
        </w:rPr>
        <w:t>.</w:t>
      </w:r>
    </w:p>
    <w:p w:rsidR="00E01A6D" w:rsidRPr="00C75839" w:rsidRDefault="00E01A6D">
      <w:pPr>
        <w:rPr>
          <w:sz w:val="22"/>
          <w:szCs w:val="22"/>
          <w:lang w:val="pt-BR"/>
        </w:rPr>
      </w:pPr>
      <w:r w:rsidRPr="00C75839">
        <w:rPr>
          <w:sz w:val="22"/>
          <w:szCs w:val="22"/>
          <w:lang w:val="pt-BR"/>
        </w:rPr>
        <w:br w:type="page"/>
      </w:r>
    </w:p>
    <w:p w:rsidR="00AD5416" w:rsidRPr="00C42DA8" w:rsidRDefault="00AD5416" w:rsidP="00502899">
      <w:pPr>
        <w:pStyle w:val="Ttulo1"/>
        <w:numPr>
          <w:ilvl w:val="0"/>
          <w:numId w:val="1"/>
        </w:numPr>
        <w:shd w:val="pct25" w:color="auto" w:fill="FFFFFF"/>
        <w:spacing w:before="360" w:after="120"/>
        <w:rPr>
          <w:bCs w:val="0"/>
          <w:smallCaps/>
          <w:color w:val="000000"/>
          <w:kern w:val="28"/>
          <w:sz w:val="28"/>
          <w:szCs w:val="20"/>
          <w:lang w:val="pt-BR" w:eastAsia="en-US"/>
        </w:rPr>
      </w:pPr>
      <w:bookmarkStart w:id="4231" w:name="_Toc302661143"/>
      <w:bookmarkStart w:id="4232" w:name="_Toc302661354"/>
      <w:r w:rsidRPr="00C42DA8">
        <w:rPr>
          <w:bCs w:val="0"/>
          <w:smallCaps/>
          <w:color w:val="000000"/>
          <w:kern w:val="28"/>
          <w:sz w:val="28"/>
          <w:szCs w:val="20"/>
          <w:lang w:val="pt-BR" w:eastAsia="en-US"/>
        </w:rPr>
        <w:lastRenderedPageBreak/>
        <w:t xml:space="preserve">Requisitos Gerais para resposta a esta </w:t>
      </w:r>
      <w:proofErr w:type="spellStart"/>
      <w:r w:rsidRPr="00C42DA8">
        <w:rPr>
          <w:bCs w:val="0"/>
          <w:smallCaps/>
          <w:color w:val="000000"/>
          <w:kern w:val="28"/>
          <w:sz w:val="28"/>
          <w:szCs w:val="20"/>
          <w:lang w:val="pt-BR" w:eastAsia="en-US"/>
        </w:rPr>
        <w:t>rfp</w:t>
      </w:r>
      <w:bookmarkEnd w:id="4231"/>
      <w:bookmarkEnd w:id="4232"/>
      <w:proofErr w:type="spellEnd"/>
    </w:p>
    <w:p w:rsidR="00AD5416" w:rsidRPr="00FE42A6" w:rsidRDefault="0064666D" w:rsidP="00FE42A6">
      <w:pPr>
        <w:pStyle w:val="Ttulo2"/>
        <w:tabs>
          <w:tab w:val="clear" w:pos="718"/>
        </w:tabs>
        <w:ind w:left="0" w:firstLine="0"/>
        <w:rPr>
          <w:sz w:val="24"/>
          <w:szCs w:val="24"/>
        </w:rPr>
      </w:pPr>
      <w:bookmarkStart w:id="4233" w:name="_Toc302661144"/>
      <w:bookmarkStart w:id="4234" w:name="_Toc302661355"/>
      <w:r>
        <w:rPr>
          <w:sz w:val="24"/>
          <w:szCs w:val="24"/>
        </w:rPr>
        <w:t>5.1</w:t>
      </w:r>
      <w:r w:rsidR="00C948BB">
        <w:rPr>
          <w:sz w:val="24"/>
          <w:szCs w:val="24"/>
        </w:rPr>
        <w:tab/>
      </w:r>
      <w:r w:rsidR="00FC4C02">
        <w:rPr>
          <w:sz w:val="24"/>
          <w:szCs w:val="24"/>
        </w:rPr>
        <w:t>Dados da</w:t>
      </w:r>
      <w:r w:rsidR="00AD5416" w:rsidRPr="00FE42A6">
        <w:rPr>
          <w:sz w:val="24"/>
          <w:szCs w:val="24"/>
        </w:rPr>
        <w:t xml:space="preserve"> </w:t>
      </w:r>
      <w:r w:rsidR="00B15A0E">
        <w:rPr>
          <w:sz w:val="24"/>
          <w:szCs w:val="24"/>
        </w:rPr>
        <w:t xml:space="preserve">Empresa </w:t>
      </w:r>
      <w:r w:rsidR="00FC4C02">
        <w:rPr>
          <w:sz w:val="24"/>
          <w:szCs w:val="24"/>
        </w:rPr>
        <w:t>E</w:t>
      </w:r>
      <w:r w:rsidR="00B15A0E">
        <w:rPr>
          <w:sz w:val="24"/>
          <w:szCs w:val="24"/>
        </w:rPr>
        <w:t>specializada</w:t>
      </w:r>
      <w:bookmarkEnd w:id="4233"/>
      <w:bookmarkEnd w:id="4234"/>
    </w:p>
    <w:p w:rsidR="00AD5416" w:rsidRPr="00C42DA8" w:rsidRDefault="00AD5416" w:rsidP="00FE42A6">
      <w:pPr>
        <w:tabs>
          <w:tab w:val="left" w:pos="709"/>
        </w:tabs>
        <w:spacing w:before="120" w:after="120" w:line="276" w:lineRule="auto"/>
        <w:jc w:val="both"/>
        <w:rPr>
          <w:rFonts w:cs="Arial"/>
          <w:lang w:val="pt-BR"/>
        </w:rPr>
      </w:pPr>
      <w:r w:rsidRPr="00C42DA8">
        <w:rPr>
          <w:rFonts w:cs="Arial"/>
          <w:lang w:val="pt-BR"/>
        </w:rPr>
        <w:t xml:space="preserve">Esta seção pretende dar a </w:t>
      </w:r>
      <w:r w:rsidR="00E32E38" w:rsidRPr="00C42DA8">
        <w:rPr>
          <w:rFonts w:cs="Arial"/>
          <w:lang w:val="pt-BR"/>
        </w:rPr>
        <w:t>Oi</w:t>
      </w:r>
      <w:r w:rsidRPr="00C42DA8">
        <w:rPr>
          <w:rFonts w:cs="Arial"/>
          <w:lang w:val="pt-BR"/>
        </w:rPr>
        <w:t xml:space="preserve"> um entendimento básico do ramo, e posicionamento de cada </w:t>
      </w:r>
      <w:r w:rsidR="00B15A0E" w:rsidRPr="00C42DA8">
        <w:rPr>
          <w:rFonts w:cs="Arial"/>
          <w:lang w:val="pt-BR"/>
        </w:rPr>
        <w:t>empresa especializada</w:t>
      </w:r>
      <w:r w:rsidR="00FC4C02" w:rsidRPr="00C42DA8">
        <w:rPr>
          <w:rFonts w:cs="Arial"/>
          <w:lang w:val="pt-BR"/>
        </w:rPr>
        <w:t xml:space="preserve"> envolvida</w:t>
      </w:r>
      <w:r w:rsidRPr="00C42DA8">
        <w:rPr>
          <w:rFonts w:cs="Arial"/>
          <w:lang w:val="pt-BR"/>
        </w:rPr>
        <w:t>.</w:t>
      </w:r>
    </w:p>
    <w:p w:rsidR="00AD5416" w:rsidRPr="00C42DA8" w:rsidRDefault="00AD5416" w:rsidP="00FE42A6">
      <w:pPr>
        <w:tabs>
          <w:tab w:val="left" w:pos="709"/>
        </w:tabs>
        <w:spacing w:before="120" w:after="120" w:line="276" w:lineRule="auto"/>
        <w:jc w:val="both"/>
        <w:rPr>
          <w:rFonts w:cs="Arial"/>
          <w:lang w:val="pt-BR"/>
        </w:rPr>
      </w:pPr>
    </w:p>
    <w:p w:rsidR="00AD5416" w:rsidRDefault="00AD5416" w:rsidP="00FE42A6">
      <w:pPr>
        <w:pStyle w:val="Ttulo2"/>
        <w:tabs>
          <w:tab w:val="clear" w:pos="718"/>
        </w:tabs>
        <w:ind w:left="0" w:firstLine="0"/>
        <w:rPr>
          <w:sz w:val="24"/>
          <w:szCs w:val="24"/>
        </w:rPr>
      </w:pPr>
      <w:bookmarkStart w:id="4235" w:name="_Toc302661145"/>
      <w:bookmarkStart w:id="4236" w:name="_Toc302661356"/>
      <w:r>
        <w:rPr>
          <w:sz w:val="24"/>
          <w:szCs w:val="24"/>
        </w:rPr>
        <w:t>5</w:t>
      </w:r>
      <w:r w:rsidR="0064666D">
        <w:rPr>
          <w:sz w:val="24"/>
          <w:szCs w:val="24"/>
        </w:rPr>
        <w:t>.2</w:t>
      </w:r>
      <w:r w:rsidRPr="00FE42A6">
        <w:rPr>
          <w:sz w:val="24"/>
          <w:szCs w:val="24"/>
        </w:rPr>
        <w:tab/>
        <w:t>Presença no Mercado Brasileiro</w:t>
      </w:r>
      <w:bookmarkEnd w:id="4235"/>
      <w:bookmarkEnd w:id="4236"/>
    </w:p>
    <w:p w:rsidR="00AD5416" w:rsidRPr="00C42DA8" w:rsidRDefault="00AD5416" w:rsidP="00C63EAB">
      <w:pPr>
        <w:rPr>
          <w:lang w:val="pt-BR"/>
        </w:rPr>
      </w:pPr>
    </w:p>
    <w:p w:rsidR="00AB7C01" w:rsidRPr="00C42DA8" w:rsidRDefault="00AD5416" w:rsidP="00AB7C01">
      <w:pPr>
        <w:jc w:val="both"/>
        <w:rPr>
          <w:lang w:val="pt-BR"/>
        </w:rPr>
      </w:pPr>
      <w:r w:rsidRPr="00C42DA8">
        <w:rPr>
          <w:lang w:val="pt-BR"/>
        </w:rPr>
        <w:t xml:space="preserve">Descrever a sua estrutura organizacional no Brasil. </w:t>
      </w:r>
    </w:p>
    <w:p w:rsidR="00AB7C01" w:rsidRPr="00C42DA8" w:rsidRDefault="00AD5416" w:rsidP="00AB7C01">
      <w:pPr>
        <w:jc w:val="both"/>
        <w:rPr>
          <w:lang w:val="pt-BR"/>
        </w:rPr>
      </w:pPr>
      <w:r w:rsidRPr="00C42DA8">
        <w:rPr>
          <w:lang w:val="pt-BR"/>
        </w:rPr>
        <w:t>Liste suas subsidiárias, localida</w:t>
      </w:r>
      <w:r w:rsidR="00AB7C01" w:rsidRPr="00C42DA8">
        <w:rPr>
          <w:lang w:val="pt-BR"/>
        </w:rPr>
        <w:t>des e número total de funcionários</w:t>
      </w:r>
      <w:r w:rsidRPr="00C42DA8">
        <w:rPr>
          <w:lang w:val="pt-BR"/>
        </w:rPr>
        <w:t xml:space="preserve"> no Brasil.</w:t>
      </w:r>
    </w:p>
    <w:p w:rsidR="00AD5416" w:rsidRPr="00C42DA8" w:rsidRDefault="00AD5416" w:rsidP="00AB7C01">
      <w:pPr>
        <w:jc w:val="both"/>
        <w:rPr>
          <w:lang w:val="pt-BR"/>
        </w:rPr>
      </w:pPr>
      <w:r w:rsidRPr="00C42DA8">
        <w:rPr>
          <w:lang w:val="pt-BR"/>
        </w:rPr>
        <w:t xml:space="preserve"> </w:t>
      </w:r>
      <w:r w:rsidR="00161273" w:rsidRPr="00C42DA8">
        <w:rPr>
          <w:lang w:val="pt-BR"/>
        </w:rPr>
        <w:br/>
        <w:t>Será dada preferência para empresas que possuam escritório pr</w:t>
      </w:r>
      <w:r w:rsidR="00943E3A" w:rsidRPr="00C42DA8">
        <w:rPr>
          <w:lang w:val="pt-BR"/>
        </w:rPr>
        <w:t>óximo a filial</w:t>
      </w:r>
      <w:r w:rsidR="00161273" w:rsidRPr="00C42DA8">
        <w:rPr>
          <w:lang w:val="pt-BR"/>
        </w:rPr>
        <w:t xml:space="preserve"> da Oi.</w:t>
      </w:r>
      <w:r w:rsidR="0027264A" w:rsidRPr="00C42DA8">
        <w:rPr>
          <w:lang w:val="pt-BR"/>
        </w:rPr>
        <w:t xml:space="preserve"> </w:t>
      </w:r>
    </w:p>
    <w:p w:rsidR="00A00DFE" w:rsidRPr="00C42DA8" w:rsidRDefault="00A00DFE" w:rsidP="00AB7C01">
      <w:pPr>
        <w:jc w:val="both"/>
        <w:rPr>
          <w:lang w:val="pt-BR"/>
        </w:rPr>
      </w:pPr>
    </w:p>
    <w:p w:rsidR="00A00DFE" w:rsidRPr="00C42DA8" w:rsidRDefault="00A00DFE" w:rsidP="00AB7C01">
      <w:pPr>
        <w:jc w:val="both"/>
        <w:rPr>
          <w:lang w:val="pt-BR"/>
        </w:rPr>
      </w:pPr>
      <w:r w:rsidRPr="00C42DA8">
        <w:rPr>
          <w:lang w:val="pt-BR"/>
        </w:rPr>
        <w:t>A empresa deve ter entre seus funcionários brasileiros conhecimento a</w:t>
      </w:r>
      <w:r w:rsidR="00AF579F" w:rsidRPr="00C42DA8">
        <w:rPr>
          <w:lang w:val="pt-BR"/>
        </w:rPr>
        <w:t xml:space="preserve"> </w:t>
      </w:r>
      <w:r w:rsidRPr="00C42DA8">
        <w:rPr>
          <w:lang w:val="pt-BR"/>
        </w:rPr>
        <w:t>cerca da engenharia da solução.</w:t>
      </w:r>
    </w:p>
    <w:p w:rsidR="00AD5416" w:rsidRDefault="0064666D" w:rsidP="00FE42A6">
      <w:pPr>
        <w:pStyle w:val="Ttulo2"/>
        <w:tabs>
          <w:tab w:val="clear" w:pos="718"/>
        </w:tabs>
        <w:ind w:left="0" w:firstLine="0"/>
        <w:rPr>
          <w:sz w:val="24"/>
          <w:szCs w:val="24"/>
        </w:rPr>
      </w:pPr>
      <w:bookmarkStart w:id="4237" w:name="_Toc302661146"/>
      <w:bookmarkStart w:id="4238" w:name="_Toc302661357"/>
      <w:r>
        <w:rPr>
          <w:sz w:val="24"/>
          <w:szCs w:val="24"/>
        </w:rPr>
        <w:t>5.3</w:t>
      </w:r>
      <w:r w:rsidR="00AD5416" w:rsidRPr="00FE42A6">
        <w:rPr>
          <w:sz w:val="24"/>
          <w:szCs w:val="24"/>
        </w:rPr>
        <w:tab/>
        <w:t>Alianças</w:t>
      </w:r>
      <w:bookmarkEnd w:id="4237"/>
      <w:bookmarkEnd w:id="4238"/>
    </w:p>
    <w:p w:rsidR="00AD5416" w:rsidRPr="00C75839" w:rsidRDefault="00AD5416" w:rsidP="00C63EAB">
      <w:pPr>
        <w:rPr>
          <w:lang w:val="pt-BR"/>
        </w:rPr>
      </w:pPr>
    </w:p>
    <w:p w:rsidR="00AD5416" w:rsidRPr="00C42DA8" w:rsidRDefault="00AD5416" w:rsidP="00FE42A6">
      <w:pPr>
        <w:tabs>
          <w:tab w:val="left" w:pos="709"/>
        </w:tabs>
        <w:spacing w:before="120" w:after="120" w:line="276" w:lineRule="auto"/>
        <w:jc w:val="both"/>
        <w:rPr>
          <w:rFonts w:cs="Arial"/>
          <w:lang w:val="pt-BR"/>
        </w:rPr>
      </w:pPr>
      <w:r w:rsidRPr="00C75839">
        <w:rPr>
          <w:rFonts w:cs="Arial"/>
          <w:lang w:val="pt-BR"/>
        </w:rPr>
        <w:t>Apresentar as principais alianças que sua em</w:t>
      </w:r>
      <w:r w:rsidR="00FC4C02" w:rsidRPr="00C75839">
        <w:rPr>
          <w:rFonts w:cs="Arial"/>
          <w:lang w:val="pt-BR"/>
        </w:rPr>
        <w:t>presa tem com outro</w:t>
      </w:r>
      <w:r w:rsidRPr="00C75839">
        <w:rPr>
          <w:rFonts w:cs="Arial"/>
          <w:lang w:val="pt-BR"/>
        </w:rPr>
        <w:t xml:space="preserve">s </w:t>
      </w:r>
      <w:r w:rsidR="00FC4C02" w:rsidRPr="00C75839">
        <w:rPr>
          <w:rFonts w:cs="Arial"/>
          <w:lang w:val="pt-BR"/>
        </w:rPr>
        <w:t>fornecedores</w:t>
      </w:r>
      <w:r w:rsidRPr="00C75839">
        <w:rPr>
          <w:rFonts w:cs="Arial"/>
          <w:lang w:val="pt-BR"/>
        </w:rPr>
        <w:t xml:space="preserve"> de serviços e que são de importância estratégica para esse projeto ou outros projetos. Descrever como estas e quaisquer outras alianças possa ajudá-los. Descrever, até o ponto em que estiver disposto a dividir informações confidenciais com a OI, a natureza destas alianças (ex</w:t>
      </w:r>
      <w:proofErr w:type="gramStart"/>
      <w:r w:rsidRPr="00C75839">
        <w:rPr>
          <w:rFonts w:cs="Arial"/>
          <w:lang w:val="pt-BR"/>
        </w:rPr>
        <w:t>:.</w:t>
      </w:r>
      <w:proofErr w:type="gramEnd"/>
      <w:r w:rsidRPr="00C75839">
        <w:rPr>
          <w:rFonts w:cs="Arial"/>
          <w:lang w:val="pt-BR"/>
        </w:rPr>
        <w:t xml:space="preserve"> </w:t>
      </w:r>
      <w:r w:rsidRPr="00C42DA8">
        <w:rPr>
          <w:rFonts w:cs="Arial"/>
          <w:lang w:val="pt-BR"/>
        </w:rPr>
        <w:t xml:space="preserve">OEM, troca de tecnologia, desenvolvimento conjunto, </w:t>
      </w:r>
      <w:proofErr w:type="spellStart"/>
      <w:r w:rsidRPr="00C42DA8">
        <w:rPr>
          <w:rFonts w:cs="Arial"/>
          <w:lang w:val="pt-BR"/>
        </w:rPr>
        <w:t>co-marketing</w:t>
      </w:r>
      <w:proofErr w:type="spellEnd"/>
      <w:r w:rsidRPr="00C42DA8">
        <w:rPr>
          <w:rFonts w:cs="Arial"/>
          <w:lang w:val="pt-BR"/>
        </w:rPr>
        <w:t>, teste de integração, teste de interoperabilidade público ou privado), qual a duração da aliança e seus parâmetros.</w:t>
      </w:r>
    </w:p>
    <w:p w:rsidR="00AD5416" w:rsidRPr="00D9686B" w:rsidRDefault="00AD5416" w:rsidP="00D9686B">
      <w:pPr>
        <w:pStyle w:val="Ttulo2"/>
        <w:tabs>
          <w:tab w:val="clear" w:pos="718"/>
        </w:tabs>
        <w:ind w:left="0" w:firstLine="0"/>
        <w:rPr>
          <w:sz w:val="24"/>
          <w:szCs w:val="24"/>
        </w:rPr>
      </w:pPr>
      <w:bookmarkStart w:id="4239" w:name="_Toc302661147"/>
      <w:bookmarkStart w:id="4240" w:name="_Toc302661358"/>
      <w:r>
        <w:rPr>
          <w:sz w:val="24"/>
          <w:szCs w:val="24"/>
        </w:rPr>
        <w:t>5</w:t>
      </w:r>
      <w:r w:rsidR="0064666D">
        <w:rPr>
          <w:sz w:val="24"/>
          <w:szCs w:val="24"/>
        </w:rPr>
        <w:t>.4</w:t>
      </w:r>
      <w:r w:rsidRPr="00D9686B">
        <w:rPr>
          <w:sz w:val="24"/>
          <w:szCs w:val="24"/>
        </w:rPr>
        <w:tab/>
        <w:t>Experiência Indústria</w:t>
      </w:r>
      <w:bookmarkEnd w:id="4239"/>
      <w:bookmarkEnd w:id="4240"/>
    </w:p>
    <w:p w:rsidR="00AB7C01" w:rsidRPr="00C42DA8" w:rsidRDefault="00AB7C01" w:rsidP="00FE42A6">
      <w:pPr>
        <w:tabs>
          <w:tab w:val="left" w:pos="709"/>
        </w:tabs>
        <w:spacing w:before="120" w:after="120" w:line="276" w:lineRule="auto"/>
        <w:jc w:val="both"/>
        <w:rPr>
          <w:rFonts w:cs="Arial"/>
          <w:lang w:val="pt-BR"/>
        </w:rPr>
      </w:pPr>
    </w:p>
    <w:p w:rsidR="00AD5416" w:rsidRPr="00C42DA8" w:rsidRDefault="00AD5416" w:rsidP="00FE42A6">
      <w:pPr>
        <w:tabs>
          <w:tab w:val="left" w:pos="709"/>
        </w:tabs>
        <w:spacing w:before="120" w:after="120" w:line="276" w:lineRule="auto"/>
        <w:jc w:val="both"/>
        <w:rPr>
          <w:rFonts w:cs="Arial"/>
          <w:lang w:val="pt-BR"/>
        </w:rPr>
      </w:pPr>
      <w:r w:rsidRPr="00C42DA8">
        <w:rPr>
          <w:rFonts w:cs="Arial"/>
          <w:lang w:val="pt-BR"/>
        </w:rPr>
        <w:t>Apresentar</w:t>
      </w:r>
      <w:r w:rsidR="00FC4C02" w:rsidRPr="00C42DA8">
        <w:rPr>
          <w:rFonts w:cs="Arial"/>
          <w:lang w:val="pt-BR"/>
        </w:rPr>
        <w:t xml:space="preserve"> a experiência desenvolvida pela</w:t>
      </w:r>
      <w:r w:rsidRPr="00C42DA8">
        <w:rPr>
          <w:rFonts w:cs="Arial"/>
          <w:lang w:val="pt-BR"/>
        </w:rPr>
        <w:t xml:space="preserve"> </w:t>
      </w:r>
      <w:r w:rsidR="00B15A0E" w:rsidRPr="00C42DA8">
        <w:rPr>
          <w:rFonts w:cs="Arial"/>
          <w:lang w:val="pt-BR"/>
        </w:rPr>
        <w:t>empresa especializada</w:t>
      </w:r>
      <w:r w:rsidRPr="00C42DA8">
        <w:rPr>
          <w:rFonts w:cs="Arial"/>
          <w:lang w:val="pt-BR"/>
        </w:rPr>
        <w:t xml:space="preserve"> nas indústrias de “Telecom”</w:t>
      </w:r>
      <w:r w:rsidR="00DA3DE6" w:rsidRPr="00C42DA8">
        <w:rPr>
          <w:rFonts w:cs="Arial"/>
          <w:lang w:val="pt-BR"/>
        </w:rPr>
        <w:t xml:space="preserve"> </w:t>
      </w:r>
    </w:p>
    <w:p w:rsidR="00AD5416" w:rsidRPr="00C42DA8" w:rsidRDefault="00AD5416" w:rsidP="00FE42A6">
      <w:pPr>
        <w:tabs>
          <w:tab w:val="left" w:pos="709"/>
        </w:tabs>
        <w:spacing w:before="120" w:after="120" w:line="276" w:lineRule="auto"/>
        <w:jc w:val="both"/>
        <w:rPr>
          <w:rFonts w:cs="Arial"/>
          <w:lang w:val="pt-BR"/>
        </w:rPr>
      </w:pPr>
      <w:r w:rsidRPr="00C42DA8">
        <w:rPr>
          <w:rFonts w:cs="Arial"/>
          <w:lang w:val="pt-BR"/>
        </w:rPr>
        <w:t xml:space="preserve"> </w:t>
      </w:r>
    </w:p>
    <w:p w:rsidR="00AD5416" w:rsidRPr="00D9686B" w:rsidRDefault="00AD5416" w:rsidP="00D9686B">
      <w:pPr>
        <w:pStyle w:val="Ttulo2"/>
        <w:tabs>
          <w:tab w:val="clear" w:pos="718"/>
        </w:tabs>
        <w:ind w:left="0" w:firstLine="0"/>
        <w:rPr>
          <w:sz w:val="24"/>
          <w:szCs w:val="24"/>
        </w:rPr>
      </w:pPr>
      <w:bookmarkStart w:id="4241" w:name="_Toc302661148"/>
      <w:bookmarkStart w:id="4242" w:name="_Toc302661359"/>
      <w:r>
        <w:rPr>
          <w:sz w:val="24"/>
          <w:szCs w:val="24"/>
        </w:rPr>
        <w:t>5</w:t>
      </w:r>
      <w:r w:rsidRPr="00D9686B">
        <w:rPr>
          <w:sz w:val="24"/>
          <w:szCs w:val="24"/>
        </w:rPr>
        <w:t>.</w:t>
      </w:r>
      <w:r w:rsidR="0064666D">
        <w:rPr>
          <w:sz w:val="24"/>
          <w:szCs w:val="24"/>
        </w:rPr>
        <w:t>5</w:t>
      </w:r>
      <w:r w:rsidRPr="00D9686B">
        <w:rPr>
          <w:sz w:val="24"/>
          <w:szCs w:val="24"/>
        </w:rPr>
        <w:tab/>
        <w:t>Experiência em Projetos</w:t>
      </w:r>
      <w:bookmarkEnd w:id="4241"/>
      <w:bookmarkEnd w:id="4242"/>
    </w:p>
    <w:p w:rsidR="00AD5416" w:rsidRPr="00C42DA8" w:rsidRDefault="00AD5416" w:rsidP="00FE42A6">
      <w:pPr>
        <w:tabs>
          <w:tab w:val="left" w:pos="709"/>
        </w:tabs>
        <w:spacing w:before="120" w:after="120" w:line="276" w:lineRule="auto"/>
        <w:jc w:val="both"/>
        <w:rPr>
          <w:rFonts w:cs="Arial"/>
          <w:lang w:val="pt-BR"/>
        </w:rPr>
      </w:pPr>
    </w:p>
    <w:p w:rsidR="00AD5416" w:rsidRPr="00C42DA8" w:rsidRDefault="00EA1E81" w:rsidP="00FE42A6">
      <w:pPr>
        <w:tabs>
          <w:tab w:val="left" w:pos="709"/>
        </w:tabs>
        <w:spacing w:before="120" w:after="120" w:line="276" w:lineRule="auto"/>
        <w:jc w:val="both"/>
        <w:rPr>
          <w:rFonts w:cs="Arial"/>
          <w:lang w:val="pt-BR"/>
        </w:rPr>
      </w:pPr>
      <w:r w:rsidRPr="00C42DA8">
        <w:rPr>
          <w:rFonts w:cs="Arial"/>
          <w:lang w:val="pt-BR"/>
        </w:rPr>
        <w:t xml:space="preserve">Deverão ser apresentadas </w:t>
      </w:r>
      <w:r w:rsidR="00AD5416" w:rsidRPr="00C42DA8">
        <w:rPr>
          <w:rFonts w:cs="Arial"/>
          <w:lang w:val="pt-BR"/>
        </w:rPr>
        <w:t>credenciais (cases) que comprovem experiência nos assuntos abaixo:</w:t>
      </w:r>
    </w:p>
    <w:p w:rsidR="00AD5416" w:rsidRPr="00C42DA8" w:rsidRDefault="00EA1E81" w:rsidP="00AB7C01">
      <w:pPr>
        <w:numPr>
          <w:ilvl w:val="0"/>
          <w:numId w:val="9"/>
        </w:numPr>
        <w:tabs>
          <w:tab w:val="left" w:pos="709"/>
        </w:tabs>
        <w:spacing w:before="120" w:after="120" w:line="276" w:lineRule="auto"/>
        <w:jc w:val="both"/>
        <w:rPr>
          <w:rFonts w:cs="Arial"/>
          <w:lang w:val="pt-BR"/>
        </w:rPr>
      </w:pPr>
      <w:r w:rsidRPr="00C42DA8">
        <w:rPr>
          <w:rFonts w:cs="Arial"/>
          <w:lang w:val="pt-BR"/>
        </w:rPr>
        <w:t>Definição de estratégia de impl</w:t>
      </w:r>
      <w:r w:rsidR="00E01A6D" w:rsidRPr="00C42DA8">
        <w:rPr>
          <w:rFonts w:cs="Arial"/>
          <w:lang w:val="pt-BR"/>
        </w:rPr>
        <w:t>antação de tecnologia de Execução de Campanhas em Tempo Real Multi Segmento</w:t>
      </w:r>
      <w:r w:rsidR="00626506" w:rsidRPr="00C42DA8">
        <w:rPr>
          <w:rFonts w:cs="Arial"/>
          <w:lang w:val="pt-BR"/>
        </w:rPr>
        <w:t xml:space="preserve"> em empresas de Telecom </w:t>
      </w:r>
      <w:r w:rsidR="00A34E15" w:rsidRPr="00C42DA8">
        <w:rPr>
          <w:rFonts w:cs="Arial"/>
          <w:lang w:val="pt-BR"/>
        </w:rPr>
        <w:t>“</w:t>
      </w:r>
      <w:proofErr w:type="spellStart"/>
      <w:r w:rsidR="00626506" w:rsidRPr="00C42DA8">
        <w:rPr>
          <w:rFonts w:cs="Arial"/>
          <w:i/>
          <w:lang w:val="pt-BR"/>
        </w:rPr>
        <w:t>I</w:t>
      </w:r>
      <w:r w:rsidRPr="00C42DA8">
        <w:rPr>
          <w:rFonts w:cs="Arial"/>
          <w:i/>
          <w:lang w:val="pt-BR"/>
        </w:rPr>
        <w:t>ncumbents</w:t>
      </w:r>
      <w:proofErr w:type="spellEnd"/>
      <w:r w:rsidR="00A34E15" w:rsidRPr="00C42DA8">
        <w:rPr>
          <w:rFonts w:cs="Arial"/>
          <w:lang w:val="pt-BR"/>
        </w:rPr>
        <w:t>”</w:t>
      </w:r>
      <w:r w:rsidR="00626506" w:rsidRPr="00C42DA8">
        <w:rPr>
          <w:rFonts w:cs="Arial"/>
          <w:lang w:val="pt-BR"/>
        </w:rPr>
        <w:t>.</w:t>
      </w:r>
    </w:p>
    <w:p w:rsidR="00AD5416" w:rsidRPr="00C42DA8" w:rsidRDefault="00AD5416" w:rsidP="00AB7C01">
      <w:pPr>
        <w:numPr>
          <w:ilvl w:val="0"/>
          <w:numId w:val="9"/>
        </w:numPr>
        <w:tabs>
          <w:tab w:val="left" w:pos="709"/>
        </w:tabs>
        <w:spacing w:before="120" w:after="120" w:line="276" w:lineRule="auto"/>
        <w:jc w:val="both"/>
        <w:rPr>
          <w:rFonts w:cs="Arial"/>
          <w:lang w:val="pt-BR"/>
        </w:rPr>
      </w:pPr>
      <w:r w:rsidRPr="00C42DA8">
        <w:rPr>
          <w:rFonts w:cs="Arial"/>
          <w:lang w:val="pt-BR"/>
        </w:rPr>
        <w:t>Produtos da indústria de Telecom</w:t>
      </w:r>
      <w:r w:rsidR="00E01A6D" w:rsidRPr="00C42DA8">
        <w:rPr>
          <w:rFonts w:cs="Arial"/>
          <w:lang w:val="pt-BR"/>
        </w:rPr>
        <w:t xml:space="preserve"> na área de BSS/OSS;</w:t>
      </w:r>
    </w:p>
    <w:p w:rsidR="000370D3" w:rsidRPr="00C75839" w:rsidRDefault="00C066EE" w:rsidP="00AB7C01">
      <w:pPr>
        <w:pStyle w:val="PargrafodaLista"/>
        <w:numPr>
          <w:ilvl w:val="0"/>
          <w:numId w:val="13"/>
        </w:numPr>
        <w:jc w:val="both"/>
        <w:rPr>
          <w:rFonts w:cs="Arial"/>
          <w:lang w:val="pt-BR"/>
        </w:rPr>
      </w:pPr>
      <w:r w:rsidRPr="00C75839">
        <w:rPr>
          <w:rFonts w:cs="Arial"/>
          <w:lang w:val="pt-BR"/>
        </w:rPr>
        <w:t>E</w:t>
      </w:r>
      <w:r w:rsidR="000370D3" w:rsidRPr="00C75839">
        <w:rPr>
          <w:rFonts w:cs="Arial"/>
          <w:lang w:val="pt-BR"/>
        </w:rPr>
        <w:t xml:space="preserve">xperiência comprovada (com casos de sucesso) em </w:t>
      </w:r>
      <w:proofErr w:type="gramStart"/>
      <w:r w:rsidR="00E01A6D" w:rsidRPr="00C75839">
        <w:rPr>
          <w:rFonts w:cs="Arial"/>
          <w:lang w:val="pt-BR"/>
        </w:rPr>
        <w:t>implementação</w:t>
      </w:r>
      <w:proofErr w:type="gramEnd"/>
      <w:r w:rsidR="00E01A6D" w:rsidRPr="00C75839">
        <w:rPr>
          <w:rFonts w:cs="Arial"/>
          <w:lang w:val="pt-BR"/>
        </w:rPr>
        <w:t xml:space="preserve"> de projeto objeto desta contratação</w:t>
      </w:r>
      <w:r w:rsidR="000370D3" w:rsidRPr="00C75839">
        <w:rPr>
          <w:rFonts w:cs="Arial"/>
          <w:lang w:val="pt-BR"/>
        </w:rPr>
        <w:t xml:space="preserve">, com solução convergente, em empresa de telecomunicações </w:t>
      </w:r>
      <w:r w:rsidR="000370D3" w:rsidRPr="00C75839">
        <w:rPr>
          <w:rFonts w:cs="Arial"/>
          <w:i/>
          <w:lang w:val="pt-BR"/>
        </w:rPr>
        <w:t>“</w:t>
      </w:r>
      <w:proofErr w:type="spellStart"/>
      <w:r w:rsidR="000370D3" w:rsidRPr="00C75839">
        <w:rPr>
          <w:rFonts w:cs="Arial"/>
          <w:i/>
          <w:lang w:val="pt-BR"/>
        </w:rPr>
        <w:t>incumbent</w:t>
      </w:r>
      <w:proofErr w:type="spellEnd"/>
      <w:r w:rsidR="000370D3" w:rsidRPr="00C75839">
        <w:rPr>
          <w:rFonts w:cs="Arial"/>
          <w:lang w:val="pt-BR"/>
        </w:rPr>
        <w:t>”</w:t>
      </w:r>
      <w:r w:rsidR="00D4735B" w:rsidRPr="00C75839">
        <w:rPr>
          <w:rFonts w:cs="Arial"/>
          <w:lang w:val="pt-BR"/>
        </w:rPr>
        <w:t>,</w:t>
      </w:r>
      <w:r w:rsidR="00AB7C01" w:rsidRPr="00C75839">
        <w:rPr>
          <w:rFonts w:cs="Arial"/>
          <w:lang w:val="pt-BR"/>
        </w:rPr>
        <w:t xml:space="preserve"> e integrada</w:t>
      </w:r>
      <w:r w:rsidR="00D4735B" w:rsidRPr="00C75839">
        <w:rPr>
          <w:rFonts w:cs="Arial"/>
          <w:lang w:val="pt-BR"/>
        </w:rPr>
        <w:t xml:space="preserve"> com </w:t>
      </w:r>
      <w:r w:rsidR="00AB7C01" w:rsidRPr="00C75839">
        <w:rPr>
          <w:rFonts w:cs="Arial"/>
          <w:lang w:val="pt-BR"/>
        </w:rPr>
        <w:t xml:space="preserve">os </w:t>
      </w:r>
      <w:r w:rsidR="00D4735B" w:rsidRPr="00C75839">
        <w:rPr>
          <w:rFonts w:cs="Arial"/>
          <w:lang w:val="pt-BR"/>
        </w:rPr>
        <w:t>demais sistemas de rede (OCS, IVR, SMS Center, entre outros)</w:t>
      </w:r>
      <w:r w:rsidR="000370D3" w:rsidRPr="00C75839">
        <w:rPr>
          <w:rFonts w:cs="Arial"/>
          <w:lang w:val="pt-BR"/>
        </w:rPr>
        <w:t>;</w:t>
      </w:r>
    </w:p>
    <w:p w:rsidR="00E01A6D" w:rsidRPr="00C42DA8" w:rsidRDefault="00C066EE" w:rsidP="00821068">
      <w:pPr>
        <w:pStyle w:val="PargrafodaLista"/>
        <w:numPr>
          <w:ilvl w:val="0"/>
          <w:numId w:val="13"/>
        </w:numPr>
        <w:tabs>
          <w:tab w:val="left" w:pos="709"/>
        </w:tabs>
        <w:spacing w:before="120" w:after="120" w:line="276" w:lineRule="auto"/>
        <w:jc w:val="both"/>
        <w:rPr>
          <w:rFonts w:cs="Arial"/>
          <w:b/>
          <w:bCs/>
          <w:lang w:val="pt-BR"/>
        </w:rPr>
      </w:pPr>
      <w:r w:rsidRPr="00C42DA8">
        <w:rPr>
          <w:rFonts w:cs="Arial"/>
          <w:lang w:val="pt-BR"/>
        </w:rPr>
        <w:t xml:space="preserve">Experiência comprovada em </w:t>
      </w:r>
      <w:r w:rsidR="000370D3" w:rsidRPr="00C42DA8">
        <w:rPr>
          <w:rFonts w:cs="Arial"/>
          <w:lang w:val="pt-BR"/>
        </w:rPr>
        <w:t>desenvolvi</w:t>
      </w:r>
      <w:r w:rsidRPr="00C42DA8">
        <w:rPr>
          <w:rFonts w:cs="Arial"/>
          <w:lang w:val="pt-BR"/>
        </w:rPr>
        <w:t>mento de</w:t>
      </w:r>
      <w:r w:rsidR="000370D3" w:rsidRPr="00C42DA8">
        <w:rPr>
          <w:rFonts w:cs="Arial"/>
          <w:lang w:val="pt-BR"/>
        </w:rPr>
        <w:t xml:space="preserve"> projetos no Brasil em empresas de telecomunicações que possuam  no mínimo </w:t>
      </w:r>
      <w:r w:rsidR="00D4735B" w:rsidRPr="00C42DA8">
        <w:rPr>
          <w:rFonts w:cs="Arial"/>
          <w:lang w:val="pt-BR"/>
        </w:rPr>
        <w:t>4</w:t>
      </w:r>
      <w:r w:rsidR="000370D3" w:rsidRPr="00C42DA8">
        <w:rPr>
          <w:rFonts w:cs="Arial"/>
          <w:lang w:val="pt-BR"/>
        </w:rPr>
        <w:t>0 milhões de clientes</w:t>
      </w:r>
      <w:r w:rsidR="00E76540" w:rsidRPr="00C42DA8">
        <w:rPr>
          <w:rFonts w:cs="Arial"/>
          <w:lang w:val="pt-BR"/>
        </w:rPr>
        <w:t xml:space="preserve"> onde a solução entregue tenha afetado 100% da base de clientes</w:t>
      </w:r>
      <w:r w:rsidR="000370D3" w:rsidRPr="00C42DA8">
        <w:rPr>
          <w:rFonts w:cs="Arial"/>
          <w:lang w:val="pt-BR"/>
        </w:rPr>
        <w:t>.</w:t>
      </w:r>
    </w:p>
    <w:p w:rsidR="00E01A6D" w:rsidRPr="00C42DA8" w:rsidRDefault="00E01A6D">
      <w:pPr>
        <w:rPr>
          <w:rFonts w:cs="Arial"/>
          <w:b/>
          <w:bCs/>
          <w:lang w:val="pt-BR"/>
        </w:rPr>
      </w:pPr>
      <w:r w:rsidRPr="00C42DA8">
        <w:rPr>
          <w:rFonts w:cs="Arial"/>
          <w:b/>
          <w:bCs/>
          <w:lang w:val="pt-BR"/>
        </w:rPr>
        <w:br w:type="page"/>
      </w:r>
    </w:p>
    <w:p w:rsidR="00AD5416" w:rsidRPr="00D9686B" w:rsidRDefault="00AD5416" w:rsidP="00C63EAB">
      <w:pPr>
        <w:pStyle w:val="Ttulo2"/>
        <w:tabs>
          <w:tab w:val="clear" w:pos="718"/>
        </w:tabs>
        <w:ind w:left="0" w:firstLine="0"/>
        <w:rPr>
          <w:sz w:val="24"/>
          <w:szCs w:val="24"/>
        </w:rPr>
      </w:pPr>
      <w:bookmarkStart w:id="4243" w:name="_Toc302661149"/>
      <w:bookmarkStart w:id="4244" w:name="_Toc302661360"/>
      <w:r>
        <w:rPr>
          <w:sz w:val="24"/>
          <w:szCs w:val="24"/>
        </w:rPr>
        <w:lastRenderedPageBreak/>
        <w:t>5</w:t>
      </w:r>
      <w:r w:rsidRPr="00D9686B">
        <w:rPr>
          <w:sz w:val="24"/>
          <w:szCs w:val="24"/>
        </w:rPr>
        <w:t>.</w:t>
      </w:r>
      <w:r w:rsidR="0064666D">
        <w:rPr>
          <w:sz w:val="24"/>
          <w:szCs w:val="24"/>
        </w:rPr>
        <w:t>6</w:t>
      </w:r>
      <w:r w:rsidRPr="00D9686B">
        <w:rPr>
          <w:sz w:val="24"/>
          <w:szCs w:val="24"/>
        </w:rPr>
        <w:tab/>
      </w:r>
      <w:r>
        <w:rPr>
          <w:sz w:val="24"/>
          <w:szCs w:val="24"/>
        </w:rPr>
        <w:t>Equipe</w:t>
      </w:r>
      <w:bookmarkEnd w:id="4243"/>
      <w:bookmarkEnd w:id="4244"/>
    </w:p>
    <w:p w:rsidR="00AD5416" w:rsidRPr="00C42DA8" w:rsidRDefault="00AD5416" w:rsidP="00C63EAB">
      <w:pPr>
        <w:tabs>
          <w:tab w:val="left" w:pos="709"/>
        </w:tabs>
        <w:spacing w:before="120" w:after="120" w:line="276" w:lineRule="auto"/>
        <w:jc w:val="both"/>
        <w:rPr>
          <w:rFonts w:cs="Arial"/>
          <w:lang w:val="pt-BR"/>
        </w:rPr>
      </w:pPr>
    </w:p>
    <w:p w:rsidR="00AD5416" w:rsidRPr="00C42DA8" w:rsidRDefault="00AD5416" w:rsidP="005E4A7F">
      <w:pPr>
        <w:tabs>
          <w:tab w:val="left" w:pos="709"/>
        </w:tabs>
        <w:spacing w:before="120" w:after="120" w:line="276" w:lineRule="auto"/>
        <w:jc w:val="both"/>
        <w:rPr>
          <w:rFonts w:cs="Arial"/>
          <w:lang w:val="pt-BR"/>
        </w:rPr>
      </w:pPr>
      <w:r w:rsidRPr="00C42DA8">
        <w:rPr>
          <w:rFonts w:cs="Arial"/>
          <w:lang w:val="pt-BR"/>
        </w:rPr>
        <w:t>Deverá ser apresentada a estrutura e o percentual de dedicação da equipe que irá compor o time do projeto com seus respectivos currículos (curriculum vitae) que comprovem experiência em proje</w:t>
      </w:r>
      <w:r w:rsidR="00D0626F" w:rsidRPr="00C42DA8">
        <w:rPr>
          <w:rFonts w:cs="Arial"/>
          <w:lang w:val="pt-BR"/>
        </w:rPr>
        <w:t>tos desse mesmo assunto e porte</w:t>
      </w:r>
      <w:r w:rsidR="005E4A7F" w:rsidRPr="00C42DA8">
        <w:rPr>
          <w:rFonts w:cs="Arial"/>
          <w:lang w:val="pt-BR"/>
        </w:rPr>
        <w:t>.</w:t>
      </w:r>
    </w:p>
    <w:p w:rsidR="0011328D" w:rsidRPr="00C42DA8" w:rsidRDefault="00E76540" w:rsidP="005E4A7F">
      <w:pPr>
        <w:tabs>
          <w:tab w:val="left" w:pos="709"/>
        </w:tabs>
        <w:spacing w:before="120" w:after="120" w:line="276" w:lineRule="auto"/>
        <w:jc w:val="both"/>
        <w:rPr>
          <w:rFonts w:cs="Arial"/>
          <w:b/>
          <w:smallCaps/>
          <w:color w:val="000000"/>
          <w:kern w:val="28"/>
          <w:sz w:val="28"/>
          <w:lang w:val="pt-BR" w:eastAsia="en-US"/>
        </w:rPr>
      </w:pPr>
      <w:r w:rsidRPr="00C42DA8">
        <w:rPr>
          <w:rFonts w:cs="Arial"/>
          <w:lang w:val="pt-BR"/>
        </w:rPr>
        <w:t>A equipe que irá se relacionar com a Oi em tempo de projeto tem que ter o domínio da língua portuguesa.</w:t>
      </w:r>
    </w:p>
    <w:p w:rsidR="00AD5416" w:rsidRPr="00A16B40" w:rsidRDefault="00AD5416" w:rsidP="00502899">
      <w:pPr>
        <w:pStyle w:val="Ttulo1"/>
        <w:numPr>
          <w:ilvl w:val="0"/>
          <w:numId w:val="1"/>
        </w:numPr>
        <w:shd w:val="pct25" w:color="auto" w:fill="FFFFFF"/>
        <w:spacing w:before="360" w:after="120"/>
        <w:rPr>
          <w:bCs w:val="0"/>
          <w:smallCaps/>
          <w:color w:val="000000"/>
          <w:kern w:val="28"/>
          <w:sz w:val="28"/>
          <w:szCs w:val="20"/>
          <w:lang w:eastAsia="en-US"/>
        </w:rPr>
      </w:pPr>
      <w:bookmarkStart w:id="4245" w:name="_Toc302661150"/>
      <w:bookmarkStart w:id="4246" w:name="_Toc302661361"/>
      <w:proofErr w:type="spellStart"/>
      <w:r>
        <w:rPr>
          <w:bCs w:val="0"/>
          <w:smallCaps/>
          <w:color w:val="000000"/>
          <w:kern w:val="28"/>
          <w:sz w:val="28"/>
          <w:szCs w:val="20"/>
          <w:lang w:eastAsia="en-US"/>
        </w:rPr>
        <w:t>Anexos</w:t>
      </w:r>
      <w:bookmarkEnd w:id="4245"/>
      <w:bookmarkEnd w:id="4246"/>
      <w:proofErr w:type="spellEnd"/>
    </w:p>
    <w:p w:rsidR="00AD5416" w:rsidRPr="00B6248C" w:rsidRDefault="00AD5416" w:rsidP="00CC3FEC">
      <w:pPr>
        <w:spacing w:line="276" w:lineRule="auto"/>
        <w:jc w:val="both"/>
        <w:rPr>
          <w:rFonts w:cs="Arial"/>
          <w:lang w:eastAsia="en-US"/>
        </w:rPr>
      </w:pPr>
    </w:p>
    <w:p w:rsidR="00EF3532" w:rsidRPr="00B6248C" w:rsidRDefault="005E4A7F" w:rsidP="00EF3532">
      <w:pPr>
        <w:pStyle w:val="Ttulo2"/>
        <w:tabs>
          <w:tab w:val="clear" w:pos="718"/>
        </w:tabs>
        <w:ind w:left="0" w:firstLine="0"/>
        <w:jc w:val="both"/>
        <w:rPr>
          <w:sz w:val="24"/>
          <w:szCs w:val="24"/>
        </w:rPr>
      </w:pPr>
      <w:bookmarkStart w:id="4247" w:name="_Toc302661151"/>
      <w:bookmarkStart w:id="4248" w:name="_Toc302661362"/>
      <w:r>
        <w:rPr>
          <w:sz w:val="24"/>
          <w:szCs w:val="24"/>
        </w:rPr>
        <w:t>A</w:t>
      </w:r>
      <w:r w:rsidR="00EF3532" w:rsidRPr="00B6248C">
        <w:rPr>
          <w:sz w:val="24"/>
          <w:szCs w:val="24"/>
        </w:rPr>
        <w:t xml:space="preserve">nexo </w:t>
      </w:r>
      <w:r>
        <w:rPr>
          <w:sz w:val="24"/>
          <w:szCs w:val="24"/>
        </w:rPr>
        <w:t>A</w:t>
      </w:r>
      <w:r w:rsidR="00E81CC5">
        <w:rPr>
          <w:sz w:val="24"/>
          <w:szCs w:val="24"/>
        </w:rPr>
        <w:t xml:space="preserve"> – 3PS – Políticas, Padrões e </w:t>
      </w:r>
      <w:r w:rsidR="00EF3532" w:rsidRPr="00B6248C">
        <w:rPr>
          <w:sz w:val="24"/>
          <w:szCs w:val="24"/>
        </w:rPr>
        <w:t>Procedimento</w:t>
      </w:r>
      <w:r w:rsidR="00E81CC5">
        <w:rPr>
          <w:sz w:val="24"/>
          <w:szCs w:val="24"/>
        </w:rPr>
        <w:t xml:space="preserve">s de </w:t>
      </w:r>
      <w:proofErr w:type="gramStart"/>
      <w:r w:rsidR="00E81CC5">
        <w:rPr>
          <w:sz w:val="24"/>
          <w:szCs w:val="24"/>
        </w:rPr>
        <w:t>Arquitetura</w:t>
      </w:r>
      <w:bookmarkEnd w:id="4247"/>
      <w:bookmarkEnd w:id="4248"/>
      <w:proofErr w:type="gramEnd"/>
    </w:p>
    <w:p w:rsidR="00EF3532" w:rsidRPr="00C75839" w:rsidRDefault="00EF3532" w:rsidP="00EF3532">
      <w:pPr>
        <w:rPr>
          <w:lang w:val="pt-BR"/>
        </w:rPr>
      </w:pPr>
    </w:p>
    <w:p w:rsidR="00EF3532" w:rsidRPr="00C42DA8" w:rsidRDefault="00EF3532" w:rsidP="00EF3532">
      <w:pPr>
        <w:spacing w:line="276" w:lineRule="auto"/>
        <w:ind w:left="708"/>
        <w:jc w:val="both"/>
        <w:rPr>
          <w:rFonts w:cs="Arial"/>
          <w:lang w:val="pt-BR" w:eastAsia="en-US"/>
        </w:rPr>
      </w:pPr>
      <w:r w:rsidRPr="00C42DA8">
        <w:rPr>
          <w:rFonts w:cs="Arial"/>
          <w:lang w:val="pt-BR" w:eastAsia="en-US"/>
        </w:rPr>
        <w:t xml:space="preserve">Em anexo </w:t>
      </w:r>
      <w:r w:rsidR="00E01A6D" w:rsidRPr="00C42DA8">
        <w:rPr>
          <w:rFonts w:cs="Arial"/>
          <w:lang w:val="pt-BR" w:eastAsia="en-US"/>
        </w:rPr>
        <w:t>são</w:t>
      </w:r>
      <w:r w:rsidRPr="00C42DA8">
        <w:rPr>
          <w:rFonts w:cs="Arial"/>
          <w:lang w:val="pt-BR" w:eastAsia="en-US"/>
        </w:rPr>
        <w:t xml:space="preserve"> apresentad</w:t>
      </w:r>
      <w:r w:rsidR="00E01A6D" w:rsidRPr="00C42DA8">
        <w:rPr>
          <w:rFonts w:cs="Arial"/>
          <w:lang w:val="pt-BR" w:eastAsia="en-US"/>
        </w:rPr>
        <w:t>as</w:t>
      </w:r>
      <w:r w:rsidRPr="00C42DA8">
        <w:rPr>
          <w:rFonts w:cs="Arial"/>
          <w:lang w:val="pt-BR" w:eastAsia="en-US"/>
        </w:rPr>
        <w:t xml:space="preserve"> </w:t>
      </w:r>
      <w:r w:rsidR="00E81CC5" w:rsidRPr="00C42DA8">
        <w:rPr>
          <w:rFonts w:cs="Arial"/>
          <w:lang w:val="pt-BR" w:eastAsia="en-US"/>
        </w:rPr>
        <w:t xml:space="preserve">as políticas, padrões </w:t>
      </w:r>
      <w:r w:rsidRPr="00C42DA8">
        <w:rPr>
          <w:rFonts w:cs="Arial"/>
          <w:lang w:val="pt-BR" w:eastAsia="en-US"/>
        </w:rPr>
        <w:t xml:space="preserve">e procedimentos para </w:t>
      </w:r>
      <w:r w:rsidR="00E81CC5" w:rsidRPr="00C42DA8">
        <w:rPr>
          <w:rFonts w:cs="Arial"/>
          <w:lang w:val="pt-BR" w:eastAsia="en-US"/>
        </w:rPr>
        <w:t>o desenvolvimento de aplicações na OI.</w:t>
      </w:r>
    </w:p>
    <w:p w:rsidR="007B4896" w:rsidRPr="00C42DA8" w:rsidRDefault="007B4896">
      <w:pPr>
        <w:rPr>
          <w:lang w:val="pt-BR"/>
        </w:rPr>
      </w:pPr>
      <w:r w:rsidRPr="00C42DA8">
        <w:rPr>
          <w:lang w:val="pt-BR"/>
        </w:rPr>
        <w:br w:type="page"/>
      </w:r>
    </w:p>
    <w:p w:rsidR="007B4896" w:rsidRPr="00A16B40" w:rsidRDefault="007B4896" w:rsidP="00502899">
      <w:pPr>
        <w:pStyle w:val="Ttulo1"/>
        <w:numPr>
          <w:ilvl w:val="0"/>
          <w:numId w:val="1"/>
        </w:numPr>
        <w:shd w:val="pct25" w:color="auto" w:fill="FFFFFF"/>
        <w:spacing w:before="360" w:after="120"/>
        <w:rPr>
          <w:bCs w:val="0"/>
          <w:smallCaps/>
          <w:color w:val="000000"/>
          <w:kern w:val="28"/>
          <w:sz w:val="28"/>
          <w:szCs w:val="20"/>
          <w:lang w:eastAsia="en-US"/>
        </w:rPr>
      </w:pPr>
      <w:bookmarkStart w:id="4249" w:name="_Toc302661152"/>
      <w:bookmarkStart w:id="4250" w:name="_Toc302661363"/>
      <w:proofErr w:type="spellStart"/>
      <w:r>
        <w:rPr>
          <w:bCs w:val="0"/>
          <w:smallCaps/>
          <w:color w:val="000000"/>
          <w:kern w:val="28"/>
          <w:sz w:val="28"/>
          <w:szCs w:val="20"/>
          <w:lang w:eastAsia="en-US"/>
        </w:rPr>
        <w:lastRenderedPageBreak/>
        <w:t>Glossário</w:t>
      </w:r>
      <w:bookmarkEnd w:id="4249"/>
      <w:bookmarkEnd w:id="4250"/>
      <w:proofErr w:type="spellEnd"/>
    </w:p>
    <w:p w:rsidR="00AC687E" w:rsidRDefault="00AC687E" w:rsidP="00C01DF9"/>
    <w:p w:rsidR="003132E2" w:rsidRDefault="003132E2" w:rsidP="003132E2">
      <w:pPr>
        <w:spacing w:line="480" w:lineRule="auto"/>
      </w:pPr>
    </w:p>
    <w:p w:rsidR="003132E2" w:rsidRDefault="003132E2" w:rsidP="003132E2">
      <w:pPr>
        <w:spacing w:line="480" w:lineRule="auto"/>
      </w:pPr>
      <w:r>
        <w:t>3G</w:t>
      </w:r>
      <w:proofErr w:type="gramStart"/>
      <w:r>
        <w:tab/>
      </w:r>
      <w:r>
        <w:tab/>
        <w:t>3rd Generation</w:t>
      </w:r>
      <w:proofErr w:type="gramEnd"/>
    </w:p>
    <w:p w:rsidR="003132E2" w:rsidRDefault="003132E2" w:rsidP="003132E2">
      <w:pPr>
        <w:spacing w:line="480" w:lineRule="auto"/>
      </w:pPr>
      <w:r>
        <w:t>3GPP</w:t>
      </w:r>
      <w:r>
        <w:tab/>
      </w:r>
      <w:r>
        <w:tab/>
        <w:t>3rd Generation Partnership Project</w:t>
      </w:r>
    </w:p>
    <w:p w:rsidR="003132E2" w:rsidRDefault="003132E2" w:rsidP="003132E2">
      <w:pPr>
        <w:spacing w:line="480" w:lineRule="auto"/>
      </w:pPr>
      <w:r>
        <w:t>3GPP/2</w:t>
      </w:r>
      <w:r>
        <w:tab/>
      </w:r>
      <w:r>
        <w:tab/>
        <w:t>3GPP and 3GPP2</w:t>
      </w:r>
    </w:p>
    <w:p w:rsidR="003132E2" w:rsidRDefault="003132E2" w:rsidP="003132E2">
      <w:pPr>
        <w:spacing w:line="480" w:lineRule="auto"/>
      </w:pPr>
      <w:r>
        <w:t>3GPP2</w:t>
      </w:r>
      <w:r>
        <w:tab/>
      </w:r>
      <w:r>
        <w:tab/>
        <w:t>3rd Generation Partnership Project 2</w:t>
      </w:r>
    </w:p>
    <w:p w:rsidR="003132E2" w:rsidRDefault="003132E2" w:rsidP="003132E2">
      <w:pPr>
        <w:spacing w:line="480" w:lineRule="auto"/>
      </w:pPr>
      <w:r>
        <w:t>ABNF</w:t>
      </w:r>
      <w:r>
        <w:tab/>
      </w:r>
      <w:r>
        <w:tab/>
        <w:t>Augmented Backus-Naur Form</w:t>
      </w:r>
    </w:p>
    <w:p w:rsidR="003132E2" w:rsidRDefault="003132E2" w:rsidP="003132E2">
      <w:pPr>
        <w:spacing w:line="480" w:lineRule="auto"/>
      </w:pPr>
      <w:r>
        <w:t>AD</w:t>
      </w:r>
      <w:r>
        <w:tab/>
      </w:r>
      <w:r>
        <w:tab/>
        <w:t>Architecture Document</w:t>
      </w:r>
    </w:p>
    <w:p w:rsidR="003132E2" w:rsidRDefault="003132E2" w:rsidP="003132E2">
      <w:pPr>
        <w:spacing w:line="480" w:lineRule="auto"/>
      </w:pPr>
      <w:r>
        <w:t>AF</w:t>
      </w:r>
      <w:r>
        <w:tab/>
      </w:r>
      <w:r>
        <w:tab/>
        <w:t>Application Function</w:t>
      </w:r>
    </w:p>
    <w:p w:rsidR="003132E2" w:rsidRDefault="003132E2" w:rsidP="003132E2">
      <w:pPr>
        <w:spacing w:line="480" w:lineRule="auto"/>
      </w:pPr>
      <w:r>
        <w:t>AMF</w:t>
      </w:r>
      <w:r>
        <w:tab/>
      </w:r>
      <w:r>
        <w:tab/>
        <w:t>Account Balance Management Function</w:t>
      </w:r>
    </w:p>
    <w:p w:rsidR="003132E2" w:rsidRPr="00096E14" w:rsidRDefault="003132E2" w:rsidP="003132E2">
      <w:pPr>
        <w:spacing w:line="480" w:lineRule="auto"/>
        <w:rPr>
          <w:lang w:val="pt-BR"/>
        </w:rPr>
      </w:pPr>
      <w:r w:rsidRPr="00096E14">
        <w:rPr>
          <w:lang w:val="pt-BR"/>
        </w:rPr>
        <w:t>ANATEL</w:t>
      </w:r>
      <w:r w:rsidRPr="00096E14">
        <w:rPr>
          <w:lang w:val="pt-BR"/>
        </w:rPr>
        <w:tab/>
        <w:t>Agência Nacional de Telecomunicões</w:t>
      </w:r>
    </w:p>
    <w:p w:rsidR="003132E2" w:rsidRPr="00096E14" w:rsidRDefault="003132E2" w:rsidP="003132E2">
      <w:pPr>
        <w:spacing w:line="480" w:lineRule="auto"/>
        <w:rPr>
          <w:lang w:val="pt-BR"/>
        </w:rPr>
      </w:pPr>
      <w:r w:rsidRPr="00096E14">
        <w:rPr>
          <w:lang w:val="pt-BR"/>
        </w:rPr>
        <w:t>AoC</w:t>
      </w:r>
      <w:r w:rsidRPr="00096E14">
        <w:rPr>
          <w:lang w:val="pt-BR"/>
        </w:rPr>
        <w:tab/>
      </w:r>
      <w:r w:rsidRPr="00096E14">
        <w:rPr>
          <w:lang w:val="pt-BR"/>
        </w:rPr>
        <w:tab/>
        <w:t>Advice of Charge</w:t>
      </w:r>
    </w:p>
    <w:p w:rsidR="003132E2" w:rsidRDefault="003132E2" w:rsidP="003132E2">
      <w:pPr>
        <w:spacing w:line="480" w:lineRule="auto"/>
      </w:pPr>
      <w:r>
        <w:t>APN</w:t>
      </w:r>
      <w:r>
        <w:tab/>
      </w:r>
      <w:r>
        <w:tab/>
        <w:t>Access Point Name</w:t>
      </w:r>
    </w:p>
    <w:p w:rsidR="003132E2" w:rsidRDefault="003132E2" w:rsidP="003132E2">
      <w:pPr>
        <w:spacing w:line="480" w:lineRule="auto"/>
      </w:pPr>
      <w:r>
        <w:t>AS</w:t>
      </w:r>
      <w:r>
        <w:tab/>
      </w:r>
      <w:r>
        <w:tab/>
        <w:t>Application Server</w:t>
      </w:r>
    </w:p>
    <w:p w:rsidR="003132E2" w:rsidRDefault="003132E2" w:rsidP="003132E2">
      <w:pPr>
        <w:spacing w:line="480" w:lineRule="auto"/>
      </w:pPr>
      <w:r>
        <w:t>ASA</w:t>
      </w:r>
      <w:r>
        <w:tab/>
      </w:r>
      <w:r>
        <w:tab/>
        <w:t>Abort-Session-Answer</w:t>
      </w:r>
    </w:p>
    <w:p w:rsidR="003132E2" w:rsidRDefault="003132E2" w:rsidP="003132E2">
      <w:pPr>
        <w:spacing w:line="480" w:lineRule="auto"/>
      </w:pPr>
      <w:r>
        <w:t>ASR</w:t>
      </w:r>
      <w:r>
        <w:tab/>
      </w:r>
      <w:r>
        <w:tab/>
        <w:t>Abort-Session-Request</w:t>
      </w:r>
    </w:p>
    <w:p w:rsidR="003132E2" w:rsidRDefault="003132E2" w:rsidP="003132E2">
      <w:pPr>
        <w:spacing w:line="480" w:lineRule="auto"/>
      </w:pPr>
      <w:r>
        <w:t>AVP</w:t>
      </w:r>
      <w:r>
        <w:tab/>
      </w:r>
      <w:r>
        <w:tab/>
        <w:t>Attribute Value Pair</w:t>
      </w:r>
    </w:p>
    <w:p w:rsidR="003132E2" w:rsidRDefault="003132E2" w:rsidP="003132E2">
      <w:pPr>
        <w:spacing w:line="480" w:lineRule="auto"/>
      </w:pPr>
      <w:proofErr w:type="spellStart"/>
      <w:proofErr w:type="gramStart"/>
      <w:r>
        <w:t>Bc</w:t>
      </w:r>
      <w:proofErr w:type="spellEnd"/>
      <w:proofErr w:type="gramEnd"/>
      <w:r>
        <w:tab/>
      </w:r>
      <w:r>
        <w:tab/>
        <w:t>Reference point for the CDR file transfer from the Circuit Switched CGF to the BD.</w:t>
      </w:r>
    </w:p>
    <w:p w:rsidR="003132E2" w:rsidRDefault="003132E2" w:rsidP="003132E2">
      <w:pPr>
        <w:spacing w:line="480" w:lineRule="auto"/>
      </w:pPr>
      <w:r>
        <w:t>BCAST</w:t>
      </w:r>
      <w:r>
        <w:tab/>
      </w:r>
      <w:r>
        <w:tab/>
        <w:t>Broadcast</w:t>
      </w:r>
    </w:p>
    <w:p w:rsidR="003132E2" w:rsidRDefault="003132E2" w:rsidP="003132E2">
      <w:pPr>
        <w:spacing w:line="480" w:lineRule="auto"/>
      </w:pPr>
      <w:r>
        <w:t>BD</w:t>
      </w:r>
      <w:r>
        <w:tab/>
      </w:r>
      <w:r>
        <w:tab/>
        <w:t>Billing Domain</w:t>
      </w:r>
    </w:p>
    <w:p w:rsidR="003132E2" w:rsidRDefault="003132E2" w:rsidP="003132E2">
      <w:pPr>
        <w:spacing w:line="480" w:lineRule="auto"/>
      </w:pPr>
      <w:r>
        <w:t>BI</w:t>
      </w:r>
      <w:r>
        <w:tab/>
      </w:r>
      <w:r>
        <w:tab/>
        <w:t>Business Intelligence</w:t>
      </w:r>
    </w:p>
    <w:p w:rsidR="003132E2" w:rsidRDefault="003132E2" w:rsidP="003132E2">
      <w:pPr>
        <w:spacing w:line="480" w:lineRule="auto"/>
      </w:pPr>
      <w:r>
        <w:t>Bi</w:t>
      </w:r>
      <w:r>
        <w:tab/>
      </w:r>
      <w:r>
        <w:tab/>
        <w:t>Reference point for the CDR file transfer from the IMS CGF to the BD.</w:t>
      </w:r>
    </w:p>
    <w:p w:rsidR="003132E2" w:rsidRDefault="003132E2" w:rsidP="003132E2">
      <w:pPr>
        <w:spacing w:line="480" w:lineRule="auto"/>
      </w:pPr>
      <w:proofErr w:type="spellStart"/>
      <w:r>
        <w:t>Bl</w:t>
      </w:r>
      <w:proofErr w:type="spellEnd"/>
      <w:r>
        <w:tab/>
      </w:r>
      <w:r>
        <w:tab/>
        <w:t>Reference point for the CDR file transfer from the GMLC CGF to the BD.</w:t>
      </w:r>
    </w:p>
    <w:p w:rsidR="003132E2" w:rsidRDefault="003132E2" w:rsidP="003132E2">
      <w:pPr>
        <w:spacing w:line="480" w:lineRule="auto"/>
      </w:pPr>
      <w:proofErr w:type="spellStart"/>
      <w:proofErr w:type="gramStart"/>
      <w:r>
        <w:t>Bm</w:t>
      </w:r>
      <w:proofErr w:type="spellEnd"/>
      <w:proofErr w:type="gramEnd"/>
      <w:r>
        <w:tab/>
      </w:r>
      <w:r>
        <w:tab/>
        <w:t>Reference point for the CDR file transfer from the MMS CGF to the BD.</w:t>
      </w:r>
    </w:p>
    <w:p w:rsidR="003132E2" w:rsidRDefault="003132E2" w:rsidP="003132E2">
      <w:pPr>
        <w:spacing w:line="480" w:lineRule="auto"/>
      </w:pPr>
      <w:r>
        <w:t>Bo</w:t>
      </w:r>
      <w:r>
        <w:tab/>
      </w:r>
      <w:r>
        <w:tab/>
        <w:t>Reference point for the CDR file transfer from the OCF CGF to the BD.</w:t>
      </w:r>
    </w:p>
    <w:p w:rsidR="003132E2" w:rsidRDefault="003132E2" w:rsidP="003132E2">
      <w:pPr>
        <w:spacing w:line="480" w:lineRule="auto"/>
      </w:pPr>
      <w:r>
        <w:t>Bp</w:t>
      </w:r>
      <w:r>
        <w:tab/>
      </w:r>
      <w:r>
        <w:tab/>
        <w:t>Reference point for the CDR file transfer from the Packet Switched CGF to the BD.</w:t>
      </w:r>
    </w:p>
    <w:p w:rsidR="003132E2" w:rsidRDefault="003132E2" w:rsidP="003132E2">
      <w:pPr>
        <w:spacing w:line="480" w:lineRule="auto"/>
      </w:pPr>
      <w:r>
        <w:t>BS</w:t>
      </w:r>
      <w:r>
        <w:tab/>
      </w:r>
      <w:r>
        <w:tab/>
        <w:t>Bearer Services</w:t>
      </w:r>
    </w:p>
    <w:p w:rsidR="003132E2" w:rsidRDefault="003132E2" w:rsidP="003132E2">
      <w:pPr>
        <w:spacing w:line="480" w:lineRule="auto"/>
      </w:pPr>
      <w:r>
        <w:t>Bs</w:t>
      </w:r>
      <w:r>
        <w:tab/>
      </w:r>
      <w:r>
        <w:tab/>
        <w:t>Reference point for the CDR file transfer for CAMEL services to the BD.</w:t>
      </w:r>
    </w:p>
    <w:p w:rsidR="003132E2" w:rsidRDefault="003132E2" w:rsidP="003132E2">
      <w:pPr>
        <w:spacing w:line="480" w:lineRule="auto"/>
      </w:pPr>
      <w:r>
        <w:t>BSC</w:t>
      </w:r>
      <w:r>
        <w:tab/>
      </w:r>
      <w:r>
        <w:tab/>
        <w:t>Base Station Controller</w:t>
      </w:r>
    </w:p>
    <w:p w:rsidR="003132E2" w:rsidRDefault="003132E2" w:rsidP="003132E2">
      <w:pPr>
        <w:spacing w:line="480" w:lineRule="auto"/>
      </w:pPr>
      <w:r>
        <w:t>BSS</w:t>
      </w:r>
      <w:r>
        <w:tab/>
      </w:r>
      <w:r>
        <w:tab/>
        <w:t>Base Station Subsystem</w:t>
      </w:r>
    </w:p>
    <w:p w:rsidR="003132E2" w:rsidRDefault="003132E2" w:rsidP="003132E2">
      <w:pPr>
        <w:spacing w:line="480" w:lineRule="auto"/>
      </w:pPr>
      <w:r>
        <w:lastRenderedPageBreak/>
        <w:t xml:space="preserve">BSS </w:t>
      </w:r>
      <w:r>
        <w:tab/>
      </w:r>
      <w:r>
        <w:tab/>
        <w:t>Base Station Subsystem</w:t>
      </w:r>
    </w:p>
    <w:p w:rsidR="003132E2" w:rsidRDefault="003132E2" w:rsidP="003132E2">
      <w:pPr>
        <w:spacing w:line="480" w:lineRule="auto"/>
      </w:pPr>
      <w:r>
        <w:t>BSS</w:t>
      </w:r>
      <w:r>
        <w:tab/>
      </w:r>
      <w:r>
        <w:tab/>
        <w:t>Business Support Systems</w:t>
      </w:r>
    </w:p>
    <w:p w:rsidR="003132E2" w:rsidRDefault="003132E2" w:rsidP="003132E2">
      <w:pPr>
        <w:spacing w:line="480" w:lineRule="auto"/>
      </w:pPr>
      <w:proofErr w:type="gramStart"/>
      <w:r>
        <w:t>Bt</w:t>
      </w:r>
      <w:proofErr w:type="gramEnd"/>
      <w:r>
        <w:tab/>
      </w:r>
      <w:r>
        <w:tab/>
        <w:t xml:space="preserve">Reference point for the CDR file transfer from the </w:t>
      </w:r>
      <w:proofErr w:type="spellStart"/>
      <w:r>
        <w:t>PoC</w:t>
      </w:r>
      <w:proofErr w:type="spellEnd"/>
      <w:r>
        <w:t xml:space="preserve"> CGF to the BD.</w:t>
      </w:r>
    </w:p>
    <w:p w:rsidR="003132E2" w:rsidRDefault="003132E2" w:rsidP="003132E2">
      <w:pPr>
        <w:spacing w:line="480" w:lineRule="auto"/>
      </w:pPr>
      <w:r>
        <w:t>BTS</w:t>
      </w:r>
      <w:r>
        <w:tab/>
      </w:r>
      <w:r>
        <w:tab/>
        <w:t>Base Transceiver Station</w:t>
      </w:r>
    </w:p>
    <w:p w:rsidR="003132E2" w:rsidRDefault="003132E2" w:rsidP="003132E2">
      <w:pPr>
        <w:spacing w:line="480" w:lineRule="auto"/>
      </w:pPr>
      <w:proofErr w:type="spellStart"/>
      <w:proofErr w:type="gramStart"/>
      <w:r>
        <w:t>Bw</w:t>
      </w:r>
      <w:proofErr w:type="spellEnd"/>
      <w:proofErr w:type="gramEnd"/>
      <w:r>
        <w:tab/>
      </w:r>
      <w:r>
        <w:tab/>
        <w:t>Reference point for the CDR file transfer from the WLAN CGF to the BD.</w:t>
      </w:r>
    </w:p>
    <w:p w:rsidR="003132E2" w:rsidRDefault="003132E2" w:rsidP="003132E2">
      <w:pPr>
        <w:spacing w:line="480" w:lineRule="auto"/>
      </w:pPr>
      <w:proofErr w:type="spellStart"/>
      <w:r>
        <w:t>Bx</w:t>
      </w:r>
      <w:proofErr w:type="spellEnd"/>
      <w:r>
        <w:tab/>
      </w:r>
      <w:r>
        <w:tab/>
        <w:t>Reference point for CDR file transfer between any 3G domain, subsystem or service CGF and a BD.</w:t>
      </w:r>
    </w:p>
    <w:p w:rsidR="003132E2" w:rsidRDefault="003132E2" w:rsidP="003132E2">
      <w:pPr>
        <w:spacing w:line="480" w:lineRule="auto"/>
      </w:pPr>
      <w:r>
        <w:t>CAMEL</w:t>
      </w:r>
      <w:r>
        <w:tab/>
      </w:r>
      <w:r>
        <w:tab/>
        <w:t>Customized Applications for Mobile network Enhanced Logic</w:t>
      </w:r>
    </w:p>
    <w:p w:rsidR="003132E2" w:rsidRDefault="003132E2" w:rsidP="003132E2">
      <w:pPr>
        <w:spacing w:line="480" w:lineRule="auto"/>
      </w:pPr>
      <w:r>
        <w:t>CAP</w:t>
      </w:r>
      <w:r>
        <w:tab/>
      </w:r>
      <w:r>
        <w:tab/>
        <w:t>CAMEL Application Part</w:t>
      </w:r>
    </w:p>
    <w:p w:rsidR="003132E2" w:rsidRDefault="003132E2" w:rsidP="003132E2">
      <w:pPr>
        <w:spacing w:line="480" w:lineRule="auto"/>
      </w:pPr>
      <w:r>
        <w:t>CAP</w:t>
      </w:r>
      <w:r>
        <w:tab/>
      </w:r>
      <w:r>
        <w:tab/>
        <w:t>Reference point for CAMEL between a network element with integrated SSF and the OCS.</w:t>
      </w:r>
    </w:p>
    <w:p w:rsidR="003132E2" w:rsidRDefault="003132E2" w:rsidP="003132E2">
      <w:pPr>
        <w:spacing w:line="480" w:lineRule="auto"/>
      </w:pPr>
      <w:r>
        <w:t>CBR</w:t>
      </w:r>
      <w:r>
        <w:tab/>
      </w:r>
      <w:r>
        <w:tab/>
        <w:t>Check Balance Result</w:t>
      </w:r>
    </w:p>
    <w:p w:rsidR="003132E2" w:rsidRDefault="003132E2" w:rsidP="003132E2">
      <w:pPr>
        <w:spacing w:line="480" w:lineRule="auto"/>
      </w:pPr>
      <w:r>
        <w:t>CC</w:t>
      </w:r>
      <w:r>
        <w:tab/>
      </w:r>
      <w:r>
        <w:tab/>
        <w:t>Credit Control</w:t>
      </w:r>
    </w:p>
    <w:p w:rsidR="003132E2" w:rsidRDefault="003132E2" w:rsidP="003132E2">
      <w:pPr>
        <w:spacing w:line="480" w:lineRule="auto"/>
      </w:pPr>
      <w:r>
        <w:t>CCA</w:t>
      </w:r>
      <w:r>
        <w:tab/>
      </w:r>
      <w:r>
        <w:tab/>
        <w:t>Credit Control Answer</w:t>
      </w:r>
    </w:p>
    <w:p w:rsidR="003132E2" w:rsidRDefault="003132E2" w:rsidP="003132E2">
      <w:pPr>
        <w:spacing w:line="480" w:lineRule="auto"/>
      </w:pPr>
      <w:r>
        <w:t>CCR</w:t>
      </w:r>
      <w:r>
        <w:tab/>
      </w:r>
      <w:r>
        <w:tab/>
        <w:t>Credit Control Request</w:t>
      </w:r>
    </w:p>
    <w:p w:rsidR="003132E2" w:rsidRDefault="003132E2" w:rsidP="003132E2">
      <w:pPr>
        <w:spacing w:line="480" w:lineRule="auto"/>
      </w:pPr>
      <w:r>
        <w:t>CDF</w:t>
      </w:r>
      <w:r>
        <w:tab/>
      </w:r>
      <w:r>
        <w:tab/>
        <w:t>Charging Data Function</w:t>
      </w:r>
    </w:p>
    <w:p w:rsidR="003132E2" w:rsidRDefault="003132E2" w:rsidP="003132E2">
      <w:pPr>
        <w:spacing w:line="480" w:lineRule="auto"/>
      </w:pPr>
      <w:r>
        <w:t>CDR</w:t>
      </w:r>
      <w:r>
        <w:tab/>
      </w:r>
      <w:r>
        <w:tab/>
        <w:t>Charging Data Record</w:t>
      </w:r>
    </w:p>
    <w:p w:rsidR="003132E2" w:rsidRDefault="003132E2" w:rsidP="003132E2">
      <w:pPr>
        <w:spacing w:line="480" w:lineRule="auto"/>
      </w:pPr>
      <w:r>
        <w:t>CEA</w:t>
      </w:r>
      <w:r>
        <w:tab/>
      </w:r>
      <w:r>
        <w:tab/>
        <w:t>Capability Exchange Answer</w:t>
      </w:r>
    </w:p>
    <w:p w:rsidR="003132E2" w:rsidRDefault="003132E2" w:rsidP="003132E2">
      <w:pPr>
        <w:spacing w:line="480" w:lineRule="auto"/>
      </w:pPr>
      <w:r>
        <w:t>CER</w:t>
      </w:r>
      <w:r>
        <w:tab/>
      </w:r>
      <w:r>
        <w:tab/>
        <w:t>Capability Exchange Request</w:t>
      </w:r>
    </w:p>
    <w:p w:rsidR="003132E2" w:rsidRDefault="003132E2" w:rsidP="003132E2">
      <w:pPr>
        <w:spacing w:line="480" w:lineRule="auto"/>
      </w:pPr>
      <w:r>
        <w:t>CG</w:t>
      </w:r>
      <w:r>
        <w:tab/>
      </w:r>
      <w:r>
        <w:tab/>
        <w:t>Charging Gateway</w:t>
      </w:r>
    </w:p>
    <w:p w:rsidR="003132E2" w:rsidRDefault="003132E2" w:rsidP="003132E2">
      <w:pPr>
        <w:spacing w:line="480" w:lineRule="auto"/>
      </w:pPr>
      <w:r>
        <w:t>CGF</w:t>
      </w:r>
      <w:r>
        <w:tab/>
      </w:r>
      <w:r>
        <w:tab/>
        <w:t>Charging Gateway Function</w:t>
      </w:r>
    </w:p>
    <w:p w:rsidR="003132E2" w:rsidRDefault="003132E2" w:rsidP="003132E2">
      <w:pPr>
        <w:spacing w:line="480" w:lineRule="auto"/>
      </w:pPr>
      <w:r>
        <w:t>CRM</w:t>
      </w:r>
      <w:r>
        <w:tab/>
      </w:r>
      <w:r>
        <w:tab/>
        <w:t>Customer Relationship Management</w:t>
      </w:r>
      <w:r>
        <w:tab/>
      </w:r>
    </w:p>
    <w:p w:rsidR="003132E2" w:rsidRDefault="003132E2" w:rsidP="003132E2">
      <w:pPr>
        <w:spacing w:line="480" w:lineRule="auto"/>
      </w:pPr>
      <w:r>
        <w:t>CS</w:t>
      </w:r>
      <w:r>
        <w:tab/>
      </w:r>
      <w:r>
        <w:tab/>
        <w:t>Circuit Switched</w:t>
      </w:r>
    </w:p>
    <w:p w:rsidR="003132E2" w:rsidRDefault="003132E2" w:rsidP="003132E2">
      <w:pPr>
        <w:spacing w:line="480" w:lineRule="auto"/>
      </w:pPr>
      <w:r>
        <w:t>CSCF</w:t>
      </w:r>
      <w:r>
        <w:tab/>
      </w:r>
      <w:r>
        <w:tab/>
        <w:t>Call Session Control Function (I-Interrogating; P-Proxy; and S-Serving)</w:t>
      </w:r>
    </w:p>
    <w:p w:rsidR="003132E2" w:rsidRDefault="003132E2" w:rsidP="003132E2">
      <w:pPr>
        <w:spacing w:line="480" w:lineRule="auto"/>
      </w:pPr>
      <w:r>
        <w:t>CTF</w:t>
      </w:r>
      <w:r>
        <w:tab/>
      </w:r>
      <w:r>
        <w:tab/>
        <w:t>Charging Trigger Function</w:t>
      </w:r>
    </w:p>
    <w:p w:rsidR="003132E2" w:rsidRDefault="003132E2" w:rsidP="003132E2">
      <w:pPr>
        <w:spacing w:line="480" w:lineRule="auto"/>
      </w:pPr>
      <w:r>
        <w:t>DPA</w:t>
      </w:r>
      <w:r>
        <w:tab/>
      </w:r>
      <w:r>
        <w:tab/>
        <w:t>Disconnect Peer Answer</w:t>
      </w:r>
    </w:p>
    <w:p w:rsidR="003132E2" w:rsidRDefault="003132E2" w:rsidP="003132E2">
      <w:pPr>
        <w:spacing w:line="480" w:lineRule="auto"/>
      </w:pPr>
      <w:r>
        <w:t>DPR</w:t>
      </w:r>
      <w:r>
        <w:tab/>
      </w:r>
      <w:r>
        <w:tab/>
        <w:t>Disconnect Peer Request</w:t>
      </w:r>
    </w:p>
    <w:p w:rsidR="003132E2" w:rsidRDefault="003132E2" w:rsidP="003132E2">
      <w:pPr>
        <w:spacing w:line="480" w:lineRule="auto"/>
      </w:pPr>
      <w:r>
        <w:t>DWA</w:t>
      </w:r>
      <w:r>
        <w:tab/>
      </w:r>
      <w:r>
        <w:tab/>
        <w:t>Device Watchdog Answer</w:t>
      </w:r>
    </w:p>
    <w:p w:rsidR="003132E2" w:rsidRDefault="003132E2" w:rsidP="003132E2">
      <w:pPr>
        <w:spacing w:line="480" w:lineRule="auto"/>
      </w:pPr>
      <w:r>
        <w:t>DWR</w:t>
      </w:r>
      <w:r>
        <w:tab/>
      </w:r>
      <w:r>
        <w:tab/>
        <w:t>Device Watchdog Request</w:t>
      </w:r>
    </w:p>
    <w:p w:rsidR="003132E2" w:rsidRDefault="00050FA7" w:rsidP="003132E2">
      <w:pPr>
        <w:spacing w:line="480" w:lineRule="auto"/>
      </w:pPr>
      <w:r>
        <w:t>E-UTRAN</w:t>
      </w:r>
      <w:r>
        <w:tab/>
      </w:r>
      <w:r w:rsidR="003132E2">
        <w:t>Evolved Universal Terrestrial Radio Access Network</w:t>
      </w:r>
    </w:p>
    <w:p w:rsidR="003132E2" w:rsidRDefault="003132E2" w:rsidP="003132E2">
      <w:pPr>
        <w:spacing w:line="480" w:lineRule="auto"/>
      </w:pPr>
      <w:r>
        <w:t>EBCF</w:t>
      </w:r>
      <w:r>
        <w:tab/>
      </w:r>
      <w:r>
        <w:tab/>
        <w:t>Event Based Charging Function</w:t>
      </w:r>
    </w:p>
    <w:p w:rsidR="003132E2" w:rsidRDefault="003132E2" w:rsidP="003132E2">
      <w:pPr>
        <w:spacing w:line="480" w:lineRule="auto"/>
      </w:pPr>
      <w:r>
        <w:t>ECUR</w:t>
      </w:r>
      <w:r>
        <w:tab/>
      </w:r>
      <w:r>
        <w:tab/>
        <w:t>Event Charging with Unit Reservation</w:t>
      </w:r>
    </w:p>
    <w:p w:rsidR="003132E2" w:rsidRDefault="003132E2" w:rsidP="003132E2">
      <w:pPr>
        <w:spacing w:line="480" w:lineRule="auto"/>
      </w:pPr>
      <w:r>
        <w:lastRenderedPageBreak/>
        <w:t>EF</w:t>
      </w:r>
      <w:r>
        <w:tab/>
      </w:r>
      <w:r>
        <w:tab/>
      </w:r>
      <w:proofErr w:type="spellStart"/>
      <w:r>
        <w:t>Especificação</w:t>
      </w:r>
      <w:proofErr w:type="spellEnd"/>
      <w:r>
        <w:t xml:space="preserve"> </w:t>
      </w:r>
      <w:proofErr w:type="spellStart"/>
      <w:r>
        <w:t>Funcional</w:t>
      </w:r>
      <w:proofErr w:type="spellEnd"/>
    </w:p>
    <w:p w:rsidR="003132E2" w:rsidRDefault="003132E2" w:rsidP="003132E2">
      <w:pPr>
        <w:spacing w:line="480" w:lineRule="auto"/>
      </w:pPr>
      <w:r>
        <w:t>EIR</w:t>
      </w:r>
      <w:r>
        <w:tab/>
      </w:r>
      <w:r>
        <w:tab/>
        <w:t>Equipment Identity Register</w:t>
      </w:r>
    </w:p>
    <w:p w:rsidR="003132E2" w:rsidRDefault="003132E2" w:rsidP="003132E2">
      <w:pPr>
        <w:spacing w:line="480" w:lineRule="auto"/>
      </w:pPr>
      <w:r>
        <w:t>EPS</w:t>
      </w:r>
      <w:r>
        <w:tab/>
      </w:r>
      <w:r>
        <w:tab/>
        <w:t>Evolved Packet System</w:t>
      </w:r>
    </w:p>
    <w:p w:rsidR="003132E2" w:rsidRPr="003132E2" w:rsidRDefault="003132E2" w:rsidP="003132E2">
      <w:pPr>
        <w:spacing w:line="480" w:lineRule="auto"/>
        <w:rPr>
          <w:lang w:val="pt-BR"/>
        </w:rPr>
      </w:pPr>
      <w:r w:rsidRPr="003132E2">
        <w:rPr>
          <w:lang w:val="pt-BR"/>
        </w:rPr>
        <w:t>ET</w:t>
      </w:r>
      <w:r w:rsidRPr="003132E2">
        <w:rPr>
          <w:lang w:val="pt-BR"/>
        </w:rPr>
        <w:tab/>
      </w:r>
      <w:r w:rsidRPr="003132E2">
        <w:rPr>
          <w:lang w:val="pt-BR"/>
        </w:rPr>
        <w:tab/>
        <w:t>Especificação Técnica</w:t>
      </w:r>
    </w:p>
    <w:p w:rsidR="003132E2" w:rsidRPr="003132E2" w:rsidRDefault="003132E2" w:rsidP="003132E2">
      <w:pPr>
        <w:spacing w:line="480" w:lineRule="auto"/>
        <w:rPr>
          <w:lang w:val="pt-BR"/>
        </w:rPr>
      </w:pPr>
      <w:r w:rsidRPr="003132E2">
        <w:rPr>
          <w:lang w:val="pt-BR"/>
        </w:rPr>
        <w:t>FQPC</w:t>
      </w:r>
      <w:r w:rsidRPr="003132E2">
        <w:rPr>
          <w:lang w:val="pt-BR"/>
        </w:rPr>
        <w:tab/>
      </w:r>
      <w:r w:rsidRPr="003132E2">
        <w:rPr>
          <w:lang w:val="pt-BR"/>
        </w:rPr>
        <w:tab/>
      </w:r>
      <w:proofErr w:type="spellStart"/>
      <w:r w:rsidRPr="003132E2">
        <w:rPr>
          <w:lang w:val="pt-BR"/>
        </w:rPr>
        <w:t>Fully</w:t>
      </w:r>
      <w:proofErr w:type="spellEnd"/>
      <w:r w:rsidRPr="003132E2">
        <w:rPr>
          <w:lang w:val="pt-BR"/>
        </w:rPr>
        <w:t xml:space="preserve"> </w:t>
      </w:r>
      <w:proofErr w:type="spellStart"/>
      <w:r w:rsidRPr="003132E2">
        <w:rPr>
          <w:lang w:val="pt-BR"/>
        </w:rPr>
        <w:t>Qualified</w:t>
      </w:r>
      <w:proofErr w:type="spellEnd"/>
      <w:r w:rsidRPr="003132E2">
        <w:rPr>
          <w:lang w:val="pt-BR"/>
        </w:rPr>
        <w:t xml:space="preserve"> </w:t>
      </w:r>
      <w:proofErr w:type="spellStart"/>
      <w:r w:rsidRPr="003132E2">
        <w:rPr>
          <w:lang w:val="pt-BR"/>
        </w:rPr>
        <w:t>Partial</w:t>
      </w:r>
      <w:proofErr w:type="spellEnd"/>
      <w:r w:rsidRPr="003132E2">
        <w:rPr>
          <w:lang w:val="pt-BR"/>
        </w:rPr>
        <w:t xml:space="preserve"> CDR</w:t>
      </w:r>
    </w:p>
    <w:p w:rsidR="003132E2" w:rsidRDefault="003132E2" w:rsidP="003132E2">
      <w:pPr>
        <w:spacing w:line="480" w:lineRule="auto"/>
      </w:pPr>
      <w:proofErr w:type="spellStart"/>
      <w:r>
        <w:t>Ga</w:t>
      </w:r>
      <w:proofErr w:type="spellEnd"/>
      <w:r>
        <w:tab/>
      </w:r>
      <w:r>
        <w:tab/>
        <w:t>Reference point for CDR transfer between a CDF and the CGF.</w:t>
      </w:r>
    </w:p>
    <w:p w:rsidR="003132E2" w:rsidRDefault="003132E2" w:rsidP="003132E2">
      <w:pPr>
        <w:spacing w:line="480" w:lineRule="auto"/>
      </w:pPr>
      <w:proofErr w:type="gramStart"/>
      <w:r>
        <w:t>Gb</w:t>
      </w:r>
      <w:proofErr w:type="gramEnd"/>
      <w:r>
        <w:tab/>
      </w:r>
      <w:r>
        <w:tab/>
        <w:t>Interface between an SGSN and a BSC.</w:t>
      </w:r>
    </w:p>
    <w:p w:rsidR="003132E2" w:rsidRDefault="003132E2" w:rsidP="003132E2">
      <w:pPr>
        <w:spacing w:line="480" w:lineRule="auto"/>
      </w:pPr>
      <w:proofErr w:type="spellStart"/>
      <w:proofErr w:type="gramStart"/>
      <w:r>
        <w:t>Gc</w:t>
      </w:r>
      <w:proofErr w:type="spellEnd"/>
      <w:proofErr w:type="gramEnd"/>
      <w:r>
        <w:tab/>
      </w:r>
      <w:r>
        <w:tab/>
        <w:t>Interface between an GGSN and an HLR.</w:t>
      </w:r>
    </w:p>
    <w:p w:rsidR="003132E2" w:rsidRDefault="003132E2" w:rsidP="003132E2">
      <w:pPr>
        <w:spacing w:line="480" w:lineRule="auto"/>
      </w:pPr>
      <w:proofErr w:type="spellStart"/>
      <w:r>
        <w:t>Gd</w:t>
      </w:r>
      <w:proofErr w:type="spellEnd"/>
      <w:r>
        <w:tab/>
      </w:r>
      <w:r>
        <w:tab/>
        <w:t>Interface between an SMS-GMSC and an SGSN, and between a SMS-IWMSC and an SGSN.</w:t>
      </w:r>
    </w:p>
    <w:p w:rsidR="003132E2" w:rsidRDefault="003132E2" w:rsidP="003132E2">
      <w:pPr>
        <w:spacing w:line="480" w:lineRule="auto"/>
      </w:pPr>
      <w:proofErr w:type="spellStart"/>
      <w:proofErr w:type="gramStart"/>
      <w:r>
        <w:t>Gf</w:t>
      </w:r>
      <w:proofErr w:type="spellEnd"/>
      <w:r>
        <w:tab/>
      </w:r>
      <w:r>
        <w:tab/>
        <w:t>Interface between an SGSN and an EIR.</w:t>
      </w:r>
      <w:proofErr w:type="gramEnd"/>
    </w:p>
    <w:p w:rsidR="003132E2" w:rsidRDefault="003132E2" w:rsidP="003132E2">
      <w:pPr>
        <w:spacing w:line="480" w:lineRule="auto"/>
      </w:pPr>
      <w:r>
        <w:t>GGSN</w:t>
      </w:r>
      <w:r>
        <w:tab/>
      </w:r>
      <w:r>
        <w:tab/>
        <w:t>Gateway GPRS Support Node</w:t>
      </w:r>
    </w:p>
    <w:p w:rsidR="003132E2" w:rsidRDefault="003132E2" w:rsidP="003132E2">
      <w:pPr>
        <w:spacing w:line="480" w:lineRule="auto"/>
      </w:pPr>
      <w:proofErr w:type="spellStart"/>
      <w:r>
        <w:t>Gi</w:t>
      </w:r>
      <w:proofErr w:type="spellEnd"/>
      <w:r>
        <w:tab/>
      </w:r>
      <w:r>
        <w:tab/>
        <w:t>Interface between the Packet-Switched domain and an external packet data network.</w:t>
      </w:r>
    </w:p>
    <w:p w:rsidR="003132E2" w:rsidRDefault="003132E2" w:rsidP="003132E2">
      <w:pPr>
        <w:spacing w:line="480" w:lineRule="auto"/>
      </w:pPr>
      <w:r>
        <w:t>GMLC</w:t>
      </w:r>
      <w:r>
        <w:tab/>
      </w:r>
      <w:r>
        <w:tab/>
        <w:t>Gateway MLC</w:t>
      </w:r>
    </w:p>
    <w:p w:rsidR="003132E2" w:rsidRDefault="003132E2" w:rsidP="003132E2">
      <w:pPr>
        <w:spacing w:line="480" w:lineRule="auto"/>
      </w:pPr>
      <w:r>
        <w:t>GMSC</w:t>
      </w:r>
      <w:r>
        <w:tab/>
      </w:r>
      <w:r>
        <w:tab/>
        <w:t>Gateway MSC</w:t>
      </w:r>
    </w:p>
    <w:p w:rsidR="003132E2" w:rsidRDefault="003132E2" w:rsidP="003132E2">
      <w:pPr>
        <w:spacing w:line="480" w:lineRule="auto"/>
      </w:pPr>
      <w:proofErr w:type="spellStart"/>
      <w:r>
        <w:t>Gn</w:t>
      </w:r>
      <w:proofErr w:type="spellEnd"/>
      <w:r>
        <w:tab/>
      </w:r>
      <w:r>
        <w:tab/>
        <w:t>Interface between two GSNs within the same PLMN.</w:t>
      </w:r>
    </w:p>
    <w:p w:rsidR="003132E2" w:rsidRDefault="003132E2" w:rsidP="003132E2">
      <w:pPr>
        <w:spacing w:line="480" w:lineRule="auto"/>
      </w:pPr>
      <w:proofErr w:type="spellStart"/>
      <w:r>
        <w:t>Gp</w:t>
      </w:r>
      <w:proofErr w:type="spellEnd"/>
      <w:r>
        <w:tab/>
      </w:r>
      <w:r>
        <w:tab/>
        <w:t>Interface between two GSNs in different PLMNs.</w:t>
      </w:r>
    </w:p>
    <w:p w:rsidR="003132E2" w:rsidRDefault="003132E2" w:rsidP="003132E2">
      <w:pPr>
        <w:spacing w:line="480" w:lineRule="auto"/>
      </w:pPr>
      <w:r>
        <w:t>GPRS</w:t>
      </w:r>
      <w:r>
        <w:tab/>
      </w:r>
      <w:r>
        <w:tab/>
        <w:t>General Packet Radio Service</w:t>
      </w:r>
    </w:p>
    <w:p w:rsidR="003132E2" w:rsidRDefault="003132E2" w:rsidP="003132E2">
      <w:pPr>
        <w:spacing w:line="480" w:lineRule="auto"/>
      </w:pPr>
      <w:proofErr w:type="gramStart"/>
      <w:r>
        <w:t>Gr</w:t>
      </w:r>
      <w:r>
        <w:tab/>
      </w:r>
      <w:r>
        <w:tab/>
        <w:t>Interface between an SGSN and an HLR.</w:t>
      </w:r>
      <w:proofErr w:type="gramEnd"/>
    </w:p>
    <w:p w:rsidR="003132E2" w:rsidRDefault="003132E2" w:rsidP="003132E2">
      <w:pPr>
        <w:spacing w:line="480" w:lineRule="auto"/>
      </w:pPr>
      <w:r>
        <w:t>Gs</w:t>
      </w:r>
      <w:r>
        <w:tab/>
      </w:r>
      <w:r>
        <w:tab/>
        <w:t>Interface between an SGSN and an MSC/VLR.</w:t>
      </w:r>
    </w:p>
    <w:p w:rsidR="003132E2" w:rsidRDefault="003132E2" w:rsidP="003132E2">
      <w:pPr>
        <w:spacing w:line="480" w:lineRule="auto"/>
      </w:pPr>
      <w:r>
        <w:t>GSM</w:t>
      </w:r>
      <w:r>
        <w:tab/>
      </w:r>
      <w:r>
        <w:tab/>
        <w:t>Global System for Mobile communication</w:t>
      </w:r>
    </w:p>
    <w:p w:rsidR="003132E2" w:rsidRDefault="00050FA7" w:rsidP="003132E2">
      <w:pPr>
        <w:spacing w:line="480" w:lineRule="auto"/>
      </w:pPr>
      <w:proofErr w:type="spellStart"/>
      <w:proofErr w:type="gramStart"/>
      <w:r>
        <w:t>gsmSCF</w:t>
      </w:r>
      <w:proofErr w:type="spellEnd"/>
      <w:proofErr w:type="gramEnd"/>
      <w:r>
        <w:tab/>
      </w:r>
      <w:r w:rsidR="003132E2">
        <w:t>GSM Service Control Function</w:t>
      </w:r>
    </w:p>
    <w:p w:rsidR="003132E2" w:rsidRDefault="003132E2" w:rsidP="003132E2">
      <w:pPr>
        <w:spacing w:line="480" w:lineRule="auto"/>
      </w:pPr>
      <w:proofErr w:type="spellStart"/>
      <w:proofErr w:type="gramStart"/>
      <w:r>
        <w:t>gsmSSF</w:t>
      </w:r>
      <w:proofErr w:type="spellEnd"/>
      <w:proofErr w:type="gramEnd"/>
      <w:r>
        <w:tab/>
        <w:t>GSM Service Switching Function</w:t>
      </w:r>
    </w:p>
    <w:p w:rsidR="003132E2" w:rsidRDefault="003132E2" w:rsidP="003132E2">
      <w:pPr>
        <w:spacing w:line="480" w:lineRule="auto"/>
      </w:pPr>
      <w:r>
        <w:t>GSN</w:t>
      </w:r>
      <w:r>
        <w:tab/>
      </w:r>
      <w:r>
        <w:tab/>
        <w:t>GPRS Support Node (either SGSN or GGSN)</w:t>
      </w:r>
    </w:p>
    <w:p w:rsidR="003132E2" w:rsidRDefault="003132E2" w:rsidP="003132E2">
      <w:pPr>
        <w:spacing w:line="480" w:lineRule="auto"/>
      </w:pPr>
      <w:r>
        <w:t>GSU</w:t>
      </w:r>
      <w:r>
        <w:tab/>
      </w:r>
      <w:r>
        <w:tab/>
        <w:t>Granted Service Unit</w:t>
      </w:r>
    </w:p>
    <w:p w:rsidR="003132E2" w:rsidRDefault="003132E2" w:rsidP="003132E2">
      <w:pPr>
        <w:spacing w:line="480" w:lineRule="auto"/>
      </w:pPr>
      <w:proofErr w:type="spellStart"/>
      <w:r>
        <w:t>Gx</w:t>
      </w:r>
      <w:proofErr w:type="spellEnd"/>
      <w:r>
        <w:tab/>
      </w:r>
      <w:r>
        <w:tab/>
        <w:t>Reference point between a PCRF and a PCEF.</w:t>
      </w:r>
    </w:p>
    <w:p w:rsidR="003132E2" w:rsidRDefault="003132E2" w:rsidP="003132E2">
      <w:pPr>
        <w:spacing w:line="480" w:lineRule="auto"/>
      </w:pPr>
      <w:proofErr w:type="spellStart"/>
      <w:r>
        <w:t>Gy</w:t>
      </w:r>
      <w:proofErr w:type="spellEnd"/>
      <w:r>
        <w:tab/>
      </w:r>
      <w:r>
        <w:tab/>
        <w:t>Online charging reference point between a PCEF and an OCS.</w:t>
      </w:r>
    </w:p>
    <w:p w:rsidR="003132E2" w:rsidRDefault="003132E2" w:rsidP="003132E2">
      <w:pPr>
        <w:spacing w:line="480" w:lineRule="auto"/>
      </w:pPr>
      <w:proofErr w:type="spellStart"/>
      <w:proofErr w:type="gramStart"/>
      <w:r>
        <w:t>Gz</w:t>
      </w:r>
      <w:proofErr w:type="spellEnd"/>
      <w:r>
        <w:tab/>
      </w:r>
      <w:r>
        <w:tab/>
        <w:t>Offline charging reference point between a PCEF and a CGF.</w:t>
      </w:r>
      <w:proofErr w:type="gramEnd"/>
    </w:p>
    <w:p w:rsidR="003132E2" w:rsidRDefault="003132E2" w:rsidP="003132E2">
      <w:pPr>
        <w:spacing w:line="480" w:lineRule="auto"/>
      </w:pPr>
      <w:r>
        <w:t>HLR</w:t>
      </w:r>
      <w:r>
        <w:tab/>
      </w:r>
      <w:r>
        <w:tab/>
        <w:t>Home Location Register</w:t>
      </w:r>
    </w:p>
    <w:p w:rsidR="003132E2" w:rsidRDefault="003132E2" w:rsidP="003132E2">
      <w:pPr>
        <w:spacing w:line="480" w:lineRule="auto"/>
      </w:pPr>
      <w:r>
        <w:t>HPLMN</w:t>
      </w:r>
      <w:r>
        <w:tab/>
      </w:r>
      <w:r>
        <w:tab/>
        <w:t>Home PLMN</w:t>
      </w:r>
    </w:p>
    <w:p w:rsidR="003132E2" w:rsidRDefault="003132E2" w:rsidP="003132E2">
      <w:pPr>
        <w:spacing w:line="480" w:lineRule="auto"/>
      </w:pPr>
      <w:r>
        <w:t>HSCSD</w:t>
      </w:r>
      <w:r>
        <w:tab/>
      </w:r>
      <w:r>
        <w:tab/>
        <w:t>High Speed Circuit Switched Data</w:t>
      </w:r>
    </w:p>
    <w:p w:rsidR="003132E2" w:rsidRDefault="003132E2" w:rsidP="003132E2">
      <w:pPr>
        <w:spacing w:line="480" w:lineRule="auto"/>
      </w:pPr>
      <w:r>
        <w:lastRenderedPageBreak/>
        <w:t>IBCF</w:t>
      </w:r>
      <w:r>
        <w:tab/>
      </w:r>
      <w:r>
        <w:tab/>
        <w:t>Interconnect Border Control Function</w:t>
      </w:r>
    </w:p>
    <w:p w:rsidR="003132E2" w:rsidRDefault="003132E2" w:rsidP="003132E2">
      <w:pPr>
        <w:spacing w:line="480" w:lineRule="auto"/>
      </w:pPr>
      <w:r>
        <w:t>ICS</w:t>
      </w:r>
      <w:r>
        <w:tab/>
      </w:r>
      <w:r>
        <w:tab/>
        <w:t>IMS Centralized Services</w:t>
      </w:r>
    </w:p>
    <w:p w:rsidR="003132E2" w:rsidRDefault="003132E2" w:rsidP="003132E2">
      <w:pPr>
        <w:spacing w:line="480" w:lineRule="auto"/>
      </w:pPr>
      <w:r>
        <w:t>IEC</w:t>
      </w:r>
      <w:r>
        <w:tab/>
      </w:r>
      <w:r>
        <w:tab/>
        <w:t>Immediate Event Charging</w:t>
      </w:r>
    </w:p>
    <w:p w:rsidR="003132E2" w:rsidRDefault="003132E2" w:rsidP="003132E2">
      <w:pPr>
        <w:spacing w:line="480" w:lineRule="auto"/>
      </w:pPr>
      <w:r>
        <w:t>IETF</w:t>
      </w:r>
      <w:r>
        <w:tab/>
      </w:r>
      <w:r>
        <w:tab/>
        <w:t>Internet Engineering Task Force</w:t>
      </w:r>
    </w:p>
    <w:p w:rsidR="003132E2" w:rsidRDefault="003132E2" w:rsidP="003132E2">
      <w:pPr>
        <w:spacing w:line="480" w:lineRule="auto"/>
      </w:pPr>
      <w:r>
        <w:t>IM</w:t>
      </w:r>
      <w:r>
        <w:tab/>
      </w:r>
      <w:r>
        <w:tab/>
        <w:t>Instant Messaging</w:t>
      </w:r>
    </w:p>
    <w:p w:rsidR="003132E2" w:rsidRDefault="003132E2" w:rsidP="003132E2">
      <w:pPr>
        <w:spacing w:line="480" w:lineRule="auto"/>
      </w:pPr>
      <w:r>
        <w:t>IMEI</w:t>
      </w:r>
      <w:r>
        <w:tab/>
      </w:r>
      <w:r>
        <w:tab/>
        <w:t>International Mobile Equipment Identity</w:t>
      </w:r>
    </w:p>
    <w:p w:rsidR="003132E2" w:rsidRDefault="003132E2" w:rsidP="003132E2">
      <w:pPr>
        <w:spacing w:line="480" w:lineRule="auto"/>
      </w:pPr>
      <w:r>
        <w:t>IMS</w:t>
      </w:r>
      <w:r>
        <w:tab/>
      </w:r>
      <w:r>
        <w:tab/>
        <w:t>IP Multimedia Subsystem</w:t>
      </w:r>
    </w:p>
    <w:p w:rsidR="003132E2" w:rsidRDefault="003132E2" w:rsidP="003132E2">
      <w:pPr>
        <w:spacing w:line="480" w:lineRule="auto"/>
      </w:pPr>
      <w:r>
        <w:t>IMS GWF</w:t>
      </w:r>
      <w:r>
        <w:tab/>
        <w:t xml:space="preserve">IMS </w:t>
      </w:r>
      <w:proofErr w:type="spellStart"/>
      <w:r>
        <w:t>GateWay</w:t>
      </w:r>
      <w:proofErr w:type="spellEnd"/>
      <w:r>
        <w:t xml:space="preserve"> Function</w:t>
      </w:r>
    </w:p>
    <w:p w:rsidR="003132E2" w:rsidRPr="00913711" w:rsidRDefault="003132E2" w:rsidP="003132E2">
      <w:pPr>
        <w:spacing w:line="480" w:lineRule="auto"/>
        <w:rPr>
          <w:lang w:val="pt-BR"/>
        </w:rPr>
      </w:pPr>
      <w:r w:rsidRPr="00913711">
        <w:rPr>
          <w:lang w:val="pt-BR"/>
        </w:rPr>
        <w:t>IMSI</w:t>
      </w:r>
      <w:r w:rsidRPr="00913711">
        <w:rPr>
          <w:lang w:val="pt-BR"/>
        </w:rPr>
        <w:tab/>
      </w:r>
      <w:r w:rsidRPr="00913711">
        <w:rPr>
          <w:lang w:val="pt-BR"/>
        </w:rPr>
        <w:tab/>
      </w:r>
      <w:proofErr w:type="spellStart"/>
      <w:r w:rsidRPr="00913711">
        <w:rPr>
          <w:lang w:val="pt-BR"/>
        </w:rPr>
        <w:t>International</w:t>
      </w:r>
      <w:proofErr w:type="spellEnd"/>
      <w:r w:rsidRPr="00913711">
        <w:rPr>
          <w:lang w:val="pt-BR"/>
        </w:rPr>
        <w:t xml:space="preserve"> Mobile </w:t>
      </w:r>
      <w:proofErr w:type="spellStart"/>
      <w:r w:rsidRPr="00913711">
        <w:rPr>
          <w:lang w:val="pt-BR"/>
        </w:rPr>
        <w:t>Subscriber</w:t>
      </w:r>
      <w:proofErr w:type="spellEnd"/>
      <w:r w:rsidRPr="00913711">
        <w:rPr>
          <w:lang w:val="pt-BR"/>
        </w:rPr>
        <w:t xml:space="preserve"> </w:t>
      </w:r>
      <w:proofErr w:type="spellStart"/>
      <w:r w:rsidRPr="00913711">
        <w:rPr>
          <w:lang w:val="pt-BR"/>
        </w:rPr>
        <w:t>Identity</w:t>
      </w:r>
      <w:proofErr w:type="spellEnd"/>
    </w:p>
    <w:p w:rsidR="00050FA7" w:rsidRPr="00050FA7" w:rsidRDefault="00050FA7" w:rsidP="00050FA7">
      <w:pPr>
        <w:spacing w:line="480" w:lineRule="auto"/>
        <w:rPr>
          <w:lang w:val="pt-BR"/>
        </w:rPr>
      </w:pPr>
      <w:r w:rsidRPr="00050FA7">
        <w:rPr>
          <w:lang w:val="pt-BR"/>
        </w:rPr>
        <w:t>INAP</w:t>
      </w:r>
      <w:r w:rsidRPr="00050FA7">
        <w:rPr>
          <w:lang w:val="pt-BR"/>
        </w:rPr>
        <w:tab/>
      </w:r>
      <w:r>
        <w:rPr>
          <w:lang w:val="pt-BR"/>
        </w:rPr>
        <w:tab/>
      </w:r>
      <w:r w:rsidRPr="00050FA7">
        <w:rPr>
          <w:lang w:val="pt-BR"/>
        </w:rPr>
        <w:t>Serviços de Rede Inteligente</w:t>
      </w:r>
    </w:p>
    <w:p w:rsidR="00050FA7" w:rsidRPr="00050FA7" w:rsidRDefault="00050FA7" w:rsidP="00050FA7">
      <w:pPr>
        <w:spacing w:line="480" w:lineRule="auto"/>
        <w:rPr>
          <w:lang w:val="pt-BR"/>
        </w:rPr>
      </w:pPr>
      <w:r w:rsidRPr="00050FA7">
        <w:rPr>
          <w:lang w:val="pt-BR"/>
        </w:rPr>
        <w:t>INAP-BR</w:t>
      </w:r>
      <w:r>
        <w:rPr>
          <w:lang w:val="pt-BR"/>
        </w:rPr>
        <w:tab/>
      </w:r>
      <w:r w:rsidRPr="00050FA7">
        <w:rPr>
          <w:lang w:val="pt-BR"/>
        </w:rPr>
        <w:t>Serviços de Rede Inteligente para o Brasil</w:t>
      </w:r>
    </w:p>
    <w:p w:rsidR="003132E2" w:rsidRDefault="003132E2" w:rsidP="003132E2">
      <w:pPr>
        <w:spacing w:line="480" w:lineRule="auto"/>
      </w:pPr>
      <w:r>
        <w:t>IP</w:t>
      </w:r>
      <w:r>
        <w:tab/>
      </w:r>
      <w:r>
        <w:tab/>
        <w:t>Internet Protocol</w:t>
      </w:r>
    </w:p>
    <w:p w:rsidR="003132E2" w:rsidRDefault="003132E2" w:rsidP="003132E2">
      <w:pPr>
        <w:spacing w:line="480" w:lineRule="auto"/>
      </w:pPr>
      <w:r>
        <w:t>ISC</w:t>
      </w:r>
      <w:r>
        <w:tab/>
      </w:r>
      <w:r>
        <w:tab/>
        <w:t>IMS Service Control</w:t>
      </w:r>
    </w:p>
    <w:p w:rsidR="003132E2" w:rsidRDefault="003132E2" w:rsidP="003132E2">
      <w:pPr>
        <w:spacing w:line="480" w:lineRule="auto"/>
      </w:pPr>
      <w:r>
        <w:t>ISDN</w:t>
      </w:r>
      <w:r>
        <w:tab/>
      </w:r>
      <w:r>
        <w:tab/>
        <w:t>Integrated Services Digital Network</w:t>
      </w:r>
    </w:p>
    <w:p w:rsidR="00050FA7" w:rsidRPr="00050FA7" w:rsidRDefault="00050FA7" w:rsidP="00050FA7">
      <w:pPr>
        <w:spacing w:line="480" w:lineRule="auto"/>
        <w:rPr>
          <w:lang w:val="pt-BR"/>
        </w:rPr>
      </w:pPr>
      <w:r w:rsidRPr="00050FA7">
        <w:rPr>
          <w:lang w:val="pt-BR"/>
        </w:rPr>
        <w:t>ISUP</w:t>
      </w:r>
      <w:r w:rsidRPr="00050FA7">
        <w:rPr>
          <w:lang w:val="pt-BR"/>
        </w:rPr>
        <w:tab/>
      </w:r>
      <w:r>
        <w:rPr>
          <w:lang w:val="pt-BR"/>
        </w:rPr>
        <w:tab/>
      </w:r>
      <w:r w:rsidRPr="00050FA7">
        <w:rPr>
          <w:lang w:val="pt-BR"/>
        </w:rPr>
        <w:t>Entroncamento entre centrais e serviços RDSI</w:t>
      </w:r>
    </w:p>
    <w:p w:rsidR="00050FA7" w:rsidRPr="00050FA7" w:rsidRDefault="00050FA7" w:rsidP="00050FA7">
      <w:pPr>
        <w:spacing w:line="480" w:lineRule="auto"/>
        <w:rPr>
          <w:lang w:val="pt-BR"/>
        </w:rPr>
      </w:pPr>
      <w:r w:rsidRPr="00050FA7">
        <w:rPr>
          <w:lang w:val="pt-BR"/>
        </w:rPr>
        <w:t>ISUP-BR</w:t>
      </w:r>
      <w:r w:rsidRPr="00050FA7">
        <w:rPr>
          <w:lang w:val="pt-BR"/>
        </w:rPr>
        <w:tab/>
        <w:t>Entroncamento entre centrais e serviços RDSI para o Brasil</w:t>
      </w:r>
    </w:p>
    <w:p w:rsidR="003132E2" w:rsidRDefault="003132E2" w:rsidP="003132E2">
      <w:pPr>
        <w:spacing w:line="480" w:lineRule="auto"/>
      </w:pPr>
      <w:r w:rsidRPr="00050FA7">
        <w:t>ITU-T</w:t>
      </w:r>
      <w:r w:rsidRPr="00050FA7">
        <w:tab/>
      </w:r>
      <w:r w:rsidRPr="00050FA7">
        <w:tab/>
        <w:t>International Telecommuni</w:t>
      </w:r>
      <w:r>
        <w:t>cation Union</w:t>
      </w:r>
      <w:r>
        <w:tab/>
        <w:t>Telecommunications standardization sector</w:t>
      </w:r>
    </w:p>
    <w:p w:rsidR="003132E2" w:rsidRDefault="003132E2" w:rsidP="003132E2">
      <w:pPr>
        <w:spacing w:line="480" w:lineRule="auto"/>
      </w:pPr>
      <w:proofErr w:type="spellStart"/>
      <w:proofErr w:type="gramStart"/>
      <w:r>
        <w:t>Iu</w:t>
      </w:r>
      <w:proofErr w:type="spellEnd"/>
      <w:proofErr w:type="gramEnd"/>
      <w:r>
        <w:tab/>
      </w:r>
      <w:r>
        <w:tab/>
        <w:t>Interface between the RNS and the core network.</w:t>
      </w:r>
    </w:p>
    <w:p w:rsidR="003132E2" w:rsidRDefault="003132E2" w:rsidP="003132E2">
      <w:pPr>
        <w:spacing w:line="480" w:lineRule="auto"/>
      </w:pPr>
      <w:r>
        <w:t>LAC</w:t>
      </w:r>
      <w:r>
        <w:tab/>
      </w:r>
      <w:r>
        <w:tab/>
        <w:t>Location Area Code</w:t>
      </w:r>
    </w:p>
    <w:p w:rsidR="003132E2" w:rsidRDefault="003132E2" w:rsidP="003132E2">
      <w:pPr>
        <w:spacing w:line="480" w:lineRule="auto"/>
      </w:pPr>
      <w:r>
        <w:t>LAN</w:t>
      </w:r>
      <w:r>
        <w:tab/>
      </w:r>
      <w:r>
        <w:tab/>
        <w:t>Local Area Network</w:t>
      </w:r>
    </w:p>
    <w:p w:rsidR="003132E2" w:rsidRDefault="003132E2" w:rsidP="003132E2">
      <w:pPr>
        <w:spacing w:line="480" w:lineRule="auto"/>
      </w:pPr>
      <w:r>
        <w:t>LCS</w:t>
      </w:r>
      <w:r>
        <w:tab/>
      </w:r>
      <w:r>
        <w:tab/>
        <w:t>Location Services</w:t>
      </w:r>
    </w:p>
    <w:p w:rsidR="003132E2" w:rsidRDefault="003132E2" w:rsidP="003132E2">
      <w:pPr>
        <w:spacing w:line="480" w:lineRule="auto"/>
      </w:pPr>
      <w:proofErr w:type="spellStart"/>
      <w:r>
        <w:t>Lr</w:t>
      </w:r>
      <w:proofErr w:type="spellEnd"/>
      <w:r>
        <w:tab/>
      </w:r>
      <w:r>
        <w:tab/>
        <w:t>Interface between Gateway MLCs.</w:t>
      </w:r>
    </w:p>
    <w:p w:rsidR="003132E2" w:rsidRDefault="003132E2" w:rsidP="003132E2">
      <w:pPr>
        <w:spacing w:line="480" w:lineRule="auto"/>
      </w:pPr>
      <w:r>
        <w:t>MAP</w:t>
      </w:r>
      <w:r>
        <w:tab/>
      </w:r>
      <w:r>
        <w:tab/>
        <w:t>Mobile Application Part</w:t>
      </w:r>
    </w:p>
    <w:p w:rsidR="003132E2" w:rsidRDefault="003132E2" w:rsidP="003132E2">
      <w:pPr>
        <w:spacing w:line="480" w:lineRule="auto"/>
      </w:pPr>
      <w:r>
        <w:t>Mc</w:t>
      </w:r>
      <w:r>
        <w:tab/>
      </w:r>
      <w:r>
        <w:tab/>
        <w:t>Interface between the MGW and (G</w:t>
      </w:r>
      <w:proofErr w:type="gramStart"/>
      <w:r>
        <w:t>)MSC</w:t>
      </w:r>
      <w:proofErr w:type="gramEnd"/>
      <w:r>
        <w:t xml:space="preserve"> server.</w:t>
      </w:r>
    </w:p>
    <w:p w:rsidR="003132E2" w:rsidRDefault="003132E2" w:rsidP="003132E2">
      <w:pPr>
        <w:spacing w:line="480" w:lineRule="auto"/>
      </w:pPr>
      <w:r>
        <w:t>ME</w:t>
      </w:r>
      <w:r>
        <w:tab/>
      </w:r>
      <w:r>
        <w:tab/>
        <w:t>Mobile Equipment</w:t>
      </w:r>
    </w:p>
    <w:p w:rsidR="003132E2" w:rsidRDefault="003132E2" w:rsidP="003132E2">
      <w:pPr>
        <w:spacing w:line="480" w:lineRule="auto"/>
      </w:pPr>
      <w:r>
        <w:t>MGW</w:t>
      </w:r>
      <w:r>
        <w:tab/>
      </w:r>
      <w:r>
        <w:tab/>
        <w:t xml:space="preserve">Media </w:t>
      </w:r>
      <w:proofErr w:type="spellStart"/>
      <w:r>
        <w:t>GateWay</w:t>
      </w:r>
      <w:proofErr w:type="spellEnd"/>
    </w:p>
    <w:p w:rsidR="003132E2" w:rsidRDefault="003132E2" w:rsidP="003132E2">
      <w:pPr>
        <w:spacing w:line="480" w:lineRule="auto"/>
      </w:pPr>
      <w:r>
        <w:t>MLC</w:t>
      </w:r>
      <w:r>
        <w:tab/>
      </w:r>
      <w:r>
        <w:tab/>
        <w:t>Mobile Location Center</w:t>
      </w:r>
    </w:p>
    <w:p w:rsidR="003132E2" w:rsidRDefault="003132E2" w:rsidP="003132E2">
      <w:pPr>
        <w:spacing w:line="480" w:lineRule="auto"/>
      </w:pPr>
      <w:r>
        <w:t>MMI</w:t>
      </w:r>
      <w:r>
        <w:tab/>
      </w:r>
      <w:r>
        <w:tab/>
        <w:t>Man-Machine Interface</w:t>
      </w:r>
    </w:p>
    <w:p w:rsidR="003132E2" w:rsidRDefault="003132E2" w:rsidP="003132E2">
      <w:pPr>
        <w:spacing w:line="480" w:lineRule="auto"/>
      </w:pPr>
      <w:r>
        <w:t>MMS</w:t>
      </w:r>
      <w:r>
        <w:tab/>
      </w:r>
      <w:r>
        <w:tab/>
        <w:t>Multimedia Messaging Service</w:t>
      </w:r>
    </w:p>
    <w:p w:rsidR="003132E2" w:rsidRDefault="003132E2" w:rsidP="003132E2">
      <w:pPr>
        <w:spacing w:line="480" w:lineRule="auto"/>
      </w:pPr>
      <w:r>
        <w:t>MMSE</w:t>
      </w:r>
      <w:r>
        <w:tab/>
      </w:r>
      <w:r>
        <w:tab/>
        <w:t>Multimedia Messaging Service Environment</w:t>
      </w:r>
    </w:p>
    <w:p w:rsidR="003132E2" w:rsidRDefault="003132E2" w:rsidP="003132E2">
      <w:pPr>
        <w:spacing w:line="480" w:lineRule="auto"/>
      </w:pPr>
      <w:r>
        <w:lastRenderedPageBreak/>
        <w:t>MO</w:t>
      </w:r>
      <w:r>
        <w:tab/>
      </w:r>
      <w:r>
        <w:tab/>
        <w:t>Mobile Originated</w:t>
      </w:r>
    </w:p>
    <w:p w:rsidR="003132E2" w:rsidRDefault="003132E2" w:rsidP="003132E2">
      <w:pPr>
        <w:spacing w:line="480" w:lineRule="auto"/>
      </w:pPr>
      <w:r>
        <w:t>MOC</w:t>
      </w:r>
      <w:r>
        <w:tab/>
      </w:r>
      <w:r>
        <w:tab/>
        <w:t>MO Call</w:t>
      </w:r>
    </w:p>
    <w:p w:rsidR="003132E2" w:rsidRDefault="003132E2" w:rsidP="003132E2">
      <w:pPr>
        <w:spacing w:line="480" w:lineRule="auto"/>
      </w:pPr>
      <w:r>
        <w:t>MRF</w:t>
      </w:r>
      <w:r>
        <w:tab/>
      </w:r>
      <w:r>
        <w:tab/>
        <w:t>Media Resource Function</w:t>
      </w:r>
    </w:p>
    <w:p w:rsidR="003132E2" w:rsidRDefault="003132E2" w:rsidP="003132E2">
      <w:pPr>
        <w:spacing w:line="480" w:lineRule="auto"/>
      </w:pPr>
      <w:r>
        <w:t>MRFC</w:t>
      </w:r>
      <w:r>
        <w:tab/>
      </w:r>
      <w:r>
        <w:tab/>
        <w:t>MRF Controller</w:t>
      </w:r>
    </w:p>
    <w:p w:rsidR="003132E2" w:rsidRDefault="003132E2" w:rsidP="003132E2">
      <w:pPr>
        <w:spacing w:line="480" w:lineRule="auto"/>
      </w:pPr>
      <w:r>
        <w:t>MS</w:t>
      </w:r>
      <w:r>
        <w:tab/>
      </w:r>
      <w:r>
        <w:tab/>
        <w:t>Mobile Station</w:t>
      </w:r>
    </w:p>
    <w:p w:rsidR="003132E2" w:rsidRDefault="003132E2" w:rsidP="003132E2">
      <w:pPr>
        <w:spacing w:line="480" w:lineRule="auto"/>
      </w:pPr>
      <w:r>
        <w:t>MSC</w:t>
      </w:r>
      <w:r>
        <w:tab/>
      </w:r>
      <w:r>
        <w:tab/>
        <w:t>Mobile Services Switching Centre</w:t>
      </w:r>
    </w:p>
    <w:p w:rsidR="003132E2" w:rsidRDefault="003132E2" w:rsidP="003132E2">
      <w:pPr>
        <w:spacing w:line="480" w:lineRule="auto"/>
      </w:pPr>
      <w:r>
        <w:t>MSCC</w:t>
      </w:r>
      <w:r>
        <w:tab/>
      </w:r>
      <w:r>
        <w:tab/>
        <w:t>Multiple Services Credit Control</w:t>
      </w:r>
    </w:p>
    <w:p w:rsidR="003132E2" w:rsidRDefault="003132E2" w:rsidP="003132E2">
      <w:pPr>
        <w:spacing w:line="480" w:lineRule="auto"/>
      </w:pPr>
      <w:r>
        <w:t>MSISDN</w:t>
      </w:r>
      <w:r>
        <w:tab/>
      </w:r>
      <w:r>
        <w:tab/>
        <w:t>Mobile Station ISDN number</w:t>
      </w:r>
    </w:p>
    <w:p w:rsidR="003132E2" w:rsidRDefault="003132E2" w:rsidP="003132E2">
      <w:pPr>
        <w:spacing w:line="480" w:lineRule="auto"/>
      </w:pPr>
      <w:r>
        <w:t>MT</w:t>
      </w:r>
      <w:r>
        <w:tab/>
      </w:r>
      <w:r>
        <w:tab/>
        <w:t>Mobile Terminated</w:t>
      </w:r>
    </w:p>
    <w:p w:rsidR="003132E2" w:rsidRDefault="003132E2" w:rsidP="003132E2">
      <w:pPr>
        <w:spacing w:line="480" w:lineRule="auto"/>
      </w:pPr>
      <w:r>
        <w:t>MTC</w:t>
      </w:r>
      <w:r>
        <w:tab/>
      </w:r>
      <w:r>
        <w:tab/>
        <w:t>MT Call</w:t>
      </w:r>
    </w:p>
    <w:p w:rsidR="003132E2" w:rsidRDefault="003132E2" w:rsidP="003132E2">
      <w:pPr>
        <w:spacing w:line="480" w:lineRule="auto"/>
      </w:pPr>
      <w:r>
        <w:t>NE</w:t>
      </w:r>
      <w:r>
        <w:tab/>
      </w:r>
      <w:r>
        <w:tab/>
        <w:t>Network Element</w:t>
      </w:r>
    </w:p>
    <w:p w:rsidR="003132E2" w:rsidRDefault="003132E2" w:rsidP="003132E2">
      <w:pPr>
        <w:spacing w:line="480" w:lineRule="auto"/>
      </w:pPr>
      <w:r>
        <w:t>OCF</w:t>
      </w:r>
      <w:r>
        <w:tab/>
      </w:r>
      <w:r>
        <w:tab/>
        <w:t>Online Charging Function</w:t>
      </w:r>
    </w:p>
    <w:p w:rsidR="003132E2" w:rsidRDefault="003132E2" w:rsidP="003132E2">
      <w:pPr>
        <w:spacing w:line="480" w:lineRule="auto"/>
      </w:pPr>
      <w:r>
        <w:t>OCS</w:t>
      </w:r>
      <w:r>
        <w:tab/>
      </w:r>
      <w:r>
        <w:tab/>
        <w:t>Online Charging System</w:t>
      </w:r>
    </w:p>
    <w:p w:rsidR="003132E2" w:rsidRDefault="003132E2" w:rsidP="003132E2">
      <w:pPr>
        <w:spacing w:line="480" w:lineRule="auto"/>
      </w:pPr>
      <w:r>
        <w:t>OMA</w:t>
      </w:r>
      <w:r>
        <w:tab/>
      </w:r>
      <w:r>
        <w:tab/>
        <w:t>Open Mobile Alliance</w:t>
      </w:r>
    </w:p>
    <w:p w:rsidR="003132E2" w:rsidRDefault="003132E2" w:rsidP="003132E2">
      <w:pPr>
        <w:spacing w:line="480" w:lineRule="auto"/>
      </w:pPr>
      <w:r>
        <w:t>OMNA</w:t>
      </w:r>
      <w:r>
        <w:tab/>
      </w:r>
      <w:r>
        <w:tab/>
        <w:t>Open Mobile Naming Authority</w:t>
      </w:r>
    </w:p>
    <w:p w:rsidR="003132E2" w:rsidRDefault="003132E2" w:rsidP="003132E2">
      <w:pPr>
        <w:spacing w:line="480" w:lineRule="auto"/>
      </w:pPr>
      <w:r>
        <w:t>OSE</w:t>
      </w:r>
      <w:r>
        <w:tab/>
      </w:r>
      <w:r>
        <w:tab/>
        <w:t>OMA Service Environment</w:t>
      </w:r>
    </w:p>
    <w:p w:rsidR="003132E2" w:rsidRDefault="003132E2" w:rsidP="003132E2">
      <w:pPr>
        <w:spacing w:line="480" w:lineRule="auto"/>
      </w:pPr>
      <w:r>
        <w:t>OSS</w:t>
      </w:r>
      <w:r>
        <w:tab/>
      </w:r>
      <w:r>
        <w:tab/>
        <w:t>Operations Support Systems</w:t>
      </w:r>
    </w:p>
    <w:p w:rsidR="003132E2" w:rsidRDefault="003132E2" w:rsidP="003132E2">
      <w:pPr>
        <w:spacing w:line="480" w:lineRule="auto"/>
      </w:pPr>
      <w:r>
        <w:t>PCEF</w:t>
      </w:r>
      <w:r>
        <w:tab/>
      </w:r>
      <w:r>
        <w:tab/>
        <w:t>Policy and Charging Enforcement Function</w:t>
      </w:r>
    </w:p>
    <w:p w:rsidR="003132E2" w:rsidRDefault="003132E2" w:rsidP="003132E2">
      <w:pPr>
        <w:spacing w:line="480" w:lineRule="auto"/>
      </w:pPr>
      <w:r>
        <w:t>PCRF</w:t>
      </w:r>
      <w:r>
        <w:tab/>
      </w:r>
      <w:r>
        <w:tab/>
        <w:t>Policy and Charging Rules Function</w:t>
      </w:r>
    </w:p>
    <w:p w:rsidR="003132E2" w:rsidRDefault="003132E2" w:rsidP="003132E2">
      <w:pPr>
        <w:spacing w:line="480" w:lineRule="auto"/>
      </w:pPr>
      <w:r>
        <w:t>PDN</w:t>
      </w:r>
      <w:r>
        <w:tab/>
      </w:r>
      <w:r>
        <w:tab/>
        <w:t>Packet Data Network</w:t>
      </w:r>
    </w:p>
    <w:p w:rsidR="003132E2" w:rsidRDefault="003132E2" w:rsidP="003132E2">
      <w:pPr>
        <w:spacing w:line="480" w:lineRule="auto"/>
      </w:pPr>
      <w:r>
        <w:t>PDP</w:t>
      </w:r>
      <w:r>
        <w:tab/>
      </w:r>
      <w:r>
        <w:tab/>
        <w:t xml:space="preserve">Packet Data Protocol, e.g. IP </w:t>
      </w:r>
    </w:p>
    <w:p w:rsidR="003132E2" w:rsidRDefault="003132E2" w:rsidP="003132E2">
      <w:pPr>
        <w:spacing w:line="480" w:lineRule="auto"/>
      </w:pPr>
      <w:r>
        <w:t>PLMN</w:t>
      </w:r>
      <w:r>
        <w:tab/>
      </w:r>
      <w:r>
        <w:tab/>
        <w:t>Public Land Mobile Network</w:t>
      </w:r>
    </w:p>
    <w:p w:rsidR="003132E2" w:rsidRDefault="003132E2" w:rsidP="003132E2">
      <w:pPr>
        <w:spacing w:line="480" w:lineRule="auto"/>
      </w:pPr>
      <w:proofErr w:type="spellStart"/>
      <w:r>
        <w:t>PoC</w:t>
      </w:r>
      <w:proofErr w:type="spellEnd"/>
      <w:r>
        <w:tab/>
      </w:r>
      <w:r>
        <w:tab/>
        <w:t>Push-to-talk over Cellular</w:t>
      </w:r>
    </w:p>
    <w:p w:rsidR="003132E2" w:rsidRDefault="003132E2" w:rsidP="003132E2">
      <w:pPr>
        <w:spacing w:line="480" w:lineRule="auto"/>
      </w:pPr>
      <w:r>
        <w:t>PS</w:t>
      </w:r>
      <w:r>
        <w:tab/>
      </w:r>
      <w:r>
        <w:tab/>
        <w:t>Packet-Switched</w:t>
      </w:r>
    </w:p>
    <w:p w:rsidR="003132E2" w:rsidRDefault="003132E2" w:rsidP="003132E2">
      <w:pPr>
        <w:spacing w:line="480" w:lineRule="auto"/>
      </w:pPr>
      <w:r>
        <w:t>PSPDN</w:t>
      </w:r>
      <w:r>
        <w:tab/>
      </w:r>
      <w:r>
        <w:tab/>
        <w:t>Packet-Switched Public Data Network</w:t>
      </w:r>
    </w:p>
    <w:p w:rsidR="003132E2" w:rsidRDefault="003132E2" w:rsidP="003132E2">
      <w:pPr>
        <w:spacing w:line="480" w:lineRule="auto"/>
      </w:pPr>
      <w:r>
        <w:t>Q&amp;A</w:t>
      </w:r>
      <w:r>
        <w:tab/>
      </w:r>
      <w:r>
        <w:tab/>
        <w:t>Quality Assurance</w:t>
      </w:r>
    </w:p>
    <w:p w:rsidR="003132E2" w:rsidRDefault="003132E2" w:rsidP="003132E2">
      <w:pPr>
        <w:spacing w:line="480" w:lineRule="auto"/>
      </w:pPr>
      <w:proofErr w:type="spellStart"/>
      <w:r>
        <w:t>QoS</w:t>
      </w:r>
      <w:proofErr w:type="spellEnd"/>
      <w:r>
        <w:tab/>
      </w:r>
      <w:r>
        <w:tab/>
        <w:t>Quality of Service</w:t>
      </w:r>
    </w:p>
    <w:p w:rsidR="003132E2" w:rsidRDefault="003132E2" w:rsidP="003132E2">
      <w:pPr>
        <w:spacing w:line="480" w:lineRule="auto"/>
      </w:pPr>
      <w:r>
        <w:t>RAA</w:t>
      </w:r>
      <w:r>
        <w:tab/>
      </w:r>
      <w:r>
        <w:tab/>
        <w:t>Re-Auth-Answer</w:t>
      </w:r>
    </w:p>
    <w:p w:rsidR="003132E2" w:rsidRDefault="003132E2" w:rsidP="003132E2">
      <w:pPr>
        <w:spacing w:line="480" w:lineRule="auto"/>
      </w:pPr>
      <w:r>
        <w:t>RAR</w:t>
      </w:r>
      <w:r>
        <w:tab/>
      </w:r>
      <w:r>
        <w:tab/>
        <w:t>Re-Auth-Request</w:t>
      </w:r>
    </w:p>
    <w:p w:rsidR="003132E2" w:rsidRDefault="003132E2" w:rsidP="003132E2">
      <w:pPr>
        <w:spacing w:line="480" w:lineRule="auto"/>
      </w:pPr>
      <w:r>
        <w:t>RD</w:t>
      </w:r>
      <w:r>
        <w:tab/>
      </w:r>
      <w:r>
        <w:tab/>
        <w:t>Requirements Document</w:t>
      </w:r>
    </w:p>
    <w:p w:rsidR="003132E2" w:rsidRDefault="003132E2" w:rsidP="003132E2">
      <w:pPr>
        <w:spacing w:line="480" w:lineRule="auto"/>
      </w:pPr>
      <w:r>
        <w:lastRenderedPageBreak/>
        <w:t>RF</w:t>
      </w:r>
      <w:r>
        <w:tab/>
      </w:r>
      <w:r>
        <w:tab/>
        <w:t>Rating Function</w:t>
      </w:r>
    </w:p>
    <w:p w:rsidR="003132E2" w:rsidRDefault="003132E2" w:rsidP="003132E2">
      <w:pPr>
        <w:spacing w:line="480" w:lineRule="auto"/>
      </w:pPr>
      <w:proofErr w:type="spellStart"/>
      <w:proofErr w:type="gramStart"/>
      <w:r>
        <w:t>Rf</w:t>
      </w:r>
      <w:proofErr w:type="spellEnd"/>
      <w:proofErr w:type="gramEnd"/>
      <w:r>
        <w:tab/>
      </w:r>
      <w:r>
        <w:tab/>
        <w:t>Offline charging reference point between a 3G network element and the CDF.</w:t>
      </w:r>
    </w:p>
    <w:p w:rsidR="003132E2" w:rsidRDefault="003132E2" w:rsidP="003132E2">
      <w:pPr>
        <w:spacing w:line="480" w:lineRule="auto"/>
      </w:pPr>
      <w:r>
        <w:t>RFC</w:t>
      </w:r>
      <w:r>
        <w:tab/>
      </w:r>
      <w:r>
        <w:tab/>
        <w:t>Request for Comments</w:t>
      </w:r>
    </w:p>
    <w:p w:rsidR="003132E2" w:rsidRDefault="003132E2" w:rsidP="003132E2">
      <w:pPr>
        <w:spacing w:line="480" w:lineRule="auto"/>
      </w:pPr>
      <w:r>
        <w:t>RFP</w:t>
      </w:r>
      <w:r>
        <w:tab/>
      </w:r>
      <w:r>
        <w:tab/>
        <w:t>Request for Proposal</w:t>
      </w:r>
    </w:p>
    <w:p w:rsidR="003132E2" w:rsidRDefault="003132E2" w:rsidP="003132E2">
      <w:pPr>
        <w:spacing w:line="480" w:lineRule="auto"/>
      </w:pPr>
      <w:r>
        <w:t>RNC</w:t>
      </w:r>
      <w:r>
        <w:tab/>
      </w:r>
      <w:r>
        <w:tab/>
        <w:t>Radio Network Controller</w:t>
      </w:r>
    </w:p>
    <w:p w:rsidR="003132E2" w:rsidRDefault="003132E2" w:rsidP="003132E2">
      <w:pPr>
        <w:spacing w:line="480" w:lineRule="auto"/>
      </w:pPr>
      <w:r>
        <w:t>RNS</w:t>
      </w:r>
      <w:r>
        <w:tab/>
      </w:r>
      <w:r>
        <w:tab/>
        <w:t>Radio Network Subsystem</w:t>
      </w:r>
    </w:p>
    <w:p w:rsidR="003132E2" w:rsidRDefault="003132E2" w:rsidP="003132E2">
      <w:pPr>
        <w:spacing w:line="480" w:lineRule="auto"/>
      </w:pPr>
      <w:r>
        <w:t>Ro</w:t>
      </w:r>
      <w:r>
        <w:tab/>
      </w:r>
      <w:r>
        <w:tab/>
        <w:t>Online charging reference point between a 3G network element and the OCS.</w:t>
      </w:r>
    </w:p>
    <w:p w:rsidR="003132E2" w:rsidRDefault="003132E2" w:rsidP="003132E2">
      <w:pPr>
        <w:spacing w:line="480" w:lineRule="auto"/>
      </w:pPr>
      <w:r>
        <w:t>RPC</w:t>
      </w:r>
      <w:r>
        <w:tab/>
      </w:r>
      <w:r>
        <w:tab/>
        <w:t>Reduced Partial CDR</w:t>
      </w:r>
    </w:p>
    <w:p w:rsidR="003132E2" w:rsidRDefault="003132E2" w:rsidP="003132E2">
      <w:pPr>
        <w:spacing w:line="480" w:lineRule="auto"/>
      </w:pPr>
      <w:r>
        <w:t>RSU</w:t>
      </w:r>
      <w:r>
        <w:tab/>
      </w:r>
      <w:r>
        <w:tab/>
        <w:t>Requested Service Unit</w:t>
      </w:r>
    </w:p>
    <w:p w:rsidR="003132E2" w:rsidRDefault="003132E2" w:rsidP="003132E2">
      <w:pPr>
        <w:spacing w:line="480" w:lineRule="auto"/>
      </w:pPr>
      <w:r>
        <w:t>Rx</w:t>
      </w:r>
      <w:r>
        <w:tab/>
      </w:r>
      <w:r>
        <w:tab/>
        <w:t>Reference point between the PCRF and an AF.</w:t>
      </w:r>
    </w:p>
    <w:p w:rsidR="003132E2" w:rsidRDefault="003132E2" w:rsidP="003132E2">
      <w:pPr>
        <w:spacing w:line="480" w:lineRule="auto"/>
      </w:pPr>
      <w:r>
        <w:t>SBCF</w:t>
      </w:r>
      <w:r>
        <w:tab/>
      </w:r>
      <w:r>
        <w:tab/>
        <w:t>Session Based Charging Function</w:t>
      </w:r>
    </w:p>
    <w:p w:rsidR="003132E2" w:rsidRDefault="003132E2" w:rsidP="003132E2">
      <w:pPr>
        <w:spacing w:line="480" w:lineRule="auto"/>
      </w:pPr>
      <w:r>
        <w:t>SCCP</w:t>
      </w:r>
      <w:r>
        <w:tab/>
      </w:r>
      <w:r>
        <w:tab/>
      </w:r>
      <w:proofErr w:type="spellStart"/>
      <w:r>
        <w:t>Signalling</w:t>
      </w:r>
      <w:proofErr w:type="spellEnd"/>
      <w:r>
        <w:t xml:space="preserve"> Connection Control Part</w:t>
      </w:r>
    </w:p>
    <w:p w:rsidR="003132E2" w:rsidRDefault="003132E2" w:rsidP="003132E2">
      <w:pPr>
        <w:spacing w:line="480" w:lineRule="auto"/>
      </w:pPr>
      <w:r>
        <w:t>SCF</w:t>
      </w:r>
      <w:r>
        <w:tab/>
      </w:r>
      <w:r>
        <w:tab/>
        <w:t>Service Control Function</w:t>
      </w:r>
    </w:p>
    <w:p w:rsidR="003132E2" w:rsidRDefault="003132E2" w:rsidP="003132E2">
      <w:pPr>
        <w:spacing w:line="480" w:lineRule="auto"/>
      </w:pPr>
      <w:r>
        <w:t>SCR</w:t>
      </w:r>
      <w:r>
        <w:tab/>
      </w:r>
      <w:r>
        <w:tab/>
        <w:t>Static Compliance Requirement</w:t>
      </w:r>
    </w:p>
    <w:p w:rsidR="003132E2" w:rsidRDefault="003132E2" w:rsidP="003132E2">
      <w:pPr>
        <w:spacing w:line="480" w:lineRule="auto"/>
      </w:pPr>
      <w:r>
        <w:t>SCUR</w:t>
      </w:r>
      <w:r>
        <w:tab/>
      </w:r>
      <w:r>
        <w:tab/>
        <w:t>Session Charging with Unit Reservation</w:t>
      </w:r>
    </w:p>
    <w:p w:rsidR="003132E2" w:rsidRDefault="003132E2" w:rsidP="003132E2">
      <w:pPr>
        <w:spacing w:line="480" w:lineRule="auto"/>
      </w:pPr>
      <w:r>
        <w:t>SGSN</w:t>
      </w:r>
      <w:r>
        <w:tab/>
      </w:r>
      <w:r>
        <w:tab/>
        <w:t>Serving GPRS Support Node</w:t>
      </w:r>
    </w:p>
    <w:p w:rsidR="003132E2" w:rsidRDefault="003132E2" w:rsidP="003132E2">
      <w:pPr>
        <w:spacing w:line="480" w:lineRule="auto"/>
      </w:pPr>
      <w:r>
        <w:t>SI</w:t>
      </w:r>
      <w:r>
        <w:tab/>
      </w:r>
      <w:r>
        <w:tab/>
        <w:t>Service Identifier</w:t>
      </w:r>
    </w:p>
    <w:p w:rsidR="003132E2" w:rsidRDefault="003132E2" w:rsidP="003132E2">
      <w:pPr>
        <w:spacing w:line="480" w:lineRule="auto"/>
      </w:pPr>
      <w:r>
        <w:t>SIM</w:t>
      </w:r>
      <w:r>
        <w:tab/>
      </w:r>
      <w:r>
        <w:tab/>
        <w:t>Subscriber Identity Module</w:t>
      </w:r>
    </w:p>
    <w:p w:rsidR="003132E2" w:rsidRDefault="003132E2" w:rsidP="003132E2">
      <w:pPr>
        <w:spacing w:line="480" w:lineRule="auto"/>
      </w:pPr>
      <w:r>
        <w:t>SIP</w:t>
      </w:r>
      <w:r>
        <w:tab/>
      </w:r>
      <w:r>
        <w:tab/>
        <w:t>Session Initiation Protocol</w:t>
      </w:r>
    </w:p>
    <w:p w:rsidR="003132E2" w:rsidRDefault="003132E2" w:rsidP="003132E2">
      <w:pPr>
        <w:spacing w:line="480" w:lineRule="auto"/>
      </w:pPr>
      <w:r>
        <w:t>SMS</w:t>
      </w:r>
      <w:r>
        <w:tab/>
      </w:r>
      <w:r>
        <w:tab/>
        <w:t>Short Message Service</w:t>
      </w:r>
    </w:p>
    <w:p w:rsidR="003132E2" w:rsidRDefault="003132E2" w:rsidP="003132E2">
      <w:pPr>
        <w:spacing w:line="480" w:lineRule="auto"/>
      </w:pPr>
      <w:r>
        <w:t>SMS</w:t>
      </w:r>
      <w:r>
        <w:tab/>
      </w:r>
      <w:r>
        <w:tab/>
        <w:t>Short Message Service</w:t>
      </w:r>
    </w:p>
    <w:p w:rsidR="003132E2" w:rsidRDefault="003132E2" w:rsidP="003132E2">
      <w:pPr>
        <w:spacing w:line="480" w:lineRule="auto"/>
      </w:pPr>
      <w:r>
        <w:t>SSF</w:t>
      </w:r>
      <w:r>
        <w:tab/>
      </w:r>
      <w:r>
        <w:tab/>
        <w:t>Service Switching Function</w:t>
      </w:r>
    </w:p>
    <w:p w:rsidR="003132E2" w:rsidRDefault="003132E2" w:rsidP="003132E2">
      <w:pPr>
        <w:spacing w:line="480" w:lineRule="auto"/>
      </w:pPr>
      <w:r>
        <w:t>SVA</w:t>
      </w:r>
      <w:r>
        <w:tab/>
      </w:r>
      <w:r>
        <w:tab/>
      </w:r>
      <w:proofErr w:type="spellStart"/>
      <w:r>
        <w:t>Serviço</w:t>
      </w:r>
      <w:proofErr w:type="spellEnd"/>
      <w:r>
        <w:t xml:space="preserve"> de Valor </w:t>
      </w:r>
      <w:proofErr w:type="spellStart"/>
      <w:r>
        <w:t>Agregado</w:t>
      </w:r>
      <w:proofErr w:type="spellEnd"/>
    </w:p>
    <w:p w:rsidR="003132E2" w:rsidRDefault="003132E2" w:rsidP="003132E2">
      <w:pPr>
        <w:spacing w:line="480" w:lineRule="auto"/>
      </w:pPr>
      <w:r>
        <w:t>TAP</w:t>
      </w:r>
      <w:r>
        <w:tab/>
      </w:r>
      <w:r>
        <w:tab/>
        <w:t>Transferred Account Procedure</w:t>
      </w:r>
    </w:p>
    <w:p w:rsidR="003132E2" w:rsidRDefault="003132E2" w:rsidP="003132E2">
      <w:pPr>
        <w:spacing w:line="480" w:lineRule="auto"/>
      </w:pPr>
      <w:r>
        <w:t>TR</w:t>
      </w:r>
      <w:r>
        <w:tab/>
      </w:r>
      <w:r>
        <w:tab/>
        <w:t>Technical Report</w:t>
      </w:r>
    </w:p>
    <w:p w:rsidR="003132E2" w:rsidRDefault="003132E2" w:rsidP="003132E2">
      <w:pPr>
        <w:spacing w:line="480" w:lineRule="auto"/>
      </w:pPr>
      <w:r>
        <w:t>TS</w:t>
      </w:r>
      <w:r>
        <w:tab/>
      </w:r>
      <w:r>
        <w:tab/>
        <w:t>Technical Specification</w:t>
      </w:r>
    </w:p>
    <w:p w:rsidR="003132E2" w:rsidRDefault="003132E2" w:rsidP="003132E2">
      <w:pPr>
        <w:spacing w:line="480" w:lineRule="auto"/>
      </w:pPr>
      <w:r>
        <w:t xml:space="preserve">UCM </w:t>
      </w:r>
      <w:r>
        <w:tab/>
      </w:r>
      <w:r>
        <w:tab/>
        <w:t>Unified Customer Manager</w:t>
      </w:r>
    </w:p>
    <w:p w:rsidR="003132E2" w:rsidRDefault="003132E2" w:rsidP="003132E2">
      <w:pPr>
        <w:spacing w:line="480" w:lineRule="auto"/>
      </w:pPr>
      <w:r>
        <w:t>UE</w:t>
      </w:r>
      <w:r>
        <w:tab/>
      </w:r>
      <w:r>
        <w:tab/>
        <w:t>User Equipment</w:t>
      </w:r>
    </w:p>
    <w:p w:rsidR="003132E2" w:rsidRDefault="003132E2" w:rsidP="003132E2">
      <w:pPr>
        <w:spacing w:line="480" w:lineRule="auto"/>
      </w:pPr>
      <w:r>
        <w:t>Um</w:t>
      </w:r>
      <w:r>
        <w:tab/>
      </w:r>
      <w:r>
        <w:tab/>
        <w:t>Interface between the Mobile Station (MS) and the GSM fixed network part.</w:t>
      </w:r>
    </w:p>
    <w:p w:rsidR="003132E2" w:rsidRDefault="003132E2" w:rsidP="003132E2">
      <w:pPr>
        <w:spacing w:line="480" w:lineRule="auto"/>
      </w:pPr>
      <w:r>
        <w:t>UMTS</w:t>
      </w:r>
      <w:r>
        <w:tab/>
      </w:r>
      <w:r>
        <w:tab/>
        <w:t>Universal Mobile Telecommunications System</w:t>
      </w:r>
    </w:p>
    <w:p w:rsidR="003132E2" w:rsidRDefault="003132E2" w:rsidP="003132E2">
      <w:pPr>
        <w:spacing w:line="480" w:lineRule="auto"/>
      </w:pPr>
      <w:r>
        <w:lastRenderedPageBreak/>
        <w:t>URI</w:t>
      </w:r>
      <w:r>
        <w:tab/>
      </w:r>
      <w:r>
        <w:tab/>
        <w:t>Uniform Resource Identifier</w:t>
      </w:r>
    </w:p>
    <w:p w:rsidR="003132E2" w:rsidRDefault="003132E2" w:rsidP="003132E2">
      <w:pPr>
        <w:spacing w:line="480" w:lineRule="auto"/>
      </w:pPr>
      <w:r>
        <w:t>USIM</w:t>
      </w:r>
      <w:r>
        <w:tab/>
      </w:r>
      <w:r>
        <w:tab/>
        <w:t>Universal SIM</w:t>
      </w:r>
    </w:p>
    <w:p w:rsidR="003132E2" w:rsidRDefault="003132E2" w:rsidP="003132E2">
      <w:pPr>
        <w:spacing w:line="480" w:lineRule="auto"/>
      </w:pPr>
      <w:r>
        <w:t>USSD</w:t>
      </w:r>
      <w:r>
        <w:tab/>
      </w:r>
      <w:r>
        <w:tab/>
        <w:t>Unstructured Supplementary Service Data</w:t>
      </w:r>
    </w:p>
    <w:p w:rsidR="003132E2" w:rsidRDefault="003132E2" w:rsidP="003132E2">
      <w:pPr>
        <w:spacing w:line="480" w:lineRule="auto"/>
      </w:pPr>
      <w:proofErr w:type="spellStart"/>
      <w:r>
        <w:t>Uu</w:t>
      </w:r>
      <w:proofErr w:type="spellEnd"/>
      <w:r>
        <w:tab/>
      </w:r>
      <w:r>
        <w:tab/>
        <w:t>Interface between the User Equipment (UE) and the UMTS fixed network part.</w:t>
      </w:r>
    </w:p>
    <w:p w:rsidR="003132E2" w:rsidRDefault="003132E2" w:rsidP="003132E2">
      <w:pPr>
        <w:spacing w:line="480" w:lineRule="auto"/>
      </w:pPr>
      <w:r>
        <w:t>VAS</w:t>
      </w:r>
      <w:r>
        <w:tab/>
      </w:r>
      <w:r>
        <w:tab/>
        <w:t>Value Added Service</w:t>
      </w:r>
    </w:p>
    <w:p w:rsidR="003132E2" w:rsidRDefault="003132E2" w:rsidP="003132E2">
      <w:pPr>
        <w:spacing w:line="480" w:lineRule="auto"/>
      </w:pPr>
      <w:r>
        <w:t>VLR</w:t>
      </w:r>
      <w:r>
        <w:tab/>
      </w:r>
      <w:r>
        <w:tab/>
        <w:t>Visitor Location Register</w:t>
      </w:r>
    </w:p>
    <w:p w:rsidR="003132E2" w:rsidRDefault="003132E2" w:rsidP="003132E2">
      <w:pPr>
        <w:spacing w:line="480" w:lineRule="auto"/>
      </w:pPr>
      <w:r>
        <w:t>VMSC</w:t>
      </w:r>
      <w:r>
        <w:tab/>
      </w:r>
      <w:r>
        <w:tab/>
        <w:t>Visited MSC</w:t>
      </w:r>
    </w:p>
    <w:p w:rsidR="003132E2" w:rsidRDefault="003132E2" w:rsidP="003132E2">
      <w:pPr>
        <w:spacing w:line="480" w:lineRule="auto"/>
      </w:pPr>
      <w:r>
        <w:t>VPLMN</w:t>
      </w:r>
      <w:r>
        <w:tab/>
      </w:r>
      <w:r>
        <w:tab/>
        <w:t xml:space="preserve">Visited PLMN </w:t>
      </w:r>
    </w:p>
    <w:p w:rsidR="003132E2" w:rsidRDefault="003132E2" w:rsidP="003132E2">
      <w:pPr>
        <w:spacing w:line="480" w:lineRule="auto"/>
      </w:pPr>
      <w:r>
        <w:t>VPN</w:t>
      </w:r>
      <w:r>
        <w:tab/>
      </w:r>
      <w:r>
        <w:tab/>
        <w:t>Virtual Private Networks</w:t>
      </w:r>
    </w:p>
    <w:p w:rsidR="003132E2" w:rsidRDefault="003132E2" w:rsidP="003132E2">
      <w:pPr>
        <w:spacing w:line="480" w:lineRule="auto"/>
      </w:pPr>
      <w:proofErr w:type="spellStart"/>
      <w:proofErr w:type="gramStart"/>
      <w:r>
        <w:t>Wf</w:t>
      </w:r>
      <w:proofErr w:type="spellEnd"/>
      <w:r>
        <w:tab/>
      </w:r>
      <w:r>
        <w:tab/>
        <w:t>Offline charging reference point between a 3GPP WLAN CTF and the CDF.</w:t>
      </w:r>
      <w:proofErr w:type="gramEnd"/>
    </w:p>
    <w:p w:rsidR="003132E2" w:rsidRDefault="003132E2" w:rsidP="003132E2">
      <w:pPr>
        <w:spacing w:line="480" w:lineRule="auto"/>
      </w:pPr>
      <w:r>
        <w:t>WLAN</w:t>
      </w:r>
      <w:r>
        <w:tab/>
      </w:r>
      <w:r>
        <w:tab/>
        <w:t>Wireless LAN</w:t>
      </w:r>
    </w:p>
    <w:p w:rsidR="00E01D90" w:rsidRPr="0013732B" w:rsidRDefault="003132E2" w:rsidP="003132E2">
      <w:pPr>
        <w:spacing w:line="480" w:lineRule="auto"/>
      </w:pPr>
      <w:proofErr w:type="spellStart"/>
      <w:proofErr w:type="gramStart"/>
      <w:r>
        <w:t>Wo</w:t>
      </w:r>
      <w:proofErr w:type="spellEnd"/>
      <w:proofErr w:type="gramEnd"/>
      <w:r>
        <w:tab/>
      </w:r>
      <w:r>
        <w:tab/>
        <w:t>Online charging reference point between a 3GPP WLAN CTF and the OCS.</w:t>
      </w:r>
    </w:p>
    <w:sectPr w:rsidR="00E01D90" w:rsidRPr="0013732B" w:rsidSect="002B47E2">
      <w:headerReference w:type="default" r:id="rId11"/>
      <w:footerReference w:type="default" r:id="rId12"/>
      <w:pgSz w:w="11906" w:h="16838"/>
      <w:pgMar w:top="1440" w:right="424" w:bottom="851"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17A" w:rsidRDefault="004F617A" w:rsidP="00392444">
      <w:r>
        <w:separator/>
      </w:r>
    </w:p>
  </w:endnote>
  <w:endnote w:type="continuationSeparator" w:id="0">
    <w:p w:rsidR="004F617A" w:rsidRDefault="004F617A" w:rsidP="00392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04" w:type="dxa"/>
      <w:tblInd w:w="-419" w:type="dxa"/>
      <w:tblBorders>
        <w:top w:val="single" w:sz="4" w:space="0" w:color="FF3399"/>
      </w:tblBorders>
      <w:tblLook w:val="01E0" w:firstRow="1" w:lastRow="1" w:firstColumn="1" w:lastColumn="1" w:noHBand="0" w:noVBand="0"/>
    </w:tblPr>
    <w:tblGrid>
      <w:gridCol w:w="3222"/>
      <w:gridCol w:w="4121"/>
      <w:gridCol w:w="3261"/>
    </w:tblGrid>
    <w:tr w:rsidR="004F617A" w:rsidRPr="00BE6763" w:rsidTr="0075099E">
      <w:trPr>
        <w:trHeight w:val="374"/>
      </w:trPr>
      <w:tc>
        <w:tcPr>
          <w:tcW w:w="3222" w:type="dxa"/>
          <w:tcBorders>
            <w:top w:val="single" w:sz="2" w:space="0" w:color="auto"/>
          </w:tcBorders>
        </w:tcPr>
        <w:p w:rsidR="004F617A" w:rsidRPr="003C5677" w:rsidRDefault="004F617A" w:rsidP="009D04BD">
          <w:pPr>
            <w:spacing w:line="240" w:lineRule="exact"/>
            <w:rPr>
              <w:rFonts w:cs="Arial"/>
            </w:rPr>
          </w:pPr>
          <w:r w:rsidRPr="003C5677">
            <w:rPr>
              <w:rFonts w:cs="Arial"/>
            </w:rPr>
            <w:t xml:space="preserve">RFP – </w:t>
          </w:r>
          <w:r>
            <w:rPr>
              <w:rFonts w:cs="Arial"/>
            </w:rPr>
            <w:t>OCS</w:t>
          </w:r>
        </w:p>
      </w:tc>
      <w:tc>
        <w:tcPr>
          <w:tcW w:w="4121" w:type="dxa"/>
          <w:tcBorders>
            <w:top w:val="single" w:sz="2" w:space="0" w:color="auto"/>
          </w:tcBorders>
        </w:tcPr>
        <w:p w:rsidR="004F617A" w:rsidRPr="003C5677" w:rsidRDefault="004F617A" w:rsidP="0075099E">
          <w:pPr>
            <w:spacing w:line="240" w:lineRule="exact"/>
            <w:ind w:right="-110"/>
            <w:jc w:val="center"/>
            <w:rPr>
              <w:rFonts w:cs="Arial"/>
            </w:rPr>
          </w:pPr>
        </w:p>
        <w:p w:rsidR="004F617A" w:rsidRPr="003C5677" w:rsidRDefault="004F617A" w:rsidP="0075099E">
          <w:pPr>
            <w:spacing w:line="240" w:lineRule="exact"/>
            <w:ind w:right="-110"/>
            <w:jc w:val="center"/>
            <w:rPr>
              <w:rFonts w:cs="Arial"/>
              <w:b/>
              <w:bCs/>
              <w:color w:val="3366FF"/>
              <w:sz w:val="32"/>
              <w:szCs w:val="32"/>
            </w:rPr>
          </w:pPr>
        </w:p>
      </w:tc>
      <w:tc>
        <w:tcPr>
          <w:tcW w:w="3261" w:type="dxa"/>
          <w:tcBorders>
            <w:top w:val="single" w:sz="2" w:space="0" w:color="auto"/>
          </w:tcBorders>
        </w:tcPr>
        <w:p w:rsidR="004F617A" w:rsidRPr="009D04BD" w:rsidRDefault="004F617A" w:rsidP="0075099E">
          <w:pPr>
            <w:spacing w:line="240" w:lineRule="exact"/>
            <w:jc w:val="right"/>
            <w:rPr>
              <w:rFonts w:cs="Arial"/>
            </w:rPr>
          </w:pPr>
          <w:r w:rsidRPr="009D04BD">
            <w:rPr>
              <w:rFonts w:cs="Arial"/>
            </w:rPr>
            <w:t xml:space="preserve">Página </w:t>
          </w:r>
          <w:r w:rsidRPr="009D04BD">
            <w:rPr>
              <w:rFonts w:cs="Arial"/>
            </w:rPr>
            <w:fldChar w:fldCharType="begin"/>
          </w:r>
          <w:r w:rsidRPr="009D04BD">
            <w:rPr>
              <w:rFonts w:cs="Arial"/>
            </w:rPr>
            <w:instrText xml:space="preserve"> PAGE </w:instrText>
          </w:r>
          <w:r w:rsidRPr="009D04BD">
            <w:rPr>
              <w:rFonts w:cs="Arial"/>
            </w:rPr>
            <w:fldChar w:fldCharType="separate"/>
          </w:r>
          <w:r w:rsidR="00096E14">
            <w:rPr>
              <w:rFonts w:cs="Arial"/>
              <w:noProof/>
            </w:rPr>
            <w:t>3</w:t>
          </w:r>
          <w:r w:rsidRPr="009D04BD">
            <w:rPr>
              <w:rFonts w:cs="Arial"/>
            </w:rPr>
            <w:fldChar w:fldCharType="end"/>
          </w:r>
          <w:r w:rsidRPr="009D04BD">
            <w:rPr>
              <w:rFonts w:cs="Arial"/>
            </w:rPr>
            <w:t xml:space="preserve"> de </w:t>
          </w:r>
          <w:r w:rsidRPr="009D04BD">
            <w:rPr>
              <w:rFonts w:cs="Arial"/>
            </w:rPr>
            <w:fldChar w:fldCharType="begin"/>
          </w:r>
          <w:r w:rsidRPr="009D04BD">
            <w:rPr>
              <w:rFonts w:cs="Arial"/>
            </w:rPr>
            <w:instrText xml:space="preserve"> NUMPAGES </w:instrText>
          </w:r>
          <w:r w:rsidRPr="009D04BD">
            <w:rPr>
              <w:rFonts w:cs="Arial"/>
            </w:rPr>
            <w:fldChar w:fldCharType="separate"/>
          </w:r>
          <w:r w:rsidR="00096E14">
            <w:rPr>
              <w:rFonts w:cs="Arial"/>
              <w:noProof/>
            </w:rPr>
            <w:t>63</w:t>
          </w:r>
          <w:r w:rsidRPr="009D04BD">
            <w:rPr>
              <w:rFonts w:cs="Arial"/>
            </w:rPr>
            <w:fldChar w:fldCharType="end"/>
          </w:r>
        </w:p>
      </w:tc>
    </w:tr>
  </w:tbl>
  <w:p w:rsidR="004F617A" w:rsidRPr="00F950D2" w:rsidRDefault="004F617A" w:rsidP="00F950D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17A" w:rsidRDefault="004F617A" w:rsidP="00392444">
      <w:r>
        <w:separator/>
      </w:r>
    </w:p>
  </w:footnote>
  <w:footnote w:type="continuationSeparator" w:id="0">
    <w:p w:rsidR="004F617A" w:rsidRDefault="004F617A" w:rsidP="003924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17A" w:rsidRDefault="004F617A" w:rsidP="00DE7570">
    <w:pPr>
      <w:ind w:firstLine="216"/>
      <w:jc w:val="center"/>
      <w:rPr>
        <w:rFonts w:cs="Arial"/>
        <w:b/>
        <w:sz w:val="22"/>
        <w:szCs w:val="22"/>
      </w:rPr>
    </w:pPr>
    <w:r>
      <w:rPr>
        <w:rFonts w:cs="Arial"/>
        <w:b/>
        <w:noProof/>
        <w:sz w:val="28"/>
        <w:lang w:val="pt-BR"/>
      </w:rPr>
      <w:drawing>
        <wp:anchor distT="0" distB="0" distL="114300" distR="114300" simplePos="0" relativeHeight="251658240" behindDoc="1" locked="0" layoutInCell="1" allowOverlap="1">
          <wp:simplePos x="0" y="0"/>
          <wp:positionH relativeFrom="column">
            <wp:posOffset>-264795</wp:posOffset>
          </wp:positionH>
          <wp:positionV relativeFrom="paragraph">
            <wp:posOffset>-240666</wp:posOffset>
          </wp:positionV>
          <wp:extent cx="619125" cy="619125"/>
          <wp:effectExtent l="0" t="0" r="9525" b="9525"/>
          <wp:wrapNone/>
          <wp:docPr id="4" name="Imagem 4" descr="Oi_mass_logo_3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i_mass_logo_3_1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r>
      <w:rPr>
        <w:rFonts w:cs="Arial"/>
        <w:b/>
        <w:sz w:val="28"/>
      </w:rPr>
      <w:tab/>
    </w:r>
    <w:r>
      <w:rPr>
        <w:rFonts w:cs="Arial"/>
        <w:b/>
        <w:sz w:val="28"/>
      </w:rPr>
      <w:tab/>
    </w:r>
    <w:r w:rsidRPr="0060397A">
      <w:rPr>
        <w:rFonts w:cs="Arial"/>
        <w:b/>
        <w:sz w:val="22"/>
        <w:szCs w:val="22"/>
      </w:rPr>
      <w:t xml:space="preserve">RFP </w:t>
    </w:r>
    <w:proofErr w:type="gramStart"/>
    <w:r w:rsidRPr="0060397A">
      <w:rPr>
        <w:rFonts w:cs="Arial"/>
        <w:b/>
        <w:sz w:val="22"/>
        <w:szCs w:val="22"/>
      </w:rPr>
      <w:t xml:space="preserve">– </w:t>
    </w:r>
    <w:r>
      <w:rPr>
        <w:rFonts w:cs="Arial"/>
        <w:b/>
        <w:sz w:val="22"/>
        <w:szCs w:val="22"/>
      </w:rPr>
      <w:t xml:space="preserve"> </w:t>
    </w:r>
    <w:r>
      <w:rPr>
        <w:b/>
        <w:sz w:val="24"/>
      </w:rPr>
      <w:t>Online</w:t>
    </w:r>
    <w:proofErr w:type="gramEnd"/>
    <w:r>
      <w:rPr>
        <w:b/>
        <w:sz w:val="24"/>
      </w:rPr>
      <w:t xml:space="preserve"> Charging System</w:t>
    </w:r>
  </w:p>
  <w:p w:rsidR="004F617A" w:rsidRPr="000E77D5" w:rsidRDefault="004F617A" w:rsidP="00750A6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34A2D9C"/>
    <w:lvl w:ilvl="0">
      <w:numFmt w:val="bullet"/>
      <w:lvlText w:val="*"/>
      <w:lvlJc w:val="left"/>
    </w:lvl>
  </w:abstractNum>
  <w:abstractNum w:abstractNumId="1">
    <w:nsid w:val="03377E30"/>
    <w:multiLevelType w:val="hybridMultilevel"/>
    <w:tmpl w:val="AEA0E398"/>
    <w:lvl w:ilvl="0" w:tplc="04160001">
      <w:start w:val="1"/>
      <w:numFmt w:val="bullet"/>
      <w:lvlText w:val=""/>
      <w:lvlJc w:val="left"/>
      <w:pPr>
        <w:ind w:left="1778" w:hanging="360"/>
      </w:pPr>
      <w:rPr>
        <w:rFonts w:ascii="Symbol" w:hAnsi="Symbol"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2">
    <w:nsid w:val="04D81265"/>
    <w:multiLevelType w:val="multilevel"/>
    <w:tmpl w:val="0FA0A830"/>
    <w:lvl w:ilvl="0">
      <w:start w:val="1"/>
      <w:numFmt w:val="decimal"/>
      <w:lvlText w:val="%1."/>
      <w:lvlJc w:val="left"/>
      <w:pPr>
        <w:tabs>
          <w:tab w:val="num" w:pos="720"/>
        </w:tabs>
        <w:ind w:left="720" w:hanging="720"/>
      </w:pPr>
      <w:rPr>
        <w:rFonts w:cs="Times New Roman" w:hint="default"/>
      </w:rPr>
    </w:lvl>
    <w:lvl w:ilvl="1">
      <w:start w:val="2"/>
      <w:numFmt w:val="decimal"/>
      <w:lvlText w:val="%1.%2"/>
      <w:lvlJc w:val="left"/>
      <w:pPr>
        <w:tabs>
          <w:tab w:val="num" w:pos="898"/>
        </w:tabs>
        <w:ind w:left="898" w:hanging="720"/>
      </w:pPr>
      <w:rPr>
        <w:rFonts w:cs="Times New Roman" w:hint="default"/>
      </w:rPr>
    </w:lvl>
    <w:lvl w:ilvl="2">
      <w:start w:val="1"/>
      <w:numFmt w:val="decimal"/>
      <w:lvlText w:val="%1.%2.%3"/>
      <w:lvlJc w:val="left"/>
      <w:pPr>
        <w:tabs>
          <w:tab w:val="num" w:pos="1076"/>
        </w:tabs>
        <w:ind w:left="1076" w:hanging="720"/>
      </w:pPr>
      <w:rPr>
        <w:rFonts w:cs="Times New Roman" w:hint="default"/>
      </w:rPr>
    </w:lvl>
    <w:lvl w:ilvl="3">
      <w:start w:val="1"/>
      <w:numFmt w:val="decimal"/>
      <w:lvlText w:val="%1.%2.%3.%4"/>
      <w:lvlJc w:val="left"/>
      <w:pPr>
        <w:tabs>
          <w:tab w:val="num" w:pos="1614"/>
        </w:tabs>
        <w:ind w:left="1614" w:hanging="1080"/>
      </w:pPr>
      <w:rPr>
        <w:rFonts w:cs="Times New Roman" w:hint="default"/>
      </w:rPr>
    </w:lvl>
    <w:lvl w:ilvl="4">
      <w:start w:val="1"/>
      <w:numFmt w:val="decimal"/>
      <w:lvlText w:val="%1.%2.%3.%4.%5"/>
      <w:lvlJc w:val="left"/>
      <w:pPr>
        <w:tabs>
          <w:tab w:val="num" w:pos="1792"/>
        </w:tabs>
        <w:ind w:left="1792" w:hanging="1080"/>
      </w:pPr>
      <w:rPr>
        <w:rFonts w:cs="Times New Roman" w:hint="default"/>
      </w:rPr>
    </w:lvl>
    <w:lvl w:ilvl="5">
      <w:start w:val="1"/>
      <w:numFmt w:val="decimal"/>
      <w:lvlText w:val="%1.%2.%3.%4.%5.%6"/>
      <w:lvlJc w:val="left"/>
      <w:pPr>
        <w:tabs>
          <w:tab w:val="num" w:pos="2330"/>
        </w:tabs>
        <w:ind w:left="2330" w:hanging="1440"/>
      </w:pPr>
      <w:rPr>
        <w:rFonts w:cs="Times New Roman" w:hint="default"/>
      </w:rPr>
    </w:lvl>
    <w:lvl w:ilvl="6">
      <w:start w:val="1"/>
      <w:numFmt w:val="decimal"/>
      <w:lvlText w:val="%1.%2.%3.%4.%5.%6.%7"/>
      <w:lvlJc w:val="left"/>
      <w:pPr>
        <w:tabs>
          <w:tab w:val="num" w:pos="2508"/>
        </w:tabs>
        <w:ind w:left="2508" w:hanging="1440"/>
      </w:pPr>
      <w:rPr>
        <w:rFonts w:cs="Times New Roman" w:hint="default"/>
      </w:rPr>
    </w:lvl>
    <w:lvl w:ilvl="7">
      <w:start w:val="1"/>
      <w:numFmt w:val="decimal"/>
      <w:lvlText w:val="%1.%2.%3.%4.%5.%6.%7.%8"/>
      <w:lvlJc w:val="left"/>
      <w:pPr>
        <w:tabs>
          <w:tab w:val="num" w:pos="3046"/>
        </w:tabs>
        <w:ind w:left="3046" w:hanging="1800"/>
      </w:pPr>
      <w:rPr>
        <w:rFonts w:cs="Times New Roman" w:hint="default"/>
      </w:rPr>
    </w:lvl>
    <w:lvl w:ilvl="8">
      <w:start w:val="1"/>
      <w:numFmt w:val="decimal"/>
      <w:lvlText w:val="%1.%2.%3.%4.%5.%6.%7.%8.%9"/>
      <w:lvlJc w:val="left"/>
      <w:pPr>
        <w:tabs>
          <w:tab w:val="num" w:pos="3224"/>
        </w:tabs>
        <w:ind w:left="3224" w:hanging="1800"/>
      </w:pPr>
      <w:rPr>
        <w:rFonts w:cs="Times New Roman" w:hint="default"/>
      </w:rPr>
    </w:lvl>
  </w:abstractNum>
  <w:abstractNum w:abstractNumId="3">
    <w:nsid w:val="07322CC4"/>
    <w:multiLevelType w:val="hybridMultilevel"/>
    <w:tmpl w:val="1D34A20C"/>
    <w:lvl w:ilvl="0" w:tplc="04160001">
      <w:start w:val="1"/>
      <w:numFmt w:val="bullet"/>
      <w:lvlText w:val=""/>
      <w:lvlJc w:val="left"/>
      <w:pPr>
        <w:ind w:left="1778" w:hanging="360"/>
      </w:pPr>
      <w:rPr>
        <w:rFonts w:ascii="Symbol" w:hAnsi="Symbol"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4">
    <w:nsid w:val="08961A9A"/>
    <w:multiLevelType w:val="hybridMultilevel"/>
    <w:tmpl w:val="64B8622C"/>
    <w:lvl w:ilvl="0" w:tplc="04160001">
      <w:start w:val="1"/>
      <w:numFmt w:val="bullet"/>
      <w:lvlText w:val=""/>
      <w:lvlJc w:val="left"/>
      <w:pPr>
        <w:ind w:left="1974" w:hanging="360"/>
      </w:pPr>
      <w:rPr>
        <w:rFonts w:ascii="Symbol" w:hAnsi="Symbol" w:hint="default"/>
      </w:rPr>
    </w:lvl>
    <w:lvl w:ilvl="1" w:tplc="04160003" w:tentative="1">
      <w:start w:val="1"/>
      <w:numFmt w:val="bullet"/>
      <w:lvlText w:val="o"/>
      <w:lvlJc w:val="left"/>
      <w:pPr>
        <w:ind w:left="2694" w:hanging="360"/>
      </w:pPr>
      <w:rPr>
        <w:rFonts w:ascii="Courier New" w:hAnsi="Courier New" w:cs="Courier New" w:hint="default"/>
      </w:rPr>
    </w:lvl>
    <w:lvl w:ilvl="2" w:tplc="04160005" w:tentative="1">
      <w:start w:val="1"/>
      <w:numFmt w:val="bullet"/>
      <w:lvlText w:val=""/>
      <w:lvlJc w:val="left"/>
      <w:pPr>
        <w:ind w:left="3414" w:hanging="360"/>
      </w:pPr>
      <w:rPr>
        <w:rFonts w:ascii="Wingdings" w:hAnsi="Wingdings" w:hint="default"/>
      </w:rPr>
    </w:lvl>
    <w:lvl w:ilvl="3" w:tplc="04160001" w:tentative="1">
      <w:start w:val="1"/>
      <w:numFmt w:val="bullet"/>
      <w:lvlText w:val=""/>
      <w:lvlJc w:val="left"/>
      <w:pPr>
        <w:ind w:left="4134" w:hanging="360"/>
      </w:pPr>
      <w:rPr>
        <w:rFonts w:ascii="Symbol" w:hAnsi="Symbol" w:hint="default"/>
      </w:rPr>
    </w:lvl>
    <w:lvl w:ilvl="4" w:tplc="04160003" w:tentative="1">
      <w:start w:val="1"/>
      <w:numFmt w:val="bullet"/>
      <w:lvlText w:val="o"/>
      <w:lvlJc w:val="left"/>
      <w:pPr>
        <w:ind w:left="4854" w:hanging="360"/>
      </w:pPr>
      <w:rPr>
        <w:rFonts w:ascii="Courier New" w:hAnsi="Courier New" w:cs="Courier New" w:hint="default"/>
      </w:rPr>
    </w:lvl>
    <w:lvl w:ilvl="5" w:tplc="04160005" w:tentative="1">
      <w:start w:val="1"/>
      <w:numFmt w:val="bullet"/>
      <w:lvlText w:val=""/>
      <w:lvlJc w:val="left"/>
      <w:pPr>
        <w:ind w:left="5574" w:hanging="360"/>
      </w:pPr>
      <w:rPr>
        <w:rFonts w:ascii="Wingdings" w:hAnsi="Wingdings" w:hint="default"/>
      </w:rPr>
    </w:lvl>
    <w:lvl w:ilvl="6" w:tplc="04160001" w:tentative="1">
      <w:start w:val="1"/>
      <w:numFmt w:val="bullet"/>
      <w:lvlText w:val=""/>
      <w:lvlJc w:val="left"/>
      <w:pPr>
        <w:ind w:left="6294" w:hanging="360"/>
      </w:pPr>
      <w:rPr>
        <w:rFonts w:ascii="Symbol" w:hAnsi="Symbol" w:hint="default"/>
      </w:rPr>
    </w:lvl>
    <w:lvl w:ilvl="7" w:tplc="04160003" w:tentative="1">
      <w:start w:val="1"/>
      <w:numFmt w:val="bullet"/>
      <w:lvlText w:val="o"/>
      <w:lvlJc w:val="left"/>
      <w:pPr>
        <w:ind w:left="7014" w:hanging="360"/>
      </w:pPr>
      <w:rPr>
        <w:rFonts w:ascii="Courier New" w:hAnsi="Courier New" w:cs="Courier New" w:hint="default"/>
      </w:rPr>
    </w:lvl>
    <w:lvl w:ilvl="8" w:tplc="04160005" w:tentative="1">
      <w:start w:val="1"/>
      <w:numFmt w:val="bullet"/>
      <w:lvlText w:val=""/>
      <w:lvlJc w:val="left"/>
      <w:pPr>
        <w:ind w:left="7734" w:hanging="360"/>
      </w:pPr>
      <w:rPr>
        <w:rFonts w:ascii="Wingdings" w:hAnsi="Wingdings" w:hint="default"/>
      </w:rPr>
    </w:lvl>
  </w:abstractNum>
  <w:abstractNum w:abstractNumId="5">
    <w:nsid w:val="08CA6D44"/>
    <w:multiLevelType w:val="multilevel"/>
    <w:tmpl w:val="F16EBD08"/>
    <w:lvl w:ilvl="0">
      <w:start w:val="1"/>
      <w:numFmt w:val="bullet"/>
      <w:lvlText w:val=""/>
      <w:lvlJc w:val="left"/>
      <w:pPr>
        <w:tabs>
          <w:tab w:val="num" w:pos="2149"/>
        </w:tabs>
        <w:ind w:left="2149" w:hanging="360"/>
      </w:pPr>
      <w:rPr>
        <w:rFonts w:ascii="Wingdings" w:hAnsi="Wingdings"/>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97509FB"/>
    <w:multiLevelType w:val="hybridMultilevel"/>
    <w:tmpl w:val="700275A2"/>
    <w:lvl w:ilvl="0" w:tplc="04160001">
      <w:start w:val="1"/>
      <w:numFmt w:val="bullet"/>
      <w:lvlText w:val=""/>
      <w:lvlJc w:val="left"/>
      <w:pPr>
        <w:ind w:left="2152" w:hanging="360"/>
      </w:pPr>
      <w:rPr>
        <w:rFonts w:ascii="Symbol" w:hAnsi="Symbol" w:hint="default"/>
      </w:rPr>
    </w:lvl>
    <w:lvl w:ilvl="1" w:tplc="04160003" w:tentative="1">
      <w:start w:val="1"/>
      <w:numFmt w:val="bullet"/>
      <w:lvlText w:val="o"/>
      <w:lvlJc w:val="left"/>
      <w:pPr>
        <w:ind w:left="2872" w:hanging="360"/>
      </w:pPr>
      <w:rPr>
        <w:rFonts w:ascii="Courier New" w:hAnsi="Courier New" w:cs="Courier New" w:hint="default"/>
      </w:rPr>
    </w:lvl>
    <w:lvl w:ilvl="2" w:tplc="04160005" w:tentative="1">
      <w:start w:val="1"/>
      <w:numFmt w:val="bullet"/>
      <w:lvlText w:val=""/>
      <w:lvlJc w:val="left"/>
      <w:pPr>
        <w:ind w:left="3592" w:hanging="360"/>
      </w:pPr>
      <w:rPr>
        <w:rFonts w:ascii="Wingdings" w:hAnsi="Wingdings" w:hint="default"/>
      </w:rPr>
    </w:lvl>
    <w:lvl w:ilvl="3" w:tplc="04160001" w:tentative="1">
      <w:start w:val="1"/>
      <w:numFmt w:val="bullet"/>
      <w:lvlText w:val=""/>
      <w:lvlJc w:val="left"/>
      <w:pPr>
        <w:ind w:left="4312" w:hanging="360"/>
      </w:pPr>
      <w:rPr>
        <w:rFonts w:ascii="Symbol" w:hAnsi="Symbol" w:hint="default"/>
      </w:rPr>
    </w:lvl>
    <w:lvl w:ilvl="4" w:tplc="04160003" w:tentative="1">
      <w:start w:val="1"/>
      <w:numFmt w:val="bullet"/>
      <w:lvlText w:val="o"/>
      <w:lvlJc w:val="left"/>
      <w:pPr>
        <w:ind w:left="5032" w:hanging="360"/>
      </w:pPr>
      <w:rPr>
        <w:rFonts w:ascii="Courier New" w:hAnsi="Courier New" w:cs="Courier New" w:hint="default"/>
      </w:rPr>
    </w:lvl>
    <w:lvl w:ilvl="5" w:tplc="04160005" w:tentative="1">
      <w:start w:val="1"/>
      <w:numFmt w:val="bullet"/>
      <w:lvlText w:val=""/>
      <w:lvlJc w:val="left"/>
      <w:pPr>
        <w:ind w:left="5752" w:hanging="360"/>
      </w:pPr>
      <w:rPr>
        <w:rFonts w:ascii="Wingdings" w:hAnsi="Wingdings" w:hint="default"/>
      </w:rPr>
    </w:lvl>
    <w:lvl w:ilvl="6" w:tplc="04160001" w:tentative="1">
      <w:start w:val="1"/>
      <w:numFmt w:val="bullet"/>
      <w:lvlText w:val=""/>
      <w:lvlJc w:val="left"/>
      <w:pPr>
        <w:ind w:left="6472" w:hanging="360"/>
      </w:pPr>
      <w:rPr>
        <w:rFonts w:ascii="Symbol" w:hAnsi="Symbol" w:hint="default"/>
      </w:rPr>
    </w:lvl>
    <w:lvl w:ilvl="7" w:tplc="04160003" w:tentative="1">
      <w:start w:val="1"/>
      <w:numFmt w:val="bullet"/>
      <w:lvlText w:val="o"/>
      <w:lvlJc w:val="left"/>
      <w:pPr>
        <w:ind w:left="7192" w:hanging="360"/>
      </w:pPr>
      <w:rPr>
        <w:rFonts w:ascii="Courier New" w:hAnsi="Courier New" w:cs="Courier New" w:hint="default"/>
      </w:rPr>
    </w:lvl>
    <w:lvl w:ilvl="8" w:tplc="04160005" w:tentative="1">
      <w:start w:val="1"/>
      <w:numFmt w:val="bullet"/>
      <w:lvlText w:val=""/>
      <w:lvlJc w:val="left"/>
      <w:pPr>
        <w:ind w:left="7912" w:hanging="360"/>
      </w:pPr>
      <w:rPr>
        <w:rFonts w:ascii="Wingdings" w:hAnsi="Wingdings" w:hint="default"/>
      </w:rPr>
    </w:lvl>
  </w:abstractNum>
  <w:abstractNum w:abstractNumId="7">
    <w:nsid w:val="0D4F4A18"/>
    <w:multiLevelType w:val="multilevel"/>
    <w:tmpl w:val="77B82B8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0181093"/>
    <w:multiLevelType w:val="hybridMultilevel"/>
    <w:tmpl w:val="2DDCA666"/>
    <w:lvl w:ilvl="0" w:tplc="04160001">
      <w:start w:val="1"/>
      <w:numFmt w:val="bullet"/>
      <w:lvlText w:val=""/>
      <w:lvlJc w:val="left"/>
      <w:pPr>
        <w:ind w:left="1778" w:hanging="360"/>
      </w:pPr>
      <w:rPr>
        <w:rFonts w:ascii="Symbol" w:hAnsi="Symbol"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9">
    <w:nsid w:val="108D1C65"/>
    <w:multiLevelType w:val="hybridMultilevel"/>
    <w:tmpl w:val="EC32000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0">
    <w:nsid w:val="11B7524C"/>
    <w:multiLevelType w:val="multilevel"/>
    <w:tmpl w:val="F87A1966"/>
    <w:styleLink w:val="Estilo1"/>
    <w:lvl w:ilvl="0">
      <w:start w:val="5"/>
      <w:numFmt w:val="decimal"/>
      <w:lvlText w:val="%1"/>
      <w:lvlJc w:val="left"/>
      <w:pPr>
        <w:ind w:left="405" w:hanging="405"/>
      </w:pPr>
      <w:rPr>
        <w:rFonts w:cs="Times New Roman" w:hint="default"/>
      </w:rPr>
    </w:lvl>
    <w:lvl w:ilvl="1">
      <w:start w:val="1"/>
      <w:numFmt w:val="decimal"/>
      <w:lvlText w:val="%1.%2"/>
      <w:lvlJc w:val="left"/>
      <w:pPr>
        <w:ind w:left="1557" w:hanging="720"/>
      </w:pPr>
      <w:rPr>
        <w:rFonts w:cs="Times New Roman" w:hint="default"/>
      </w:rPr>
    </w:lvl>
    <w:lvl w:ilvl="2">
      <w:start w:val="1"/>
      <w:numFmt w:val="decimal"/>
      <w:lvlText w:val="%1.%2.%3"/>
      <w:lvlJc w:val="left"/>
      <w:pPr>
        <w:ind w:left="2394" w:hanging="720"/>
      </w:pPr>
      <w:rPr>
        <w:rFonts w:cs="Times New Roman" w:hint="default"/>
      </w:rPr>
    </w:lvl>
    <w:lvl w:ilvl="3">
      <w:start w:val="1"/>
      <w:numFmt w:val="decimal"/>
      <w:lvlText w:val="%1.%2.%3.%4"/>
      <w:lvlJc w:val="left"/>
      <w:pPr>
        <w:ind w:left="3591" w:hanging="1080"/>
      </w:pPr>
      <w:rPr>
        <w:rFonts w:cs="Times New Roman" w:hint="default"/>
      </w:rPr>
    </w:lvl>
    <w:lvl w:ilvl="4">
      <w:start w:val="1"/>
      <w:numFmt w:val="decimal"/>
      <w:lvlText w:val="%1.%2.%3.%4.%5"/>
      <w:lvlJc w:val="left"/>
      <w:pPr>
        <w:ind w:left="4788" w:hanging="1440"/>
      </w:pPr>
      <w:rPr>
        <w:rFonts w:cs="Times New Roman" w:hint="default"/>
      </w:rPr>
    </w:lvl>
    <w:lvl w:ilvl="5">
      <w:start w:val="1"/>
      <w:numFmt w:val="decimal"/>
      <w:lvlText w:val="%1.%2.%3.%4.%5.%6"/>
      <w:lvlJc w:val="left"/>
      <w:pPr>
        <w:ind w:left="5625" w:hanging="1440"/>
      </w:pPr>
      <w:rPr>
        <w:rFonts w:cs="Times New Roman" w:hint="default"/>
      </w:rPr>
    </w:lvl>
    <w:lvl w:ilvl="6">
      <w:start w:val="1"/>
      <w:numFmt w:val="decimal"/>
      <w:lvlText w:val="%1.%2.%3.%4.%5.%6.%7"/>
      <w:lvlJc w:val="left"/>
      <w:pPr>
        <w:ind w:left="6822" w:hanging="1800"/>
      </w:pPr>
      <w:rPr>
        <w:rFonts w:cs="Times New Roman" w:hint="default"/>
      </w:rPr>
    </w:lvl>
    <w:lvl w:ilvl="7">
      <w:start w:val="1"/>
      <w:numFmt w:val="decimal"/>
      <w:lvlText w:val="%1.%2.%3.%4.%5.%6.%7.%8"/>
      <w:lvlJc w:val="left"/>
      <w:pPr>
        <w:ind w:left="7659" w:hanging="1800"/>
      </w:pPr>
      <w:rPr>
        <w:rFonts w:cs="Times New Roman" w:hint="default"/>
      </w:rPr>
    </w:lvl>
    <w:lvl w:ilvl="8">
      <w:start w:val="1"/>
      <w:numFmt w:val="decimal"/>
      <w:lvlText w:val="%1.%2.%3.%4.%5.%6.%7.%8.%9"/>
      <w:lvlJc w:val="left"/>
      <w:pPr>
        <w:ind w:left="8856" w:hanging="2160"/>
      </w:pPr>
      <w:rPr>
        <w:rFonts w:cs="Times New Roman" w:hint="default"/>
      </w:rPr>
    </w:lvl>
  </w:abstractNum>
  <w:abstractNum w:abstractNumId="11">
    <w:nsid w:val="136B1528"/>
    <w:multiLevelType w:val="multilevel"/>
    <w:tmpl w:val="234A3F72"/>
    <w:lvl w:ilvl="0">
      <w:start w:val="4"/>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1574"/>
        </w:tabs>
        <w:ind w:left="157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14355BBB"/>
    <w:multiLevelType w:val="hybridMultilevel"/>
    <w:tmpl w:val="0FF44A54"/>
    <w:lvl w:ilvl="0" w:tplc="0409000F">
      <w:start w:val="1"/>
      <w:numFmt w:val="decimal"/>
      <w:lvlText w:val="%1."/>
      <w:lvlJc w:val="left"/>
      <w:pPr>
        <w:ind w:left="1068" w:hanging="360"/>
      </w:pPr>
      <w:rPr>
        <w:rFonts w:cs="Times New Roman"/>
      </w:rPr>
    </w:lvl>
    <w:lvl w:ilvl="1" w:tplc="04090019">
      <w:start w:val="1"/>
      <w:numFmt w:val="lowerLetter"/>
      <w:lvlText w:val="%2."/>
      <w:lvlJc w:val="left"/>
      <w:pPr>
        <w:ind w:left="1788" w:hanging="360"/>
      </w:pPr>
      <w:rPr>
        <w:rFonts w:cs="Times New Roman"/>
      </w:rPr>
    </w:lvl>
    <w:lvl w:ilvl="2" w:tplc="0409001B">
      <w:start w:val="1"/>
      <w:numFmt w:val="lowerRoman"/>
      <w:lvlText w:val="%3."/>
      <w:lvlJc w:val="right"/>
      <w:pPr>
        <w:ind w:left="2508" w:hanging="180"/>
      </w:pPr>
      <w:rPr>
        <w:rFonts w:cs="Times New Roman"/>
      </w:rPr>
    </w:lvl>
    <w:lvl w:ilvl="3" w:tplc="0409000F">
      <w:start w:val="1"/>
      <w:numFmt w:val="decimal"/>
      <w:lvlText w:val="%4."/>
      <w:lvlJc w:val="left"/>
      <w:pPr>
        <w:ind w:left="3228" w:hanging="360"/>
      </w:pPr>
      <w:rPr>
        <w:rFonts w:cs="Times New Roman"/>
      </w:rPr>
    </w:lvl>
    <w:lvl w:ilvl="4" w:tplc="04090019">
      <w:start w:val="1"/>
      <w:numFmt w:val="lowerLetter"/>
      <w:lvlText w:val="%5."/>
      <w:lvlJc w:val="left"/>
      <w:pPr>
        <w:ind w:left="3948" w:hanging="360"/>
      </w:pPr>
      <w:rPr>
        <w:rFonts w:cs="Times New Roman"/>
      </w:rPr>
    </w:lvl>
    <w:lvl w:ilvl="5" w:tplc="0409001B" w:tentative="1">
      <w:start w:val="1"/>
      <w:numFmt w:val="lowerRoman"/>
      <w:lvlText w:val="%6."/>
      <w:lvlJc w:val="right"/>
      <w:pPr>
        <w:ind w:left="4668" w:hanging="180"/>
      </w:pPr>
      <w:rPr>
        <w:rFonts w:cs="Times New Roman"/>
      </w:rPr>
    </w:lvl>
    <w:lvl w:ilvl="6" w:tplc="0409000F" w:tentative="1">
      <w:start w:val="1"/>
      <w:numFmt w:val="decimal"/>
      <w:lvlText w:val="%7."/>
      <w:lvlJc w:val="left"/>
      <w:pPr>
        <w:ind w:left="5388" w:hanging="360"/>
      </w:pPr>
      <w:rPr>
        <w:rFonts w:cs="Times New Roman"/>
      </w:rPr>
    </w:lvl>
    <w:lvl w:ilvl="7" w:tplc="04090019" w:tentative="1">
      <w:start w:val="1"/>
      <w:numFmt w:val="lowerLetter"/>
      <w:lvlText w:val="%8."/>
      <w:lvlJc w:val="left"/>
      <w:pPr>
        <w:ind w:left="6108" w:hanging="360"/>
      </w:pPr>
      <w:rPr>
        <w:rFonts w:cs="Times New Roman"/>
      </w:rPr>
    </w:lvl>
    <w:lvl w:ilvl="8" w:tplc="0409001B" w:tentative="1">
      <w:start w:val="1"/>
      <w:numFmt w:val="lowerRoman"/>
      <w:lvlText w:val="%9."/>
      <w:lvlJc w:val="right"/>
      <w:pPr>
        <w:ind w:left="6828" w:hanging="180"/>
      </w:pPr>
      <w:rPr>
        <w:rFonts w:cs="Times New Roman"/>
      </w:rPr>
    </w:lvl>
  </w:abstractNum>
  <w:abstractNum w:abstractNumId="13">
    <w:nsid w:val="15447377"/>
    <w:multiLevelType w:val="hybridMultilevel"/>
    <w:tmpl w:val="89E0CB0E"/>
    <w:lvl w:ilvl="0" w:tplc="04160001">
      <w:start w:val="1"/>
      <w:numFmt w:val="bullet"/>
      <w:lvlText w:val=""/>
      <w:lvlJc w:val="left"/>
      <w:pPr>
        <w:ind w:left="1974" w:hanging="360"/>
      </w:pPr>
      <w:rPr>
        <w:rFonts w:ascii="Symbol" w:hAnsi="Symbol" w:hint="default"/>
      </w:rPr>
    </w:lvl>
    <w:lvl w:ilvl="1" w:tplc="04160003" w:tentative="1">
      <w:start w:val="1"/>
      <w:numFmt w:val="bullet"/>
      <w:lvlText w:val="o"/>
      <w:lvlJc w:val="left"/>
      <w:pPr>
        <w:ind w:left="2694" w:hanging="360"/>
      </w:pPr>
      <w:rPr>
        <w:rFonts w:ascii="Courier New" w:hAnsi="Courier New" w:cs="Courier New" w:hint="default"/>
      </w:rPr>
    </w:lvl>
    <w:lvl w:ilvl="2" w:tplc="04160005" w:tentative="1">
      <w:start w:val="1"/>
      <w:numFmt w:val="bullet"/>
      <w:lvlText w:val=""/>
      <w:lvlJc w:val="left"/>
      <w:pPr>
        <w:ind w:left="3414" w:hanging="360"/>
      </w:pPr>
      <w:rPr>
        <w:rFonts w:ascii="Wingdings" w:hAnsi="Wingdings" w:hint="default"/>
      </w:rPr>
    </w:lvl>
    <w:lvl w:ilvl="3" w:tplc="04160001" w:tentative="1">
      <w:start w:val="1"/>
      <w:numFmt w:val="bullet"/>
      <w:lvlText w:val=""/>
      <w:lvlJc w:val="left"/>
      <w:pPr>
        <w:ind w:left="4134" w:hanging="360"/>
      </w:pPr>
      <w:rPr>
        <w:rFonts w:ascii="Symbol" w:hAnsi="Symbol" w:hint="default"/>
      </w:rPr>
    </w:lvl>
    <w:lvl w:ilvl="4" w:tplc="04160003" w:tentative="1">
      <w:start w:val="1"/>
      <w:numFmt w:val="bullet"/>
      <w:lvlText w:val="o"/>
      <w:lvlJc w:val="left"/>
      <w:pPr>
        <w:ind w:left="4854" w:hanging="360"/>
      </w:pPr>
      <w:rPr>
        <w:rFonts w:ascii="Courier New" w:hAnsi="Courier New" w:cs="Courier New" w:hint="default"/>
      </w:rPr>
    </w:lvl>
    <w:lvl w:ilvl="5" w:tplc="04160005" w:tentative="1">
      <w:start w:val="1"/>
      <w:numFmt w:val="bullet"/>
      <w:lvlText w:val=""/>
      <w:lvlJc w:val="left"/>
      <w:pPr>
        <w:ind w:left="5574" w:hanging="360"/>
      </w:pPr>
      <w:rPr>
        <w:rFonts w:ascii="Wingdings" w:hAnsi="Wingdings" w:hint="default"/>
      </w:rPr>
    </w:lvl>
    <w:lvl w:ilvl="6" w:tplc="04160001" w:tentative="1">
      <w:start w:val="1"/>
      <w:numFmt w:val="bullet"/>
      <w:lvlText w:val=""/>
      <w:lvlJc w:val="left"/>
      <w:pPr>
        <w:ind w:left="6294" w:hanging="360"/>
      </w:pPr>
      <w:rPr>
        <w:rFonts w:ascii="Symbol" w:hAnsi="Symbol" w:hint="default"/>
      </w:rPr>
    </w:lvl>
    <w:lvl w:ilvl="7" w:tplc="04160003" w:tentative="1">
      <w:start w:val="1"/>
      <w:numFmt w:val="bullet"/>
      <w:lvlText w:val="o"/>
      <w:lvlJc w:val="left"/>
      <w:pPr>
        <w:ind w:left="7014" w:hanging="360"/>
      </w:pPr>
      <w:rPr>
        <w:rFonts w:ascii="Courier New" w:hAnsi="Courier New" w:cs="Courier New" w:hint="default"/>
      </w:rPr>
    </w:lvl>
    <w:lvl w:ilvl="8" w:tplc="04160005" w:tentative="1">
      <w:start w:val="1"/>
      <w:numFmt w:val="bullet"/>
      <w:lvlText w:val=""/>
      <w:lvlJc w:val="left"/>
      <w:pPr>
        <w:ind w:left="7734" w:hanging="360"/>
      </w:pPr>
      <w:rPr>
        <w:rFonts w:ascii="Wingdings" w:hAnsi="Wingdings" w:hint="default"/>
      </w:rPr>
    </w:lvl>
  </w:abstractNum>
  <w:abstractNum w:abstractNumId="14">
    <w:nsid w:val="1C4D6597"/>
    <w:multiLevelType w:val="multilevel"/>
    <w:tmpl w:val="7FEE6060"/>
    <w:lvl w:ilvl="0">
      <w:start w:val="1"/>
      <w:numFmt w:val="bullet"/>
      <w:lvlText w:val=""/>
      <w:lvlJc w:val="left"/>
      <w:pPr>
        <w:tabs>
          <w:tab w:val="num" w:pos="2149"/>
        </w:tabs>
        <w:ind w:left="2149" w:hanging="360"/>
      </w:pPr>
      <w:rPr>
        <w:rFonts w:ascii="Wingdings" w:hAnsi="Wingdings"/>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0551C6D"/>
    <w:multiLevelType w:val="hybridMultilevel"/>
    <w:tmpl w:val="0160F948"/>
    <w:lvl w:ilvl="0" w:tplc="04160001">
      <w:start w:val="1"/>
      <w:numFmt w:val="bullet"/>
      <w:lvlText w:val=""/>
      <w:lvlJc w:val="left"/>
      <w:pPr>
        <w:ind w:left="1974" w:hanging="360"/>
      </w:pPr>
      <w:rPr>
        <w:rFonts w:ascii="Symbol" w:hAnsi="Symbol" w:hint="default"/>
      </w:rPr>
    </w:lvl>
    <w:lvl w:ilvl="1" w:tplc="04160003" w:tentative="1">
      <w:start w:val="1"/>
      <w:numFmt w:val="bullet"/>
      <w:lvlText w:val="o"/>
      <w:lvlJc w:val="left"/>
      <w:pPr>
        <w:ind w:left="2694" w:hanging="360"/>
      </w:pPr>
      <w:rPr>
        <w:rFonts w:ascii="Courier New" w:hAnsi="Courier New" w:cs="Courier New" w:hint="default"/>
      </w:rPr>
    </w:lvl>
    <w:lvl w:ilvl="2" w:tplc="04160005" w:tentative="1">
      <w:start w:val="1"/>
      <w:numFmt w:val="bullet"/>
      <w:lvlText w:val=""/>
      <w:lvlJc w:val="left"/>
      <w:pPr>
        <w:ind w:left="3414" w:hanging="360"/>
      </w:pPr>
      <w:rPr>
        <w:rFonts w:ascii="Wingdings" w:hAnsi="Wingdings" w:hint="default"/>
      </w:rPr>
    </w:lvl>
    <w:lvl w:ilvl="3" w:tplc="04160001" w:tentative="1">
      <w:start w:val="1"/>
      <w:numFmt w:val="bullet"/>
      <w:lvlText w:val=""/>
      <w:lvlJc w:val="left"/>
      <w:pPr>
        <w:ind w:left="4134" w:hanging="360"/>
      </w:pPr>
      <w:rPr>
        <w:rFonts w:ascii="Symbol" w:hAnsi="Symbol" w:hint="default"/>
      </w:rPr>
    </w:lvl>
    <w:lvl w:ilvl="4" w:tplc="04160003" w:tentative="1">
      <w:start w:val="1"/>
      <w:numFmt w:val="bullet"/>
      <w:lvlText w:val="o"/>
      <w:lvlJc w:val="left"/>
      <w:pPr>
        <w:ind w:left="4854" w:hanging="360"/>
      </w:pPr>
      <w:rPr>
        <w:rFonts w:ascii="Courier New" w:hAnsi="Courier New" w:cs="Courier New" w:hint="default"/>
      </w:rPr>
    </w:lvl>
    <w:lvl w:ilvl="5" w:tplc="04160005" w:tentative="1">
      <w:start w:val="1"/>
      <w:numFmt w:val="bullet"/>
      <w:lvlText w:val=""/>
      <w:lvlJc w:val="left"/>
      <w:pPr>
        <w:ind w:left="5574" w:hanging="360"/>
      </w:pPr>
      <w:rPr>
        <w:rFonts w:ascii="Wingdings" w:hAnsi="Wingdings" w:hint="default"/>
      </w:rPr>
    </w:lvl>
    <w:lvl w:ilvl="6" w:tplc="04160001" w:tentative="1">
      <w:start w:val="1"/>
      <w:numFmt w:val="bullet"/>
      <w:lvlText w:val=""/>
      <w:lvlJc w:val="left"/>
      <w:pPr>
        <w:ind w:left="6294" w:hanging="360"/>
      </w:pPr>
      <w:rPr>
        <w:rFonts w:ascii="Symbol" w:hAnsi="Symbol" w:hint="default"/>
      </w:rPr>
    </w:lvl>
    <w:lvl w:ilvl="7" w:tplc="04160003" w:tentative="1">
      <w:start w:val="1"/>
      <w:numFmt w:val="bullet"/>
      <w:lvlText w:val="o"/>
      <w:lvlJc w:val="left"/>
      <w:pPr>
        <w:ind w:left="7014" w:hanging="360"/>
      </w:pPr>
      <w:rPr>
        <w:rFonts w:ascii="Courier New" w:hAnsi="Courier New" w:cs="Courier New" w:hint="default"/>
      </w:rPr>
    </w:lvl>
    <w:lvl w:ilvl="8" w:tplc="04160005" w:tentative="1">
      <w:start w:val="1"/>
      <w:numFmt w:val="bullet"/>
      <w:lvlText w:val=""/>
      <w:lvlJc w:val="left"/>
      <w:pPr>
        <w:ind w:left="7734" w:hanging="360"/>
      </w:pPr>
      <w:rPr>
        <w:rFonts w:ascii="Wingdings" w:hAnsi="Wingdings" w:hint="default"/>
      </w:rPr>
    </w:lvl>
  </w:abstractNum>
  <w:abstractNum w:abstractNumId="16">
    <w:nsid w:val="23BD3CA9"/>
    <w:multiLevelType w:val="hybridMultilevel"/>
    <w:tmpl w:val="9D80D054"/>
    <w:lvl w:ilvl="0" w:tplc="04160001">
      <w:start w:val="1"/>
      <w:numFmt w:val="bullet"/>
      <w:lvlText w:val=""/>
      <w:lvlJc w:val="left"/>
      <w:pPr>
        <w:ind w:left="1974" w:hanging="360"/>
      </w:pPr>
      <w:rPr>
        <w:rFonts w:ascii="Symbol" w:hAnsi="Symbol" w:hint="default"/>
      </w:rPr>
    </w:lvl>
    <w:lvl w:ilvl="1" w:tplc="04160003">
      <w:start w:val="1"/>
      <w:numFmt w:val="bullet"/>
      <w:lvlText w:val="o"/>
      <w:lvlJc w:val="left"/>
      <w:pPr>
        <w:ind w:left="2694" w:hanging="360"/>
      </w:pPr>
      <w:rPr>
        <w:rFonts w:ascii="Courier New" w:hAnsi="Courier New" w:cs="Courier New" w:hint="default"/>
      </w:rPr>
    </w:lvl>
    <w:lvl w:ilvl="2" w:tplc="04160005">
      <w:start w:val="1"/>
      <w:numFmt w:val="bullet"/>
      <w:lvlText w:val=""/>
      <w:lvlJc w:val="left"/>
      <w:pPr>
        <w:ind w:left="3414" w:hanging="360"/>
      </w:pPr>
      <w:rPr>
        <w:rFonts w:ascii="Wingdings" w:hAnsi="Wingdings" w:hint="default"/>
      </w:rPr>
    </w:lvl>
    <w:lvl w:ilvl="3" w:tplc="04160001" w:tentative="1">
      <w:start w:val="1"/>
      <w:numFmt w:val="bullet"/>
      <w:lvlText w:val=""/>
      <w:lvlJc w:val="left"/>
      <w:pPr>
        <w:ind w:left="4134" w:hanging="360"/>
      </w:pPr>
      <w:rPr>
        <w:rFonts w:ascii="Symbol" w:hAnsi="Symbol" w:hint="default"/>
      </w:rPr>
    </w:lvl>
    <w:lvl w:ilvl="4" w:tplc="04160003" w:tentative="1">
      <w:start w:val="1"/>
      <w:numFmt w:val="bullet"/>
      <w:lvlText w:val="o"/>
      <w:lvlJc w:val="left"/>
      <w:pPr>
        <w:ind w:left="4854" w:hanging="360"/>
      </w:pPr>
      <w:rPr>
        <w:rFonts w:ascii="Courier New" w:hAnsi="Courier New" w:cs="Courier New" w:hint="default"/>
      </w:rPr>
    </w:lvl>
    <w:lvl w:ilvl="5" w:tplc="04160005" w:tentative="1">
      <w:start w:val="1"/>
      <w:numFmt w:val="bullet"/>
      <w:lvlText w:val=""/>
      <w:lvlJc w:val="left"/>
      <w:pPr>
        <w:ind w:left="5574" w:hanging="360"/>
      </w:pPr>
      <w:rPr>
        <w:rFonts w:ascii="Wingdings" w:hAnsi="Wingdings" w:hint="default"/>
      </w:rPr>
    </w:lvl>
    <w:lvl w:ilvl="6" w:tplc="04160001" w:tentative="1">
      <w:start w:val="1"/>
      <w:numFmt w:val="bullet"/>
      <w:lvlText w:val=""/>
      <w:lvlJc w:val="left"/>
      <w:pPr>
        <w:ind w:left="6294" w:hanging="360"/>
      </w:pPr>
      <w:rPr>
        <w:rFonts w:ascii="Symbol" w:hAnsi="Symbol" w:hint="default"/>
      </w:rPr>
    </w:lvl>
    <w:lvl w:ilvl="7" w:tplc="04160003" w:tentative="1">
      <w:start w:val="1"/>
      <w:numFmt w:val="bullet"/>
      <w:lvlText w:val="o"/>
      <w:lvlJc w:val="left"/>
      <w:pPr>
        <w:ind w:left="7014" w:hanging="360"/>
      </w:pPr>
      <w:rPr>
        <w:rFonts w:ascii="Courier New" w:hAnsi="Courier New" w:cs="Courier New" w:hint="default"/>
      </w:rPr>
    </w:lvl>
    <w:lvl w:ilvl="8" w:tplc="04160005" w:tentative="1">
      <w:start w:val="1"/>
      <w:numFmt w:val="bullet"/>
      <w:lvlText w:val=""/>
      <w:lvlJc w:val="left"/>
      <w:pPr>
        <w:ind w:left="7734" w:hanging="360"/>
      </w:pPr>
      <w:rPr>
        <w:rFonts w:ascii="Wingdings" w:hAnsi="Wingdings" w:hint="default"/>
      </w:rPr>
    </w:lvl>
  </w:abstractNum>
  <w:abstractNum w:abstractNumId="17">
    <w:nsid w:val="2BF76E5A"/>
    <w:multiLevelType w:val="multilevel"/>
    <w:tmpl w:val="0FA0A830"/>
    <w:lvl w:ilvl="0">
      <w:start w:val="1"/>
      <w:numFmt w:val="decimal"/>
      <w:lvlText w:val="%1."/>
      <w:lvlJc w:val="left"/>
      <w:pPr>
        <w:tabs>
          <w:tab w:val="num" w:pos="720"/>
        </w:tabs>
        <w:ind w:left="720" w:hanging="720"/>
      </w:pPr>
      <w:rPr>
        <w:rFonts w:cs="Times New Roman" w:hint="default"/>
      </w:rPr>
    </w:lvl>
    <w:lvl w:ilvl="1">
      <w:start w:val="2"/>
      <w:numFmt w:val="decimal"/>
      <w:lvlText w:val="%1.%2"/>
      <w:lvlJc w:val="left"/>
      <w:pPr>
        <w:tabs>
          <w:tab w:val="num" w:pos="898"/>
        </w:tabs>
        <w:ind w:left="898" w:hanging="720"/>
      </w:pPr>
      <w:rPr>
        <w:rFonts w:cs="Times New Roman" w:hint="default"/>
      </w:rPr>
    </w:lvl>
    <w:lvl w:ilvl="2">
      <w:start w:val="1"/>
      <w:numFmt w:val="decimal"/>
      <w:lvlText w:val="%1.%2.%3"/>
      <w:lvlJc w:val="left"/>
      <w:pPr>
        <w:tabs>
          <w:tab w:val="num" w:pos="1076"/>
        </w:tabs>
        <w:ind w:left="1076" w:hanging="720"/>
      </w:pPr>
      <w:rPr>
        <w:rFonts w:cs="Times New Roman" w:hint="default"/>
      </w:rPr>
    </w:lvl>
    <w:lvl w:ilvl="3">
      <w:start w:val="1"/>
      <w:numFmt w:val="decimal"/>
      <w:lvlText w:val="%1.%2.%3.%4"/>
      <w:lvlJc w:val="left"/>
      <w:pPr>
        <w:tabs>
          <w:tab w:val="num" w:pos="1614"/>
        </w:tabs>
        <w:ind w:left="1614" w:hanging="1080"/>
      </w:pPr>
      <w:rPr>
        <w:rFonts w:cs="Times New Roman" w:hint="default"/>
      </w:rPr>
    </w:lvl>
    <w:lvl w:ilvl="4">
      <w:start w:val="1"/>
      <w:numFmt w:val="decimal"/>
      <w:lvlText w:val="%1.%2.%3.%4.%5"/>
      <w:lvlJc w:val="left"/>
      <w:pPr>
        <w:tabs>
          <w:tab w:val="num" w:pos="1792"/>
        </w:tabs>
        <w:ind w:left="1792" w:hanging="1080"/>
      </w:pPr>
      <w:rPr>
        <w:rFonts w:cs="Times New Roman" w:hint="default"/>
      </w:rPr>
    </w:lvl>
    <w:lvl w:ilvl="5">
      <w:start w:val="1"/>
      <w:numFmt w:val="decimal"/>
      <w:lvlText w:val="%1.%2.%3.%4.%5.%6"/>
      <w:lvlJc w:val="left"/>
      <w:pPr>
        <w:tabs>
          <w:tab w:val="num" w:pos="2330"/>
        </w:tabs>
        <w:ind w:left="2330" w:hanging="1440"/>
      </w:pPr>
      <w:rPr>
        <w:rFonts w:cs="Times New Roman" w:hint="default"/>
      </w:rPr>
    </w:lvl>
    <w:lvl w:ilvl="6">
      <w:start w:val="1"/>
      <w:numFmt w:val="decimal"/>
      <w:lvlText w:val="%1.%2.%3.%4.%5.%6.%7"/>
      <w:lvlJc w:val="left"/>
      <w:pPr>
        <w:tabs>
          <w:tab w:val="num" w:pos="2508"/>
        </w:tabs>
        <w:ind w:left="2508" w:hanging="1440"/>
      </w:pPr>
      <w:rPr>
        <w:rFonts w:cs="Times New Roman" w:hint="default"/>
      </w:rPr>
    </w:lvl>
    <w:lvl w:ilvl="7">
      <w:start w:val="1"/>
      <w:numFmt w:val="decimal"/>
      <w:lvlText w:val="%1.%2.%3.%4.%5.%6.%7.%8"/>
      <w:lvlJc w:val="left"/>
      <w:pPr>
        <w:tabs>
          <w:tab w:val="num" w:pos="3046"/>
        </w:tabs>
        <w:ind w:left="3046" w:hanging="1800"/>
      </w:pPr>
      <w:rPr>
        <w:rFonts w:cs="Times New Roman" w:hint="default"/>
      </w:rPr>
    </w:lvl>
    <w:lvl w:ilvl="8">
      <w:start w:val="1"/>
      <w:numFmt w:val="decimal"/>
      <w:lvlText w:val="%1.%2.%3.%4.%5.%6.%7.%8.%9"/>
      <w:lvlJc w:val="left"/>
      <w:pPr>
        <w:tabs>
          <w:tab w:val="num" w:pos="3224"/>
        </w:tabs>
        <w:ind w:left="3224" w:hanging="1800"/>
      </w:pPr>
      <w:rPr>
        <w:rFonts w:cs="Times New Roman" w:hint="default"/>
      </w:rPr>
    </w:lvl>
  </w:abstractNum>
  <w:abstractNum w:abstractNumId="18">
    <w:nsid w:val="317B0AAF"/>
    <w:multiLevelType w:val="multilevel"/>
    <w:tmpl w:val="0FA0A830"/>
    <w:lvl w:ilvl="0">
      <w:start w:val="1"/>
      <w:numFmt w:val="decimal"/>
      <w:lvlText w:val="%1."/>
      <w:lvlJc w:val="left"/>
      <w:pPr>
        <w:tabs>
          <w:tab w:val="num" w:pos="720"/>
        </w:tabs>
        <w:ind w:left="720" w:hanging="720"/>
      </w:pPr>
      <w:rPr>
        <w:rFonts w:cs="Times New Roman" w:hint="default"/>
      </w:rPr>
    </w:lvl>
    <w:lvl w:ilvl="1">
      <w:start w:val="2"/>
      <w:numFmt w:val="decimal"/>
      <w:lvlText w:val="%1.%2"/>
      <w:lvlJc w:val="left"/>
      <w:pPr>
        <w:tabs>
          <w:tab w:val="num" w:pos="898"/>
        </w:tabs>
        <w:ind w:left="898" w:hanging="720"/>
      </w:pPr>
      <w:rPr>
        <w:rFonts w:cs="Times New Roman" w:hint="default"/>
      </w:rPr>
    </w:lvl>
    <w:lvl w:ilvl="2">
      <w:start w:val="1"/>
      <w:numFmt w:val="decimal"/>
      <w:lvlText w:val="%1.%2.%3"/>
      <w:lvlJc w:val="left"/>
      <w:pPr>
        <w:tabs>
          <w:tab w:val="num" w:pos="1076"/>
        </w:tabs>
        <w:ind w:left="1076" w:hanging="720"/>
      </w:pPr>
      <w:rPr>
        <w:rFonts w:cs="Times New Roman" w:hint="default"/>
      </w:rPr>
    </w:lvl>
    <w:lvl w:ilvl="3">
      <w:start w:val="1"/>
      <w:numFmt w:val="decimal"/>
      <w:lvlText w:val="%1.%2.%3.%4"/>
      <w:lvlJc w:val="left"/>
      <w:pPr>
        <w:tabs>
          <w:tab w:val="num" w:pos="1614"/>
        </w:tabs>
        <w:ind w:left="1614" w:hanging="1080"/>
      </w:pPr>
      <w:rPr>
        <w:rFonts w:cs="Times New Roman" w:hint="default"/>
      </w:rPr>
    </w:lvl>
    <w:lvl w:ilvl="4">
      <w:start w:val="1"/>
      <w:numFmt w:val="decimal"/>
      <w:lvlText w:val="%1.%2.%3.%4.%5"/>
      <w:lvlJc w:val="left"/>
      <w:pPr>
        <w:tabs>
          <w:tab w:val="num" w:pos="1792"/>
        </w:tabs>
        <w:ind w:left="1792" w:hanging="1080"/>
      </w:pPr>
      <w:rPr>
        <w:rFonts w:cs="Times New Roman" w:hint="default"/>
      </w:rPr>
    </w:lvl>
    <w:lvl w:ilvl="5">
      <w:start w:val="1"/>
      <w:numFmt w:val="decimal"/>
      <w:lvlText w:val="%1.%2.%3.%4.%5.%6"/>
      <w:lvlJc w:val="left"/>
      <w:pPr>
        <w:tabs>
          <w:tab w:val="num" w:pos="2330"/>
        </w:tabs>
        <w:ind w:left="2330" w:hanging="1440"/>
      </w:pPr>
      <w:rPr>
        <w:rFonts w:cs="Times New Roman" w:hint="default"/>
      </w:rPr>
    </w:lvl>
    <w:lvl w:ilvl="6">
      <w:start w:val="1"/>
      <w:numFmt w:val="decimal"/>
      <w:lvlText w:val="%1.%2.%3.%4.%5.%6.%7"/>
      <w:lvlJc w:val="left"/>
      <w:pPr>
        <w:tabs>
          <w:tab w:val="num" w:pos="2508"/>
        </w:tabs>
        <w:ind w:left="2508" w:hanging="1440"/>
      </w:pPr>
      <w:rPr>
        <w:rFonts w:cs="Times New Roman" w:hint="default"/>
      </w:rPr>
    </w:lvl>
    <w:lvl w:ilvl="7">
      <w:start w:val="1"/>
      <w:numFmt w:val="decimal"/>
      <w:lvlText w:val="%1.%2.%3.%4.%5.%6.%7.%8"/>
      <w:lvlJc w:val="left"/>
      <w:pPr>
        <w:tabs>
          <w:tab w:val="num" w:pos="3046"/>
        </w:tabs>
        <w:ind w:left="3046" w:hanging="1800"/>
      </w:pPr>
      <w:rPr>
        <w:rFonts w:cs="Times New Roman" w:hint="default"/>
      </w:rPr>
    </w:lvl>
    <w:lvl w:ilvl="8">
      <w:start w:val="1"/>
      <w:numFmt w:val="decimal"/>
      <w:lvlText w:val="%1.%2.%3.%4.%5.%6.%7.%8.%9"/>
      <w:lvlJc w:val="left"/>
      <w:pPr>
        <w:tabs>
          <w:tab w:val="num" w:pos="3224"/>
        </w:tabs>
        <w:ind w:left="3224" w:hanging="1800"/>
      </w:pPr>
      <w:rPr>
        <w:rFonts w:cs="Times New Roman" w:hint="default"/>
      </w:rPr>
    </w:lvl>
  </w:abstractNum>
  <w:abstractNum w:abstractNumId="19">
    <w:nsid w:val="323C7486"/>
    <w:multiLevelType w:val="hybridMultilevel"/>
    <w:tmpl w:val="14C67374"/>
    <w:lvl w:ilvl="0" w:tplc="04160001">
      <w:start w:val="1"/>
      <w:numFmt w:val="bullet"/>
      <w:lvlText w:val=""/>
      <w:lvlJc w:val="left"/>
      <w:pPr>
        <w:ind w:left="1781" w:hanging="360"/>
      </w:pPr>
      <w:rPr>
        <w:rFonts w:ascii="Symbol" w:hAnsi="Symbol" w:hint="default"/>
      </w:rPr>
    </w:lvl>
    <w:lvl w:ilvl="1" w:tplc="04160003" w:tentative="1">
      <w:start w:val="1"/>
      <w:numFmt w:val="bullet"/>
      <w:lvlText w:val="o"/>
      <w:lvlJc w:val="left"/>
      <w:pPr>
        <w:ind w:left="2501" w:hanging="360"/>
      </w:pPr>
      <w:rPr>
        <w:rFonts w:ascii="Courier New" w:hAnsi="Courier New" w:cs="Courier New" w:hint="default"/>
      </w:rPr>
    </w:lvl>
    <w:lvl w:ilvl="2" w:tplc="04160005" w:tentative="1">
      <w:start w:val="1"/>
      <w:numFmt w:val="bullet"/>
      <w:lvlText w:val=""/>
      <w:lvlJc w:val="left"/>
      <w:pPr>
        <w:ind w:left="3221" w:hanging="360"/>
      </w:pPr>
      <w:rPr>
        <w:rFonts w:ascii="Wingdings" w:hAnsi="Wingdings" w:hint="default"/>
      </w:rPr>
    </w:lvl>
    <w:lvl w:ilvl="3" w:tplc="04160001" w:tentative="1">
      <w:start w:val="1"/>
      <w:numFmt w:val="bullet"/>
      <w:lvlText w:val=""/>
      <w:lvlJc w:val="left"/>
      <w:pPr>
        <w:ind w:left="3941" w:hanging="360"/>
      </w:pPr>
      <w:rPr>
        <w:rFonts w:ascii="Symbol" w:hAnsi="Symbol" w:hint="default"/>
      </w:rPr>
    </w:lvl>
    <w:lvl w:ilvl="4" w:tplc="04160003" w:tentative="1">
      <w:start w:val="1"/>
      <w:numFmt w:val="bullet"/>
      <w:lvlText w:val="o"/>
      <w:lvlJc w:val="left"/>
      <w:pPr>
        <w:ind w:left="4661" w:hanging="360"/>
      </w:pPr>
      <w:rPr>
        <w:rFonts w:ascii="Courier New" w:hAnsi="Courier New" w:cs="Courier New" w:hint="default"/>
      </w:rPr>
    </w:lvl>
    <w:lvl w:ilvl="5" w:tplc="04160005" w:tentative="1">
      <w:start w:val="1"/>
      <w:numFmt w:val="bullet"/>
      <w:lvlText w:val=""/>
      <w:lvlJc w:val="left"/>
      <w:pPr>
        <w:ind w:left="5381" w:hanging="360"/>
      </w:pPr>
      <w:rPr>
        <w:rFonts w:ascii="Wingdings" w:hAnsi="Wingdings" w:hint="default"/>
      </w:rPr>
    </w:lvl>
    <w:lvl w:ilvl="6" w:tplc="04160001" w:tentative="1">
      <w:start w:val="1"/>
      <w:numFmt w:val="bullet"/>
      <w:lvlText w:val=""/>
      <w:lvlJc w:val="left"/>
      <w:pPr>
        <w:ind w:left="6101" w:hanging="360"/>
      </w:pPr>
      <w:rPr>
        <w:rFonts w:ascii="Symbol" w:hAnsi="Symbol" w:hint="default"/>
      </w:rPr>
    </w:lvl>
    <w:lvl w:ilvl="7" w:tplc="04160003" w:tentative="1">
      <w:start w:val="1"/>
      <w:numFmt w:val="bullet"/>
      <w:lvlText w:val="o"/>
      <w:lvlJc w:val="left"/>
      <w:pPr>
        <w:ind w:left="6821" w:hanging="360"/>
      </w:pPr>
      <w:rPr>
        <w:rFonts w:ascii="Courier New" w:hAnsi="Courier New" w:cs="Courier New" w:hint="default"/>
      </w:rPr>
    </w:lvl>
    <w:lvl w:ilvl="8" w:tplc="04160005" w:tentative="1">
      <w:start w:val="1"/>
      <w:numFmt w:val="bullet"/>
      <w:lvlText w:val=""/>
      <w:lvlJc w:val="left"/>
      <w:pPr>
        <w:ind w:left="7541" w:hanging="360"/>
      </w:pPr>
      <w:rPr>
        <w:rFonts w:ascii="Wingdings" w:hAnsi="Wingdings" w:hint="default"/>
      </w:rPr>
    </w:lvl>
  </w:abstractNum>
  <w:abstractNum w:abstractNumId="20">
    <w:nsid w:val="36C56B59"/>
    <w:multiLevelType w:val="hybridMultilevel"/>
    <w:tmpl w:val="19E8625C"/>
    <w:lvl w:ilvl="0" w:tplc="E8F215A4">
      <w:start w:val="1"/>
      <w:numFmt w:val="lowerRoman"/>
      <w:lvlText w:val="%1)"/>
      <w:lvlJc w:val="left"/>
      <w:pPr>
        <w:ind w:left="2334" w:hanging="720"/>
      </w:pPr>
      <w:rPr>
        <w:rFonts w:hint="default"/>
      </w:rPr>
    </w:lvl>
    <w:lvl w:ilvl="1" w:tplc="04160019" w:tentative="1">
      <w:start w:val="1"/>
      <w:numFmt w:val="lowerLetter"/>
      <w:lvlText w:val="%2."/>
      <w:lvlJc w:val="left"/>
      <w:pPr>
        <w:ind w:left="2694" w:hanging="360"/>
      </w:pPr>
    </w:lvl>
    <w:lvl w:ilvl="2" w:tplc="0416001B" w:tentative="1">
      <w:start w:val="1"/>
      <w:numFmt w:val="lowerRoman"/>
      <w:lvlText w:val="%3."/>
      <w:lvlJc w:val="right"/>
      <w:pPr>
        <w:ind w:left="3414" w:hanging="180"/>
      </w:pPr>
    </w:lvl>
    <w:lvl w:ilvl="3" w:tplc="0416000F" w:tentative="1">
      <w:start w:val="1"/>
      <w:numFmt w:val="decimal"/>
      <w:lvlText w:val="%4."/>
      <w:lvlJc w:val="left"/>
      <w:pPr>
        <w:ind w:left="4134" w:hanging="360"/>
      </w:pPr>
    </w:lvl>
    <w:lvl w:ilvl="4" w:tplc="04160019" w:tentative="1">
      <w:start w:val="1"/>
      <w:numFmt w:val="lowerLetter"/>
      <w:lvlText w:val="%5."/>
      <w:lvlJc w:val="left"/>
      <w:pPr>
        <w:ind w:left="4854" w:hanging="360"/>
      </w:pPr>
    </w:lvl>
    <w:lvl w:ilvl="5" w:tplc="0416001B" w:tentative="1">
      <w:start w:val="1"/>
      <w:numFmt w:val="lowerRoman"/>
      <w:lvlText w:val="%6."/>
      <w:lvlJc w:val="right"/>
      <w:pPr>
        <w:ind w:left="5574" w:hanging="180"/>
      </w:pPr>
    </w:lvl>
    <w:lvl w:ilvl="6" w:tplc="0416000F" w:tentative="1">
      <w:start w:val="1"/>
      <w:numFmt w:val="decimal"/>
      <w:lvlText w:val="%7."/>
      <w:lvlJc w:val="left"/>
      <w:pPr>
        <w:ind w:left="6294" w:hanging="360"/>
      </w:pPr>
    </w:lvl>
    <w:lvl w:ilvl="7" w:tplc="04160019" w:tentative="1">
      <w:start w:val="1"/>
      <w:numFmt w:val="lowerLetter"/>
      <w:lvlText w:val="%8."/>
      <w:lvlJc w:val="left"/>
      <w:pPr>
        <w:ind w:left="7014" w:hanging="360"/>
      </w:pPr>
    </w:lvl>
    <w:lvl w:ilvl="8" w:tplc="0416001B" w:tentative="1">
      <w:start w:val="1"/>
      <w:numFmt w:val="lowerRoman"/>
      <w:lvlText w:val="%9."/>
      <w:lvlJc w:val="right"/>
      <w:pPr>
        <w:ind w:left="7734" w:hanging="180"/>
      </w:pPr>
    </w:lvl>
  </w:abstractNum>
  <w:abstractNum w:abstractNumId="21">
    <w:nsid w:val="3A7272C4"/>
    <w:multiLevelType w:val="hybridMultilevel"/>
    <w:tmpl w:val="4FFE3D1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2">
    <w:nsid w:val="3C6E7A44"/>
    <w:multiLevelType w:val="hybridMultilevel"/>
    <w:tmpl w:val="BDAE3254"/>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rPr>
        <w:rFonts w:hint="default"/>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D134620"/>
    <w:multiLevelType w:val="hybridMultilevel"/>
    <w:tmpl w:val="F3C2EA12"/>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4">
    <w:nsid w:val="3DAD56CC"/>
    <w:multiLevelType w:val="hybridMultilevel"/>
    <w:tmpl w:val="925AF8F4"/>
    <w:lvl w:ilvl="0" w:tplc="04160001">
      <w:start w:val="1"/>
      <w:numFmt w:val="bullet"/>
      <w:lvlText w:val=""/>
      <w:lvlJc w:val="left"/>
      <w:pPr>
        <w:ind w:left="3192" w:hanging="360"/>
      </w:pPr>
      <w:rPr>
        <w:rFonts w:ascii="Symbol" w:hAnsi="Symbol" w:hint="default"/>
      </w:rPr>
    </w:lvl>
    <w:lvl w:ilvl="1" w:tplc="04160003" w:tentative="1">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25">
    <w:nsid w:val="464C13D8"/>
    <w:multiLevelType w:val="hybridMultilevel"/>
    <w:tmpl w:val="9DF43824"/>
    <w:lvl w:ilvl="0" w:tplc="04160001">
      <w:start w:val="1"/>
      <w:numFmt w:val="bullet"/>
      <w:lvlText w:val=""/>
      <w:lvlJc w:val="left"/>
      <w:pPr>
        <w:ind w:left="1974" w:hanging="360"/>
      </w:pPr>
      <w:rPr>
        <w:rFonts w:ascii="Symbol" w:hAnsi="Symbol" w:hint="default"/>
      </w:rPr>
    </w:lvl>
    <w:lvl w:ilvl="1" w:tplc="04160003" w:tentative="1">
      <w:start w:val="1"/>
      <w:numFmt w:val="bullet"/>
      <w:lvlText w:val="o"/>
      <w:lvlJc w:val="left"/>
      <w:pPr>
        <w:ind w:left="2694" w:hanging="360"/>
      </w:pPr>
      <w:rPr>
        <w:rFonts w:ascii="Courier New" w:hAnsi="Courier New" w:cs="Courier New" w:hint="default"/>
      </w:rPr>
    </w:lvl>
    <w:lvl w:ilvl="2" w:tplc="04160005" w:tentative="1">
      <w:start w:val="1"/>
      <w:numFmt w:val="bullet"/>
      <w:lvlText w:val=""/>
      <w:lvlJc w:val="left"/>
      <w:pPr>
        <w:ind w:left="3414" w:hanging="360"/>
      </w:pPr>
      <w:rPr>
        <w:rFonts w:ascii="Wingdings" w:hAnsi="Wingdings" w:hint="default"/>
      </w:rPr>
    </w:lvl>
    <w:lvl w:ilvl="3" w:tplc="04160001" w:tentative="1">
      <w:start w:val="1"/>
      <w:numFmt w:val="bullet"/>
      <w:lvlText w:val=""/>
      <w:lvlJc w:val="left"/>
      <w:pPr>
        <w:ind w:left="4134" w:hanging="360"/>
      </w:pPr>
      <w:rPr>
        <w:rFonts w:ascii="Symbol" w:hAnsi="Symbol" w:hint="default"/>
      </w:rPr>
    </w:lvl>
    <w:lvl w:ilvl="4" w:tplc="04160003" w:tentative="1">
      <w:start w:val="1"/>
      <w:numFmt w:val="bullet"/>
      <w:lvlText w:val="o"/>
      <w:lvlJc w:val="left"/>
      <w:pPr>
        <w:ind w:left="4854" w:hanging="360"/>
      </w:pPr>
      <w:rPr>
        <w:rFonts w:ascii="Courier New" w:hAnsi="Courier New" w:cs="Courier New" w:hint="default"/>
      </w:rPr>
    </w:lvl>
    <w:lvl w:ilvl="5" w:tplc="04160005" w:tentative="1">
      <w:start w:val="1"/>
      <w:numFmt w:val="bullet"/>
      <w:lvlText w:val=""/>
      <w:lvlJc w:val="left"/>
      <w:pPr>
        <w:ind w:left="5574" w:hanging="360"/>
      </w:pPr>
      <w:rPr>
        <w:rFonts w:ascii="Wingdings" w:hAnsi="Wingdings" w:hint="default"/>
      </w:rPr>
    </w:lvl>
    <w:lvl w:ilvl="6" w:tplc="04160001" w:tentative="1">
      <w:start w:val="1"/>
      <w:numFmt w:val="bullet"/>
      <w:lvlText w:val=""/>
      <w:lvlJc w:val="left"/>
      <w:pPr>
        <w:ind w:left="6294" w:hanging="360"/>
      </w:pPr>
      <w:rPr>
        <w:rFonts w:ascii="Symbol" w:hAnsi="Symbol" w:hint="default"/>
      </w:rPr>
    </w:lvl>
    <w:lvl w:ilvl="7" w:tplc="04160003" w:tentative="1">
      <w:start w:val="1"/>
      <w:numFmt w:val="bullet"/>
      <w:lvlText w:val="o"/>
      <w:lvlJc w:val="left"/>
      <w:pPr>
        <w:ind w:left="7014" w:hanging="360"/>
      </w:pPr>
      <w:rPr>
        <w:rFonts w:ascii="Courier New" w:hAnsi="Courier New" w:cs="Courier New" w:hint="default"/>
      </w:rPr>
    </w:lvl>
    <w:lvl w:ilvl="8" w:tplc="04160005" w:tentative="1">
      <w:start w:val="1"/>
      <w:numFmt w:val="bullet"/>
      <w:lvlText w:val=""/>
      <w:lvlJc w:val="left"/>
      <w:pPr>
        <w:ind w:left="7734" w:hanging="360"/>
      </w:pPr>
      <w:rPr>
        <w:rFonts w:ascii="Wingdings" w:hAnsi="Wingdings" w:hint="default"/>
      </w:rPr>
    </w:lvl>
  </w:abstractNum>
  <w:abstractNum w:abstractNumId="26">
    <w:nsid w:val="4715327A"/>
    <w:multiLevelType w:val="hybridMultilevel"/>
    <w:tmpl w:val="65DAC5CC"/>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7">
    <w:nsid w:val="4D4F1637"/>
    <w:multiLevelType w:val="multilevel"/>
    <w:tmpl w:val="C6A2D722"/>
    <w:lvl w:ilvl="0">
      <w:start w:val="6"/>
      <w:numFmt w:val="decimal"/>
      <w:lvlText w:val="%1"/>
      <w:lvlJc w:val="left"/>
      <w:pPr>
        <w:ind w:left="405" w:hanging="405"/>
      </w:pPr>
      <w:rPr>
        <w:rFonts w:cs="Times New Roman" w:hint="default"/>
      </w:rPr>
    </w:lvl>
    <w:lvl w:ilvl="1">
      <w:start w:val="1"/>
      <w:numFmt w:val="decimal"/>
      <w:lvlText w:val="%1.%2"/>
      <w:lvlJc w:val="left"/>
      <w:pPr>
        <w:ind w:left="1438" w:hanging="720"/>
      </w:pPr>
      <w:rPr>
        <w:rFonts w:cs="Times New Roman" w:hint="default"/>
      </w:rPr>
    </w:lvl>
    <w:lvl w:ilvl="2">
      <w:start w:val="1"/>
      <w:numFmt w:val="decimal"/>
      <w:lvlText w:val="%1.%2.%3"/>
      <w:lvlJc w:val="left"/>
      <w:pPr>
        <w:ind w:left="2156" w:hanging="720"/>
      </w:pPr>
      <w:rPr>
        <w:rFonts w:cs="Times New Roman" w:hint="default"/>
      </w:rPr>
    </w:lvl>
    <w:lvl w:ilvl="3">
      <w:start w:val="1"/>
      <w:numFmt w:val="decimal"/>
      <w:lvlText w:val="%1.%2.%3.%4"/>
      <w:lvlJc w:val="left"/>
      <w:pPr>
        <w:ind w:left="3234" w:hanging="1080"/>
      </w:pPr>
      <w:rPr>
        <w:rFonts w:cs="Times New Roman" w:hint="default"/>
      </w:rPr>
    </w:lvl>
    <w:lvl w:ilvl="4">
      <w:start w:val="1"/>
      <w:numFmt w:val="decimal"/>
      <w:lvlText w:val="%1.%2.%3.%4.%5"/>
      <w:lvlJc w:val="left"/>
      <w:pPr>
        <w:ind w:left="4312" w:hanging="1440"/>
      </w:pPr>
      <w:rPr>
        <w:rFonts w:cs="Times New Roman" w:hint="default"/>
      </w:rPr>
    </w:lvl>
    <w:lvl w:ilvl="5">
      <w:start w:val="1"/>
      <w:numFmt w:val="decimal"/>
      <w:lvlText w:val="%1.%2.%3.%4.%5.%6"/>
      <w:lvlJc w:val="left"/>
      <w:pPr>
        <w:ind w:left="5030" w:hanging="1440"/>
      </w:pPr>
      <w:rPr>
        <w:rFonts w:cs="Times New Roman" w:hint="default"/>
      </w:rPr>
    </w:lvl>
    <w:lvl w:ilvl="6">
      <w:start w:val="1"/>
      <w:numFmt w:val="decimal"/>
      <w:lvlText w:val="%1.%2.%3.%4.%5.%6.%7"/>
      <w:lvlJc w:val="left"/>
      <w:pPr>
        <w:ind w:left="6108" w:hanging="1800"/>
      </w:pPr>
      <w:rPr>
        <w:rFonts w:cs="Times New Roman" w:hint="default"/>
      </w:rPr>
    </w:lvl>
    <w:lvl w:ilvl="7">
      <w:start w:val="1"/>
      <w:numFmt w:val="decimal"/>
      <w:lvlText w:val="%1.%2.%3.%4.%5.%6.%7.%8"/>
      <w:lvlJc w:val="left"/>
      <w:pPr>
        <w:ind w:left="6826" w:hanging="1800"/>
      </w:pPr>
      <w:rPr>
        <w:rFonts w:cs="Times New Roman" w:hint="default"/>
      </w:rPr>
    </w:lvl>
    <w:lvl w:ilvl="8">
      <w:start w:val="1"/>
      <w:numFmt w:val="decimal"/>
      <w:lvlText w:val="%1.%2.%3.%4.%5.%6.%7.%8.%9"/>
      <w:lvlJc w:val="left"/>
      <w:pPr>
        <w:ind w:left="7904" w:hanging="2160"/>
      </w:pPr>
      <w:rPr>
        <w:rFonts w:cs="Times New Roman" w:hint="default"/>
      </w:rPr>
    </w:lvl>
  </w:abstractNum>
  <w:abstractNum w:abstractNumId="28">
    <w:nsid w:val="500D5482"/>
    <w:multiLevelType w:val="multilevel"/>
    <w:tmpl w:val="7FEE6060"/>
    <w:lvl w:ilvl="0">
      <w:start w:val="1"/>
      <w:numFmt w:val="bullet"/>
      <w:lvlText w:val=""/>
      <w:lvlJc w:val="left"/>
      <w:pPr>
        <w:tabs>
          <w:tab w:val="num" w:pos="2149"/>
        </w:tabs>
        <w:ind w:left="2149" w:hanging="360"/>
      </w:pPr>
      <w:rPr>
        <w:rFonts w:ascii="Wingdings" w:hAnsi="Wingdings"/>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568273E3"/>
    <w:multiLevelType w:val="hybridMultilevel"/>
    <w:tmpl w:val="4EA45228"/>
    <w:lvl w:ilvl="0" w:tplc="2BE66E52">
      <w:start w:val="1"/>
      <w:numFmt w:val="bullet"/>
      <w:lvlText w:val="-"/>
      <w:lvlJc w:val="left"/>
      <w:pPr>
        <w:tabs>
          <w:tab w:val="num" w:pos="360"/>
        </w:tabs>
        <w:ind w:left="360" w:hanging="360"/>
      </w:pPr>
      <w:rPr>
        <w:rFonts w:ascii="Times New Roman" w:hAnsi="Times New Roman" w:hint="default"/>
      </w:rPr>
    </w:lvl>
    <w:lvl w:ilvl="1" w:tplc="A120F7A8" w:tentative="1">
      <w:start w:val="1"/>
      <w:numFmt w:val="bullet"/>
      <w:lvlText w:val="-"/>
      <w:lvlJc w:val="left"/>
      <w:pPr>
        <w:tabs>
          <w:tab w:val="num" w:pos="1080"/>
        </w:tabs>
        <w:ind w:left="1080" w:hanging="360"/>
      </w:pPr>
      <w:rPr>
        <w:rFonts w:ascii="Times New Roman" w:hAnsi="Times New Roman" w:hint="default"/>
      </w:rPr>
    </w:lvl>
    <w:lvl w:ilvl="2" w:tplc="733C48E8" w:tentative="1">
      <w:start w:val="1"/>
      <w:numFmt w:val="bullet"/>
      <w:lvlText w:val="-"/>
      <w:lvlJc w:val="left"/>
      <w:pPr>
        <w:tabs>
          <w:tab w:val="num" w:pos="1800"/>
        </w:tabs>
        <w:ind w:left="1800" w:hanging="360"/>
      </w:pPr>
      <w:rPr>
        <w:rFonts w:ascii="Times New Roman" w:hAnsi="Times New Roman" w:hint="default"/>
      </w:rPr>
    </w:lvl>
    <w:lvl w:ilvl="3" w:tplc="7FB6E81A" w:tentative="1">
      <w:start w:val="1"/>
      <w:numFmt w:val="bullet"/>
      <w:lvlText w:val="-"/>
      <w:lvlJc w:val="left"/>
      <w:pPr>
        <w:tabs>
          <w:tab w:val="num" w:pos="2520"/>
        </w:tabs>
        <w:ind w:left="2520" w:hanging="360"/>
      </w:pPr>
      <w:rPr>
        <w:rFonts w:ascii="Times New Roman" w:hAnsi="Times New Roman" w:hint="default"/>
      </w:rPr>
    </w:lvl>
    <w:lvl w:ilvl="4" w:tplc="CBBCA47C" w:tentative="1">
      <w:start w:val="1"/>
      <w:numFmt w:val="bullet"/>
      <w:lvlText w:val="-"/>
      <w:lvlJc w:val="left"/>
      <w:pPr>
        <w:tabs>
          <w:tab w:val="num" w:pos="3240"/>
        </w:tabs>
        <w:ind w:left="3240" w:hanging="360"/>
      </w:pPr>
      <w:rPr>
        <w:rFonts w:ascii="Times New Roman" w:hAnsi="Times New Roman" w:hint="default"/>
      </w:rPr>
    </w:lvl>
    <w:lvl w:ilvl="5" w:tplc="92320A24" w:tentative="1">
      <w:start w:val="1"/>
      <w:numFmt w:val="bullet"/>
      <w:lvlText w:val="-"/>
      <w:lvlJc w:val="left"/>
      <w:pPr>
        <w:tabs>
          <w:tab w:val="num" w:pos="3960"/>
        </w:tabs>
        <w:ind w:left="3960" w:hanging="360"/>
      </w:pPr>
      <w:rPr>
        <w:rFonts w:ascii="Times New Roman" w:hAnsi="Times New Roman" w:hint="default"/>
      </w:rPr>
    </w:lvl>
    <w:lvl w:ilvl="6" w:tplc="80802FEE" w:tentative="1">
      <w:start w:val="1"/>
      <w:numFmt w:val="bullet"/>
      <w:lvlText w:val="-"/>
      <w:lvlJc w:val="left"/>
      <w:pPr>
        <w:tabs>
          <w:tab w:val="num" w:pos="4680"/>
        </w:tabs>
        <w:ind w:left="4680" w:hanging="360"/>
      </w:pPr>
      <w:rPr>
        <w:rFonts w:ascii="Times New Roman" w:hAnsi="Times New Roman" w:hint="default"/>
      </w:rPr>
    </w:lvl>
    <w:lvl w:ilvl="7" w:tplc="119CE1B2" w:tentative="1">
      <w:start w:val="1"/>
      <w:numFmt w:val="bullet"/>
      <w:lvlText w:val="-"/>
      <w:lvlJc w:val="left"/>
      <w:pPr>
        <w:tabs>
          <w:tab w:val="num" w:pos="5400"/>
        </w:tabs>
        <w:ind w:left="5400" w:hanging="360"/>
      </w:pPr>
      <w:rPr>
        <w:rFonts w:ascii="Times New Roman" w:hAnsi="Times New Roman" w:hint="default"/>
      </w:rPr>
    </w:lvl>
    <w:lvl w:ilvl="8" w:tplc="E3C82D98" w:tentative="1">
      <w:start w:val="1"/>
      <w:numFmt w:val="bullet"/>
      <w:lvlText w:val="-"/>
      <w:lvlJc w:val="left"/>
      <w:pPr>
        <w:tabs>
          <w:tab w:val="num" w:pos="6120"/>
        </w:tabs>
        <w:ind w:left="6120" w:hanging="360"/>
      </w:pPr>
      <w:rPr>
        <w:rFonts w:ascii="Times New Roman" w:hAnsi="Times New Roman" w:hint="default"/>
      </w:rPr>
    </w:lvl>
  </w:abstractNum>
  <w:abstractNum w:abstractNumId="30">
    <w:nsid w:val="5815725E"/>
    <w:multiLevelType w:val="multilevel"/>
    <w:tmpl w:val="7FEE6060"/>
    <w:lvl w:ilvl="0">
      <w:start w:val="1"/>
      <w:numFmt w:val="bullet"/>
      <w:lvlText w:val=""/>
      <w:lvlJc w:val="left"/>
      <w:pPr>
        <w:tabs>
          <w:tab w:val="num" w:pos="2149"/>
        </w:tabs>
        <w:ind w:left="2149" w:hanging="360"/>
      </w:pPr>
      <w:rPr>
        <w:rFonts w:ascii="Wingdings" w:hAnsi="Wingdings"/>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8822A99"/>
    <w:multiLevelType w:val="hybridMultilevel"/>
    <w:tmpl w:val="50BA5BDA"/>
    <w:lvl w:ilvl="0" w:tplc="5554FD5C">
      <w:start w:val="1"/>
      <w:numFmt w:val="bullet"/>
      <w:lvlText w:val=""/>
      <w:lvlJc w:val="left"/>
      <w:pPr>
        <w:ind w:left="720" w:hanging="360"/>
      </w:pPr>
      <w:rPr>
        <w:rFonts w:ascii="Symbol" w:hAnsi="Symbol" w:hint="default"/>
        <w:color w:val="auto"/>
        <w:sz w:val="20"/>
        <w:szCs w:val="20"/>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5BA753A4"/>
    <w:multiLevelType w:val="hybridMultilevel"/>
    <w:tmpl w:val="F86CE530"/>
    <w:lvl w:ilvl="0" w:tplc="04160001">
      <w:start w:val="1"/>
      <w:numFmt w:val="bullet"/>
      <w:lvlText w:val=""/>
      <w:lvlJc w:val="left"/>
      <w:pPr>
        <w:ind w:left="3192" w:hanging="360"/>
      </w:pPr>
      <w:rPr>
        <w:rFonts w:ascii="Symbol" w:hAnsi="Symbol" w:hint="default"/>
      </w:rPr>
    </w:lvl>
    <w:lvl w:ilvl="1" w:tplc="04160003" w:tentative="1">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33">
    <w:nsid w:val="5C78336E"/>
    <w:multiLevelType w:val="hybridMultilevel"/>
    <w:tmpl w:val="0B762648"/>
    <w:lvl w:ilvl="0" w:tplc="04160001">
      <w:start w:val="1"/>
      <w:numFmt w:val="bullet"/>
      <w:lvlText w:val=""/>
      <w:lvlJc w:val="left"/>
      <w:pPr>
        <w:ind w:left="1974" w:hanging="360"/>
      </w:pPr>
      <w:rPr>
        <w:rFonts w:ascii="Symbol" w:hAnsi="Symbol" w:hint="default"/>
      </w:rPr>
    </w:lvl>
    <w:lvl w:ilvl="1" w:tplc="04160003" w:tentative="1">
      <w:start w:val="1"/>
      <w:numFmt w:val="bullet"/>
      <w:lvlText w:val="o"/>
      <w:lvlJc w:val="left"/>
      <w:pPr>
        <w:ind w:left="2694" w:hanging="360"/>
      </w:pPr>
      <w:rPr>
        <w:rFonts w:ascii="Courier New" w:hAnsi="Courier New" w:cs="Courier New" w:hint="default"/>
      </w:rPr>
    </w:lvl>
    <w:lvl w:ilvl="2" w:tplc="04160005" w:tentative="1">
      <w:start w:val="1"/>
      <w:numFmt w:val="bullet"/>
      <w:lvlText w:val=""/>
      <w:lvlJc w:val="left"/>
      <w:pPr>
        <w:ind w:left="3414" w:hanging="360"/>
      </w:pPr>
      <w:rPr>
        <w:rFonts w:ascii="Wingdings" w:hAnsi="Wingdings" w:hint="default"/>
      </w:rPr>
    </w:lvl>
    <w:lvl w:ilvl="3" w:tplc="04160001" w:tentative="1">
      <w:start w:val="1"/>
      <w:numFmt w:val="bullet"/>
      <w:lvlText w:val=""/>
      <w:lvlJc w:val="left"/>
      <w:pPr>
        <w:ind w:left="4134" w:hanging="360"/>
      </w:pPr>
      <w:rPr>
        <w:rFonts w:ascii="Symbol" w:hAnsi="Symbol" w:hint="default"/>
      </w:rPr>
    </w:lvl>
    <w:lvl w:ilvl="4" w:tplc="04160003" w:tentative="1">
      <w:start w:val="1"/>
      <w:numFmt w:val="bullet"/>
      <w:lvlText w:val="o"/>
      <w:lvlJc w:val="left"/>
      <w:pPr>
        <w:ind w:left="4854" w:hanging="360"/>
      </w:pPr>
      <w:rPr>
        <w:rFonts w:ascii="Courier New" w:hAnsi="Courier New" w:cs="Courier New" w:hint="default"/>
      </w:rPr>
    </w:lvl>
    <w:lvl w:ilvl="5" w:tplc="04160005" w:tentative="1">
      <w:start w:val="1"/>
      <w:numFmt w:val="bullet"/>
      <w:lvlText w:val=""/>
      <w:lvlJc w:val="left"/>
      <w:pPr>
        <w:ind w:left="5574" w:hanging="360"/>
      </w:pPr>
      <w:rPr>
        <w:rFonts w:ascii="Wingdings" w:hAnsi="Wingdings" w:hint="default"/>
      </w:rPr>
    </w:lvl>
    <w:lvl w:ilvl="6" w:tplc="04160001" w:tentative="1">
      <w:start w:val="1"/>
      <w:numFmt w:val="bullet"/>
      <w:lvlText w:val=""/>
      <w:lvlJc w:val="left"/>
      <w:pPr>
        <w:ind w:left="6294" w:hanging="360"/>
      </w:pPr>
      <w:rPr>
        <w:rFonts w:ascii="Symbol" w:hAnsi="Symbol" w:hint="default"/>
      </w:rPr>
    </w:lvl>
    <w:lvl w:ilvl="7" w:tplc="04160003" w:tentative="1">
      <w:start w:val="1"/>
      <w:numFmt w:val="bullet"/>
      <w:lvlText w:val="o"/>
      <w:lvlJc w:val="left"/>
      <w:pPr>
        <w:ind w:left="7014" w:hanging="360"/>
      </w:pPr>
      <w:rPr>
        <w:rFonts w:ascii="Courier New" w:hAnsi="Courier New" w:cs="Courier New" w:hint="default"/>
      </w:rPr>
    </w:lvl>
    <w:lvl w:ilvl="8" w:tplc="04160005" w:tentative="1">
      <w:start w:val="1"/>
      <w:numFmt w:val="bullet"/>
      <w:lvlText w:val=""/>
      <w:lvlJc w:val="left"/>
      <w:pPr>
        <w:ind w:left="7734" w:hanging="360"/>
      </w:pPr>
      <w:rPr>
        <w:rFonts w:ascii="Wingdings" w:hAnsi="Wingdings" w:hint="default"/>
      </w:rPr>
    </w:lvl>
  </w:abstractNum>
  <w:abstractNum w:abstractNumId="34">
    <w:nsid w:val="5CDD644B"/>
    <w:multiLevelType w:val="hybridMultilevel"/>
    <w:tmpl w:val="9FCAB218"/>
    <w:lvl w:ilvl="0" w:tplc="04160001">
      <w:start w:val="1"/>
      <w:numFmt w:val="bullet"/>
      <w:lvlText w:val=""/>
      <w:lvlJc w:val="left"/>
      <w:pPr>
        <w:ind w:left="1630" w:hanging="360"/>
      </w:pPr>
      <w:rPr>
        <w:rFonts w:ascii="Symbol" w:hAnsi="Symbol" w:hint="default"/>
      </w:rPr>
    </w:lvl>
    <w:lvl w:ilvl="1" w:tplc="04160003">
      <w:start w:val="1"/>
      <w:numFmt w:val="bullet"/>
      <w:lvlText w:val="o"/>
      <w:lvlJc w:val="left"/>
      <w:pPr>
        <w:ind w:left="2350" w:hanging="360"/>
      </w:pPr>
      <w:rPr>
        <w:rFonts w:ascii="Courier New" w:hAnsi="Courier New" w:cs="Courier New" w:hint="default"/>
      </w:rPr>
    </w:lvl>
    <w:lvl w:ilvl="2" w:tplc="04160005">
      <w:start w:val="1"/>
      <w:numFmt w:val="bullet"/>
      <w:lvlText w:val=""/>
      <w:lvlJc w:val="left"/>
      <w:pPr>
        <w:ind w:left="3070" w:hanging="360"/>
      </w:pPr>
      <w:rPr>
        <w:rFonts w:ascii="Wingdings" w:hAnsi="Wingdings" w:hint="default"/>
      </w:rPr>
    </w:lvl>
    <w:lvl w:ilvl="3" w:tplc="04160001">
      <w:start w:val="1"/>
      <w:numFmt w:val="bullet"/>
      <w:lvlText w:val=""/>
      <w:lvlJc w:val="left"/>
      <w:pPr>
        <w:ind w:left="3790" w:hanging="360"/>
      </w:pPr>
      <w:rPr>
        <w:rFonts w:ascii="Symbol" w:hAnsi="Symbol" w:hint="default"/>
      </w:rPr>
    </w:lvl>
    <w:lvl w:ilvl="4" w:tplc="04160003">
      <w:start w:val="1"/>
      <w:numFmt w:val="bullet"/>
      <w:lvlText w:val="o"/>
      <w:lvlJc w:val="left"/>
      <w:pPr>
        <w:ind w:left="4510" w:hanging="360"/>
      </w:pPr>
      <w:rPr>
        <w:rFonts w:ascii="Courier New" w:hAnsi="Courier New" w:cs="Courier New" w:hint="default"/>
      </w:rPr>
    </w:lvl>
    <w:lvl w:ilvl="5" w:tplc="04160005" w:tentative="1">
      <w:start w:val="1"/>
      <w:numFmt w:val="bullet"/>
      <w:lvlText w:val=""/>
      <w:lvlJc w:val="left"/>
      <w:pPr>
        <w:ind w:left="5230" w:hanging="360"/>
      </w:pPr>
      <w:rPr>
        <w:rFonts w:ascii="Wingdings" w:hAnsi="Wingdings" w:hint="default"/>
      </w:rPr>
    </w:lvl>
    <w:lvl w:ilvl="6" w:tplc="04160001" w:tentative="1">
      <w:start w:val="1"/>
      <w:numFmt w:val="bullet"/>
      <w:lvlText w:val=""/>
      <w:lvlJc w:val="left"/>
      <w:pPr>
        <w:ind w:left="5950" w:hanging="360"/>
      </w:pPr>
      <w:rPr>
        <w:rFonts w:ascii="Symbol" w:hAnsi="Symbol" w:hint="default"/>
      </w:rPr>
    </w:lvl>
    <w:lvl w:ilvl="7" w:tplc="04160003" w:tentative="1">
      <w:start w:val="1"/>
      <w:numFmt w:val="bullet"/>
      <w:lvlText w:val="o"/>
      <w:lvlJc w:val="left"/>
      <w:pPr>
        <w:ind w:left="6670" w:hanging="360"/>
      </w:pPr>
      <w:rPr>
        <w:rFonts w:ascii="Courier New" w:hAnsi="Courier New" w:cs="Courier New" w:hint="default"/>
      </w:rPr>
    </w:lvl>
    <w:lvl w:ilvl="8" w:tplc="04160005" w:tentative="1">
      <w:start w:val="1"/>
      <w:numFmt w:val="bullet"/>
      <w:lvlText w:val=""/>
      <w:lvlJc w:val="left"/>
      <w:pPr>
        <w:ind w:left="7390" w:hanging="360"/>
      </w:pPr>
      <w:rPr>
        <w:rFonts w:ascii="Wingdings" w:hAnsi="Wingdings" w:hint="default"/>
      </w:rPr>
    </w:lvl>
  </w:abstractNum>
  <w:abstractNum w:abstractNumId="35">
    <w:nsid w:val="5E7322CA"/>
    <w:multiLevelType w:val="multilevel"/>
    <w:tmpl w:val="BF9A302A"/>
    <w:lvl w:ilvl="0">
      <w:start w:val="4"/>
      <w:numFmt w:val="decimal"/>
      <w:lvlText w:val="%1."/>
      <w:lvlJc w:val="left"/>
      <w:pPr>
        <w:ind w:left="390" w:hanging="390"/>
      </w:pPr>
      <w:rPr>
        <w:rFonts w:cs="Times New Roman" w:hint="default"/>
      </w:rPr>
    </w:lvl>
    <w:lvl w:ilvl="1">
      <w:start w:val="1"/>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36">
    <w:nsid w:val="608D5846"/>
    <w:multiLevelType w:val="multilevel"/>
    <w:tmpl w:val="7966AAA4"/>
    <w:lvl w:ilvl="0">
      <w:start w:val="3"/>
      <w:numFmt w:val="decimal"/>
      <w:lvlText w:val="%1"/>
      <w:lvlJc w:val="left"/>
      <w:pPr>
        <w:ind w:left="435" w:hanging="435"/>
      </w:pPr>
      <w:rPr>
        <w:rFonts w:hint="default"/>
        <w:b/>
      </w:rPr>
    </w:lvl>
    <w:lvl w:ilvl="1">
      <w:start w:val="6"/>
      <w:numFmt w:val="decimal"/>
      <w:lvlText w:val="%1.%2"/>
      <w:lvlJc w:val="left"/>
      <w:pPr>
        <w:ind w:left="975" w:hanging="435"/>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37">
    <w:nsid w:val="65D73327"/>
    <w:multiLevelType w:val="hybridMultilevel"/>
    <w:tmpl w:val="296C7814"/>
    <w:lvl w:ilvl="0" w:tplc="FFFFFFFF">
      <w:start w:val="1"/>
      <w:numFmt w:val="bullet"/>
      <w:pStyle w:val="Bullet2"/>
      <w:lvlText w:val=""/>
      <w:lvlJc w:val="left"/>
      <w:pPr>
        <w:tabs>
          <w:tab w:val="num" w:pos="1260"/>
        </w:tabs>
        <w:ind w:left="1260" w:hanging="360"/>
      </w:pPr>
      <w:rPr>
        <w:rFonts w:ascii="Symbol" w:hAnsi="Symbol" w:hint="default"/>
      </w:rPr>
    </w:lvl>
    <w:lvl w:ilvl="1" w:tplc="FFFFFFFF">
      <w:start w:val="1"/>
      <w:numFmt w:val="bullet"/>
      <w:lvlText w:val="o"/>
      <w:lvlJc w:val="left"/>
      <w:pPr>
        <w:tabs>
          <w:tab w:val="num" w:pos="1980"/>
        </w:tabs>
        <w:ind w:left="1980" w:hanging="360"/>
      </w:pPr>
      <w:rPr>
        <w:rFonts w:ascii="Courier New" w:hAnsi="Courier New" w:hint="default"/>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38">
    <w:nsid w:val="6711516B"/>
    <w:multiLevelType w:val="hybridMultilevel"/>
    <w:tmpl w:val="C144EAD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9">
    <w:nsid w:val="67E34293"/>
    <w:multiLevelType w:val="multilevel"/>
    <w:tmpl w:val="C3CA90F0"/>
    <w:styleLink w:val="EstiloVriosnveisTimesNewRomanNegritoesquerda19cm"/>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lowerLetter"/>
      <w:lvlText w:val="%3)"/>
      <w:lvlJc w:val="left"/>
      <w:pPr>
        <w:tabs>
          <w:tab w:val="num" w:pos="1080"/>
        </w:tabs>
        <w:ind w:left="1080" w:hanging="360"/>
      </w:pPr>
      <w:rPr>
        <w:rFonts w:hint="default"/>
      </w:rPr>
    </w:lvl>
    <w:lvl w:ilvl="3">
      <w:start w:val="1"/>
      <w:numFmt w:val="bullet"/>
      <w:lvlText w:val="-"/>
      <w:lvlJc w:val="left"/>
      <w:pPr>
        <w:tabs>
          <w:tab w:val="num" w:pos="1440"/>
        </w:tabs>
        <w:ind w:left="1440" w:hanging="360"/>
      </w:pPr>
      <w:rPr>
        <w:b/>
        <w:bCs/>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6C0B2590"/>
    <w:multiLevelType w:val="hybridMultilevel"/>
    <w:tmpl w:val="8CBC7848"/>
    <w:lvl w:ilvl="0" w:tplc="04160001">
      <w:start w:val="1"/>
      <w:numFmt w:val="bullet"/>
      <w:lvlText w:val=""/>
      <w:lvlJc w:val="left"/>
      <w:pPr>
        <w:ind w:left="2203" w:hanging="360"/>
      </w:pPr>
      <w:rPr>
        <w:rFonts w:ascii="Symbol" w:hAnsi="Symbol" w:hint="default"/>
      </w:rPr>
    </w:lvl>
    <w:lvl w:ilvl="1" w:tplc="04160003">
      <w:start w:val="1"/>
      <w:numFmt w:val="bullet"/>
      <w:lvlText w:val="o"/>
      <w:lvlJc w:val="left"/>
      <w:pPr>
        <w:ind w:left="2923" w:hanging="360"/>
      </w:pPr>
      <w:rPr>
        <w:rFonts w:ascii="Courier New" w:hAnsi="Courier New" w:cs="Courier New" w:hint="default"/>
      </w:rPr>
    </w:lvl>
    <w:lvl w:ilvl="2" w:tplc="04160005" w:tentative="1">
      <w:start w:val="1"/>
      <w:numFmt w:val="bullet"/>
      <w:lvlText w:val=""/>
      <w:lvlJc w:val="left"/>
      <w:pPr>
        <w:ind w:left="3643" w:hanging="360"/>
      </w:pPr>
      <w:rPr>
        <w:rFonts w:ascii="Wingdings" w:hAnsi="Wingdings" w:hint="default"/>
      </w:rPr>
    </w:lvl>
    <w:lvl w:ilvl="3" w:tplc="04160001" w:tentative="1">
      <w:start w:val="1"/>
      <w:numFmt w:val="bullet"/>
      <w:lvlText w:val=""/>
      <w:lvlJc w:val="left"/>
      <w:pPr>
        <w:ind w:left="4363" w:hanging="360"/>
      </w:pPr>
      <w:rPr>
        <w:rFonts w:ascii="Symbol" w:hAnsi="Symbol" w:hint="default"/>
      </w:rPr>
    </w:lvl>
    <w:lvl w:ilvl="4" w:tplc="04160003" w:tentative="1">
      <w:start w:val="1"/>
      <w:numFmt w:val="bullet"/>
      <w:lvlText w:val="o"/>
      <w:lvlJc w:val="left"/>
      <w:pPr>
        <w:ind w:left="5083" w:hanging="360"/>
      </w:pPr>
      <w:rPr>
        <w:rFonts w:ascii="Courier New" w:hAnsi="Courier New" w:cs="Courier New" w:hint="default"/>
      </w:rPr>
    </w:lvl>
    <w:lvl w:ilvl="5" w:tplc="04160005" w:tentative="1">
      <w:start w:val="1"/>
      <w:numFmt w:val="bullet"/>
      <w:lvlText w:val=""/>
      <w:lvlJc w:val="left"/>
      <w:pPr>
        <w:ind w:left="5803" w:hanging="360"/>
      </w:pPr>
      <w:rPr>
        <w:rFonts w:ascii="Wingdings" w:hAnsi="Wingdings" w:hint="default"/>
      </w:rPr>
    </w:lvl>
    <w:lvl w:ilvl="6" w:tplc="04160001" w:tentative="1">
      <w:start w:val="1"/>
      <w:numFmt w:val="bullet"/>
      <w:lvlText w:val=""/>
      <w:lvlJc w:val="left"/>
      <w:pPr>
        <w:ind w:left="6523" w:hanging="360"/>
      </w:pPr>
      <w:rPr>
        <w:rFonts w:ascii="Symbol" w:hAnsi="Symbol" w:hint="default"/>
      </w:rPr>
    </w:lvl>
    <w:lvl w:ilvl="7" w:tplc="04160003" w:tentative="1">
      <w:start w:val="1"/>
      <w:numFmt w:val="bullet"/>
      <w:lvlText w:val="o"/>
      <w:lvlJc w:val="left"/>
      <w:pPr>
        <w:ind w:left="7243" w:hanging="360"/>
      </w:pPr>
      <w:rPr>
        <w:rFonts w:ascii="Courier New" w:hAnsi="Courier New" w:cs="Courier New" w:hint="default"/>
      </w:rPr>
    </w:lvl>
    <w:lvl w:ilvl="8" w:tplc="04160005" w:tentative="1">
      <w:start w:val="1"/>
      <w:numFmt w:val="bullet"/>
      <w:lvlText w:val=""/>
      <w:lvlJc w:val="left"/>
      <w:pPr>
        <w:ind w:left="7963" w:hanging="360"/>
      </w:pPr>
      <w:rPr>
        <w:rFonts w:ascii="Wingdings" w:hAnsi="Wingdings" w:hint="default"/>
      </w:rPr>
    </w:lvl>
  </w:abstractNum>
  <w:abstractNum w:abstractNumId="41">
    <w:nsid w:val="6C3745E2"/>
    <w:multiLevelType w:val="hybridMultilevel"/>
    <w:tmpl w:val="497EDF8C"/>
    <w:lvl w:ilvl="0" w:tplc="04160001">
      <w:start w:val="1"/>
      <w:numFmt w:val="bullet"/>
      <w:lvlText w:val=""/>
      <w:lvlJc w:val="left"/>
      <w:pPr>
        <w:ind w:left="4265" w:hanging="360"/>
      </w:pPr>
      <w:rPr>
        <w:rFonts w:ascii="Symbol" w:hAnsi="Symbol" w:hint="default"/>
      </w:rPr>
    </w:lvl>
    <w:lvl w:ilvl="1" w:tplc="04160003" w:tentative="1">
      <w:start w:val="1"/>
      <w:numFmt w:val="bullet"/>
      <w:lvlText w:val="o"/>
      <w:lvlJc w:val="left"/>
      <w:pPr>
        <w:ind w:left="4985" w:hanging="360"/>
      </w:pPr>
      <w:rPr>
        <w:rFonts w:ascii="Courier New" w:hAnsi="Courier New" w:cs="Courier New" w:hint="default"/>
      </w:rPr>
    </w:lvl>
    <w:lvl w:ilvl="2" w:tplc="04160005" w:tentative="1">
      <w:start w:val="1"/>
      <w:numFmt w:val="bullet"/>
      <w:lvlText w:val=""/>
      <w:lvlJc w:val="left"/>
      <w:pPr>
        <w:ind w:left="5705" w:hanging="360"/>
      </w:pPr>
      <w:rPr>
        <w:rFonts w:ascii="Wingdings" w:hAnsi="Wingdings" w:hint="default"/>
      </w:rPr>
    </w:lvl>
    <w:lvl w:ilvl="3" w:tplc="04160001" w:tentative="1">
      <w:start w:val="1"/>
      <w:numFmt w:val="bullet"/>
      <w:lvlText w:val=""/>
      <w:lvlJc w:val="left"/>
      <w:pPr>
        <w:ind w:left="6425" w:hanging="360"/>
      </w:pPr>
      <w:rPr>
        <w:rFonts w:ascii="Symbol" w:hAnsi="Symbol" w:hint="default"/>
      </w:rPr>
    </w:lvl>
    <w:lvl w:ilvl="4" w:tplc="04160003" w:tentative="1">
      <w:start w:val="1"/>
      <w:numFmt w:val="bullet"/>
      <w:lvlText w:val="o"/>
      <w:lvlJc w:val="left"/>
      <w:pPr>
        <w:ind w:left="7145" w:hanging="360"/>
      </w:pPr>
      <w:rPr>
        <w:rFonts w:ascii="Courier New" w:hAnsi="Courier New" w:cs="Courier New" w:hint="default"/>
      </w:rPr>
    </w:lvl>
    <w:lvl w:ilvl="5" w:tplc="04160005" w:tentative="1">
      <w:start w:val="1"/>
      <w:numFmt w:val="bullet"/>
      <w:lvlText w:val=""/>
      <w:lvlJc w:val="left"/>
      <w:pPr>
        <w:ind w:left="7865" w:hanging="360"/>
      </w:pPr>
      <w:rPr>
        <w:rFonts w:ascii="Wingdings" w:hAnsi="Wingdings" w:hint="default"/>
      </w:rPr>
    </w:lvl>
    <w:lvl w:ilvl="6" w:tplc="04160001" w:tentative="1">
      <w:start w:val="1"/>
      <w:numFmt w:val="bullet"/>
      <w:lvlText w:val=""/>
      <w:lvlJc w:val="left"/>
      <w:pPr>
        <w:ind w:left="8585" w:hanging="360"/>
      </w:pPr>
      <w:rPr>
        <w:rFonts w:ascii="Symbol" w:hAnsi="Symbol" w:hint="default"/>
      </w:rPr>
    </w:lvl>
    <w:lvl w:ilvl="7" w:tplc="04160003" w:tentative="1">
      <w:start w:val="1"/>
      <w:numFmt w:val="bullet"/>
      <w:lvlText w:val="o"/>
      <w:lvlJc w:val="left"/>
      <w:pPr>
        <w:ind w:left="9305" w:hanging="360"/>
      </w:pPr>
      <w:rPr>
        <w:rFonts w:ascii="Courier New" w:hAnsi="Courier New" w:cs="Courier New" w:hint="default"/>
      </w:rPr>
    </w:lvl>
    <w:lvl w:ilvl="8" w:tplc="04160005" w:tentative="1">
      <w:start w:val="1"/>
      <w:numFmt w:val="bullet"/>
      <w:lvlText w:val=""/>
      <w:lvlJc w:val="left"/>
      <w:pPr>
        <w:ind w:left="10025" w:hanging="360"/>
      </w:pPr>
      <w:rPr>
        <w:rFonts w:ascii="Wingdings" w:hAnsi="Wingdings" w:hint="default"/>
      </w:rPr>
    </w:lvl>
  </w:abstractNum>
  <w:abstractNum w:abstractNumId="42">
    <w:nsid w:val="6DC441D1"/>
    <w:multiLevelType w:val="hybridMultilevel"/>
    <w:tmpl w:val="EBFA7B2E"/>
    <w:lvl w:ilvl="0" w:tplc="04160001">
      <w:start w:val="1"/>
      <w:numFmt w:val="bullet"/>
      <w:lvlText w:val=""/>
      <w:lvlJc w:val="left"/>
      <w:pPr>
        <w:tabs>
          <w:tab w:val="num" w:pos="684"/>
        </w:tabs>
        <w:ind w:left="684" w:hanging="360"/>
      </w:pPr>
      <w:rPr>
        <w:rFonts w:ascii="Symbol" w:hAnsi="Symbol" w:hint="default"/>
      </w:rPr>
    </w:lvl>
    <w:lvl w:ilvl="1" w:tplc="04160003">
      <w:start w:val="1"/>
      <w:numFmt w:val="bullet"/>
      <w:lvlText w:val="o"/>
      <w:lvlJc w:val="left"/>
      <w:pPr>
        <w:tabs>
          <w:tab w:val="num" w:pos="1404"/>
        </w:tabs>
        <w:ind w:left="1404" w:hanging="360"/>
      </w:pPr>
      <w:rPr>
        <w:rFonts w:ascii="Courier New" w:hAnsi="Courier New" w:hint="default"/>
      </w:rPr>
    </w:lvl>
    <w:lvl w:ilvl="2" w:tplc="04160005">
      <w:start w:val="1"/>
      <w:numFmt w:val="bullet"/>
      <w:lvlText w:val=""/>
      <w:lvlJc w:val="left"/>
      <w:pPr>
        <w:tabs>
          <w:tab w:val="num" w:pos="2124"/>
        </w:tabs>
        <w:ind w:left="2124" w:hanging="360"/>
      </w:pPr>
      <w:rPr>
        <w:rFonts w:ascii="Wingdings" w:hAnsi="Wingdings" w:hint="default"/>
      </w:rPr>
    </w:lvl>
    <w:lvl w:ilvl="3" w:tplc="04160001" w:tentative="1">
      <w:start w:val="1"/>
      <w:numFmt w:val="bullet"/>
      <w:lvlText w:val=""/>
      <w:lvlJc w:val="left"/>
      <w:pPr>
        <w:tabs>
          <w:tab w:val="num" w:pos="2844"/>
        </w:tabs>
        <w:ind w:left="2844" w:hanging="360"/>
      </w:pPr>
      <w:rPr>
        <w:rFonts w:ascii="Symbol" w:hAnsi="Symbol" w:hint="default"/>
      </w:rPr>
    </w:lvl>
    <w:lvl w:ilvl="4" w:tplc="04160003" w:tentative="1">
      <w:start w:val="1"/>
      <w:numFmt w:val="bullet"/>
      <w:lvlText w:val="o"/>
      <w:lvlJc w:val="left"/>
      <w:pPr>
        <w:tabs>
          <w:tab w:val="num" w:pos="3564"/>
        </w:tabs>
        <w:ind w:left="3564" w:hanging="360"/>
      </w:pPr>
      <w:rPr>
        <w:rFonts w:ascii="Courier New" w:hAnsi="Courier New" w:hint="default"/>
      </w:rPr>
    </w:lvl>
    <w:lvl w:ilvl="5" w:tplc="04160005" w:tentative="1">
      <w:start w:val="1"/>
      <w:numFmt w:val="bullet"/>
      <w:lvlText w:val=""/>
      <w:lvlJc w:val="left"/>
      <w:pPr>
        <w:tabs>
          <w:tab w:val="num" w:pos="4284"/>
        </w:tabs>
        <w:ind w:left="4284" w:hanging="360"/>
      </w:pPr>
      <w:rPr>
        <w:rFonts w:ascii="Wingdings" w:hAnsi="Wingdings" w:hint="default"/>
      </w:rPr>
    </w:lvl>
    <w:lvl w:ilvl="6" w:tplc="04160001" w:tentative="1">
      <w:start w:val="1"/>
      <w:numFmt w:val="bullet"/>
      <w:lvlText w:val=""/>
      <w:lvlJc w:val="left"/>
      <w:pPr>
        <w:tabs>
          <w:tab w:val="num" w:pos="5004"/>
        </w:tabs>
        <w:ind w:left="5004" w:hanging="360"/>
      </w:pPr>
      <w:rPr>
        <w:rFonts w:ascii="Symbol" w:hAnsi="Symbol" w:hint="default"/>
      </w:rPr>
    </w:lvl>
    <w:lvl w:ilvl="7" w:tplc="04160003" w:tentative="1">
      <w:start w:val="1"/>
      <w:numFmt w:val="bullet"/>
      <w:lvlText w:val="o"/>
      <w:lvlJc w:val="left"/>
      <w:pPr>
        <w:tabs>
          <w:tab w:val="num" w:pos="5724"/>
        </w:tabs>
        <w:ind w:left="5724" w:hanging="360"/>
      </w:pPr>
      <w:rPr>
        <w:rFonts w:ascii="Courier New" w:hAnsi="Courier New" w:hint="default"/>
      </w:rPr>
    </w:lvl>
    <w:lvl w:ilvl="8" w:tplc="04160005" w:tentative="1">
      <w:start w:val="1"/>
      <w:numFmt w:val="bullet"/>
      <w:lvlText w:val=""/>
      <w:lvlJc w:val="left"/>
      <w:pPr>
        <w:tabs>
          <w:tab w:val="num" w:pos="6444"/>
        </w:tabs>
        <w:ind w:left="6444" w:hanging="360"/>
      </w:pPr>
      <w:rPr>
        <w:rFonts w:ascii="Wingdings" w:hAnsi="Wingdings" w:hint="default"/>
      </w:rPr>
    </w:lvl>
  </w:abstractNum>
  <w:abstractNum w:abstractNumId="43">
    <w:nsid w:val="6E9D3F86"/>
    <w:multiLevelType w:val="hybridMultilevel"/>
    <w:tmpl w:val="3DC62F46"/>
    <w:lvl w:ilvl="0" w:tplc="04160001">
      <w:start w:val="1"/>
      <w:numFmt w:val="bullet"/>
      <w:lvlText w:val=""/>
      <w:lvlJc w:val="left"/>
      <w:pPr>
        <w:ind w:left="3192" w:hanging="360"/>
      </w:pPr>
      <w:rPr>
        <w:rFonts w:ascii="Symbol" w:hAnsi="Symbol" w:hint="default"/>
      </w:rPr>
    </w:lvl>
    <w:lvl w:ilvl="1" w:tplc="04160003" w:tentative="1">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44">
    <w:nsid w:val="713001BA"/>
    <w:multiLevelType w:val="multilevel"/>
    <w:tmpl w:val="0FA0A830"/>
    <w:lvl w:ilvl="0">
      <w:start w:val="1"/>
      <w:numFmt w:val="decimal"/>
      <w:lvlText w:val="%1."/>
      <w:lvlJc w:val="left"/>
      <w:pPr>
        <w:tabs>
          <w:tab w:val="num" w:pos="720"/>
        </w:tabs>
        <w:ind w:left="720" w:hanging="720"/>
      </w:pPr>
      <w:rPr>
        <w:rFonts w:cs="Times New Roman" w:hint="default"/>
      </w:rPr>
    </w:lvl>
    <w:lvl w:ilvl="1">
      <w:start w:val="2"/>
      <w:numFmt w:val="decimal"/>
      <w:lvlText w:val="%1.%2"/>
      <w:lvlJc w:val="left"/>
      <w:pPr>
        <w:tabs>
          <w:tab w:val="num" w:pos="898"/>
        </w:tabs>
        <w:ind w:left="898" w:hanging="720"/>
      </w:pPr>
      <w:rPr>
        <w:rFonts w:cs="Times New Roman" w:hint="default"/>
      </w:rPr>
    </w:lvl>
    <w:lvl w:ilvl="2">
      <w:start w:val="1"/>
      <w:numFmt w:val="decimal"/>
      <w:lvlText w:val="%1.%2.%3"/>
      <w:lvlJc w:val="left"/>
      <w:pPr>
        <w:tabs>
          <w:tab w:val="num" w:pos="1076"/>
        </w:tabs>
        <w:ind w:left="1076" w:hanging="720"/>
      </w:pPr>
      <w:rPr>
        <w:rFonts w:cs="Times New Roman" w:hint="default"/>
      </w:rPr>
    </w:lvl>
    <w:lvl w:ilvl="3">
      <w:start w:val="1"/>
      <w:numFmt w:val="decimal"/>
      <w:lvlText w:val="%1.%2.%3.%4"/>
      <w:lvlJc w:val="left"/>
      <w:pPr>
        <w:tabs>
          <w:tab w:val="num" w:pos="1614"/>
        </w:tabs>
        <w:ind w:left="1614" w:hanging="1080"/>
      </w:pPr>
      <w:rPr>
        <w:rFonts w:cs="Times New Roman" w:hint="default"/>
      </w:rPr>
    </w:lvl>
    <w:lvl w:ilvl="4">
      <w:start w:val="1"/>
      <w:numFmt w:val="decimal"/>
      <w:lvlText w:val="%1.%2.%3.%4.%5"/>
      <w:lvlJc w:val="left"/>
      <w:pPr>
        <w:tabs>
          <w:tab w:val="num" w:pos="1792"/>
        </w:tabs>
        <w:ind w:left="1792" w:hanging="1080"/>
      </w:pPr>
      <w:rPr>
        <w:rFonts w:cs="Times New Roman" w:hint="default"/>
      </w:rPr>
    </w:lvl>
    <w:lvl w:ilvl="5">
      <w:start w:val="1"/>
      <w:numFmt w:val="decimal"/>
      <w:lvlText w:val="%1.%2.%3.%4.%5.%6"/>
      <w:lvlJc w:val="left"/>
      <w:pPr>
        <w:tabs>
          <w:tab w:val="num" w:pos="2330"/>
        </w:tabs>
        <w:ind w:left="2330" w:hanging="1440"/>
      </w:pPr>
      <w:rPr>
        <w:rFonts w:cs="Times New Roman" w:hint="default"/>
      </w:rPr>
    </w:lvl>
    <w:lvl w:ilvl="6">
      <w:start w:val="1"/>
      <w:numFmt w:val="decimal"/>
      <w:lvlText w:val="%1.%2.%3.%4.%5.%6.%7"/>
      <w:lvlJc w:val="left"/>
      <w:pPr>
        <w:tabs>
          <w:tab w:val="num" w:pos="2508"/>
        </w:tabs>
        <w:ind w:left="2508" w:hanging="1440"/>
      </w:pPr>
      <w:rPr>
        <w:rFonts w:cs="Times New Roman" w:hint="default"/>
      </w:rPr>
    </w:lvl>
    <w:lvl w:ilvl="7">
      <w:start w:val="1"/>
      <w:numFmt w:val="decimal"/>
      <w:lvlText w:val="%1.%2.%3.%4.%5.%6.%7.%8"/>
      <w:lvlJc w:val="left"/>
      <w:pPr>
        <w:tabs>
          <w:tab w:val="num" w:pos="3046"/>
        </w:tabs>
        <w:ind w:left="3046" w:hanging="1800"/>
      </w:pPr>
      <w:rPr>
        <w:rFonts w:cs="Times New Roman" w:hint="default"/>
      </w:rPr>
    </w:lvl>
    <w:lvl w:ilvl="8">
      <w:start w:val="1"/>
      <w:numFmt w:val="decimal"/>
      <w:lvlText w:val="%1.%2.%3.%4.%5.%6.%7.%8.%9"/>
      <w:lvlJc w:val="left"/>
      <w:pPr>
        <w:tabs>
          <w:tab w:val="num" w:pos="3224"/>
        </w:tabs>
        <w:ind w:left="3224" w:hanging="1800"/>
      </w:pPr>
      <w:rPr>
        <w:rFonts w:cs="Times New Roman" w:hint="default"/>
      </w:rPr>
    </w:lvl>
  </w:abstractNum>
  <w:abstractNum w:abstractNumId="45">
    <w:nsid w:val="718C51BA"/>
    <w:multiLevelType w:val="hybridMultilevel"/>
    <w:tmpl w:val="8AD6B3A2"/>
    <w:lvl w:ilvl="0" w:tplc="04160001">
      <w:start w:val="1"/>
      <w:numFmt w:val="bullet"/>
      <w:lvlText w:val=""/>
      <w:lvlJc w:val="left"/>
      <w:pPr>
        <w:ind w:left="2152" w:hanging="360"/>
      </w:pPr>
      <w:rPr>
        <w:rFonts w:ascii="Symbol" w:hAnsi="Symbol" w:hint="default"/>
      </w:rPr>
    </w:lvl>
    <w:lvl w:ilvl="1" w:tplc="04160003">
      <w:start w:val="1"/>
      <w:numFmt w:val="bullet"/>
      <w:lvlText w:val="o"/>
      <w:lvlJc w:val="left"/>
      <w:pPr>
        <w:ind w:left="2872" w:hanging="360"/>
      </w:pPr>
      <w:rPr>
        <w:rFonts w:ascii="Courier New" w:hAnsi="Courier New" w:cs="Courier New" w:hint="default"/>
      </w:rPr>
    </w:lvl>
    <w:lvl w:ilvl="2" w:tplc="04160005" w:tentative="1">
      <w:start w:val="1"/>
      <w:numFmt w:val="bullet"/>
      <w:lvlText w:val=""/>
      <w:lvlJc w:val="left"/>
      <w:pPr>
        <w:ind w:left="3592" w:hanging="360"/>
      </w:pPr>
      <w:rPr>
        <w:rFonts w:ascii="Wingdings" w:hAnsi="Wingdings" w:hint="default"/>
      </w:rPr>
    </w:lvl>
    <w:lvl w:ilvl="3" w:tplc="04160001" w:tentative="1">
      <w:start w:val="1"/>
      <w:numFmt w:val="bullet"/>
      <w:lvlText w:val=""/>
      <w:lvlJc w:val="left"/>
      <w:pPr>
        <w:ind w:left="4312" w:hanging="360"/>
      </w:pPr>
      <w:rPr>
        <w:rFonts w:ascii="Symbol" w:hAnsi="Symbol" w:hint="default"/>
      </w:rPr>
    </w:lvl>
    <w:lvl w:ilvl="4" w:tplc="04160003" w:tentative="1">
      <w:start w:val="1"/>
      <w:numFmt w:val="bullet"/>
      <w:lvlText w:val="o"/>
      <w:lvlJc w:val="left"/>
      <w:pPr>
        <w:ind w:left="5032" w:hanging="360"/>
      </w:pPr>
      <w:rPr>
        <w:rFonts w:ascii="Courier New" w:hAnsi="Courier New" w:cs="Courier New" w:hint="default"/>
      </w:rPr>
    </w:lvl>
    <w:lvl w:ilvl="5" w:tplc="04160005" w:tentative="1">
      <w:start w:val="1"/>
      <w:numFmt w:val="bullet"/>
      <w:lvlText w:val=""/>
      <w:lvlJc w:val="left"/>
      <w:pPr>
        <w:ind w:left="5752" w:hanging="360"/>
      </w:pPr>
      <w:rPr>
        <w:rFonts w:ascii="Wingdings" w:hAnsi="Wingdings" w:hint="default"/>
      </w:rPr>
    </w:lvl>
    <w:lvl w:ilvl="6" w:tplc="04160001" w:tentative="1">
      <w:start w:val="1"/>
      <w:numFmt w:val="bullet"/>
      <w:lvlText w:val=""/>
      <w:lvlJc w:val="left"/>
      <w:pPr>
        <w:ind w:left="6472" w:hanging="360"/>
      </w:pPr>
      <w:rPr>
        <w:rFonts w:ascii="Symbol" w:hAnsi="Symbol" w:hint="default"/>
      </w:rPr>
    </w:lvl>
    <w:lvl w:ilvl="7" w:tplc="04160003" w:tentative="1">
      <w:start w:val="1"/>
      <w:numFmt w:val="bullet"/>
      <w:lvlText w:val="o"/>
      <w:lvlJc w:val="left"/>
      <w:pPr>
        <w:ind w:left="7192" w:hanging="360"/>
      </w:pPr>
      <w:rPr>
        <w:rFonts w:ascii="Courier New" w:hAnsi="Courier New" w:cs="Courier New" w:hint="default"/>
      </w:rPr>
    </w:lvl>
    <w:lvl w:ilvl="8" w:tplc="04160005" w:tentative="1">
      <w:start w:val="1"/>
      <w:numFmt w:val="bullet"/>
      <w:lvlText w:val=""/>
      <w:lvlJc w:val="left"/>
      <w:pPr>
        <w:ind w:left="7912" w:hanging="360"/>
      </w:pPr>
      <w:rPr>
        <w:rFonts w:ascii="Wingdings" w:hAnsi="Wingdings" w:hint="default"/>
      </w:rPr>
    </w:lvl>
  </w:abstractNum>
  <w:abstractNum w:abstractNumId="46">
    <w:nsid w:val="734C091E"/>
    <w:multiLevelType w:val="multilevel"/>
    <w:tmpl w:val="3E548F96"/>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2160" w:hanging="1080"/>
      </w:pPr>
      <w:rPr>
        <w:rFonts w:ascii="Symbol" w:hAnsi="Symbol" w:hint="default"/>
      </w:rPr>
    </w:lvl>
    <w:lvl w:ilvl="4">
      <w:start w:val="1"/>
      <w:numFmt w:val="decimal"/>
      <w:lvlText w:val="%1.%2.%3.%4.%5"/>
      <w:lvlJc w:val="left"/>
      <w:pPr>
        <w:ind w:left="2880" w:hanging="1440"/>
      </w:pPr>
      <w:rPr>
        <w:rFonts w:hint="default"/>
      </w:rPr>
    </w:lvl>
    <w:lvl w:ilvl="5">
      <w:start w:val="1"/>
      <w:numFmt w:val="bullet"/>
      <w:lvlText w:val=""/>
      <w:lvlJc w:val="left"/>
      <w:pPr>
        <w:ind w:left="3240" w:hanging="1440"/>
      </w:pPr>
      <w:rPr>
        <w:rFonts w:ascii="Symbol" w:hAnsi="Symbol"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7">
    <w:nsid w:val="745F327F"/>
    <w:multiLevelType w:val="hybridMultilevel"/>
    <w:tmpl w:val="9FB8D978"/>
    <w:lvl w:ilvl="0" w:tplc="04160001">
      <w:start w:val="1"/>
      <w:numFmt w:val="bullet"/>
      <w:lvlText w:val=""/>
      <w:lvlJc w:val="left"/>
      <w:pPr>
        <w:ind w:left="3240" w:hanging="360"/>
      </w:pPr>
      <w:rPr>
        <w:rFonts w:ascii="Symbol" w:hAnsi="Symbol" w:hint="default"/>
      </w:rPr>
    </w:lvl>
    <w:lvl w:ilvl="1" w:tplc="04160019" w:tentative="1">
      <w:start w:val="1"/>
      <w:numFmt w:val="lowerLetter"/>
      <w:lvlText w:val="%2."/>
      <w:lvlJc w:val="left"/>
      <w:pPr>
        <w:ind w:left="3960" w:hanging="360"/>
      </w:pPr>
    </w:lvl>
    <w:lvl w:ilvl="2" w:tplc="0416001B" w:tentative="1">
      <w:start w:val="1"/>
      <w:numFmt w:val="lowerRoman"/>
      <w:lvlText w:val="%3."/>
      <w:lvlJc w:val="right"/>
      <w:pPr>
        <w:ind w:left="4680" w:hanging="180"/>
      </w:pPr>
    </w:lvl>
    <w:lvl w:ilvl="3" w:tplc="0416000F" w:tentative="1">
      <w:start w:val="1"/>
      <w:numFmt w:val="decimal"/>
      <w:lvlText w:val="%4."/>
      <w:lvlJc w:val="left"/>
      <w:pPr>
        <w:ind w:left="5400" w:hanging="360"/>
      </w:pPr>
    </w:lvl>
    <w:lvl w:ilvl="4" w:tplc="04160019" w:tentative="1">
      <w:start w:val="1"/>
      <w:numFmt w:val="lowerLetter"/>
      <w:lvlText w:val="%5."/>
      <w:lvlJc w:val="left"/>
      <w:pPr>
        <w:ind w:left="6120" w:hanging="360"/>
      </w:pPr>
    </w:lvl>
    <w:lvl w:ilvl="5" w:tplc="0416001B" w:tentative="1">
      <w:start w:val="1"/>
      <w:numFmt w:val="lowerRoman"/>
      <w:lvlText w:val="%6."/>
      <w:lvlJc w:val="right"/>
      <w:pPr>
        <w:ind w:left="6840" w:hanging="180"/>
      </w:pPr>
    </w:lvl>
    <w:lvl w:ilvl="6" w:tplc="0416000F" w:tentative="1">
      <w:start w:val="1"/>
      <w:numFmt w:val="decimal"/>
      <w:lvlText w:val="%7."/>
      <w:lvlJc w:val="left"/>
      <w:pPr>
        <w:ind w:left="7560" w:hanging="360"/>
      </w:pPr>
    </w:lvl>
    <w:lvl w:ilvl="7" w:tplc="04160019" w:tentative="1">
      <w:start w:val="1"/>
      <w:numFmt w:val="lowerLetter"/>
      <w:lvlText w:val="%8."/>
      <w:lvlJc w:val="left"/>
      <w:pPr>
        <w:ind w:left="8280" w:hanging="360"/>
      </w:pPr>
    </w:lvl>
    <w:lvl w:ilvl="8" w:tplc="0416001B" w:tentative="1">
      <w:start w:val="1"/>
      <w:numFmt w:val="lowerRoman"/>
      <w:lvlText w:val="%9."/>
      <w:lvlJc w:val="right"/>
      <w:pPr>
        <w:ind w:left="9000" w:hanging="180"/>
      </w:pPr>
    </w:lvl>
  </w:abstractNum>
  <w:abstractNum w:abstractNumId="48">
    <w:nsid w:val="74B04DA7"/>
    <w:multiLevelType w:val="hybridMultilevel"/>
    <w:tmpl w:val="6862F8A6"/>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nsid w:val="7A394259"/>
    <w:multiLevelType w:val="hybridMultilevel"/>
    <w:tmpl w:val="DDFE0450"/>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50">
    <w:nsid w:val="7B2F036C"/>
    <w:multiLevelType w:val="multilevel"/>
    <w:tmpl w:val="708C0A66"/>
    <w:lvl w:ilvl="0">
      <w:start w:val="1"/>
      <w:numFmt w:val="decimal"/>
      <w:lvlText w:val="%1."/>
      <w:lvlJc w:val="left"/>
      <w:pPr>
        <w:tabs>
          <w:tab w:val="num" w:pos="720"/>
        </w:tabs>
        <w:ind w:left="720" w:hanging="720"/>
      </w:pPr>
      <w:rPr>
        <w:rFonts w:cs="Times New Roman" w:hint="default"/>
      </w:rPr>
    </w:lvl>
    <w:lvl w:ilvl="1">
      <w:start w:val="2"/>
      <w:numFmt w:val="decimal"/>
      <w:lvlText w:val="%1.%2"/>
      <w:lvlJc w:val="left"/>
      <w:pPr>
        <w:tabs>
          <w:tab w:val="num" w:pos="898"/>
        </w:tabs>
        <w:ind w:left="898" w:hanging="720"/>
      </w:pPr>
      <w:rPr>
        <w:rFonts w:cs="Times New Roman" w:hint="default"/>
      </w:rPr>
    </w:lvl>
    <w:lvl w:ilvl="2">
      <w:start w:val="1"/>
      <w:numFmt w:val="decimal"/>
      <w:lvlText w:val="%1.%2.%3"/>
      <w:lvlJc w:val="left"/>
      <w:pPr>
        <w:tabs>
          <w:tab w:val="num" w:pos="1076"/>
        </w:tabs>
        <w:ind w:left="1076" w:hanging="720"/>
      </w:pPr>
      <w:rPr>
        <w:rFonts w:cs="Times New Roman" w:hint="default"/>
      </w:rPr>
    </w:lvl>
    <w:lvl w:ilvl="3">
      <w:start w:val="1"/>
      <w:numFmt w:val="decimal"/>
      <w:lvlText w:val="%1.%2.%3.%4"/>
      <w:lvlJc w:val="left"/>
      <w:pPr>
        <w:tabs>
          <w:tab w:val="num" w:pos="1614"/>
        </w:tabs>
        <w:ind w:left="1614" w:hanging="1080"/>
      </w:pPr>
      <w:rPr>
        <w:rFonts w:cs="Times New Roman" w:hint="default"/>
      </w:rPr>
    </w:lvl>
    <w:lvl w:ilvl="4">
      <w:start w:val="1"/>
      <w:numFmt w:val="decimal"/>
      <w:lvlText w:val="%1.%2.%3.%4.%5"/>
      <w:lvlJc w:val="left"/>
      <w:pPr>
        <w:tabs>
          <w:tab w:val="num" w:pos="1792"/>
        </w:tabs>
        <w:ind w:left="1792" w:hanging="1080"/>
      </w:pPr>
      <w:rPr>
        <w:rFonts w:cs="Times New Roman" w:hint="default"/>
      </w:rPr>
    </w:lvl>
    <w:lvl w:ilvl="5">
      <w:start w:val="1"/>
      <w:numFmt w:val="decimal"/>
      <w:lvlText w:val="%1.%2.%3.%4.%5.%6"/>
      <w:lvlJc w:val="left"/>
      <w:pPr>
        <w:tabs>
          <w:tab w:val="num" w:pos="2330"/>
        </w:tabs>
        <w:ind w:left="2330" w:hanging="1440"/>
      </w:pPr>
      <w:rPr>
        <w:rFonts w:cs="Times New Roman" w:hint="default"/>
      </w:rPr>
    </w:lvl>
    <w:lvl w:ilvl="6">
      <w:start w:val="1"/>
      <w:numFmt w:val="bullet"/>
      <w:lvlText w:val=""/>
      <w:lvlJc w:val="left"/>
      <w:pPr>
        <w:tabs>
          <w:tab w:val="num" w:pos="2508"/>
        </w:tabs>
        <w:ind w:left="2508" w:hanging="1440"/>
      </w:pPr>
      <w:rPr>
        <w:rFonts w:ascii="Symbol" w:hAnsi="Symbol" w:hint="default"/>
      </w:rPr>
    </w:lvl>
    <w:lvl w:ilvl="7">
      <w:start w:val="1"/>
      <w:numFmt w:val="decimal"/>
      <w:lvlText w:val="%1.%2.%3.%4.%5.%6.%7.%8"/>
      <w:lvlJc w:val="left"/>
      <w:pPr>
        <w:tabs>
          <w:tab w:val="num" w:pos="3046"/>
        </w:tabs>
        <w:ind w:left="3046" w:hanging="1800"/>
      </w:pPr>
      <w:rPr>
        <w:rFonts w:cs="Times New Roman" w:hint="default"/>
      </w:rPr>
    </w:lvl>
    <w:lvl w:ilvl="8">
      <w:start w:val="1"/>
      <w:numFmt w:val="decimal"/>
      <w:lvlText w:val="%1.%2.%3.%4.%5.%6.%7.%8.%9"/>
      <w:lvlJc w:val="left"/>
      <w:pPr>
        <w:tabs>
          <w:tab w:val="num" w:pos="3224"/>
        </w:tabs>
        <w:ind w:left="3224" w:hanging="1800"/>
      </w:pPr>
      <w:rPr>
        <w:rFonts w:cs="Times New Roman" w:hint="default"/>
      </w:rPr>
    </w:lvl>
  </w:abstractNum>
  <w:num w:numId="1">
    <w:abstractNumId w:val="50"/>
  </w:num>
  <w:num w:numId="2">
    <w:abstractNumId w:val="11"/>
  </w:num>
  <w:num w:numId="3">
    <w:abstractNumId w:val="37"/>
  </w:num>
  <w:num w:numId="4">
    <w:abstractNumId w:val="31"/>
  </w:num>
  <w:num w:numId="5">
    <w:abstractNumId w:val="10"/>
  </w:num>
  <w:num w:numId="6">
    <w:abstractNumId w:val="27"/>
  </w:num>
  <w:num w:numId="7">
    <w:abstractNumId w:val="12"/>
  </w:num>
  <w:num w:numId="8">
    <w:abstractNumId w:val="38"/>
  </w:num>
  <w:num w:numId="9">
    <w:abstractNumId w:val="48"/>
  </w:num>
  <w:num w:numId="10">
    <w:abstractNumId w:val="2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22"/>
  </w:num>
  <w:num w:numId="14">
    <w:abstractNumId w:val="39"/>
  </w:num>
  <w:num w:numId="15">
    <w:abstractNumId w:val="3"/>
  </w:num>
  <w:num w:numId="16">
    <w:abstractNumId w:val="30"/>
  </w:num>
  <w:num w:numId="17">
    <w:abstractNumId w:val="19"/>
  </w:num>
  <w:num w:numId="18">
    <w:abstractNumId w:val="34"/>
  </w:num>
  <w:num w:numId="19">
    <w:abstractNumId w:val="14"/>
  </w:num>
  <w:num w:numId="20">
    <w:abstractNumId w:val="28"/>
  </w:num>
  <w:num w:numId="21">
    <w:abstractNumId w:val="7"/>
  </w:num>
  <w:num w:numId="22">
    <w:abstractNumId w:val="46"/>
  </w:num>
  <w:num w:numId="23">
    <w:abstractNumId w:val="5"/>
  </w:num>
  <w:num w:numId="24">
    <w:abstractNumId w:val="47"/>
  </w:num>
  <w:num w:numId="25">
    <w:abstractNumId w:val="43"/>
  </w:num>
  <w:num w:numId="26">
    <w:abstractNumId w:val="8"/>
  </w:num>
  <w:num w:numId="27">
    <w:abstractNumId w:val="21"/>
  </w:num>
  <w:num w:numId="28">
    <w:abstractNumId w:val="49"/>
  </w:num>
  <w:num w:numId="29">
    <w:abstractNumId w:val="9"/>
  </w:num>
  <w:num w:numId="30">
    <w:abstractNumId w:val="23"/>
  </w:num>
  <w:num w:numId="31">
    <w:abstractNumId w:val="32"/>
  </w:num>
  <w:num w:numId="32">
    <w:abstractNumId w:val="24"/>
  </w:num>
  <w:num w:numId="33">
    <w:abstractNumId w:val="1"/>
  </w:num>
  <w:num w:numId="34">
    <w:abstractNumId w:val="36"/>
  </w:num>
  <w:num w:numId="35">
    <w:abstractNumId w:val="26"/>
  </w:num>
  <w:num w:numId="36">
    <w:abstractNumId w:val="41"/>
  </w:num>
  <w:num w:numId="37">
    <w:abstractNumId w:val="0"/>
    <w:lvlOverride w:ilvl="0">
      <w:lvl w:ilvl="0">
        <w:numFmt w:val="bullet"/>
        <w:lvlText w:val="-"/>
        <w:legacy w:legacy="1" w:legacySpace="0" w:legacyIndent="0"/>
        <w:lvlJc w:val="left"/>
        <w:rPr>
          <w:rFonts w:ascii="Arial" w:hAnsi="Arial" w:cs="Arial" w:hint="default"/>
          <w:sz w:val="24"/>
        </w:rPr>
      </w:lvl>
    </w:lvlOverride>
  </w:num>
  <w:num w:numId="38">
    <w:abstractNumId w:val="29"/>
  </w:num>
  <w:num w:numId="39">
    <w:abstractNumId w:val="20"/>
  </w:num>
  <w:num w:numId="40">
    <w:abstractNumId w:val="25"/>
  </w:num>
  <w:num w:numId="41">
    <w:abstractNumId w:val="4"/>
  </w:num>
  <w:num w:numId="42">
    <w:abstractNumId w:val="6"/>
  </w:num>
  <w:num w:numId="43">
    <w:abstractNumId w:val="13"/>
  </w:num>
  <w:num w:numId="44">
    <w:abstractNumId w:val="40"/>
  </w:num>
  <w:num w:numId="45">
    <w:abstractNumId w:val="17"/>
  </w:num>
  <w:num w:numId="46">
    <w:abstractNumId w:val="18"/>
  </w:num>
  <w:num w:numId="47">
    <w:abstractNumId w:val="2"/>
  </w:num>
  <w:num w:numId="48">
    <w:abstractNumId w:val="44"/>
  </w:num>
  <w:num w:numId="49">
    <w:abstractNumId w:val="45"/>
  </w:num>
  <w:num w:numId="50">
    <w:abstractNumId w:val="15"/>
  </w:num>
  <w:num w:numId="51">
    <w:abstractNumId w:val="16"/>
  </w:num>
  <w:num w:numId="52">
    <w:abstractNumId w:val="3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444"/>
    <w:rsid w:val="000020F2"/>
    <w:rsid w:val="0000274F"/>
    <w:rsid w:val="00002D06"/>
    <w:rsid w:val="00004999"/>
    <w:rsid w:val="00011156"/>
    <w:rsid w:val="00011B3F"/>
    <w:rsid w:val="00014370"/>
    <w:rsid w:val="00017A43"/>
    <w:rsid w:val="00022DFC"/>
    <w:rsid w:val="00023B12"/>
    <w:rsid w:val="0002620B"/>
    <w:rsid w:val="0003273E"/>
    <w:rsid w:val="000345FB"/>
    <w:rsid w:val="000353B8"/>
    <w:rsid w:val="0003585E"/>
    <w:rsid w:val="000370D3"/>
    <w:rsid w:val="000401BC"/>
    <w:rsid w:val="0004484A"/>
    <w:rsid w:val="00046A19"/>
    <w:rsid w:val="000502B2"/>
    <w:rsid w:val="00050FA7"/>
    <w:rsid w:val="00056AFE"/>
    <w:rsid w:val="0007012E"/>
    <w:rsid w:val="000708B0"/>
    <w:rsid w:val="000742B6"/>
    <w:rsid w:val="00074BA9"/>
    <w:rsid w:val="00075D8E"/>
    <w:rsid w:val="0007795E"/>
    <w:rsid w:val="00081385"/>
    <w:rsid w:val="00082A5F"/>
    <w:rsid w:val="00084384"/>
    <w:rsid w:val="00084CBD"/>
    <w:rsid w:val="000853B1"/>
    <w:rsid w:val="00090241"/>
    <w:rsid w:val="00091315"/>
    <w:rsid w:val="00091F2F"/>
    <w:rsid w:val="00092A8E"/>
    <w:rsid w:val="00096E14"/>
    <w:rsid w:val="000972D8"/>
    <w:rsid w:val="00097A19"/>
    <w:rsid w:val="000A0242"/>
    <w:rsid w:val="000A3272"/>
    <w:rsid w:val="000A3762"/>
    <w:rsid w:val="000A3C17"/>
    <w:rsid w:val="000A3E53"/>
    <w:rsid w:val="000A5E53"/>
    <w:rsid w:val="000A6765"/>
    <w:rsid w:val="000A781C"/>
    <w:rsid w:val="000A797D"/>
    <w:rsid w:val="000A7CDB"/>
    <w:rsid w:val="000B1762"/>
    <w:rsid w:val="000B20B1"/>
    <w:rsid w:val="000C148B"/>
    <w:rsid w:val="000C157B"/>
    <w:rsid w:val="000C2852"/>
    <w:rsid w:val="000C317A"/>
    <w:rsid w:val="000C4124"/>
    <w:rsid w:val="000C4EB4"/>
    <w:rsid w:val="000C5F4E"/>
    <w:rsid w:val="000D460B"/>
    <w:rsid w:val="000D7579"/>
    <w:rsid w:val="000D7B66"/>
    <w:rsid w:val="000E0823"/>
    <w:rsid w:val="000E1E7D"/>
    <w:rsid w:val="000E77D5"/>
    <w:rsid w:val="000F4D6D"/>
    <w:rsid w:val="000F506D"/>
    <w:rsid w:val="000F694E"/>
    <w:rsid w:val="000F6AF9"/>
    <w:rsid w:val="00101405"/>
    <w:rsid w:val="00101B5B"/>
    <w:rsid w:val="00101BC9"/>
    <w:rsid w:val="001029EA"/>
    <w:rsid w:val="00102EEE"/>
    <w:rsid w:val="00105000"/>
    <w:rsid w:val="001056AE"/>
    <w:rsid w:val="00105A08"/>
    <w:rsid w:val="001069D4"/>
    <w:rsid w:val="0010703F"/>
    <w:rsid w:val="00111BE4"/>
    <w:rsid w:val="00111F4F"/>
    <w:rsid w:val="0011203E"/>
    <w:rsid w:val="0011328D"/>
    <w:rsid w:val="00113967"/>
    <w:rsid w:val="001146E0"/>
    <w:rsid w:val="001161DC"/>
    <w:rsid w:val="00116E1E"/>
    <w:rsid w:val="00117D10"/>
    <w:rsid w:val="0012179B"/>
    <w:rsid w:val="00122B18"/>
    <w:rsid w:val="001230C3"/>
    <w:rsid w:val="00123A87"/>
    <w:rsid w:val="0012733E"/>
    <w:rsid w:val="00132663"/>
    <w:rsid w:val="0013466E"/>
    <w:rsid w:val="0013732B"/>
    <w:rsid w:val="00137D22"/>
    <w:rsid w:val="0014270F"/>
    <w:rsid w:val="00144449"/>
    <w:rsid w:val="00144E12"/>
    <w:rsid w:val="001450BD"/>
    <w:rsid w:val="001463E9"/>
    <w:rsid w:val="00146AF2"/>
    <w:rsid w:val="00146F1F"/>
    <w:rsid w:val="001471CD"/>
    <w:rsid w:val="00150515"/>
    <w:rsid w:val="00153F53"/>
    <w:rsid w:val="001547A7"/>
    <w:rsid w:val="0015590F"/>
    <w:rsid w:val="00155F8A"/>
    <w:rsid w:val="00156EB9"/>
    <w:rsid w:val="00156F05"/>
    <w:rsid w:val="00161273"/>
    <w:rsid w:val="00163791"/>
    <w:rsid w:val="00165CC5"/>
    <w:rsid w:val="001665D6"/>
    <w:rsid w:val="001671E2"/>
    <w:rsid w:val="00170FD4"/>
    <w:rsid w:val="001737A9"/>
    <w:rsid w:val="001776B4"/>
    <w:rsid w:val="00180854"/>
    <w:rsid w:val="00180925"/>
    <w:rsid w:val="0018207B"/>
    <w:rsid w:val="00182B7C"/>
    <w:rsid w:val="00187E91"/>
    <w:rsid w:val="00190991"/>
    <w:rsid w:val="0019135B"/>
    <w:rsid w:val="00191376"/>
    <w:rsid w:val="00197618"/>
    <w:rsid w:val="00197F87"/>
    <w:rsid w:val="001A1197"/>
    <w:rsid w:val="001A292E"/>
    <w:rsid w:val="001A3BD0"/>
    <w:rsid w:val="001A45B9"/>
    <w:rsid w:val="001A6A15"/>
    <w:rsid w:val="001B1E18"/>
    <w:rsid w:val="001B598E"/>
    <w:rsid w:val="001B656D"/>
    <w:rsid w:val="001C075A"/>
    <w:rsid w:val="001C17FE"/>
    <w:rsid w:val="001C2A9F"/>
    <w:rsid w:val="001C3284"/>
    <w:rsid w:val="001C330D"/>
    <w:rsid w:val="001C389F"/>
    <w:rsid w:val="001C3E87"/>
    <w:rsid w:val="001C41FE"/>
    <w:rsid w:val="001C7650"/>
    <w:rsid w:val="001D1332"/>
    <w:rsid w:val="001D2716"/>
    <w:rsid w:val="001D312E"/>
    <w:rsid w:val="001D3507"/>
    <w:rsid w:val="001D6F8F"/>
    <w:rsid w:val="001E3B6D"/>
    <w:rsid w:val="001E5B56"/>
    <w:rsid w:val="001E791C"/>
    <w:rsid w:val="001F0694"/>
    <w:rsid w:val="001F65C5"/>
    <w:rsid w:val="00200150"/>
    <w:rsid w:val="00200E1B"/>
    <w:rsid w:val="00201647"/>
    <w:rsid w:val="00201BDD"/>
    <w:rsid w:val="00201F31"/>
    <w:rsid w:val="0020309C"/>
    <w:rsid w:val="0020485A"/>
    <w:rsid w:val="002048C6"/>
    <w:rsid w:val="00206F42"/>
    <w:rsid w:val="002074A3"/>
    <w:rsid w:val="002110E1"/>
    <w:rsid w:val="00211CAA"/>
    <w:rsid w:val="002126C3"/>
    <w:rsid w:val="00213A90"/>
    <w:rsid w:val="00216EAC"/>
    <w:rsid w:val="00217825"/>
    <w:rsid w:val="002234EE"/>
    <w:rsid w:val="002239FB"/>
    <w:rsid w:val="00223A73"/>
    <w:rsid w:val="002241BA"/>
    <w:rsid w:val="00224850"/>
    <w:rsid w:val="002257C9"/>
    <w:rsid w:val="00226715"/>
    <w:rsid w:val="00226B5E"/>
    <w:rsid w:val="002274B6"/>
    <w:rsid w:val="002276E9"/>
    <w:rsid w:val="00232543"/>
    <w:rsid w:val="002326EF"/>
    <w:rsid w:val="002340F9"/>
    <w:rsid w:val="00236E2F"/>
    <w:rsid w:val="00237F59"/>
    <w:rsid w:val="002426D1"/>
    <w:rsid w:val="0024379F"/>
    <w:rsid w:val="00253424"/>
    <w:rsid w:val="00255FB3"/>
    <w:rsid w:val="002566E3"/>
    <w:rsid w:val="00257B76"/>
    <w:rsid w:val="00260EBF"/>
    <w:rsid w:val="00262021"/>
    <w:rsid w:val="00264EE8"/>
    <w:rsid w:val="00265591"/>
    <w:rsid w:val="002666F9"/>
    <w:rsid w:val="002706FC"/>
    <w:rsid w:val="0027264A"/>
    <w:rsid w:val="00273E05"/>
    <w:rsid w:val="00276C86"/>
    <w:rsid w:val="002774F7"/>
    <w:rsid w:val="00280CE2"/>
    <w:rsid w:val="00282EE8"/>
    <w:rsid w:val="002849C1"/>
    <w:rsid w:val="00286855"/>
    <w:rsid w:val="00291186"/>
    <w:rsid w:val="00292AC9"/>
    <w:rsid w:val="0029688F"/>
    <w:rsid w:val="00297E59"/>
    <w:rsid w:val="002A17A6"/>
    <w:rsid w:val="002A1CB3"/>
    <w:rsid w:val="002A22EB"/>
    <w:rsid w:val="002A3218"/>
    <w:rsid w:val="002A6228"/>
    <w:rsid w:val="002A6624"/>
    <w:rsid w:val="002B03DF"/>
    <w:rsid w:val="002B126D"/>
    <w:rsid w:val="002B2DB6"/>
    <w:rsid w:val="002B2E7E"/>
    <w:rsid w:val="002B379A"/>
    <w:rsid w:val="002B40CB"/>
    <w:rsid w:val="002B47E2"/>
    <w:rsid w:val="002B5079"/>
    <w:rsid w:val="002B55D7"/>
    <w:rsid w:val="002B6D76"/>
    <w:rsid w:val="002C031E"/>
    <w:rsid w:val="002C164F"/>
    <w:rsid w:val="002C247C"/>
    <w:rsid w:val="002C5C38"/>
    <w:rsid w:val="002C7B8F"/>
    <w:rsid w:val="002D10AE"/>
    <w:rsid w:val="002D3DCE"/>
    <w:rsid w:val="002D470B"/>
    <w:rsid w:val="002D4FC9"/>
    <w:rsid w:val="002D52CD"/>
    <w:rsid w:val="002D5EFA"/>
    <w:rsid w:val="002D7654"/>
    <w:rsid w:val="002D7906"/>
    <w:rsid w:val="002E231C"/>
    <w:rsid w:val="002E2BA2"/>
    <w:rsid w:val="002E2C66"/>
    <w:rsid w:val="002E3DB2"/>
    <w:rsid w:val="002E53E4"/>
    <w:rsid w:val="002E5542"/>
    <w:rsid w:val="002E77CD"/>
    <w:rsid w:val="002E7A71"/>
    <w:rsid w:val="002F252D"/>
    <w:rsid w:val="002F25A1"/>
    <w:rsid w:val="002F28EF"/>
    <w:rsid w:val="002F5E7C"/>
    <w:rsid w:val="00302CF0"/>
    <w:rsid w:val="00303487"/>
    <w:rsid w:val="0030592B"/>
    <w:rsid w:val="00312B21"/>
    <w:rsid w:val="003132E2"/>
    <w:rsid w:val="0031388B"/>
    <w:rsid w:val="003177FE"/>
    <w:rsid w:val="00324ADD"/>
    <w:rsid w:val="00325736"/>
    <w:rsid w:val="003266D6"/>
    <w:rsid w:val="00331E8F"/>
    <w:rsid w:val="00335597"/>
    <w:rsid w:val="00336342"/>
    <w:rsid w:val="0033731B"/>
    <w:rsid w:val="003464BA"/>
    <w:rsid w:val="003542B8"/>
    <w:rsid w:val="00356CD6"/>
    <w:rsid w:val="0036014F"/>
    <w:rsid w:val="00360F35"/>
    <w:rsid w:val="00361993"/>
    <w:rsid w:val="00363CCB"/>
    <w:rsid w:val="003640C2"/>
    <w:rsid w:val="00364585"/>
    <w:rsid w:val="003652D1"/>
    <w:rsid w:val="0036757A"/>
    <w:rsid w:val="0037077C"/>
    <w:rsid w:val="0037379F"/>
    <w:rsid w:val="00373E03"/>
    <w:rsid w:val="003742CA"/>
    <w:rsid w:val="00374449"/>
    <w:rsid w:val="00375E59"/>
    <w:rsid w:val="00381767"/>
    <w:rsid w:val="003818E1"/>
    <w:rsid w:val="00383A0E"/>
    <w:rsid w:val="003847C0"/>
    <w:rsid w:val="003848F0"/>
    <w:rsid w:val="00384D80"/>
    <w:rsid w:val="003850F4"/>
    <w:rsid w:val="0038644F"/>
    <w:rsid w:val="00387B11"/>
    <w:rsid w:val="00390931"/>
    <w:rsid w:val="003916F9"/>
    <w:rsid w:val="003920D8"/>
    <w:rsid w:val="00392444"/>
    <w:rsid w:val="00393844"/>
    <w:rsid w:val="003960A9"/>
    <w:rsid w:val="00396A33"/>
    <w:rsid w:val="003A0C93"/>
    <w:rsid w:val="003A2F64"/>
    <w:rsid w:val="003A6443"/>
    <w:rsid w:val="003A7B8A"/>
    <w:rsid w:val="003B0A51"/>
    <w:rsid w:val="003B187F"/>
    <w:rsid w:val="003B1F49"/>
    <w:rsid w:val="003B4187"/>
    <w:rsid w:val="003B64E3"/>
    <w:rsid w:val="003C055F"/>
    <w:rsid w:val="003C0DB8"/>
    <w:rsid w:val="003C2C63"/>
    <w:rsid w:val="003C2EBE"/>
    <w:rsid w:val="003C5677"/>
    <w:rsid w:val="003D2E09"/>
    <w:rsid w:val="003D4563"/>
    <w:rsid w:val="003D506A"/>
    <w:rsid w:val="003D5C01"/>
    <w:rsid w:val="003D6439"/>
    <w:rsid w:val="003E2253"/>
    <w:rsid w:val="003E3D84"/>
    <w:rsid w:val="003E4B5C"/>
    <w:rsid w:val="003E6389"/>
    <w:rsid w:val="003E6EE6"/>
    <w:rsid w:val="003F06D0"/>
    <w:rsid w:val="003F1438"/>
    <w:rsid w:val="003F2EE0"/>
    <w:rsid w:val="003F3041"/>
    <w:rsid w:val="003F5C18"/>
    <w:rsid w:val="003F6AFC"/>
    <w:rsid w:val="0040081E"/>
    <w:rsid w:val="004040C4"/>
    <w:rsid w:val="00404451"/>
    <w:rsid w:val="004075EB"/>
    <w:rsid w:val="00407BFC"/>
    <w:rsid w:val="004124D7"/>
    <w:rsid w:val="0041289B"/>
    <w:rsid w:val="00412B26"/>
    <w:rsid w:val="004136AB"/>
    <w:rsid w:val="00413C66"/>
    <w:rsid w:val="004202D3"/>
    <w:rsid w:val="0042360F"/>
    <w:rsid w:val="00426668"/>
    <w:rsid w:val="00430D8E"/>
    <w:rsid w:val="004313F6"/>
    <w:rsid w:val="004315B7"/>
    <w:rsid w:val="00431900"/>
    <w:rsid w:val="00431D5F"/>
    <w:rsid w:val="0043548A"/>
    <w:rsid w:val="00436D2A"/>
    <w:rsid w:val="0045222C"/>
    <w:rsid w:val="004542D8"/>
    <w:rsid w:val="004569F4"/>
    <w:rsid w:val="0046047D"/>
    <w:rsid w:val="00461EFD"/>
    <w:rsid w:val="00463645"/>
    <w:rsid w:val="004645FB"/>
    <w:rsid w:val="00466960"/>
    <w:rsid w:val="0046722C"/>
    <w:rsid w:val="00467574"/>
    <w:rsid w:val="00467EA2"/>
    <w:rsid w:val="00470D93"/>
    <w:rsid w:val="004776DE"/>
    <w:rsid w:val="004812C4"/>
    <w:rsid w:val="00481552"/>
    <w:rsid w:val="004834E8"/>
    <w:rsid w:val="00483824"/>
    <w:rsid w:val="00484B5D"/>
    <w:rsid w:val="004919A1"/>
    <w:rsid w:val="00491C3D"/>
    <w:rsid w:val="00491E73"/>
    <w:rsid w:val="00492478"/>
    <w:rsid w:val="00492E68"/>
    <w:rsid w:val="004937BE"/>
    <w:rsid w:val="00496C56"/>
    <w:rsid w:val="00497D56"/>
    <w:rsid w:val="004A10A9"/>
    <w:rsid w:val="004A1153"/>
    <w:rsid w:val="004A609A"/>
    <w:rsid w:val="004A6AEA"/>
    <w:rsid w:val="004A7318"/>
    <w:rsid w:val="004A731C"/>
    <w:rsid w:val="004B3E94"/>
    <w:rsid w:val="004B460F"/>
    <w:rsid w:val="004B4649"/>
    <w:rsid w:val="004B479E"/>
    <w:rsid w:val="004B6942"/>
    <w:rsid w:val="004C03DE"/>
    <w:rsid w:val="004C1063"/>
    <w:rsid w:val="004C1A7A"/>
    <w:rsid w:val="004C1CA1"/>
    <w:rsid w:val="004C2618"/>
    <w:rsid w:val="004C3AF4"/>
    <w:rsid w:val="004C5C27"/>
    <w:rsid w:val="004D0351"/>
    <w:rsid w:val="004D1191"/>
    <w:rsid w:val="004D4AA0"/>
    <w:rsid w:val="004D529D"/>
    <w:rsid w:val="004D6334"/>
    <w:rsid w:val="004D6908"/>
    <w:rsid w:val="004E043A"/>
    <w:rsid w:val="004E0E66"/>
    <w:rsid w:val="004E0F31"/>
    <w:rsid w:val="004E18A9"/>
    <w:rsid w:val="004E333D"/>
    <w:rsid w:val="004E4F25"/>
    <w:rsid w:val="004E5E0A"/>
    <w:rsid w:val="004E71F5"/>
    <w:rsid w:val="004F10B1"/>
    <w:rsid w:val="004F1E9E"/>
    <w:rsid w:val="004F356D"/>
    <w:rsid w:val="004F38AF"/>
    <w:rsid w:val="004F4F4A"/>
    <w:rsid w:val="004F617A"/>
    <w:rsid w:val="004F7889"/>
    <w:rsid w:val="005000E0"/>
    <w:rsid w:val="00501638"/>
    <w:rsid w:val="00502899"/>
    <w:rsid w:val="00503DD3"/>
    <w:rsid w:val="00505BCE"/>
    <w:rsid w:val="00507BF0"/>
    <w:rsid w:val="00510230"/>
    <w:rsid w:val="00510B30"/>
    <w:rsid w:val="00515674"/>
    <w:rsid w:val="005167CF"/>
    <w:rsid w:val="00516E22"/>
    <w:rsid w:val="005225F4"/>
    <w:rsid w:val="005229C4"/>
    <w:rsid w:val="0052334C"/>
    <w:rsid w:val="00523E36"/>
    <w:rsid w:val="00525374"/>
    <w:rsid w:val="00525A5D"/>
    <w:rsid w:val="005274A3"/>
    <w:rsid w:val="00527E22"/>
    <w:rsid w:val="00527FCF"/>
    <w:rsid w:val="00530141"/>
    <w:rsid w:val="00534F04"/>
    <w:rsid w:val="0053671E"/>
    <w:rsid w:val="00537949"/>
    <w:rsid w:val="005400F6"/>
    <w:rsid w:val="00541305"/>
    <w:rsid w:val="00542B3E"/>
    <w:rsid w:val="005438AB"/>
    <w:rsid w:val="0054451F"/>
    <w:rsid w:val="0054480C"/>
    <w:rsid w:val="00544F8E"/>
    <w:rsid w:val="005454D6"/>
    <w:rsid w:val="00550C5D"/>
    <w:rsid w:val="0055129B"/>
    <w:rsid w:val="00551C08"/>
    <w:rsid w:val="00551CAD"/>
    <w:rsid w:val="00551CAF"/>
    <w:rsid w:val="00554441"/>
    <w:rsid w:val="00554CDF"/>
    <w:rsid w:val="00556AD7"/>
    <w:rsid w:val="00560A9D"/>
    <w:rsid w:val="005617E5"/>
    <w:rsid w:val="0056193C"/>
    <w:rsid w:val="00561964"/>
    <w:rsid w:val="00564384"/>
    <w:rsid w:val="005669C4"/>
    <w:rsid w:val="00567FE0"/>
    <w:rsid w:val="00571CFD"/>
    <w:rsid w:val="00573FB4"/>
    <w:rsid w:val="005753A7"/>
    <w:rsid w:val="00576A88"/>
    <w:rsid w:val="00576B6B"/>
    <w:rsid w:val="00581A4F"/>
    <w:rsid w:val="00583A64"/>
    <w:rsid w:val="005902A9"/>
    <w:rsid w:val="005913BF"/>
    <w:rsid w:val="00592204"/>
    <w:rsid w:val="0059240C"/>
    <w:rsid w:val="00592F76"/>
    <w:rsid w:val="00595B83"/>
    <w:rsid w:val="00596236"/>
    <w:rsid w:val="005A1EB1"/>
    <w:rsid w:val="005A24ED"/>
    <w:rsid w:val="005A5BDE"/>
    <w:rsid w:val="005A5F02"/>
    <w:rsid w:val="005A6338"/>
    <w:rsid w:val="005A7443"/>
    <w:rsid w:val="005B006B"/>
    <w:rsid w:val="005B1A56"/>
    <w:rsid w:val="005B4A78"/>
    <w:rsid w:val="005B5803"/>
    <w:rsid w:val="005B6745"/>
    <w:rsid w:val="005C298D"/>
    <w:rsid w:val="005C343E"/>
    <w:rsid w:val="005C3578"/>
    <w:rsid w:val="005C3904"/>
    <w:rsid w:val="005C493C"/>
    <w:rsid w:val="005C5C57"/>
    <w:rsid w:val="005C6C50"/>
    <w:rsid w:val="005D1910"/>
    <w:rsid w:val="005D1A44"/>
    <w:rsid w:val="005D3C0A"/>
    <w:rsid w:val="005D440F"/>
    <w:rsid w:val="005D6A54"/>
    <w:rsid w:val="005D736A"/>
    <w:rsid w:val="005D73E6"/>
    <w:rsid w:val="005E1509"/>
    <w:rsid w:val="005E1DE3"/>
    <w:rsid w:val="005E287E"/>
    <w:rsid w:val="005E4A7F"/>
    <w:rsid w:val="005E5013"/>
    <w:rsid w:val="005E5A22"/>
    <w:rsid w:val="005E6365"/>
    <w:rsid w:val="005E70A3"/>
    <w:rsid w:val="005F130A"/>
    <w:rsid w:val="005F225A"/>
    <w:rsid w:val="005F3512"/>
    <w:rsid w:val="005F3966"/>
    <w:rsid w:val="005F76A8"/>
    <w:rsid w:val="0060184B"/>
    <w:rsid w:val="00603509"/>
    <w:rsid w:val="00603666"/>
    <w:rsid w:val="0060397A"/>
    <w:rsid w:val="00603B86"/>
    <w:rsid w:val="00605720"/>
    <w:rsid w:val="00606039"/>
    <w:rsid w:val="00606117"/>
    <w:rsid w:val="006072EF"/>
    <w:rsid w:val="0061428B"/>
    <w:rsid w:val="00614A5E"/>
    <w:rsid w:val="00615D00"/>
    <w:rsid w:val="00616E9B"/>
    <w:rsid w:val="00621B5E"/>
    <w:rsid w:val="00623370"/>
    <w:rsid w:val="0062492B"/>
    <w:rsid w:val="00626506"/>
    <w:rsid w:val="006305D4"/>
    <w:rsid w:val="00630AB6"/>
    <w:rsid w:val="00632DC5"/>
    <w:rsid w:val="006346A2"/>
    <w:rsid w:val="006347C3"/>
    <w:rsid w:val="00635442"/>
    <w:rsid w:val="00636FCC"/>
    <w:rsid w:val="0063716D"/>
    <w:rsid w:val="00640474"/>
    <w:rsid w:val="00640563"/>
    <w:rsid w:val="0064264D"/>
    <w:rsid w:val="0064666D"/>
    <w:rsid w:val="0065033B"/>
    <w:rsid w:val="00650804"/>
    <w:rsid w:val="006538D8"/>
    <w:rsid w:val="00653AE0"/>
    <w:rsid w:val="00653FB7"/>
    <w:rsid w:val="00654941"/>
    <w:rsid w:val="00654954"/>
    <w:rsid w:val="0065647C"/>
    <w:rsid w:val="0066133A"/>
    <w:rsid w:val="0066298F"/>
    <w:rsid w:val="00663552"/>
    <w:rsid w:val="00664EC3"/>
    <w:rsid w:val="0066503C"/>
    <w:rsid w:val="006667A6"/>
    <w:rsid w:val="00676E1A"/>
    <w:rsid w:val="00677CF0"/>
    <w:rsid w:val="006807F5"/>
    <w:rsid w:val="00680DB0"/>
    <w:rsid w:val="006810B8"/>
    <w:rsid w:val="00681823"/>
    <w:rsid w:val="00684807"/>
    <w:rsid w:val="00684A2A"/>
    <w:rsid w:val="00684B6C"/>
    <w:rsid w:val="0068668A"/>
    <w:rsid w:val="006868FE"/>
    <w:rsid w:val="0068704A"/>
    <w:rsid w:val="00692AE3"/>
    <w:rsid w:val="006945BC"/>
    <w:rsid w:val="00696797"/>
    <w:rsid w:val="006A0624"/>
    <w:rsid w:val="006A067C"/>
    <w:rsid w:val="006A1964"/>
    <w:rsid w:val="006A4360"/>
    <w:rsid w:val="006A491C"/>
    <w:rsid w:val="006B02A6"/>
    <w:rsid w:val="006B0F7B"/>
    <w:rsid w:val="006B4FC8"/>
    <w:rsid w:val="006B694F"/>
    <w:rsid w:val="006C2031"/>
    <w:rsid w:val="006C2E8D"/>
    <w:rsid w:val="006C3FFB"/>
    <w:rsid w:val="006C5D44"/>
    <w:rsid w:val="006C73DB"/>
    <w:rsid w:val="006C770F"/>
    <w:rsid w:val="006C7B1B"/>
    <w:rsid w:val="006D12B5"/>
    <w:rsid w:val="006D16F1"/>
    <w:rsid w:val="006D7B3C"/>
    <w:rsid w:val="006E1E0F"/>
    <w:rsid w:val="006E293C"/>
    <w:rsid w:val="006E32B2"/>
    <w:rsid w:val="006E4D8A"/>
    <w:rsid w:val="006E5D65"/>
    <w:rsid w:val="006E5FBC"/>
    <w:rsid w:val="006E6CC6"/>
    <w:rsid w:val="006E79F2"/>
    <w:rsid w:val="006F23E1"/>
    <w:rsid w:val="006F2AE3"/>
    <w:rsid w:val="006F3345"/>
    <w:rsid w:val="006F36CD"/>
    <w:rsid w:val="006F50C0"/>
    <w:rsid w:val="006F69B1"/>
    <w:rsid w:val="006F6F3A"/>
    <w:rsid w:val="0070058F"/>
    <w:rsid w:val="00702FA1"/>
    <w:rsid w:val="007037BA"/>
    <w:rsid w:val="00706FBA"/>
    <w:rsid w:val="007074F2"/>
    <w:rsid w:val="00707FB0"/>
    <w:rsid w:val="007105B0"/>
    <w:rsid w:val="007118CE"/>
    <w:rsid w:val="00714B04"/>
    <w:rsid w:val="007154AB"/>
    <w:rsid w:val="007221B1"/>
    <w:rsid w:val="007231F0"/>
    <w:rsid w:val="007234FA"/>
    <w:rsid w:val="0072452A"/>
    <w:rsid w:val="0072496F"/>
    <w:rsid w:val="00724CBE"/>
    <w:rsid w:val="0072729B"/>
    <w:rsid w:val="00735051"/>
    <w:rsid w:val="00735BFB"/>
    <w:rsid w:val="0074078E"/>
    <w:rsid w:val="00742DEB"/>
    <w:rsid w:val="00743861"/>
    <w:rsid w:val="00744CA9"/>
    <w:rsid w:val="00745AED"/>
    <w:rsid w:val="007479EC"/>
    <w:rsid w:val="0075028E"/>
    <w:rsid w:val="0075099E"/>
    <w:rsid w:val="00750A6D"/>
    <w:rsid w:val="00751AB1"/>
    <w:rsid w:val="00751CC8"/>
    <w:rsid w:val="00752137"/>
    <w:rsid w:val="007525A9"/>
    <w:rsid w:val="00753111"/>
    <w:rsid w:val="0075434E"/>
    <w:rsid w:val="00754ECB"/>
    <w:rsid w:val="00755D4D"/>
    <w:rsid w:val="00756B12"/>
    <w:rsid w:val="00762834"/>
    <w:rsid w:val="007678DC"/>
    <w:rsid w:val="0077194A"/>
    <w:rsid w:val="00772A2E"/>
    <w:rsid w:val="0077531F"/>
    <w:rsid w:val="00775ED7"/>
    <w:rsid w:val="007779D5"/>
    <w:rsid w:val="0078013C"/>
    <w:rsid w:val="007803CC"/>
    <w:rsid w:val="00783602"/>
    <w:rsid w:val="00785A58"/>
    <w:rsid w:val="00785CA0"/>
    <w:rsid w:val="0078706D"/>
    <w:rsid w:val="00791164"/>
    <w:rsid w:val="007916D6"/>
    <w:rsid w:val="00792B92"/>
    <w:rsid w:val="007A2A62"/>
    <w:rsid w:val="007A2F24"/>
    <w:rsid w:val="007A4791"/>
    <w:rsid w:val="007A55B9"/>
    <w:rsid w:val="007A5888"/>
    <w:rsid w:val="007B23EF"/>
    <w:rsid w:val="007B332E"/>
    <w:rsid w:val="007B4896"/>
    <w:rsid w:val="007B4920"/>
    <w:rsid w:val="007B751C"/>
    <w:rsid w:val="007B7631"/>
    <w:rsid w:val="007B7AE6"/>
    <w:rsid w:val="007C0465"/>
    <w:rsid w:val="007C3A7C"/>
    <w:rsid w:val="007C3CEC"/>
    <w:rsid w:val="007C3F21"/>
    <w:rsid w:val="007C4724"/>
    <w:rsid w:val="007C5076"/>
    <w:rsid w:val="007C5125"/>
    <w:rsid w:val="007D1026"/>
    <w:rsid w:val="007D243B"/>
    <w:rsid w:val="007D25D8"/>
    <w:rsid w:val="007D4699"/>
    <w:rsid w:val="007D51F8"/>
    <w:rsid w:val="007D5691"/>
    <w:rsid w:val="007D632A"/>
    <w:rsid w:val="007D79B7"/>
    <w:rsid w:val="007E1398"/>
    <w:rsid w:val="007E57DD"/>
    <w:rsid w:val="007E609A"/>
    <w:rsid w:val="007E60F4"/>
    <w:rsid w:val="007E6499"/>
    <w:rsid w:val="007E6945"/>
    <w:rsid w:val="007E70EC"/>
    <w:rsid w:val="007F1467"/>
    <w:rsid w:val="007F1939"/>
    <w:rsid w:val="007F198F"/>
    <w:rsid w:val="007F7186"/>
    <w:rsid w:val="007F7281"/>
    <w:rsid w:val="0080387E"/>
    <w:rsid w:val="008038D0"/>
    <w:rsid w:val="00804792"/>
    <w:rsid w:val="008061AA"/>
    <w:rsid w:val="00807698"/>
    <w:rsid w:val="008130A2"/>
    <w:rsid w:val="0081487F"/>
    <w:rsid w:val="00815004"/>
    <w:rsid w:val="00817CCD"/>
    <w:rsid w:val="00820771"/>
    <w:rsid w:val="00821068"/>
    <w:rsid w:val="00821490"/>
    <w:rsid w:val="0082494B"/>
    <w:rsid w:val="008250D6"/>
    <w:rsid w:val="00825CEF"/>
    <w:rsid w:val="00826458"/>
    <w:rsid w:val="00827C52"/>
    <w:rsid w:val="0083066A"/>
    <w:rsid w:val="00834649"/>
    <w:rsid w:val="00834F4A"/>
    <w:rsid w:val="0083575A"/>
    <w:rsid w:val="00837676"/>
    <w:rsid w:val="00837846"/>
    <w:rsid w:val="00840032"/>
    <w:rsid w:val="00840D77"/>
    <w:rsid w:val="008442AD"/>
    <w:rsid w:val="008446F2"/>
    <w:rsid w:val="0084611C"/>
    <w:rsid w:val="008479B8"/>
    <w:rsid w:val="00851EE6"/>
    <w:rsid w:val="00853966"/>
    <w:rsid w:val="008546F2"/>
    <w:rsid w:val="00854BC1"/>
    <w:rsid w:val="008550F7"/>
    <w:rsid w:val="00855F06"/>
    <w:rsid w:val="00855F22"/>
    <w:rsid w:val="00856171"/>
    <w:rsid w:val="008566EC"/>
    <w:rsid w:val="00856B75"/>
    <w:rsid w:val="008605EE"/>
    <w:rsid w:val="0086140E"/>
    <w:rsid w:val="00861BE9"/>
    <w:rsid w:val="00864F2B"/>
    <w:rsid w:val="0086505B"/>
    <w:rsid w:val="008653CE"/>
    <w:rsid w:val="00866ACB"/>
    <w:rsid w:val="00866B9F"/>
    <w:rsid w:val="00870663"/>
    <w:rsid w:val="008708F7"/>
    <w:rsid w:val="00870E5C"/>
    <w:rsid w:val="00872941"/>
    <w:rsid w:val="00875FAF"/>
    <w:rsid w:val="008812B2"/>
    <w:rsid w:val="00883FCF"/>
    <w:rsid w:val="008840BE"/>
    <w:rsid w:val="00884A59"/>
    <w:rsid w:val="00884E1D"/>
    <w:rsid w:val="00885659"/>
    <w:rsid w:val="00885A23"/>
    <w:rsid w:val="00887271"/>
    <w:rsid w:val="0089133C"/>
    <w:rsid w:val="00892210"/>
    <w:rsid w:val="00892285"/>
    <w:rsid w:val="008928D3"/>
    <w:rsid w:val="008945D2"/>
    <w:rsid w:val="00896DCA"/>
    <w:rsid w:val="008A0B48"/>
    <w:rsid w:val="008A0E2C"/>
    <w:rsid w:val="008A1CF7"/>
    <w:rsid w:val="008A3981"/>
    <w:rsid w:val="008A42F6"/>
    <w:rsid w:val="008A5E54"/>
    <w:rsid w:val="008A6404"/>
    <w:rsid w:val="008A72C5"/>
    <w:rsid w:val="008B094E"/>
    <w:rsid w:val="008B27C9"/>
    <w:rsid w:val="008B6CAD"/>
    <w:rsid w:val="008C0476"/>
    <w:rsid w:val="008C1116"/>
    <w:rsid w:val="008C14BE"/>
    <w:rsid w:val="008C19B1"/>
    <w:rsid w:val="008D0C58"/>
    <w:rsid w:val="008D2FD5"/>
    <w:rsid w:val="008D5562"/>
    <w:rsid w:val="008D5D88"/>
    <w:rsid w:val="008D7A0F"/>
    <w:rsid w:val="008E40BE"/>
    <w:rsid w:val="008E45E4"/>
    <w:rsid w:val="008E57DA"/>
    <w:rsid w:val="008E5918"/>
    <w:rsid w:val="008F1C21"/>
    <w:rsid w:val="008F3059"/>
    <w:rsid w:val="008F30D5"/>
    <w:rsid w:val="008F3C8D"/>
    <w:rsid w:val="008F4524"/>
    <w:rsid w:val="008F76E5"/>
    <w:rsid w:val="00901629"/>
    <w:rsid w:val="009018B3"/>
    <w:rsid w:val="00901E27"/>
    <w:rsid w:val="00904D3D"/>
    <w:rsid w:val="00904EE1"/>
    <w:rsid w:val="009074D3"/>
    <w:rsid w:val="009119A3"/>
    <w:rsid w:val="00912F2F"/>
    <w:rsid w:val="00913711"/>
    <w:rsid w:val="0091376A"/>
    <w:rsid w:val="00914AB6"/>
    <w:rsid w:val="00917F6F"/>
    <w:rsid w:val="00920813"/>
    <w:rsid w:val="00922A8A"/>
    <w:rsid w:val="009274D9"/>
    <w:rsid w:val="00930C11"/>
    <w:rsid w:val="009319DF"/>
    <w:rsid w:val="00932EEA"/>
    <w:rsid w:val="0093751D"/>
    <w:rsid w:val="00942606"/>
    <w:rsid w:val="00942EF6"/>
    <w:rsid w:val="00943E3A"/>
    <w:rsid w:val="00945909"/>
    <w:rsid w:val="009462C7"/>
    <w:rsid w:val="009507AF"/>
    <w:rsid w:val="009555CE"/>
    <w:rsid w:val="009556A1"/>
    <w:rsid w:val="00956AE8"/>
    <w:rsid w:val="00956C29"/>
    <w:rsid w:val="00956E16"/>
    <w:rsid w:val="00961FA5"/>
    <w:rsid w:val="00966DD9"/>
    <w:rsid w:val="009672D7"/>
    <w:rsid w:val="009703B2"/>
    <w:rsid w:val="00974A7C"/>
    <w:rsid w:val="00975033"/>
    <w:rsid w:val="00975F50"/>
    <w:rsid w:val="0097625B"/>
    <w:rsid w:val="009763DD"/>
    <w:rsid w:val="009776EC"/>
    <w:rsid w:val="00977914"/>
    <w:rsid w:val="00982397"/>
    <w:rsid w:val="0098298F"/>
    <w:rsid w:val="0098336F"/>
    <w:rsid w:val="009871E0"/>
    <w:rsid w:val="00990BC9"/>
    <w:rsid w:val="00991BB8"/>
    <w:rsid w:val="00991DC5"/>
    <w:rsid w:val="00992441"/>
    <w:rsid w:val="00992E0F"/>
    <w:rsid w:val="0099632E"/>
    <w:rsid w:val="00997C0B"/>
    <w:rsid w:val="00997F5F"/>
    <w:rsid w:val="009A26F8"/>
    <w:rsid w:val="009A4AC8"/>
    <w:rsid w:val="009A6420"/>
    <w:rsid w:val="009A650B"/>
    <w:rsid w:val="009A7411"/>
    <w:rsid w:val="009B16CA"/>
    <w:rsid w:val="009B1CBE"/>
    <w:rsid w:val="009B6042"/>
    <w:rsid w:val="009B6755"/>
    <w:rsid w:val="009B6CB7"/>
    <w:rsid w:val="009C1B07"/>
    <w:rsid w:val="009C405A"/>
    <w:rsid w:val="009C587F"/>
    <w:rsid w:val="009C6B5A"/>
    <w:rsid w:val="009C7758"/>
    <w:rsid w:val="009D04BD"/>
    <w:rsid w:val="009D0E87"/>
    <w:rsid w:val="009D11D8"/>
    <w:rsid w:val="009D1970"/>
    <w:rsid w:val="009D4BDF"/>
    <w:rsid w:val="009D4DF5"/>
    <w:rsid w:val="009D50EE"/>
    <w:rsid w:val="009D5A8A"/>
    <w:rsid w:val="009D6FD4"/>
    <w:rsid w:val="009E4C6A"/>
    <w:rsid w:val="009E70FE"/>
    <w:rsid w:val="009F3A80"/>
    <w:rsid w:val="009F4CA0"/>
    <w:rsid w:val="009F5BD2"/>
    <w:rsid w:val="009F5DD7"/>
    <w:rsid w:val="009F7B56"/>
    <w:rsid w:val="00A00DFE"/>
    <w:rsid w:val="00A01A82"/>
    <w:rsid w:val="00A04BBB"/>
    <w:rsid w:val="00A05617"/>
    <w:rsid w:val="00A11D50"/>
    <w:rsid w:val="00A12F68"/>
    <w:rsid w:val="00A13BC4"/>
    <w:rsid w:val="00A142C2"/>
    <w:rsid w:val="00A14859"/>
    <w:rsid w:val="00A1538B"/>
    <w:rsid w:val="00A16B40"/>
    <w:rsid w:val="00A172A9"/>
    <w:rsid w:val="00A2007F"/>
    <w:rsid w:val="00A21F3E"/>
    <w:rsid w:val="00A21F5A"/>
    <w:rsid w:val="00A22369"/>
    <w:rsid w:val="00A23970"/>
    <w:rsid w:val="00A24DA5"/>
    <w:rsid w:val="00A26286"/>
    <w:rsid w:val="00A30D65"/>
    <w:rsid w:val="00A32EBD"/>
    <w:rsid w:val="00A34B7D"/>
    <w:rsid w:val="00A34E15"/>
    <w:rsid w:val="00A36F69"/>
    <w:rsid w:val="00A417AF"/>
    <w:rsid w:val="00A42464"/>
    <w:rsid w:val="00A43424"/>
    <w:rsid w:val="00A4470E"/>
    <w:rsid w:val="00A464F1"/>
    <w:rsid w:val="00A47CD5"/>
    <w:rsid w:val="00A51444"/>
    <w:rsid w:val="00A51961"/>
    <w:rsid w:val="00A527F5"/>
    <w:rsid w:val="00A53AEC"/>
    <w:rsid w:val="00A543BB"/>
    <w:rsid w:val="00A55AD5"/>
    <w:rsid w:val="00A56531"/>
    <w:rsid w:val="00A57EA7"/>
    <w:rsid w:val="00A61398"/>
    <w:rsid w:val="00A62BF9"/>
    <w:rsid w:val="00A6479C"/>
    <w:rsid w:val="00A64E38"/>
    <w:rsid w:val="00A6697E"/>
    <w:rsid w:val="00A701C0"/>
    <w:rsid w:val="00A715A5"/>
    <w:rsid w:val="00A75832"/>
    <w:rsid w:val="00A762E3"/>
    <w:rsid w:val="00A774E2"/>
    <w:rsid w:val="00A831EE"/>
    <w:rsid w:val="00A85872"/>
    <w:rsid w:val="00A86292"/>
    <w:rsid w:val="00A90087"/>
    <w:rsid w:val="00A904CD"/>
    <w:rsid w:val="00A915F7"/>
    <w:rsid w:val="00A9213A"/>
    <w:rsid w:val="00A950DD"/>
    <w:rsid w:val="00A95F23"/>
    <w:rsid w:val="00A97582"/>
    <w:rsid w:val="00AA0483"/>
    <w:rsid w:val="00AA3E63"/>
    <w:rsid w:val="00AB1C83"/>
    <w:rsid w:val="00AB2B0B"/>
    <w:rsid w:val="00AB2DE9"/>
    <w:rsid w:val="00AB53B5"/>
    <w:rsid w:val="00AB7C01"/>
    <w:rsid w:val="00AC0CB5"/>
    <w:rsid w:val="00AC1B23"/>
    <w:rsid w:val="00AC2914"/>
    <w:rsid w:val="00AC3222"/>
    <w:rsid w:val="00AC4C08"/>
    <w:rsid w:val="00AC53FA"/>
    <w:rsid w:val="00AC687E"/>
    <w:rsid w:val="00AD05BF"/>
    <w:rsid w:val="00AD10EA"/>
    <w:rsid w:val="00AD126B"/>
    <w:rsid w:val="00AD1E33"/>
    <w:rsid w:val="00AD36C8"/>
    <w:rsid w:val="00AD3E7D"/>
    <w:rsid w:val="00AD5416"/>
    <w:rsid w:val="00AD547B"/>
    <w:rsid w:val="00AD5CAF"/>
    <w:rsid w:val="00AD5F9A"/>
    <w:rsid w:val="00AD6B31"/>
    <w:rsid w:val="00AE089D"/>
    <w:rsid w:val="00AE1941"/>
    <w:rsid w:val="00AE503B"/>
    <w:rsid w:val="00AE59DE"/>
    <w:rsid w:val="00AE6159"/>
    <w:rsid w:val="00AE68DA"/>
    <w:rsid w:val="00AF0DAA"/>
    <w:rsid w:val="00AF15B4"/>
    <w:rsid w:val="00AF1F68"/>
    <w:rsid w:val="00AF2B9F"/>
    <w:rsid w:val="00AF3950"/>
    <w:rsid w:val="00AF579F"/>
    <w:rsid w:val="00AF64A7"/>
    <w:rsid w:val="00AF6760"/>
    <w:rsid w:val="00AF6B38"/>
    <w:rsid w:val="00AF6F9B"/>
    <w:rsid w:val="00AF7DB6"/>
    <w:rsid w:val="00B004E7"/>
    <w:rsid w:val="00B01A2A"/>
    <w:rsid w:val="00B01E43"/>
    <w:rsid w:val="00B030F9"/>
    <w:rsid w:val="00B03122"/>
    <w:rsid w:val="00B0330D"/>
    <w:rsid w:val="00B059B2"/>
    <w:rsid w:val="00B06869"/>
    <w:rsid w:val="00B10298"/>
    <w:rsid w:val="00B11AC7"/>
    <w:rsid w:val="00B13C48"/>
    <w:rsid w:val="00B15A0E"/>
    <w:rsid w:val="00B15D00"/>
    <w:rsid w:val="00B179BE"/>
    <w:rsid w:val="00B216B1"/>
    <w:rsid w:val="00B31C4A"/>
    <w:rsid w:val="00B321BF"/>
    <w:rsid w:val="00B340F7"/>
    <w:rsid w:val="00B341B2"/>
    <w:rsid w:val="00B342ED"/>
    <w:rsid w:val="00B3484B"/>
    <w:rsid w:val="00B354D4"/>
    <w:rsid w:val="00B37725"/>
    <w:rsid w:val="00B41F5B"/>
    <w:rsid w:val="00B42BD9"/>
    <w:rsid w:val="00B42F86"/>
    <w:rsid w:val="00B43760"/>
    <w:rsid w:val="00B5043F"/>
    <w:rsid w:val="00B53BB4"/>
    <w:rsid w:val="00B54C93"/>
    <w:rsid w:val="00B5764E"/>
    <w:rsid w:val="00B60A7A"/>
    <w:rsid w:val="00B6213B"/>
    <w:rsid w:val="00B6248C"/>
    <w:rsid w:val="00B66006"/>
    <w:rsid w:val="00B71893"/>
    <w:rsid w:val="00B71EFB"/>
    <w:rsid w:val="00B74B0C"/>
    <w:rsid w:val="00B752BD"/>
    <w:rsid w:val="00B76A4C"/>
    <w:rsid w:val="00B7772E"/>
    <w:rsid w:val="00B80476"/>
    <w:rsid w:val="00B805BD"/>
    <w:rsid w:val="00B817E5"/>
    <w:rsid w:val="00B851FB"/>
    <w:rsid w:val="00B8657F"/>
    <w:rsid w:val="00B86BA1"/>
    <w:rsid w:val="00B8793E"/>
    <w:rsid w:val="00B90F4B"/>
    <w:rsid w:val="00B91E4C"/>
    <w:rsid w:val="00B922C7"/>
    <w:rsid w:val="00B95B94"/>
    <w:rsid w:val="00B97456"/>
    <w:rsid w:val="00B97D94"/>
    <w:rsid w:val="00BA171F"/>
    <w:rsid w:val="00BA2077"/>
    <w:rsid w:val="00BA5774"/>
    <w:rsid w:val="00BB21EC"/>
    <w:rsid w:val="00BB2C9A"/>
    <w:rsid w:val="00BB3306"/>
    <w:rsid w:val="00BB4526"/>
    <w:rsid w:val="00BB68CD"/>
    <w:rsid w:val="00BB74ED"/>
    <w:rsid w:val="00BB7C0C"/>
    <w:rsid w:val="00BC0295"/>
    <w:rsid w:val="00BC4FCE"/>
    <w:rsid w:val="00BC56B9"/>
    <w:rsid w:val="00BD0482"/>
    <w:rsid w:val="00BD06E2"/>
    <w:rsid w:val="00BD2A72"/>
    <w:rsid w:val="00BD3D7D"/>
    <w:rsid w:val="00BD53F1"/>
    <w:rsid w:val="00BD7115"/>
    <w:rsid w:val="00BE3965"/>
    <w:rsid w:val="00BE5426"/>
    <w:rsid w:val="00BE6763"/>
    <w:rsid w:val="00BE74DC"/>
    <w:rsid w:val="00BF0A3B"/>
    <w:rsid w:val="00BF2C3F"/>
    <w:rsid w:val="00BF2EDD"/>
    <w:rsid w:val="00BF56CD"/>
    <w:rsid w:val="00BF5704"/>
    <w:rsid w:val="00C01DF9"/>
    <w:rsid w:val="00C02CA1"/>
    <w:rsid w:val="00C0464D"/>
    <w:rsid w:val="00C066EE"/>
    <w:rsid w:val="00C074B6"/>
    <w:rsid w:val="00C100AE"/>
    <w:rsid w:val="00C106D0"/>
    <w:rsid w:val="00C14164"/>
    <w:rsid w:val="00C144B0"/>
    <w:rsid w:val="00C14EFD"/>
    <w:rsid w:val="00C1579F"/>
    <w:rsid w:val="00C15953"/>
    <w:rsid w:val="00C17CDA"/>
    <w:rsid w:val="00C21CD9"/>
    <w:rsid w:val="00C227CB"/>
    <w:rsid w:val="00C26DCF"/>
    <w:rsid w:val="00C324A9"/>
    <w:rsid w:val="00C32BA5"/>
    <w:rsid w:val="00C4052C"/>
    <w:rsid w:val="00C40B51"/>
    <w:rsid w:val="00C428A2"/>
    <w:rsid w:val="00C42DA8"/>
    <w:rsid w:val="00C430B5"/>
    <w:rsid w:val="00C46A20"/>
    <w:rsid w:val="00C46E55"/>
    <w:rsid w:val="00C51E8A"/>
    <w:rsid w:val="00C52E9B"/>
    <w:rsid w:val="00C5353E"/>
    <w:rsid w:val="00C5515B"/>
    <w:rsid w:val="00C57EA8"/>
    <w:rsid w:val="00C61EF1"/>
    <w:rsid w:val="00C63EAB"/>
    <w:rsid w:val="00C655B2"/>
    <w:rsid w:val="00C67844"/>
    <w:rsid w:val="00C67C5A"/>
    <w:rsid w:val="00C718AD"/>
    <w:rsid w:val="00C72CA8"/>
    <w:rsid w:val="00C74D6B"/>
    <w:rsid w:val="00C75839"/>
    <w:rsid w:val="00C75C8A"/>
    <w:rsid w:val="00C7635F"/>
    <w:rsid w:val="00C76888"/>
    <w:rsid w:val="00C8052B"/>
    <w:rsid w:val="00C82E79"/>
    <w:rsid w:val="00C83A0D"/>
    <w:rsid w:val="00C846BE"/>
    <w:rsid w:val="00C91169"/>
    <w:rsid w:val="00C917E9"/>
    <w:rsid w:val="00C928C7"/>
    <w:rsid w:val="00C9390A"/>
    <w:rsid w:val="00C948BB"/>
    <w:rsid w:val="00C96457"/>
    <w:rsid w:val="00C96F2A"/>
    <w:rsid w:val="00CA0140"/>
    <w:rsid w:val="00CA1933"/>
    <w:rsid w:val="00CA1B16"/>
    <w:rsid w:val="00CA32C6"/>
    <w:rsid w:val="00CA395B"/>
    <w:rsid w:val="00CA3967"/>
    <w:rsid w:val="00CA3F0E"/>
    <w:rsid w:val="00CA47C6"/>
    <w:rsid w:val="00CB05D9"/>
    <w:rsid w:val="00CB2A5E"/>
    <w:rsid w:val="00CB39DC"/>
    <w:rsid w:val="00CB3C8A"/>
    <w:rsid w:val="00CB4BD8"/>
    <w:rsid w:val="00CB53A7"/>
    <w:rsid w:val="00CB6608"/>
    <w:rsid w:val="00CC3521"/>
    <w:rsid w:val="00CC3FEC"/>
    <w:rsid w:val="00CC718D"/>
    <w:rsid w:val="00CD0165"/>
    <w:rsid w:val="00CD0953"/>
    <w:rsid w:val="00CD0E2E"/>
    <w:rsid w:val="00CD5A1A"/>
    <w:rsid w:val="00CD5DFE"/>
    <w:rsid w:val="00CD6E28"/>
    <w:rsid w:val="00CD6FE8"/>
    <w:rsid w:val="00CE071D"/>
    <w:rsid w:val="00CE1DC3"/>
    <w:rsid w:val="00CF04DE"/>
    <w:rsid w:val="00CF0E6B"/>
    <w:rsid w:val="00CF139E"/>
    <w:rsid w:val="00CF2A05"/>
    <w:rsid w:val="00CF6063"/>
    <w:rsid w:val="00CF6A3A"/>
    <w:rsid w:val="00D0209F"/>
    <w:rsid w:val="00D02B08"/>
    <w:rsid w:val="00D02B98"/>
    <w:rsid w:val="00D033DF"/>
    <w:rsid w:val="00D03B7F"/>
    <w:rsid w:val="00D041D1"/>
    <w:rsid w:val="00D04741"/>
    <w:rsid w:val="00D04ACE"/>
    <w:rsid w:val="00D05030"/>
    <w:rsid w:val="00D05302"/>
    <w:rsid w:val="00D05CF5"/>
    <w:rsid w:val="00D05EE8"/>
    <w:rsid w:val="00D0626F"/>
    <w:rsid w:val="00D06C02"/>
    <w:rsid w:val="00D06CE2"/>
    <w:rsid w:val="00D06F53"/>
    <w:rsid w:val="00D06F95"/>
    <w:rsid w:val="00D07E2C"/>
    <w:rsid w:val="00D10CA5"/>
    <w:rsid w:val="00D116ED"/>
    <w:rsid w:val="00D129A0"/>
    <w:rsid w:val="00D136AC"/>
    <w:rsid w:val="00D16DB0"/>
    <w:rsid w:val="00D17B34"/>
    <w:rsid w:val="00D201C7"/>
    <w:rsid w:val="00D202CE"/>
    <w:rsid w:val="00D32B07"/>
    <w:rsid w:val="00D354B3"/>
    <w:rsid w:val="00D37E35"/>
    <w:rsid w:val="00D4003D"/>
    <w:rsid w:val="00D42F74"/>
    <w:rsid w:val="00D4365E"/>
    <w:rsid w:val="00D44E4A"/>
    <w:rsid w:val="00D464E4"/>
    <w:rsid w:val="00D4735B"/>
    <w:rsid w:val="00D52B6F"/>
    <w:rsid w:val="00D52EAD"/>
    <w:rsid w:val="00D54539"/>
    <w:rsid w:val="00D55042"/>
    <w:rsid w:val="00D57827"/>
    <w:rsid w:val="00D62D53"/>
    <w:rsid w:val="00D633B0"/>
    <w:rsid w:val="00D666AF"/>
    <w:rsid w:val="00D70086"/>
    <w:rsid w:val="00D70254"/>
    <w:rsid w:val="00D71C6C"/>
    <w:rsid w:val="00D80BD7"/>
    <w:rsid w:val="00D811F0"/>
    <w:rsid w:val="00D83DCC"/>
    <w:rsid w:val="00D85ABB"/>
    <w:rsid w:val="00D908D7"/>
    <w:rsid w:val="00D917B3"/>
    <w:rsid w:val="00D91D39"/>
    <w:rsid w:val="00D923E1"/>
    <w:rsid w:val="00D93E6E"/>
    <w:rsid w:val="00D94C12"/>
    <w:rsid w:val="00D95B57"/>
    <w:rsid w:val="00D9686B"/>
    <w:rsid w:val="00DA11B8"/>
    <w:rsid w:val="00DA3DE6"/>
    <w:rsid w:val="00DA3DF6"/>
    <w:rsid w:val="00DA6A7A"/>
    <w:rsid w:val="00DA7800"/>
    <w:rsid w:val="00DB04AD"/>
    <w:rsid w:val="00DB465F"/>
    <w:rsid w:val="00DB534E"/>
    <w:rsid w:val="00DB5F29"/>
    <w:rsid w:val="00DC031B"/>
    <w:rsid w:val="00DC077E"/>
    <w:rsid w:val="00DC3F0E"/>
    <w:rsid w:val="00DC6E8D"/>
    <w:rsid w:val="00DD0A14"/>
    <w:rsid w:val="00DD0F92"/>
    <w:rsid w:val="00DD101C"/>
    <w:rsid w:val="00DD1146"/>
    <w:rsid w:val="00DD4F50"/>
    <w:rsid w:val="00DD4FD8"/>
    <w:rsid w:val="00DD6DF5"/>
    <w:rsid w:val="00DE1197"/>
    <w:rsid w:val="00DE1D44"/>
    <w:rsid w:val="00DE24C4"/>
    <w:rsid w:val="00DE3F35"/>
    <w:rsid w:val="00DE5C8A"/>
    <w:rsid w:val="00DE6672"/>
    <w:rsid w:val="00DE6BFF"/>
    <w:rsid w:val="00DE7570"/>
    <w:rsid w:val="00DF0AE7"/>
    <w:rsid w:val="00DF1375"/>
    <w:rsid w:val="00DF1697"/>
    <w:rsid w:val="00DF231C"/>
    <w:rsid w:val="00DF256F"/>
    <w:rsid w:val="00DF2D6A"/>
    <w:rsid w:val="00DF3F63"/>
    <w:rsid w:val="00DF52A8"/>
    <w:rsid w:val="00E00894"/>
    <w:rsid w:val="00E00B86"/>
    <w:rsid w:val="00E0122C"/>
    <w:rsid w:val="00E01599"/>
    <w:rsid w:val="00E01A6D"/>
    <w:rsid w:val="00E01D90"/>
    <w:rsid w:val="00E04D69"/>
    <w:rsid w:val="00E04E35"/>
    <w:rsid w:val="00E05966"/>
    <w:rsid w:val="00E05AB7"/>
    <w:rsid w:val="00E07AED"/>
    <w:rsid w:val="00E10012"/>
    <w:rsid w:val="00E11D2C"/>
    <w:rsid w:val="00E17DD8"/>
    <w:rsid w:val="00E20294"/>
    <w:rsid w:val="00E221A1"/>
    <w:rsid w:val="00E2284B"/>
    <w:rsid w:val="00E26CC6"/>
    <w:rsid w:val="00E3026D"/>
    <w:rsid w:val="00E324C1"/>
    <w:rsid w:val="00E32C8C"/>
    <w:rsid w:val="00E32E38"/>
    <w:rsid w:val="00E332FD"/>
    <w:rsid w:val="00E36514"/>
    <w:rsid w:val="00E42DD2"/>
    <w:rsid w:val="00E46115"/>
    <w:rsid w:val="00E46E31"/>
    <w:rsid w:val="00E47CE4"/>
    <w:rsid w:val="00E500D5"/>
    <w:rsid w:val="00E5039C"/>
    <w:rsid w:val="00E5261F"/>
    <w:rsid w:val="00E53052"/>
    <w:rsid w:val="00E5594A"/>
    <w:rsid w:val="00E56949"/>
    <w:rsid w:val="00E56DF3"/>
    <w:rsid w:val="00E6126E"/>
    <w:rsid w:val="00E63807"/>
    <w:rsid w:val="00E639B4"/>
    <w:rsid w:val="00E65071"/>
    <w:rsid w:val="00E66648"/>
    <w:rsid w:val="00E67455"/>
    <w:rsid w:val="00E728CE"/>
    <w:rsid w:val="00E73CB9"/>
    <w:rsid w:val="00E76540"/>
    <w:rsid w:val="00E81CB0"/>
    <w:rsid w:val="00E81CC5"/>
    <w:rsid w:val="00E81FC8"/>
    <w:rsid w:val="00E84200"/>
    <w:rsid w:val="00E846C6"/>
    <w:rsid w:val="00E85F3D"/>
    <w:rsid w:val="00E875C1"/>
    <w:rsid w:val="00E914F4"/>
    <w:rsid w:val="00E925F1"/>
    <w:rsid w:val="00E94500"/>
    <w:rsid w:val="00E946A3"/>
    <w:rsid w:val="00E94AB7"/>
    <w:rsid w:val="00E94BF4"/>
    <w:rsid w:val="00E9507A"/>
    <w:rsid w:val="00E962E7"/>
    <w:rsid w:val="00E9771C"/>
    <w:rsid w:val="00E97F55"/>
    <w:rsid w:val="00EA1E81"/>
    <w:rsid w:val="00EA2519"/>
    <w:rsid w:val="00EA33EB"/>
    <w:rsid w:val="00EA3858"/>
    <w:rsid w:val="00EA3B09"/>
    <w:rsid w:val="00EA62E9"/>
    <w:rsid w:val="00EA66A7"/>
    <w:rsid w:val="00EB1451"/>
    <w:rsid w:val="00EB1E4E"/>
    <w:rsid w:val="00EB1EF1"/>
    <w:rsid w:val="00EB2FB5"/>
    <w:rsid w:val="00EB5196"/>
    <w:rsid w:val="00EB53C7"/>
    <w:rsid w:val="00EB7310"/>
    <w:rsid w:val="00EB7D2F"/>
    <w:rsid w:val="00EC0287"/>
    <w:rsid w:val="00EC1690"/>
    <w:rsid w:val="00EC5676"/>
    <w:rsid w:val="00EC7CB4"/>
    <w:rsid w:val="00ED08D3"/>
    <w:rsid w:val="00ED187E"/>
    <w:rsid w:val="00ED34E6"/>
    <w:rsid w:val="00ED4914"/>
    <w:rsid w:val="00ED6136"/>
    <w:rsid w:val="00ED73D5"/>
    <w:rsid w:val="00ED7A7D"/>
    <w:rsid w:val="00EE3E0B"/>
    <w:rsid w:val="00EE4A3F"/>
    <w:rsid w:val="00EE6327"/>
    <w:rsid w:val="00EE7672"/>
    <w:rsid w:val="00EF0F1A"/>
    <w:rsid w:val="00EF3472"/>
    <w:rsid w:val="00EF3532"/>
    <w:rsid w:val="00EF4752"/>
    <w:rsid w:val="00EF58E6"/>
    <w:rsid w:val="00EF5A7C"/>
    <w:rsid w:val="00EF5DFE"/>
    <w:rsid w:val="00EF724E"/>
    <w:rsid w:val="00F023AC"/>
    <w:rsid w:val="00F037D6"/>
    <w:rsid w:val="00F04FFA"/>
    <w:rsid w:val="00F06C1A"/>
    <w:rsid w:val="00F0726B"/>
    <w:rsid w:val="00F10081"/>
    <w:rsid w:val="00F10534"/>
    <w:rsid w:val="00F1147B"/>
    <w:rsid w:val="00F11872"/>
    <w:rsid w:val="00F1190E"/>
    <w:rsid w:val="00F1338A"/>
    <w:rsid w:val="00F13421"/>
    <w:rsid w:val="00F21D28"/>
    <w:rsid w:val="00F2234A"/>
    <w:rsid w:val="00F2650F"/>
    <w:rsid w:val="00F27B4B"/>
    <w:rsid w:val="00F30AFB"/>
    <w:rsid w:val="00F31244"/>
    <w:rsid w:val="00F3181E"/>
    <w:rsid w:val="00F32219"/>
    <w:rsid w:val="00F3381D"/>
    <w:rsid w:val="00F34AC1"/>
    <w:rsid w:val="00F35340"/>
    <w:rsid w:val="00F37D97"/>
    <w:rsid w:val="00F42DC9"/>
    <w:rsid w:val="00F45E3F"/>
    <w:rsid w:val="00F46594"/>
    <w:rsid w:val="00F54E44"/>
    <w:rsid w:val="00F631D9"/>
    <w:rsid w:val="00F642A7"/>
    <w:rsid w:val="00F64A11"/>
    <w:rsid w:val="00F66A96"/>
    <w:rsid w:val="00F7108A"/>
    <w:rsid w:val="00F7120F"/>
    <w:rsid w:val="00F7176B"/>
    <w:rsid w:val="00F723FB"/>
    <w:rsid w:val="00F73DA7"/>
    <w:rsid w:val="00F7558B"/>
    <w:rsid w:val="00F7675E"/>
    <w:rsid w:val="00F80BA7"/>
    <w:rsid w:val="00F861AB"/>
    <w:rsid w:val="00F86AEA"/>
    <w:rsid w:val="00F86E50"/>
    <w:rsid w:val="00F950D2"/>
    <w:rsid w:val="00F95CD0"/>
    <w:rsid w:val="00F97B4D"/>
    <w:rsid w:val="00F97D7C"/>
    <w:rsid w:val="00FA5B65"/>
    <w:rsid w:val="00FA724F"/>
    <w:rsid w:val="00FB03C9"/>
    <w:rsid w:val="00FB0FE0"/>
    <w:rsid w:val="00FB4785"/>
    <w:rsid w:val="00FB59E0"/>
    <w:rsid w:val="00FB5B03"/>
    <w:rsid w:val="00FB7066"/>
    <w:rsid w:val="00FC1429"/>
    <w:rsid w:val="00FC2A29"/>
    <w:rsid w:val="00FC4C02"/>
    <w:rsid w:val="00FC4D04"/>
    <w:rsid w:val="00FC62B4"/>
    <w:rsid w:val="00FC6FED"/>
    <w:rsid w:val="00FC70B2"/>
    <w:rsid w:val="00FC7CB5"/>
    <w:rsid w:val="00FD0493"/>
    <w:rsid w:val="00FD09F6"/>
    <w:rsid w:val="00FD0D20"/>
    <w:rsid w:val="00FD104C"/>
    <w:rsid w:val="00FD3C16"/>
    <w:rsid w:val="00FE0538"/>
    <w:rsid w:val="00FE0D26"/>
    <w:rsid w:val="00FE201D"/>
    <w:rsid w:val="00FE2141"/>
    <w:rsid w:val="00FE2310"/>
    <w:rsid w:val="00FE4035"/>
    <w:rsid w:val="00FE42A6"/>
    <w:rsid w:val="00FE47B7"/>
    <w:rsid w:val="00FE4A19"/>
    <w:rsid w:val="00FE4ACD"/>
    <w:rsid w:val="00FE58E0"/>
    <w:rsid w:val="00FE66CD"/>
    <w:rsid w:val="00FE7F51"/>
    <w:rsid w:val="00FE7FFE"/>
    <w:rsid w:val="00FF0109"/>
    <w:rsid w:val="00FF2D0B"/>
    <w:rsid w:val="00FF477A"/>
    <w:rsid w:val="00FF4E6D"/>
    <w:rsid w:val="00FF549D"/>
    <w:rsid w:val="00FF7B9E"/>
    <w:rsid w:val="00FF7D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Normal Indent" w:locked="1" w:unhideWhenUsed="1"/>
    <w:lsdException w:name="footnote text" w:locked="1" w:unhideWhenUsed="1"/>
    <w:lsdException w:name="annotation text" w:locked="1" w:uiPriority="0"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iPriority="0"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762834"/>
    <w:rPr>
      <w:rFonts w:ascii="Arial" w:eastAsia="Times New Roman" w:hAnsi="Arial"/>
      <w:sz w:val="20"/>
      <w:szCs w:val="20"/>
      <w:lang w:val="en-US"/>
    </w:rPr>
  </w:style>
  <w:style w:type="paragraph" w:styleId="Ttulo1">
    <w:name w:val="heading 1"/>
    <w:aliases w:val="h1,(Alt+1),L1,TNR Heading 1,RFP,Titre 11,t1.T1.Titre 1,t1.T1,Level a,OdsKap1,DO NOT USE_h1,Level 1 Topic Heading,1 ghost,g,ghost,Attribute Heading 1,Heading A,Heading A1,Header 1,H11,H12,H13,H14,H15,H16,H17,H18,H19,H110,H111,H112,H113,H114"/>
    <w:basedOn w:val="Normal"/>
    <w:next w:val="Normal"/>
    <w:link w:val="Ttulo1Char"/>
    <w:uiPriority w:val="99"/>
    <w:qFormat/>
    <w:rsid w:val="00392444"/>
    <w:pPr>
      <w:keepNext/>
      <w:tabs>
        <w:tab w:val="num" w:pos="432"/>
      </w:tabs>
      <w:spacing w:before="240" w:after="60"/>
      <w:ind w:left="432" w:hanging="432"/>
      <w:outlineLvl w:val="0"/>
    </w:pPr>
    <w:rPr>
      <w:rFonts w:cs="Arial"/>
      <w:b/>
      <w:bCs/>
      <w:kern w:val="32"/>
      <w:sz w:val="32"/>
      <w:szCs w:val="32"/>
    </w:rPr>
  </w:style>
  <w:style w:type="paragraph" w:styleId="Ttulo2">
    <w:name w:val="heading 2"/>
    <w:basedOn w:val="Normal"/>
    <w:next w:val="Normal"/>
    <w:link w:val="Ttulo2Char"/>
    <w:uiPriority w:val="99"/>
    <w:qFormat/>
    <w:rsid w:val="00392444"/>
    <w:pPr>
      <w:keepNext/>
      <w:tabs>
        <w:tab w:val="num" w:pos="718"/>
      </w:tabs>
      <w:spacing w:before="240" w:after="60"/>
      <w:ind w:left="718" w:hanging="576"/>
      <w:outlineLvl w:val="1"/>
    </w:pPr>
    <w:rPr>
      <w:rFonts w:cs="Arial"/>
      <w:b/>
      <w:bCs/>
      <w:iCs/>
      <w:sz w:val="28"/>
      <w:szCs w:val="28"/>
      <w:lang w:val="pt-BR"/>
    </w:rPr>
  </w:style>
  <w:style w:type="paragraph" w:styleId="Ttulo3">
    <w:name w:val="heading 3"/>
    <w:basedOn w:val="Normal"/>
    <w:next w:val="Normal"/>
    <w:link w:val="Ttulo3Char"/>
    <w:uiPriority w:val="99"/>
    <w:qFormat/>
    <w:rsid w:val="00392444"/>
    <w:pPr>
      <w:keepNext/>
      <w:tabs>
        <w:tab w:val="num" w:pos="720"/>
      </w:tabs>
      <w:spacing w:before="240" w:after="60"/>
      <w:ind w:left="720" w:hanging="720"/>
      <w:outlineLvl w:val="2"/>
    </w:pPr>
    <w:rPr>
      <w:rFonts w:cs="Arial"/>
      <w:b/>
      <w:bCs/>
      <w:sz w:val="26"/>
      <w:szCs w:val="26"/>
    </w:rPr>
  </w:style>
  <w:style w:type="paragraph" w:styleId="Ttulo4">
    <w:name w:val="heading 4"/>
    <w:basedOn w:val="Normal"/>
    <w:next w:val="Normal"/>
    <w:link w:val="Ttulo4Char"/>
    <w:uiPriority w:val="99"/>
    <w:qFormat/>
    <w:rsid w:val="00392444"/>
    <w:pPr>
      <w:keepNext/>
      <w:numPr>
        <w:ilvl w:val="3"/>
        <w:numId w:val="2"/>
      </w:numPr>
      <w:spacing w:before="240" w:after="60"/>
      <w:outlineLvl w:val="3"/>
    </w:pPr>
    <w:rPr>
      <w:rFonts w:ascii="Times New Roman" w:hAnsi="Times New Roman"/>
      <w:b/>
      <w:bCs/>
      <w:sz w:val="28"/>
      <w:szCs w:val="28"/>
    </w:rPr>
  </w:style>
  <w:style w:type="paragraph" w:styleId="Ttulo5">
    <w:name w:val="heading 5"/>
    <w:basedOn w:val="Normal"/>
    <w:next w:val="Normal"/>
    <w:link w:val="Ttulo5Char"/>
    <w:uiPriority w:val="99"/>
    <w:qFormat/>
    <w:rsid w:val="00392444"/>
    <w:pPr>
      <w:tabs>
        <w:tab w:val="num" w:pos="1008"/>
      </w:tabs>
      <w:spacing w:before="240" w:after="60"/>
      <w:ind w:left="1008" w:hanging="1008"/>
      <w:outlineLvl w:val="4"/>
    </w:pPr>
    <w:rPr>
      <w:b/>
      <w:bCs/>
      <w:i/>
      <w:iCs/>
      <w:sz w:val="26"/>
      <w:szCs w:val="26"/>
    </w:rPr>
  </w:style>
  <w:style w:type="paragraph" w:styleId="Ttulo6">
    <w:name w:val="heading 6"/>
    <w:basedOn w:val="Normal"/>
    <w:next w:val="Normal"/>
    <w:link w:val="Ttulo6Char"/>
    <w:uiPriority w:val="99"/>
    <w:qFormat/>
    <w:rsid w:val="00392444"/>
    <w:pPr>
      <w:tabs>
        <w:tab w:val="num" w:pos="1152"/>
      </w:tabs>
      <w:spacing w:before="240" w:after="60"/>
      <w:ind w:left="1152" w:hanging="1152"/>
      <w:outlineLvl w:val="5"/>
    </w:pPr>
    <w:rPr>
      <w:rFonts w:ascii="Times New Roman" w:hAnsi="Times New Roman"/>
      <w:b/>
      <w:bCs/>
      <w:sz w:val="22"/>
      <w:szCs w:val="22"/>
    </w:rPr>
  </w:style>
  <w:style w:type="paragraph" w:styleId="Ttulo7">
    <w:name w:val="heading 7"/>
    <w:basedOn w:val="Normal"/>
    <w:next w:val="Normal"/>
    <w:link w:val="Ttulo7Char"/>
    <w:uiPriority w:val="99"/>
    <w:qFormat/>
    <w:rsid w:val="00392444"/>
    <w:pPr>
      <w:tabs>
        <w:tab w:val="num" w:pos="1296"/>
      </w:tabs>
      <w:spacing w:before="240" w:after="60"/>
      <w:ind w:left="1296" w:hanging="1296"/>
      <w:outlineLvl w:val="6"/>
    </w:pPr>
    <w:rPr>
      <w:rFonts w:ascii="Times New Roman" w:hAnsi="Times New Roman"/>
      <w:sz w:val="24"/>
      <w:szCs w:val="24"/>
    </w:rPr>
  </w:style>
  <w:style w:type="paragraph" w:styleId="Ttulo8">
    <w:name w:val="heading 8"/>
    <w:basedOn w:val="Normal"/>
    <w:next w:val="Normal"/>
    <w:link w:val="Ttulo8Char"/>
    <w:uiPriority w:val="99"/>
    <w:qFormat/>
    <w:rsid w:val="00392444"/>
    <w:pPr>
      <w:tabs>
        <w:tab w:val="num" w:pos="1440"/>
      </w:tabs>
      <w:spacing w:before="240" w:after="60"/>
      <w:ind w:left="1440" w:hanging="1440"/>
      <w:outlineLvl w:val="7"/>
    </w:pPr>
    <w:rPr>
      <w:rFonts w:ascii="Times New Roman" w:hAnsi="Times New Roman"/>
      <w:i/>
      <w:iCs/>
      <w:sz w:val="24"/>
      <w:szCs w:val="24"/>
    </w:rPr>
  </w:style>
  <w:style w:type="paragraph" w:styleId="Ttulo9">
    <w:name w:val="heading 9"/>
    <w:basedOn w:val="Normal"/>
    <w:next w:val="Normal"/>
    <w:link w:val="Ttulo9Char"/>
    <w:uiPriority w:val="99"/>
    <w:qFormat/>
    <w:rsid w:val="00392444"/>
    <w:pPr>
      <w:tabs>
        <w:tab w:val="num" w:pos="1584"/>
      </w:tabs>
      <w:spacing w:before="240" w:after="60"/>
      <w:ind w:left="1584" w:hanging="1584"/>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Alt+1) Char,L1 Char,TNR Heading 1 Char,RFP Char,Titre 11 Char,t1.T1.Titre 1 Char,t1.T1 Char,Level a Char,OdsKap1 Char,DO NOT USE_h1 Char,Level 1 Topic Heading Char,1 ghost Char,g Char,ghost Char,Attribute Heading 1 Char,H11 Char"/>
    <w:basedOn w:val="Fontepargpadro"/>
    <w:link w:val="Ttulo1"/>
    <w:uiPriority w:val="99"/>
    <w:locked/>
    <w:rsid w:val="00392444"/>
    <w:rPr>
      <w:rFonts w:ascii="Arial" w:hAnsi="Arial" w:cs="Arial"/>
      <w:b/>
      <w:bCs/>
      <w:kern w:val="32"/>
      <w:sz w:val="32"/>
      <w:szCs w:val="32"/>
      <w:lang w:val="en-US"/>
    </w:rPr>
  </w:style>
  <w:style w:type="character" w:customStyle="1" w:styleId="Ttulo2Char">
    <w:name w:val="Título 2 Char"/>
    <w:basedOn w:val="Fontepargpadro"/>
    <w:link w:val="Ttulo2"/>
    <w:uiPriority w:val="99"/>
    <w:locked/>
    <w:rsid w:val="00392444"/>
    <w:rPr>
      <w:rFonts w:ascii="Arial" w:hAnsi="Arial" w:cs="Arial"/>
      <w:b/>
      <w:bCs/>
      <w:iCs/>
      <w:sz w:val="28"/>
      <w:szCs w:val="28"/>
    </w:rPr>
  </w:style>
  <w:style w:type="character" w:customStyle="1" w:styleId="Ttulo3Char">
    <w:name w:val="Título 3 Char"/>
    <w:basedOn w:val="Fontepargpadro"/>
    <w:link w:val="Ttulo3"/>
    <w:uiPriority w:val="99"/>
    <w:locked/>
    <w:rsid w:val="00392444"/>
    <w:rPr>
      <w:rFonts w:ascii="Arial" w:hAnsi="Arial" w:cs="Arial"/>
      <w:b/>
      <w:bCs/>
      <w:sz w:val="26"/>
      <w:szCs w:val="26"/>
      <w:lang w:val="en-US"/>
    </w:rPr>
  </w:style>
  <w:style w:type="character" w:customStyle="1" w:styleId="Ttulo4Char">
    <w:name w:val="Título 4 Char"/>
    <w:basedOn w:val="Fontepargpadro"/>
    <w:link w:val="Ttulo4"/>
    <w:uiPriority w:val="99"/>
    <w:locked/>
    <w:rsid w:val="00392444"/>
    <w:rPr>
      <w:rFonts w:ascii="Times New Roman" w:eastAsia="Times New Roman" w:hAnsi="Times New Roman"/>
      <w:b/>
      <w:bCs/>
      <w:sz w:val="28"/>
      <w:szCs w:val="28"/>
      <w:lang w:val="en-US"/>
    </w:rPr>
  </w:style>
  <w:style w:type="character" w:customStyle="1" w:styleId="Ttulo5Char">
    <w:name w:val="Título 5 Char"/>
    <w:basedOn w:val="Fontepargpadro"/>
    <w:link w:val="Ttulo5"/>
    <w:uiPriority w:val="99"/>
    <w:locked/>
    <w:rsid w:val="00392444"/>
    <w:rPr>
      <w:rFonts w:ascii="Arial" w:hAnsi="Arial" w:cs="Times New Roman"/>
      <w:b/>
      <w:bCs/>
      <w:i/>
      <w:iCs/>
      <w:sz w:val="26"/>
      <w:szCs w:val="26"/>
      <w:lang w:val="en-US"/>
    </w:rPr>
  </w:style>
  <w:style w:type="character" w:customStyle="1" w:styleId="Ttulo6Char">
    <w:name w:val="Título 6 Char"/>
    <w:basedOn w:val="Fontepargpadro"/>
    <w:link w:val="Ttulo6"/>
    <w:uiPriority w:val="99"/>
    <w:locked/>
    <w:rsid w:val="00392444"/>
    <w:rPr>
      <w:rFonts w:ascii="Times New Roman" w:hAnsi="Times New Roman" w:cs="Times New Roman"/>
      <w:b/>
      <w:bCs/>
      <w:lang w:val="en-US"/>
    </w:rPr>
  </w:style>
  <w:style w:type="character" w:customStyle="1" w:styleId="Ttulo7Char">
    <w:name w:val="Título 7 Char"/>
    <w:basedOn w:val="Fontepargpadro"/>
    <w:link w:val="Ttulo7"/>
    <w:uiPriority w:val="99"/>
    <w:locked/>
    <w:rsid w:val="00392444"/>
    <w:rPr>
      <w:rFonts w:ascii="Times New Roman" w:hAnsi="Times New Roman" w:cs="Times New Roman"/>
      <w:sz w:val="24"/>
      <w:szCs w:val="24"/>
      <w:lang w:val="en-US"/>
    </w:rPr>
  </w:style>
  <w:style w:type="character" w:customStyle="1" w:styleId="Ttulo8Char">
    <w:name w:val="Título 8 Char"/>
    <w:basedOn w:val="Fontepargpadro"/>
    <w:link w:val="Ttulo8"/>
    <w:uiPriority w:val="99"/>
    <w:locked/>
    <w:rsid w:val="00392444"/>
    <w:rPr>
      <w:rFonts w:ascii="Times New Roman" w:hAnsi="Times New Roman" w:cs="Times New Roman"/>
      <w:i/>
      <w:iCs/>
      <w:sz w:val="24"/>
      <w:szCs w:val="24"/>
      <w:lang w:val="en-US"/>
    </w:rPr>
  </w:style>
  <w:style w:type="character" w:customStyle="1" w:styleId="Ttulo9Char">
    <w:name w:val="Título 9 Char"/>
    <w:basedOn w:val="Fontepargpadro"/>
    <w:link w:val="Ttulo9"/>
    <w:uiPriority w:val="99"/>
    <w:locked/>
    <w:rsid w:val="00392444"/>
    <w:rPr>
      <w:rFonts w:ascii="Arial" w:hAnsi="Arial" w:cs="Arial"/>
      <w:lang w:val="en-US"/>
    </w:rPr>
  </w:style>
  <w:style w:type="paragraph" w:styleId="Cabealho">
    <w:name w:val="header"/>
    <w:basedOn w:val="Normal"/>
    <w:link w:val="CabealhoChar"/>
    <w:uiPriority w:val="99"/>
    <w:rsid w:val="00392444"/>
    <w:pPr>
      <w:tabs>
        <w:tab w:val="center" w:pos="4252"/>
        <w:tab w:val="right" w:pos="8504"/>
      </w:tabs>
    </w:pPr>
  </w:style>
  <w:style w:type="character" w:customStyle="1" w:styleId="CabealhoChar">
    <w:name w:val="Cabeçalho Char"/>
    <w:basedOn w:val="Fontepargpadro"/>
    <w:link w:val="Cabealho"/>
    <w:uiPriority w:val="99"/>
    <w:locked/>
    <w:rsid w:val="00392444"/>
    <w:rPr>
      <w:rFonts w:ascii="Arial" w:hAnsi="Arial" w:cs="Times New Roman"/>
      <w:sz w:val="20"/>
      <w:szCs w:val="20"/>
      <w:lang w:val="en-US" w:eastAsia="pt-BR"/>
    </w:rPr>
  </w:style>
  <w:style w:type="paragraph" w:styleId="Rodap">
    <w:name w:val="footer"/>
    <w:basedOn w:val="Normal"/>
    <w:link w:val="RodapChar"/>
    <w:uiPriority w:val="99"/>
    <w:rsid w:val="00392444"/>
    <w:pPr>
      <w:tabs>
        <w:tab w:val="center" w:pos="4252"/>
        <w:tab w:val="right" w:pos="8504"/>
      </w:tabs>
    </w:pPr>
  </w:style>
  <w:style w:type="character" w:customStyle="1" w:styleId="RodapChar">
    <w:name w:val="Rodapé Char"/>
    <w:basedOn w:val="Fontepargpadro"/>
    <w:link w:val="Rodap"/>
    <w:uiPriority w:val="99"/>
    <w:locked/>
    <w:rsid w:val="00392444"/>
    <w:rPr>
      <w:rFonts w:ascii="Arial" w:hAnsi="Arial" w:cs="Times New Roman"/>
      <w:sz w:val="20"/>
      <w:szCs w:val="20"/>
      <w:lang w:val="en-US" w:eastAsia="pt-BR"/>
    </w:rPr>
  </w:style>
  <w:style w:type="paragraph" w:styleId="Textodecomentrio">
    <w:name w:val="annotation text"/>
    <w:basedOn w:val="Normal"/>
    <w:link w:val="TextodecomentrioChar"/>
    <w:rsid w:val="00392444"/>
    <w:rPr>
      <w:rFonts w:ascii="Verdana" w:hAnsi="Verdana"/>
      <w:lang w:val="pt-BR" w:eastAsia="en-US"/>
    </w:rPr>
  </w:style>
  <w:style w:type="character" w:customStyle="1" w:styleId="TextodecomentrioChar">
    <w:name w:val="Texto de comentário Char"/>
    <w:basedOn w:val="Fontepargpadro"/>
    <w:link w:val="Textodecomentrio"/>
    <w:locked/>
    <w:rsid w:val="00392444"/>
    <w:rPr>
      <w:rFonts w:ascii="Verdana" w:hAnsi="Verdana" w:cs="Times New Roman"/>
      <w:sz w:val="20"/>
      <w:szCs w:val="20"/>
    </w:rPr>
  </w:style>
  <w:style w:type="paragraph" w:styleId="MapadoDocumento">
    <w:name w:val="Document Map"/>
    <w:basedOn w:val="Normal"/>
    <w:link w:val="MapadoDocumentoChar"/>
    <w:uiPriority w:val="99"/>
    <w:semiHidden/>
    <w:rsid w:val="00392444"/>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locked/>
    <w:rsid w:val="00392444"/>
    <w:rPr>
      <w:rFonts w:ascii="Tahoma" w:hAnsi="Tahoma" w:cs="Tahoma"/>
      <w:sz w:val="20"/>
      <w:szCs w:val="20"/>
      <w:shd w:val="clear" w:color="auto" w:fill="000080"/>
      <w:lang w:val="en-US" w:eastAsia="pt-BR"/>
    </w:rPr>
  </w:style>
  <w:style w:type="table" w:styleId="Tabelacomgrade">
    <w:name w:val="Table Grid"/>
    <w:basedOn w:val="Tabelanormal"/>
    <w:uiPriority w:val="99"/>
    <w:rsid w:val="00392444"/>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notaderodap">
    <w:name w:val="footnote text"/>
    <w:basedOn w:val="Normal"/>
    <w:link w:val="TextodenotaderodapChar"/>
    <w:uiPriority w:val="99"/>
    <w:semiHidden/>
    <w:rsid w:val="00392444"/>
  </w:style>
  <w:style w:type="character" w:customStyle="1" w:styleId="TextodenotaderodapChar">
    <w:name w:val="Texto de nota de rodapé Char"/>
    <w:basedOn w:val="Fontepargpadro"/>
    <w:link w:val="Textodenotaderodap"/>
    <w:uiPriority w:val="99"/>
    <w:semiHidden/>
    <w:locked/>
    <w:rsid w:val="00392444"/>
    <w:rPr>
      <w:rFonts w:ascii="Arial" w:hAnsi="Arial" w:cs="Times New Roman"/>
      <w:sz w:val="20"/>
      <w:szCs w:val="20"/>
      <w:lang w:val="en-US" w:eastAsia="pt-BR"/>
    </w:rPr>
  </w:style>
  <w:style w:type="character" w:styleId="Refdenotaderodap">
    <w:name w:val="footnote reference"/>
    <w:basedOn w:val="Fontepargpadro"/>
    <w:uiPriority w:val="99"/>
    <w:semiHidden/>
    <w:rsid w:val="00392444"/>
    <w:rPr>
      <w:rFonts w:cs="Times New Roman"/>
      <w:vertAlign w:val="superscript"/>
    </w:rPr>
  </w:style>
  <w:style w:type="paragraph" w:customStyle="1" w:styleId="texto1">
    <w:name w:val="texto1"/>
    <w:basedOn w:val="Normal"/>
    <w:uiPriority w:val="99"/>
    <w:rsid w:val="00392444"/>
    <w:pPr>
      <w:ind w:left="360"/>
      <w:jc w:val="both"/>
    </w:pPr>
    <w:rPr>
      <w:sz w:val="24"/>
      <w:lang w:val="pt-BR" w:eastAsia="en-US"/>
    </w:rPr>
  </w:style>
  <w:style w:type="paragraph" w:customStyle="1" w:styleId="texto2">
    <w:name w:val="texto2"/>
    <w:basedOn w:val="texto1"/>
    <w:uiPriority w:val="99"/>
    <w:rsid w:val="00392444"/>
    <w:pPr>
      <w:ind w:left="900"/>
    </w:pPr>
    <w:rPr>
      <w:lang w:val="es-MX"/>
    </w:rPr>
  </w:style>
  <w:style w:type="paragraph" w:customStyle="1" w:styleId="HTMLPreformatted1">
    <w:name w:val="HTML Preformatted1"/>
    <w:basedOn w:val="Normal"/>
    <w:uiPriority w:val="99"/>
    <w:rsid w:val="00392444"/>
    <w:pPr>
      <w:overflowPunct w:val="0"/>
      <w:autoSpaceDE w:val="0"/>
      <w:autoSpaceDN w:val="0"/>
      <w:adjustRightInd w:val="0"/>
      <w:textAlignment w:val="baseline"/>
    </w:pPr>
    <w:rPr>
      <w:rFonts w:ascii="Courier New" w:hAnsi="Courier New"/>
      <w:lang w:val="pt-BR" w:eastAsia="ja-JP"/>
    </w:rPr>
  </w:style>
  <w:style w:type="paragraph" w:customStyle="1" w:styleId="BodyText22">
    <w:name w:val="Body Text 22"/>
    <w:basedOn w:val="Normal"/>
    <w:uiPriority w:val="99"/>
    <w:rsid w:val="00392444"/>
    <w:pPr>
      <w:spacing w:line="240" w:lineRule="exact"/>
      <w:jc w:val="both"/>
    </w:pPr>
    <w:rPr>
      <w:lang w:val="pt-BR"/>
    </w:rPr>
  </w:style>
  <w:style w:type="paragraph" w:styleId="PargrafodaLista">
    <w:name w:val="List Paragraph"/>
    <w:basedOn w:val="Normal"/>
    <w:link w:val="PargrafodaListaChar"/>
    <w:uiPriority w:val="34"/>
    <w:qFormat/>
    <w:rsid w:val="00392444"/>
    <w:pPr>
      <w:ind w:left="708"/>
    </w:pPr>
  </w:style>
  <w:style w:type="paragraph" w:styleId="NormalWeb">
    <w:name w:val="Normal (Web)"/>
    <w:basedOn w:val="Normal"/>
    <w:uiPriority w:val="99"/>
    <w:rsid w:val="00392444"/>
    <w:pPr>
      <w:spacing w:before="100" w:beforeAutospacing="1" w:after="100" w:afterAutospacing="1"/>
    </w:pPr>
    <w:rPr>
      <w:rFonts w:ascii="Times New Roman" w:hAnsi="Times New Roman"/>
      <w:sz w:val="24"/>
      <w:szCs w:val="24"/>
      <w:lang w:val="pt-BR"/>
    </w:rPr>
  </w:style>
  <w:style w:type="paragraph" w:styleId="Corpodetexto">
    <w:name w:val="Body Text"/>
    <w:aliases w:val="body text,bt,paragraph 2,Bodytext"/>
    <w:basedOn w:val="Normal"/>
    <w:link w:val="CorpodetextoChar"/>
    <w:uiPriority w:val="99"/>
    <w:rsid w:val="00392444"/>
    <w:pPr>
      <w:jc w:val="both"/>
    </w:pPr>
    <w:rPr>
      <w:sz w:val="16"/>
      <w:lang w:eastAsia="en-US"/>
    </w:rPr>
  </w:style>
  <w:style w:type="character" w:customStyle="1" w:styleId="CorpodetextoChar">
    <w:name w:val="Corpo de texto Char"/>
    <w:aliases w:val="body text Char,bt Char,paragraph 2 Char,Bodytext Char"/>
    <w:basedOn w:val="Fontepargpadro"/>
    <w:link w:val="Corpodetexto"/>
    <w:uiPriority w:val="99"/>
    <w:locked/>
    <w:rsid w:val="00392444"/>
    <w:rPr>
      <w:rFonts w:ascii="Arial" w:hAnsi="Arial" w:cs="Times New Roman"/>
      <w:sz w:val="20"/>
      <w:szCs w:val="20"/>
      <w:lang w:val="en-US"/>
    </w:rPr>
  </w:style>
  <w:style w:type="paragraph" w:customStyle="1" w:styleId="Bullet1">
    <w:name w:val="Bullet 1"/>
    <w:basedOn w:val="Normal"/>
    <w:uiPriority w:val="99"/>
    <w:rsid w:val="00392444"/>
    <w:pPr>
      <w:tabs>
        <w:tab w:val="left" w:pos="288"/>
      </w:tabs>
      <w:spacing w:before="60" w:after="60"/>
      <w:jc w:val="both"/>
    </w:pPr>
    <w:rPr>
      <w:rFonts w:ascii="Book Antiqua" w:hAnsi="Book Antiqua"/>
      <w:sz w:val="22"/>
      <w:lang w:val="pt-BR" w:eastAsia="en-US"/>
    </w:rPr>
  </w:style>
  <w:style w:type="paragraph" w:styleId="Sumrio1">
    <w:name w:val="toc 1"/>
    <w:basedOn w:val="Normal"/>
    <w:next w:val="Normal"/>
    <w:autoRedefine/>
    <w:uiPriority w:val="39"/>
    <w:qFormat/>
    <w:rsid w:val="005E70A3"/>
    <w:pPr>
      <w:spacing w:before="120" w:after="120"/>
    </w:pPr>
    <w:rPr>
      <w:rFonts w:asciiTheme="minorHAnsi" w:hAnsiTheme="minorHAnsi" w:cstheme="minorHAnsi"/>
      <w:b/>
      <w:bCs/>
      <w:caps/>
    </w:rPr>
  </w:style>
  <w:style w:type="paragraph" w:styleId="Sumrio2">
    <w:name w:val="toc 2"/>
    <w:basedOn w:val="Normal"/>
    <w:next w:val="Normal"/>
    <w:autoRedefine/>
    <w:uiPriority w:val="39"/>
    <w:qFormat/>
    <w:rsid w:val="00392444"/>
    <w:pPr>
      <w:ind w:left="200"/>
    </w:pPr>
    <w:rPr>
      <w:rFonts w:asciiTheme="minorHAnsi" w:hAnsiTheme="minorHAnsi" w:cstheme="minorHAnsi"/>
      <w:smallCaps/>
    </w:rPr>
  </w:style>
  <w:style w:type="paragraph" w:styleId="CabealhodoSumrio">
    <w:name w:val="TOC Heading"/>
    <w:basedOn w:val="Ttulo1"/>
    <w:next w:val="Normal"/>
    <w:uiPriority w:val="39"/>
    <w:qFormat/>
    <w:rsid w:val="00392444"/>
    <w:pPr>
      <w:keepLines/>
      <w:tabs>
        <w:tab w:val="clear" w:pos="432"/>
      </w:tabs>
      <w:spacing w:before="480" w:after="0" w:line="276" w:lineRule="auto"/>
      <w:ind w:left="0" w:firstLine="0"/>
      <w:outlineLvl w:val="9"/>
    </w:pPr>
    <w:rPr>
      <w:rFonts w:ascii="Cambria" w:hAnsi="Cambria" w:cs="Times New Roman"/>
      <w:color w:val="365F91"/>
      <w:kern w:val="0"/>
      <w:sz w:val="28"/>
      <w:szCs w:val="28"/>
      <w:lang w:val="pt-BR" w:eastAsia="en-US"/>
    </w:rPr>
  </w:style>
  <w:style w:type="character" w:styleId="Hyperlink">
    <w:name w:val="Hyperlink"/>
    <w:basedOn w:val="Fontepargpadro"/>
    <w:uiPriority w:val="99"/>
    <w:rsid w:val="00392444"/>
    <w:rPr>
      <w:rFonts w:cs="Times New Roman"/>
      <w:color w:val="0000FF"/>
      <w:u w:val="single"/>
    </w:rPr>
  </w:style>
  <w:style w:type="paragraph" w:styleId="Textodebalo">
    <w:name w:val="Balloon Text"/>
    <w:basedOn w:val="Normal"/>
    <w:link w:val="TextodebaloChar"/>
    <w:uiPriority w:val="99"/>
    <w:rsid w:val="00392444"/>
    <w:rPr>
      <w:rFonts w:ascii="Tahoma" w:hAnsi="Tahoma" w:cs="Tahoma"/>
      <w:sz w:val="16"/>
      <w:szCs w:val="16"/>
    </w:rPr>
  </w:style>
  <w:style w:type="character" w:customStyle="1" w:styleId="TextodebaloChar">
    <w:name w:val="Texto de balão Char"/>
    <w:basedOn w:val="Fontepargpadro"/>
    <w:link w:val="Textodebalo"/>
    <w:uiPriority w:val="99"/>
    <w:locked/>
    <w:rsid w:val="00392444"/>
    <w:rPr>
      <w:rFonts w:ascii="Tahoma" w:hAnsi="Tahoma" w:cs="Tahoma"/>
      <w:sz w:val="16"/>
      <w:szCs w:val="16"/>
      <w:lang w:val="en-US" w:eastAsia="pt-BR"/>
    </w:rPr>
  </w:style>
  <w:style w:type="paragraph" w:customStyle="1" w:styleId="Bullet2">
    <w:name w:val="Bullet2"/>
    <w:basedOn w:val="Normal"/>
    <w:uiPriority w:val="99"/>
    <w:rsid w:val="00392444"/>
    <w:pPr>
      <w:numPr>
        <w:numId w:val="3"/>
      </w:numPr>
      <w:jc w:val="both"/>
    </w:pPr>
    <w:rPr>
      <w:bCs/>
      <w:sz w:val="24"/>
      <w:lang w:val="es-MX" w:eastAsia="en-US"/>
    </w:rPr>
  </w:style>
  <w:style w:type="paragraph" w:customStyle="1" w:styleId="texto">
    <w:name w:val="texto"/>
    <w:basedOn w:val="Normal"/>
    <w:uiPriority w:val="99"/>
    <w:rsid w:val="00392444"/>
    <w:pPr>
      <w:ind w:left="360"/>
      <w:jc w:val="both"/>
    </w:pPr>
    <w:rPr>
      <w:sz w:val="24"/>
      <w:lang w:val="es-MX" w:eastAsia="en-US"/>
    </w:rPr>
  </w:style>
  <w:style w:type="paragraph" w:customStyle="1" w:styleId="CharCharChar">
    <w:name w:val="Char Char Char"/>
    <w:basedOn w:val="Normal"/>
    <w:autoRedefine/>
    <w:uiPriority w:val="99"/>
    <w:rsid w:val="00392444"/>
    <w:pPr>
      <w:spacing w:before="40" w:after="160" w:line="240" w:lineRule="exact"/>
      <w:jc w:val="both"/>
    </w:pPr>
    <w:rPr>
      <w:rFonts w:ascii="Verdana" w:hAnsi="Verdana"/>
      <w:color w:val="7889FB"/>
      <w:lang w:val="pt-BR"/>
    </w:rPr>
  </w:style>
  <w:style w:type="paragraph" w:styleId="Sumrio3">
    <w:name w:val="toc 3"/>
    <w:basedOn w:val="Normal"/>
    <w:next w:val="Normal"/>
    <w:autoRedefine/>
    <w:uiPriority w:val="39"/>
    <w:qFormat/>
    <w:rsid w:val="00392444"/>
    <w:pPr>
      <w:ind w:left="400"/>
    </w:pPr>
    <w:rPr>
      <w:rFonts w:asciiTheme="minorHAnsi" w:hAnsiTheme="minorHAnsi" w:cstheme="minorHAnsi"/>
      <w:i/>
      <w:iCs/>
    </w:rPr>
  </w:style>
  <w:style w:type="paragraph" w:styleId="Commarcadores5">
    <w:name w:val="List Bullet 5"/>
    <w:basedOn w:val="Normal"/>
    <w:autoRedefine/>
    <w:uiPriority w:val="99"/>
    <w:rsid w:val="00392444"/>
    <w:pPr>
      <w:tabs>
        <w:tab w:val="num" w:pos="432"/>
        <w:tab w:val="num" w:pos="720"/>
        <w:tab w:val="num" w:pos="1069"/>
        <w:tab w:val="num" w:pos="1492"/>
      </w:tabs>
      <w:ind w:left="1492" w:hanging="360"/>
    </w:pPr>
    <w:rPr>
      <w:sz w:val="24"/>
      <w:lang w:val="pt-BR" w:eastAsia="en-US"/>
    </w:rPr>
  </w:style>
  <w:style w:type="paragraph" w:customStyle="1" w:styleId="bullet10">
    <w:name w:val="bullet10"/>
    <w:basedOn w:val="Normal"/>
    <w:uiPriority w:val="99"/>
    <w:rsid w:val="00392444"/>
    <w:pPr>
      <w:spacing w:before="60" w:after="60"/>
      <w:jc w:val="both"/>
    </w:pPr>
    <w:rPr>
      <w:rFonts w:ascii="Book Antiqua" w:hAnsi="Book Antiqua"/>
      <w:sz w:val="22"/>
      <w:szCs w:val="22"/>
      <w:lang w:val="pt-BR"/>
    </w:rPr>
  </w:style>
  <w:style w:type="paragraph" w:styleId="SemEspaamento">
    <w:name w:val="No Spacing"/>
    <w:link w:val="SemEspaamentoChar"/>
    <w:uiPriority w:val="99"/>
    <w:qFormat/>
    <w:rsid w:val="00392444"/>
    <w:rPr>
      <w:rFonts w:eastAsia="Times New Roman"/>
      <w:lang w:eastAsia="en-US"/>
    </w:rPr>
  </w:style>
  <w:style w:type="character" w:customStyle="1" w:styleId="SemEspaamentoChar">
    <w:name w:val="Sem Espaçamento Char"/>
    <w:basedOn w:val="Fontepargpadro"/>
    <w:link w:val="SemEspaamento"/>
    <w:uiPriority w:val="99"/>
    <w:locked/>
    <w:rsid w:val="00392444"/>
    <w:rPr>
      <w:rFonts w:eastAsia="Times New Roman" w:cs="Times New Roman"/>
      <w:sz w:val="22"/>
      <w:szCs w:val="22"/>
      <w:lang w:val="pt-BR" w:eastAsia="en-US" w:bidi="ar-SA"/>
    </w:rPr>
  </w:style>
  <w:style w:type="character" w:styleId="Refdecomentrio">
    <w:name w:val="annotation reference"/>
    <w:basedOn w:val="Fontepargpadro"/>
    <w:locked/>
    <w:rsid w:val="00C655B2"/>
    <w:rPr>
      <w:rFonts w:cs="Times New Roman"/>
      <w:sz w:val="16"/>
      <w:szCs w:val="16"/>
    </w:rPr>
  </w:style>
  <w:style w:type="paragraph" w:styleId="Assuntodocomentrio">
    <w:name w:val="annotation subject"/>
    <w:basedOn w:val="Textodecomentrio"/>
    <w:next w:val="Textodecomentrio"/>
    <w:link w:val="AssuntodocomentrioChar"/>
    <w:uiPriority w:val="99"/>
    <w:semiHidden/>
    <w:locked/>
    <w:rsid w:val="00C655B2"/>
    <w:rPr>
      <w:rFonts w:ascii="Arial" w:hAnsi="Arial"/>
      <w:b/>
      <w:bCs/>
      <w:lang w:val="en-US" w:eastAsia="pt-BR"/>
    </w:rPr>
  </w:style>
  <w:style w:type="character" w:customStyle="1" w:styleId="AssuntodocomentrioChar">
    <w:name w:val="Assunto do comentário Char"/>
    <w:basedOn w:val="TextodecomentrioChar"/>
    <w:link w:val="Assuntodocomentrio"/>
    <w:uiPriority w:val="99"/>
    <w:semiHidden/>
    <w:locked/>
    <w:rsid w:val="009119A3"/>
    <w:rPr>
      <w:rFonts w:ascii="Arial" w:hAnsi="Arial" w:cs="Times New Roman"/>
      <w:b/>
      <w:bCs/>
      <w:sz w:val="20"/>
      <w:szCs w:val="20"/>
      <w:lang w:val="en-US"/>
    </w:rPr>
  </w:style>
  <w:style w:type="character" w:styleId="Forte">
    <w:name w:val="Strong"/>
    <w:basedOn w:val="Fontepargpadro"/>
    <w:uiPriority w:val="99"/>
    <w:qFormat/>
    <w:rsid w:val="00714B04"/>
    <w:rPr>
      <w:rFonts w:cs="Times New Roman"/>
      <w:b/>
      <w:bCs/>
    </w:rPr>
  </w:style>
  <w:style w:type="paragraph" w:customStyle="1" w:styleId="bullet20">
    <w:name w:val="bullet2"/>
    <w:basedOn w:val="Normal"/>
    <w:uiPriority w:val="99"/>
    <w:rsid w:val="00111F4F"/>
    <w:pPr>
      <w:spacing w:before="100" w:beforeAutospacing="1" w:after="100" w:afterAutospacing="1"/>
    </w:pPr>
    <w:rPr>
      <w:rFonts w:ascii="Times New Roman" w:eastAsia="Calibri" w:hAnsi="Times New Roman"/>
      <w:sz w:val="24"/>
      <w:szCs w:val="24"/>
      <w:lang w:val="pt-BR"/>
    </w:rPr>
  </w:style>
  <w:style w:type="paragraph" w:styleId="Reviso">
    <w:name w:val="Revision"/>
    <w:hidden/>
    <w:uiPriority w:val="99"/>
    <w:semiHidden/>
    <w:rsid w:val="005E6365"/>
    <w:rPr>
      <w:rFonts w:ascii="Arial" w:eastAsia="Times New Roman" w:hAnsi="Arial"/>
      <w:sz w:val="20"/>
      <w:szCs w:val="20"/>
      <w:lang w:val="en-US"/>
    </w:rPr>
  </w:style>
  <w:style w:type="table" w:styleId="SombreamentoMdio2-nfase5">
    <w:name w:val="Medium Shading 2 Accent 5"/>
    <w:basedOn w:val="Tabelanormal"/>
    <w:uiPriority w:val="99"/>
    <w:rsid w:val="00FE58E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99"/>
    <w:rsid w:val="00FC7C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Times New Roman"/>
        <w:b/>
        <w:bCs/>
        <w:color w:val="FFFFFF"/>
      </w:rPr>
      <w:tblPr/>
      <w:tcPr>
        <w:tcBorders>
          <w:left w:val="nil"/>
          <w:right w:val="nil"/>
          <w:insideH w:val="nil"/>
          <w:insideV w:val="nil"/>
        </w:tcBorders>
        <w:shd w:val="clear" w:color="auto" w:fill="F7964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numbering" w:customStyle="1" w:styleId="Estilo1">
    <w:name w:val="Estilo1"/>
    <w:rsid w:val="00AE5075"/>
    <w:pPr>
      <w:numPr>
        <w:numId w:val="5"/>
      </w:numPr>
    </w:pPr>
  </w:style>
  <w:style w:type="paragraph" w:styleId="Corpodetexto3">
    <w:name w:val="Body Text 3"/>
    <w:basedOn w:val="Normal"/>
    <w:link w:val="Corpodetexto3Char"/>
    <w:uiPriority w:val="99"/>
    <w:unhideWhenUsed/>
    <w:locked/>
    <w:rsid w:val="006D12B5"/>
    <w:pPr>
      <w:spacing w:after="120"/>
    </w:pPr>
    <w:rPr>
      <w:sz w:val="16"/>
      <w:szCs w:val="16"/>
    </w:rPr>
  </w:style>
  <w:style w:type="character" w:customStyle="1" w:styleId="Corpodetexto3Char">
    <w:name w:val="Corpo de texto 3 Char"/>
    <w:basedOn w:val="Fontepargpadro"/>
    <w:link w:val="Corpodetexto3"/>
    <w:uiPriority w:val="99"/>
    <w:rsid w:val="006D12B5"/>
    <w:rPr>
      <w:rFonts w:ascii="Arial" w:eastAsia="Times New Roman" w:hAnsi="Arial"/>
      <w:sz w:val="16"/>
      <w:szCs w:val="16"/>
      <w:lang w:val="en-US"/>
    </w:rPr>
  </w:style>
  <w:style w:type="numbering" w:customStyle="1" w:styleId="EstiloVriosnveisTimesNewRomanNegritoesquerda19cm">
    <w:name w:val="Estilo Vários níveis Times New Roman Negrito À esquerda:  19 cm..."/>
    <w:basedOn w:val="Semlista"/>
    <w:rsid w:val="00FE0D26"/>
    <w:pPr>
      <w:numPr>
        <w:numId w:val="14"/>
      </w:numPr>
    </w:pPr>
  </w:style>
  <w:style w:type="character" w:customStyle="1" w:styleId="PargrafodaListaChar">
    <w:name w:val="Parágrafo da Lista Char"/>
    <w:basedOn w:val="Fontepargpadro"/>
    <w:link w:val="PargrafodaLista"/>
    <w:uiPriority w:val="34"/>
    <w:locked/>
    <w:rsid w:val="00FE0D26"/>
    <w:rPr>
      <w:rFonts w:ascii="Arial" w:eastAsia="Times New Roman" w:hAnsi="Arial"/>
      <w:sz w:val="20"/>
      <w:szCs w:val="20"/>
      <w:lang w:val="en-US"/>
    </w:rPr>
  </w:style>
  <w:style w:type="paragraph" w:styleId="Sumrio4">
    <w:name w:val="toc 4"/>
    <w:basedOn w:val="Normal"/>
    <w:next w:val="Normal"/>
    <w:autoRedefine/>
    <w:uiPriority w:val="39"/>
    <w:rsid w:val="00840032"/>
    <w:pPr>
      <w:ind w:left="600"/>
    </w:pPr>
    <w:rPr>
      <w:rFonts w:asciiTheme="minorHAnsi" w:hAnsiTheme="minorHAnsi" w:cstheme="minorHAnsi"/>
      <w:sz w:val="18"/>
      <w:szCs w:val="18"/>
    </w:rPr>
  </w:style>
  <w:style w:type="paragraph" w:styleId="Sumrio5">
    <w:name w:val="toc 5"/>
    <w:basedOn w:val="Normal"/>
    <w:next w:val="Normal"/>
    <w:autoRedefine/>
    <w:uiPriority w:val="39"/>
    <w:unhideWhenUsed/>
    <w:rsid w:val="00840032"/>
    <w:pPr>
      <w:ind w:left="800"/>
    </w:pPr>
    <w:rPr>
      <w:rFonts w:asciiTheme="minorHAnsi" w:hAnsiTheme="minorHAnsi" w:cstheme="minorHAnsi"/>
      <w:sz w:val="18"/>
      <w:szCs w:val="18"/>
    </w:rPr>
  </w:style>
  <w:style w:type="paragraph" w:styleId="Sumrio6">
    <w:name w:val="toc 6"/>
    <w:basedOn w:val="Normal"/>
    <w:next w:val="Normal"/>
    <w:autoRedefine/>
    <w:uiPriority w:val="39"/>
    <w:unhideWhenUsed/>
    <w:rsid w:val="00840032"/>
    <w:pPr>
      <w:ind w:left="1000"/>
    </w:pPr>
    <w:rPr>
      <w:rFonts w:asciiTheme="minorHAnsi" w:hAnsiTheme="minorHAnsi" w:cstheme="minorHAnsi"/>
      <w:sz w:val="18"/>
      <w:szCs w:val="18"/>
    </w:rPr>
  </w:style>
  <w:style w:type="paragraph" w:styleId="Sumrio7">
    <w:name w:val="toc 7"/>
    <w:basedOn w:val="Normal"/>
    <w:next w:val="Normal"/>
    <w:autoRedefine/>
    <w:uiPriority w:val="39"/>
    <w:unhideWhenUsed/>
    <w:rsid w:val="00840032"/>
    <w:pPr>
      <w:ind w:left="1200"/>
    </w:pPr>
    <w:rPr>
      <w:rFonts w:asciiTheme="minorHAnsi" w:hAnsiTheme="minorHAnsi" w:cstheme="minorHAnsi"/>
      <w:sz w:val="18"/>
      <w:szCs w:val="18"/>
    </w:rPr>
  </w:style>
  <w:style w:type="paragraph" w:styleId="Sumrio8">
    <w:name w:val="toc 8"/>
    <w:basedOn w:val="Normal"/>
    <w:next w:val="Normal"/>
    <w:autoRedefine/>
    <w:uiPriority w:val="39"/>
    <w:unhideWhenUsed/>
    <w:rsid w:val="00840032"/>
    <w:pPr>
      <w:ind w:left="1400"/>
    </w:pPr>
    <w:rPr>
      <w:rFonts w:asciiTheme="minorHAnsi" w:hAnsiTheme="minorHAnsi" w:cstheme="minorHAnsi"/>
      <w:sz w:val="18"/>
      <w:szCs w:val="18"/>
    </w:rPr>
  </w:style>
  <w:style w:type="paragraph" w:styleId="Sumrio9">
    <w:name w:val="toc 9"/>
    <w:basedOn w:val="Normal"/>
    <w:next w:val="Normal"/>
    <w:autoRedefine/>
    <w:uiPriority w:val="39"/>
    <w:unhideWhenUsed/>
    <w:rsid w:val="00840032"/>
    <w:pPr>
      <w:ind w:left="1600"/>
    </w:pPr>
    <w:rPr>
      <w:rFonts w:asciiTheme="minorHAnsi" w:hAnsiTheme="minorHAnsi" w:cstheme="minorHAnsi"/>
      <w:sz w:val="18"/>
      <w:szCs w:val="18"/>
    </w:rPr>
  </w:style>
  <w:style w:type="character" w:customStyle="1" w:styleId="google-src-text1">
    <w:name w:val="google-src-text1"/>
    <w:basedOn w:val="Fontepargpadro"/>
    <w:rsid w:val="00DE7570"/>
    <w:rPr>
      <w:vanish/>
      <w:webHidden w:val="0"/>
      <w:specVanish w:val="0"/>
    </w:rPr>
  </w:style>
  <w:style w:type="paragraph" w:styleId="Subttulo">
    <w:name w:val="Subtitle"/>
    <w:basedOn w:val="Normal"/>
    <w:next w:val="Normal"/>
    <w:link w:val="SubttuloChar"/>
    <w:qFormat/>
    <w:rsid w:val="00F861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rsid w:val="00F861A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Normal Indent" w:locked="1" w:unhideWhenUsed="1"/>
    <w:lsdException w:name="footnote text" w:locked="1" w:unhideWhenUsed="1"/>
    <w:lsdException w:name="annotation text" w:locked="1" w:uiPriority="0"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iPriority="0"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762834"/>
    <w:rPr>
      <w:rFonts w:ascii="Arial" w:eastAsia="Times New Roman" w:hAnsi="Arial"/>
      <w:sz w:val="20"/>
      <w:szCs w:val="20"/>
      <w:lang w:val="en-US"/>
    </w:rPr>
  </w:style>
  <w:style w:type="paragraph" w:styleId="Ttulo1">
    <w:name w:val="heading 1"/>
    <w:aliases w:val="h1,(Alt+1),L1,TNR Heading 1,RFP,Titre 11,t1.T1.Titre 1,t1.T1,Level a,OdsKap1,DO NOT USE_h1,Level 1 Topic Heading,1 ghost,g,ghost,Attribute Heading 1,Heading A,Heading A1,Header 1,H11,H12,H13,H14,H15,H16,H17,H18,H19,H110,H111,H112,H113,H114"/>
    <w:basedOn w:val="Normal"/>
    <w:next w:val="Normal"/>
    <w:link w:val="Ttulo1Char"/>
    <w:uiPriority w:val="99"/>
    <w:qFormat/>
    <w:rsid w:val="00392444"/>
    <w:pPr>
      <w:keepNext/>
      <w:tabs>
        <w:tab w:val="num" w:pos="432"/>
      </w:tabs>
      <w:spacing w:before="240" w:after="60"/>
      <w:ind w:left="432" w:hanging="432"/>
      <w:outlineLvl w:val="0"/>
    </w:pPr>
    <w:rPr>
      <w:rFonts w:cs="Arial"/>
      <w:b/>
      <w:bCs/>
      <w:kern w:val="32"/>
      <w:sz w:val="32"/>
      <w:szCs w:val="32"/>
    </w:rPr>
  </w:style>
  <w:style w:type="paragraph" w:styleId="Ttulo2">
    <w:name w:val="heading 2"/>
    <w:basedOn w:val="Normal"/>
    <w:next w:val="Normal"/>
    <w:link w:val="Ttulo2Char"/>
    <w:uiPriority w:val="99"/>
    <w:qFormat/>
    <w:rsid w:val="00392444"/>
    <w:pPr>
      <w:keepNext/>
      <w:tabs>
        <w:tab w:val="num" w:pos="718"/>
      </w:tabs>
      <w:spacing w:before="240" w:after="60"/>
      <w:ind w:left="718" w:hanging="576"/>
      <w:outlineLvl w:val="1"/>
    </w:pPr>
    <w:rPr>
      <w:rFonts w:cs="Arial"/>
      <w:b/>
      <w:bCs/>
      <w:iCs/>
      <w:sz w:val="28"/>
      <w:szCs w:val="28"/>
      <w:lang w:val="pt-BR"/>
    </w:rPr>
  </w:style>
  <w:style w:type="paragraph" w:styleId="Ttulo3">
    <w:name w:val="heading 3"/>
    <w:basedOn w:val="Normal"/>
    <w:next w:val="Normal"/>
    <w:link w:val="Ttulo3Char"/>
    <w:uiPriority w:val="99"/>
    <w:qFormat/>
    <w:rsid w:val="00392444"/>
    <w:pPr>
      <w:keepNext/>
      <w:tabs>
        <w:tab w:val="num" w:pos="720"/>
      </w:tabs>
      <w:spacing w:before="240" w:after="60"/>
      <w:ind w:left="720" w:hanging="720"/>
      <w:outlineLvl w:val="2"/>
    </w:pPr>
    <w:rPr>
      <w:rFonts w:cs="Arial"/>
      <w:b/>
      <w:bCs/>
      <w:sz w:val="26"/>
      <w:szCs w:val="26"/>
    </w:rPr>
  </w:style>
  <w:style w:type="paragraph" w:styleId="Ttulo4">
    <w:name w:val="heading 4"/>
    <w:basedOn w:val="Normal"/>
    <w:next w:val="Normal"/>
    <w:link w:val="Ttulo4Char"/>
    <w:uiPriority w:val="99"/>
    <w:qFormat/>
    <w:rsid w:val="00392444"/>
    <w:pPr>
      <w:keepNext/>
      <w:numPr>
        <w:ilvl w:val="3"/>
        <w:numId w:val="2"/>
      </w:numPr>
      <w:spacing w:before="240" w:after="60"/>
      <w:outlineLvl w:val="3"/>
    </w:pPr>
    <w:rPr>
      <w:rFonts w:ascii="Times New Roman" w:hAnsi="Times New Roman"/>
      <w:b/>
      <w:bCs/>
      <w:sz w:val="28"/>
      <w:szCs w:val="28"/>
    </w:rPr>
  </w:style>
  <w:style w:type="paragraph" w:styleId="Ttulo5">
    <w:name w:val="heading 5"/>
    <w:basedOn w:val="Normal"/>
    <w:next w:val="Normal"/>
    <w:link w:val="Ttulo5Char"/>
    <w:uiPriority w:val="99"/>
    <w:qFormat/>
    <w:rsid w:val="00392444"/>
    <w:pPr>
      <w:tabs>
        <w:tab w:val="num" w:pos="1008"/>
      </w:tabs>
      <w:spacing w:before="240" w:after="60"/>
      <w:ind w:left="1008" w:hanging="1008"/>
      <w:outlineLvl w:val="4"/>
    </w:pPr>
    <w:rPr>
      <w:b/>
      <w:bCs/>
      <w:i/>
      <w:iCs/>
      <w:sz w:val="26"/>
      <w:szCs w:val="26"/>
    </w:rPr>
  </w:style>
  <w:style w:type="paragraph" w:styleId="Ttulo6">
    <w:name w:val="heading 6"/>
    <w:basedOn w:val="Normal"/>
    <w:next w:val="Normal"/>
    <w:link w:val="Ttulo6Char"/>
    <w:uiPriority w:val="99"/>
    <w:qFormat/>
    <w:rsid w:val="00392444"/>
    <w:pPr>
      <w:tabs>
        <w:tab w:val="num" w:pos="1152"/>
      </w:tabs>
      <w:spacing w:before="240" w:after="60"/>
      <w:ind w:left="1152" w:hanging="1152"/>
      <w:outlineLvl w:val="5"/>
    </w:pPr>
    <w:rPr>
      <w:rFonts w:ascii="Times New Roman" w:hAnsi="Times New Roman"/>
      <w:b/>
      <w:bCs/>
      <w:sz w:val="22"/>
      <w:szCs w:val="22"/>
    </w:rPr>
  </w:style>
  <w:style w:type="paragraph" w:styleId="Ttulo7">
    <w:name w:val="heading 7"/>
    <w:basedOn w:val="Normal"/>
    <w:next w:val="Normal"/>
    <w:link w:val="Ttulo7Char"/>
    <w:uiPriority w:val="99"/>
    <w:qFormat/>
    <w:rsid w:val="00392444"/>
    <w:pPr>
      <w:tabs>
        <w:tab w:val="num" w:pos="1296"/>
      </w:tabs>
      <w:spacing w:before="240" w:after="60"/>
      <w:ind w:left="1296" w:hanging="1296"/>
      <w:outlineLvl w:val="6"/>
    </w:pPr>
    <w:rPr>
      <w:rFonts w:ascii="Times New Roman" w:hAnsi="Times New Roman"/>
      <w:sz w:val="24"/>
      <w:szCs w:val="24"/>
    </w:rPr>
  </w:style>
  <w:style w:type="paragraph" w:styleId="Ttulo8">
    <w:name w:val="heading 8"/>
    <w:basedOn w:val="Normal"/>
    <w:next w:val="Normal"/>
    <w:link w:val="Ttulo8Char"/>
    <w:uiPriority w:val="99"/>
    <w:qFormat/>
    <w:rsid w:val="00392444"/>
    <w:pPr>
      <w:tabs>
        <w:tab w:val="num" w:pos="1440"/>
      </w:tabs>
      <w:spacing w:before="240" w:after="60"/>
      <w:ind w:left="1440" w:hanging="1440"/>
      <w:outlineLvl w:val="7"/>
    </w:pPr>
    <w:rPr>
      <w:rFonts w:ascii="Times New Roman" w:hAnsi="Times New Roman"/>
      <w:i/>
      <w:iCs/>
      <w:sz w:val="24"/>
      <w:szCs w:val="24"/>
    </w:rPr>
  </w:style>
  <w:style w:type="paragraph" w:styleId="Ttulo9">
    <w:name w:val="heading 9"/>
    <w:basedOn w:val="Normal"/>
    <w:next w:val="Normal"/>
    <w:link w:val="Ttulo9Char"/>
    <w:uiPriority w:val="99"/>
    <w:qFormat/>
    <w:rsid w:val="00392444"/>
    <w:pPr>
      <w:tabs>
        <w:tab w:val="num" w:pos="1584"/>
      </w:tabs>
      <w:spacing w:before="240" w:after="60"/>
      <w:ind w:left="1584" w:hanging="1584"/>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Alt+1) Char,L1 Char,TNR Heading 1 Char,RFP Char,Titre 11 Char,t1.T1.Titre 1 Char,t1.T1 Char,Level a Char,OdsKap1 Char,DO NOT USE_h1 Char,Level 1 Topic Heading Char,1 ghost Char,g Char,ghost Char,Attribute Heading 1 Char,H11 Char"/>
    <w:basedOn w:val="Fontepargpadro"/>
    <w:link w:val="Ttulo1"/>
    <w:uiPriority w:val="99"/>
    <w:locked/>
    <w:rsid w:val="00392444"/>
    <w:rPr>
      <w:rFonts w:ascii="Arial" w:hAnsi="Arial" w:cs="Arial"/>
      <w:b/>
      <w:bCs/>
      <w:kern w:val="32"/>
      <w:sz w:val="32"/>
      <w:szCs w:val="32"/>
      <w:lang w:val="en-US"/>
    </w:rPr>
  </w:style>
  <w:style w:type="character" w:customStyle="1" w:styleId="Ttulo2Char">
    <w:name w:val="Título 2 Char"/>
    <w:basedOn w:val="Fontepargpadro"/>
    <w:link w:val="Ttulo2"/>
    <w:uiPriority w:val="99"/>
    <w:locked/>
    <w:rsid w:val="00392444"/>
    <w:rPr>
      <w:rFonts w:ascii="Arial" w:hAnsi="Arial" w:cs="Arial"/>
      <w:b/>
      <w:bCs/>
      <w:iCs/>
      <w:sz w:val="28"/>
      <w:szCs w:val="28"/>
    </w:rPr>
  </w:style>
  <w:style w:type="character" w:customStyle="1" w:styleId="Ttulo3Char">
    <w:name w:val="Título 3 Char"/>
    <w:basedOn w:val="Fontepargpadro"/>
    <w:link w:val="Ttulo3"/>
    <w:uiPriority w:val="99"/>
    <w:locked/>
    <w:rsid w:val="00392444"/>
    <w:rPr>
      <w:rFonts w:ascii="Arial" w:hAnsi="Arial" w:cs="Arial"/>
      <w:b/>
      <w:bCs/>
      <w:sz w:val="26"/>
      <w:szCs w:val="26"/>
      <w:lang w:val="en-US"/>
    </w:rPr>
  </w:style>
  <w:style w:type="character" w:customStyle="1" w:styleId="Ttulo4Char">
    <w:name w:val="Título 4 Char"/>
    <w:basedOn w:val="Fontepargpadro"/>
    <w:link w:val="Ttulo4"/>
    <w:uiPriority w:val="99"/>
    <w:locked/>
    <w:rsid w:val="00392444"/>
    <w:rPr>
      <w:rFonts w:ascii="Times New Roman" w:eastAsia="Times New Roman" w:hAnsi="Times New Roman"/>
      <w:b/>
      <w:bCs/>
      <w:sz w:val="28"/>
      <w:szCs w:val="28"/>
      <w:lang w:val="en-US"/>
    </w:rPr>
  </w:style>
  <w:style w:type="character" w:customStyle="1" w:styleId="Ttulo5Char">
    <w:name w:val="Título 5 Char"/>
    <w:basedOn w:val="Fontepargpadro"/>
    <w:link w:val="Ttulo5"/>
    <w:uiPriority w:val="99"/>
    <w:locked/>
    <w:rsid w:val="00392444"/>
    <w:rPr>
      <w:rFonts w:ascii="Arial" w:hAnsi="Arial" w:cs="Times New Roman"/>
      <w:b/>
      <w:bCs/>
      <w:i/>
      <w:iCs/>
      <w:sz w:val="26"/>
      <w:szCs w:val="26"/>
      <w:lang w:val="en-US"/>
    </w:rPr>
  </w:style>
  <w:style w:type="character" w:customStyle="1" w:styleId="Ttulo6Char">
    <w:name w:val="Título 6 Char"/>
    <w:basedOn w:val="Fontepargpadro"/>
    <w:link w:val="Ttulo6"/>
    <w:uiPriority w:val="99"/>
    <w:locked/>
    <w:rsid w:val="00392444"/>
    <w:rPr>
      <w:rFonts w:ascii="Times New Roman" w:hAnsi="Times New Roman" w:cs="Times New Roman"/>
      <w:b/>
      <w:bCs/>
      <w:lang w:val="en-US"/>
    </w:rPr>
  </w:style>
  <w:style w:type="character" w:customStyle="1" w:styleId="Ttulo7Char">
    <w:name w:val="Título 7 Char"/>
    <w:basedOn w:val="Fontepargpadro"/>
    <w:link w:val="Ttulo7"/>
    <w:uiPriority w:val="99"/>
    <w:locked/>
    <w:rsid w:val="00392444"/>
    <w:rPr>
      <w:rFonts w:ascii="Times New Roman" w:hAnsi="Times New Roman" w:cs="Times New Roman"/>
      <w:sz w:val="24"/>
      <w:szCs w:val="24"/>
      <w:lang w:val="en-US"/>
    </w:rPr>
  </w:style>
  <w:style w:type="character" w:customStyle="1" w:styleId="Ttulo8Char">
    <w:name w:val="Título 8 Char"/>
    <w:basedOn w:val="Fontepargpadro"/>
    <w:link w:val="Ttulo8"/>
    <w:uiPriority w:val="99"/>
    <w:locked/>
    <w:rsid w:val="00392444"/>
    <w:rPr>
      <w:rFonts w:ascii="Times New Roman" w:hAnsi="Times New Roman" w:cs="Times New Roman"/>
      <w:i/>
      <w:iCs/>
      <w:sz w:val="24"/>
      <w:szCs w:val="24"/>
      <w:lang w:val="en-US"/>
    </w:rPr>
  </w:style>
  <w:style w:type="character" w:customStyle="1" w:styleId="Ttulo9Char">
    <w:name w:val="Título 9 Char"/>
    <w:basedOn w:val="Fontepargpadro"/>
    <w:link w:val="Ttulo9"/>
    <w:uiPriority w:val="99"/>
    <w:locked/>
    <w:rsid w:val="00392444"/>
    <w:rPr>
      <w:rFonts w:ascii="Arial" w:hAnsi="Arial" w:cs="Arial"/>
      <w:lang w:val="en-US"/>
    </w:rPr>
  </w:style>
  <w:style w:type="paragraph" w:styleId="Cabealho">
    <w:name w:val="header"/>
    <w:basedOn w:val="Normal"/>
    <w:link w:val="CabealhoChar"/>
    <w:uiPriority w:val="99"/>
    <w:rsid w:val="00392444"/>
    <w:pPr>
      <w:tabs>
        <w:tab w:val="center" w:pos="4252"/>
        <w:tab w:val="right" w:pos="8504"/>
      </w:tabs>
    </w:pPr>
  </w:style>
  <w:style w:type="character" w:customStyle="1" w:styleId="CabealhoChar">
    <w:name w:val="Cabeçalho Char"/>
    <w:basedOn w:val="Fontepargpadro"/>
    <w:link w:val="Cabealho"/>
    <w:uiPriority w:val="99"/>
    <w:locked/>
    <w:rsid w:val="00392444"/>
    <w:rPr>
      <w:rFonts w:ascii="Arial" w:hAnsi="Arial" w:cs="Times New Roman"/>
      <w:sz w:val="20"/>
      <w:szCs w:val="20"/>
      <w:lang w:val="en-US" w:eastAsia="pt-BR"/>
    </w:rPr>
  </w:style>
  <w:style w:type="paragraph" w:styleId="Rodap">
    <w:name w:val="footer"/>
    <w:basedOn w:val="Normal"/>
    <w:link w:val="RodapChar"/>
    <w:uiPriority w:val="99"/>
    <w:rsid w:val="00392444"/>
    <w:pPr>
      <w:tabs>
        <w:tab w:val="center" w:pos="4252"/>
        <w:tab w:val="right" w:pos="8504"/>
      </w:tabs>
    </w:pPr>
  </w:style>
  <w:style w:type="character" w:customStyle="1" w:styleId="RodapChar">
    <w:name w:val="Rodapé Char"/>
    <w:basedOn w:val="Fontepargpadro"/>
    <w:link w:val="Rodap"/>
    <w:uiPriority w:val="99"/>
    <w:locked/>
    <w:rsid w:val="00392444"/>
    <w:rPr>
      <w:rFonts w:ascii="Arial" w:hAnsi="Arial" w:cs="Times New Roman"/>
      <w:sz w:val="20"/>
      <w:szCs w:val="20"/>
      <w:lang w:val="en-US" w:eastAsia="pt-BR"/>
    </w:rPr>
  </w:style>
  <w:style w:type="paragraph" w:styleId="Textodecomentrio">
    <w:name w:val="annotation text"/>
    <w:basedOn w:val="Normal"/>
    <w:link w:val="TextodecomentrioChar"/>
    <w:rsid w:val="00392444"/>
    <w:rPr>
      <w:rFonts w:ascii="Verdana" w:hAnsi="Verdana"/>
      <w:lang w:val="pt-BR" w:eastAsia="en-US"/>
    </w:rPr>
  </w:style>
  <w:style w:type="character" w:customStyle="1" w:styleId="TextodecomentrioChar">
    <w:name w:val="Texto de comentário Char"/>
    <w:basedOn w:val="Fontepargpadro"/>
    <w:link w:val="Textodecomentrio"/>
    <w:locked/>
    <w:rsid w:val="00392444"/>
    <w:rPr>
      <w:rFonts w:ascii="Verdana" w:hAnsi="Verdana" w:cs="Times New Roman"/>
      <w:sz w:val="20"/>
      <w:szCs w:val="20"/>
    </w:rPr>
  </w:style>
  <w:style w:type="paragraph" w:styleId="MapadoDocumento">
    <w:name w:val="Document Map"/>
    <w:basedOn w:val="Normal"/>
    <w:link w:val="MapadoDocumentoChar"/>
    <w:uiPriority w:val="99"/>
    <w:semiHidden/>
    <w:rsid w:val="00392444"/>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locked/>
    <w:rsid w:val="00392444"/>
    <w:rPr>
      <w:rFonts w:ascii="Tahoma" w:hAnsi="Tahoma" w:cs="Tahoma"/>
      <w:sz w:val="20"/>
      <w:szCs w:val="20"/>
      <w:shd w:val="clear" w:color="auto" w:fill="000080"/>
      <w:lang w:val="en-US" w:eastAsia="pt-BR"/>
    </w:rPr>
  </w:style>
  <w:style w:type="table" w:styleId="Tabelacomgrade">
    <w:name w:val="Table Grid"/>
    <w:basedOn w:val="Tabelanormal"/>
    <w:uiPriority w:val="99"/>
    <w:rsid w:val="00392444"/>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notaderodap">
    <w:name w:val="footnote text"/>
    <w:basedOn w:val="Normal"/>
    <w:link w:val="TextodenotaderodapChar"/>
    <w:uiPriority w:val="99"/>
    <w:semiHidden/>
    <w:rsid w:val="00392444"/>
  </w:style>
  <w:style w:type="character" w:customStyle="1" w:styleId="TextodenotaderodapChar">
    <w:name w:val="Texto de nota de rodapé Char"/>
    <w:basedOn w:val="Fontepargpadro"/>
    <w:link w:val="Textodenotaderodap"/>
    <w:uiPriority w:val="99"/>
    <w:semiHidden/>
    <w:locked/>
    <w:rsid w:val="00392444"/>
    <w:rPr>
      <w:rFonts w:ascii="Arial" w:hAnsi="Arial" w:cs="Times New Roman"/>
      <w:sz w:val="20"/>
      <w:szCs w:val="20"/>
      <w:lang w:val="en-US" w:eastAsia="pt-BR"/>
    </w:rPr>
  </w:style>
  <w:style w:type="character" w:styleId="Refdenotaderodap">
    <w:name w:val="footnote reference"/>
    <w:basedOn w:val="Fontepargpadro"/>
    <w:uiPriority w:val="99"/>
    <w:semiHidden/>
    <w:rsid w:val="00392444"/>
    <w:rPr>
      <w:rFonts w:cs="Times New Roman"/>
      <w:vertAlign w:val="superscript"/>
    </w:rPr>
  </w:style>
  <w:style w:type="paragraph" w:customStyle="1" w:styleId="texto1">
    <w:name w:val="texto1"/>
    <w:basedOn w:val="Normal"/>
    <w:uiPriority w:val="99"/>
    <w:rsid w:val="00392444"/>
    <w:pPr>
      <w:ind w:left="360"/>
      <w:jc w:val="both"/>
    </w:pPr>
    <w:rPr>
      <w:sz w:val="24"/>
      <w:lang w:val="pt-BR" w:eastAsia="en-US"/>
    </w:rPr>
  </w:style>
  <w:style w:type="paragraph" w:customStyle="1" w:styleId="texto2">
    <w:name w:val="texto2"/>
    <w:basedOn w:val="texto1"/>
    <w:uiPriority w:val="99"/>
    <w:rsid w:val="00392444"/>
    <w:pPr>
      <w:ind w:left="900"/>
    </w:pPr>
    <w:rPr>
      <w:lang w:val="es-MX"/>
    </w:rPr>
  </w:style>
  <w:style w:type="paragraph" w:customStyle="1" w:styleId="HTMLPreformatted1">
    <w:name w:val="HTML Preformatted1"/>
    <w:basedOn w:val="Normal"/>
    <w:uiPriority w:val="99"/>
    <w:rsid w:val="00392444"/>
    <w:pPr>
      <w:overflowPunct w:val="0"/>
      <w:autoSpaceDE w:val="0"/>
      <w:autoSpaceDN w:val="0"/>
      <w:adjustRightInd w:val="0"/>
      <w:textAlignment w:val="baseline"/>
    </w:pPr>
    <w:rPr>
      <w:rFonts w:ascii="Courier New" w:hAnsi="Courier New"/>
      <w:lang w:val="pt-BR" w:eastAsia="ja-JP"/>
    </w:rPr>
  </w:style>
  <w:style w:type="paragraph" w:customStyle="1" w:styleId="BodyText22">
    <w:name w:val="Body Text 22"/>
    <w:basedOn w:val="Normal"/>
    <w:uiPriority w:val="99"/>
    <w:rsid w:val="00392444"/>
    <w:pPr>
      <w:spacing w:line="240" w:lineRule="exact"/>
      <w:jc w:val="both"/>
    </w:pPr>
    <w:rPr>
      <w:lang w:val="pt-BR"/>
    </w:rPr>
  </w:style>
  <w:style w:type="paragraph" w:styleId="PargrafodaLista">
    <w:name w:val="List Paragraph"/>
    <w:basedOn w:val="Normal"/>
    <w:link w:val="PargrafodaListaChar"/>
    <w:uiPriority w:val="34"/>
    <w:qFormat/>
    <w:rsid w:val="00392444"/>
    <w:pPr>
      <w:ind w:left="708"/>
    </w:pPr>
  </w:style>
  <w:style w:type="paragraph" w:styleId="NormalWeb">
    <w:name w:val="Normal (Web)"/>
    <w:basedOn w:val="Normal"/>
    <w:uiPriority w:val="99"/>
    <w:rsid w:val="00392444"/>
    <w:pPr>
      <w:spacing w:before="100" w:beforeAutospacing="1" w:after="100" w:afterAutospacing="1"/>
    </w:pPr>
    <w:rPr>
      <w:rFonts w:ascii="Times New Roman" w:hAnsi="Times New Roman"/>
      <w:sz w:val="24"/>
      <w:szCs w:val="24"/>
      <w:lang w:val="pt-BR"/>
    </w:rPr>
  </w:style>
  <w:style w:type="paragraph" w:styleId="Corpodetexto">
    <w:name w:val="Body Text"/>
    <w:aliases w:val="body text,bt,paragraph 2,Bodytext"/>
    <w:basedOn w:val="Normal"/>
    <w:link w:val="CorpodetextoChar"/>
    <w:uiPriority w:val="99"/>
    <w:rsid w:val="00392444"/>
    <w:pPr>
      <w:jc w:val="both"/>
    </w:pPr>
    <w:rPr>
      <w:sz w:val="16"/>
      <w:lang w:eastAsia="en-US"/>
    </w:rPr>
  </w:style>
  <w:style w:type="character" w:customStyle="1" w:styleId="CorpodetextoChar">
    <w:name w:val="Corpo de texto Char"/>
    <w:aliases w:val="body text Char,bt Char,paragraph 2 Char,Bodytext Char"/>
    <w:basedOn w:val="Fontepargpadro"/>
    <w:link w:val="Corpodetexto"/>
    <w:uiPriority w:val="99"/>
    <w:locked/>
    <w:rsid w:val="00392444"/>
    <w:rPr>
      <w:rFonts w:ascii="Arial" w:hAnsi="Arial" w:cs="Times New Roman"/>
      <w:sz w:val="20"/>
      <w:szCs w:val="20"/>
      <w:lang w:val="en-US"/>
    </w:rPr>
  </w:style>
  <w:style w:type="paragraph" w:customStyle="1" w:styleId="Bullet1">
    <w:name w:val="Bullet 1"/>
    <w:basedOn w:val="Normal"/>
    <w:uiPriority w:val="99"/>
    <w:rsid w:val="00392444"/>
    <w:pPr>
      <w:tabs>
        <w:tab w:val="left" w:pos="288"/>
      </w:tabs>
      <w:spacing w:before="60" w:after="60"/>
      <w:jc w:val="both"/>
    </w:pPr>
    <w:rPr>
      <w:rFonts w:ascii="Book Antiqua" w:hAnsi="Book Antiqua"/>
      <w:sz w:val="22"/>
      <w:lang w:val="pt-BR" w:eastAsia="en-US"/>
    </w:rPr>
  </w:style>
  <w:style w:type="paragraph" w:styleId="Sumrio1">
    <w:name w:val="toc 1"/>
    <w:basedOn w:val="Normal"/>
    <w:next w:val="Normal"/>
    <w:autoRedefine/>
    <w:uiPriority w:val="39"/>
    <w:qFormat/>
    <w:rsid w:val="005E70A3"/>
    <w:pPr>
      <w:spacing w:before="120" w:after="120"/>
    </w:pPr>
    <w:rPr>
      <w:rFonts w:asciiTheme="minorHAnsi" w:hAnsiTheme="minorHAnsi" w:cstheme="minorHAnsi"/>
      <w:b/>
      <w:bCs/>
      <w:caps/>
    </w:rPr>
  </w:style>
  <w:style w:type="paragraph" w:styleId="Sumrio2">
    <w:name w:val="toc 2"/>
    <w:basedOn w:val="Normal"/>
    <w:next w:val="Normal"/>
    <w:autoRedefine/>
    <w:uiPriority w:val="39"/>
    <w:qFormat/>
    <w:rsid w:val="00392444"/>
    <w:pPr>
      <w:ind w:left="200"/>
    </w:pPr>
    <w:rPr>
      <w:rFonts w:asciiTheme="minorHAnsi" w:hAnsiTheme="minorHAnsi" w:cstheme="minorHAnsi"/>
      <w:smallCaps/>
    </w:rPr>
  </w:style>
  <w:style w:type="paragraph" w:styleId="CabealhodoSumrio">
    <w:name w:val="TOC Heading"/>
    <w:basedOn w:val="Ttulo1"/>
    <w:next w:val="Normal"/>
    <w:uiPriority w:val="39"/>
    <w:qFormat/>
    <w:rsid w:val="00392444"/>
    <w:pPr>
      <w:keepLines/>
      <w:tabs>
        <w:tab w:val="clear" w:pos="432"/>
      </w:tabs>
      <w:spacing w:before="480" w:after="0" w:line="276" w:lineRule="auto"/>
      <w:ind w:left="0" w:firstLine="0"/>
      <w:outlineLvl w:val="9"/>
    </w:pPr>
    <w:rPr>
      <w:rFonts w:ascii="Cambria" w:hAnsi="Cambria" w:cs="Times New Roman"/>
      <w:color w:val="365F91"/>
      <w:kern w:val="0"/>
      <w:sz w:val="28"/>
      <w:szCs w:val="28"/>
      <w:lang w:val="pt-BR" w:eastAsia="en-US"/>
    </w:rPr>
  </w:style>
  <w:style w:type="character" w:styleId="Hyperlink">
    <w:name w:val="Hyperlink"/>
    <w:basedOn w:val="Fontepargpadro"/>
    <w:uiPriority w:val="99"/>
    <w:rsid w:val="00392444"/>
    <w:rPr>
      <w:rFonts w:cs="Times New Roman"/>
      <w:color w:val="0000FF"/>
      <w:u w:val="single"/>
    </w:rPr>
  </w:style>
  <w:style w:type="paragraph" w:styleId="Textodebalo">
    <w:name w:val="Balloon Text"/>
    <w:basedOn w:val="Normal"/>
    <w:link w:val="TextodebaloChar"/>
    <w:uiPriority w:val="99"/>
    <w:rsid w:val="00392444"/>
    <w:rPr>
      <w:rFonts w:ascii="Tahoma" w:hAnsi="Tahoma" w:cs="Tahoma"/>
      <w:sz w:val="16"/>
      <w:szCs w:val="16"/>
    </w:rPr>
  </w:style>
  <w:style w:type="character" w:customStyle="1" w:styleId="TextodebaloChar">
    <w:name w:val="Texto de balão Char"/>
    <w:basedOn w:val="Fontepargpadro"/>
    <w:link w:val="Textodebalo"/>
    <w:uiPriority w:val="99"/>
    <w:locked/>
    <w:rsid w:val="00392444"/>
    <w:rPr>
      <w:rFonts w:ascii="Tahoma" w:hAnsi="Tahoma" w:cs="Tahoma"/>
      <w:sz w:val="16"/>
      <w:szCs w:val="16"/>
      <w:lang w:val="en-US" w:eastAsia="pt-BR"/>
    </w:rPr>
  </w:style>
  <w:style w:type="paragraph" w:customStyle="1" w:styleId="Bullet2">
    <w:name w:val="Bullet2"/>
    <w:basedOn w:val="Normal"/>
    <w:uiPriority w:val="99"/>
    <w:rsid w:val="00392444"/>
    <w:pPr>
      <w:numPr>
        <w:numId w:val="3"/>
      </w:numPr>
      <w:jc w:val="both"/>
    </w:pPr>
    <w:rPr>
      <w:bCs/>
      <w:sz w:val="24"/>
      <w:lang w:val="es-MX" w:eastAsia="en-US"/>
    </w:rPr>
  </w:style>
  <w:style w:type="paragraph" w:customStyle="1" w:styleId="texto">
    <w:name w:val="texto"/>
    <w:basedOn w:val="Normal"/>
    <w:uiPriority w:val="99"/>
    <w:rsid w:val="00392444"/>
    <w:pPr>
      <w:ind w:left="360"/>
      <w:jc w:val="both"/>
    </w:pPr>
    <w:rPr>
      <w:sz w:val="24"/>
      <w:lang w:val="es-MX" w:eastAsia="en-US"/>
    </w:rPr>
  </w:style>
  <w:style w:type="paragraph" w:customStyle="1" w:styleId="CharCharChar">
    <w:name w:val="Char Char Char"/>
    <w:basedOn w:val="Normal"/>
    <w:autoRedefine/>
    <w:uiPriority w:val="99"/>
    <w:rsid w:val="00392444"/>
    <w:pPr>
      <w:spacing w:before="40" w:after="160" w:line="240" w:lineRule="exact"/>
      <w:jc w:val="both"/>
    </w:pPr>
    <w:rPr>
      <w:rFonts w:ascii="Verdana" w:hAnsi="Verdana"/>
      <w:color w:val="7889FB"/>
      <w:lang w:val="pt-BR"/>
    </w:rPr>
  </w:style>
  <w:style w:type="paragraph" w:styleId="Sumrio3">
    <w:name w:val="toc 3"/>
    <w:basedOn w:val="Normal"/>
    <w:next w:val="Normal"/>
    <w:autoRedefine/>
    <w:uiPriority w:val="39"/>
    <w:qFormat/>
    <w:rsid w:val="00392444"/>
    <w:pPr>
      <w:ind w:left="400"/>
    </w:pPr>
    <w:rPr>
      <w:rFonts w:asciiTheme="minorHAnsi" w:hAnsiTheme="minorHAnsi" w:cstheme="minorHAnsi"/>
      <w:i/>
      <w:iCs/>
    </w:rPr>
  </w:style>
  <w:style w:type="paragraph" w:styleId="Commarcadores5">
    <w:name w:val="List Bullet 5"/>
    <w:basedOn w:val="Normal"/>
    <w:autoRedefine/>
    <w:uiPriority w:val="99"/>
    <w:rsid w:val="00392444"/>
    <w:pPr>
      <w:tabs>
        <w:tab w:val="num" w:pos="432"/>
        <w:tab w:val="num" w:pos="720"/>
        <w:tab w:val="num" w:pos="1069"/>
        <w:tab w:val="num" w:pos="1492"/>
      </w:tabs>
      <w:ind w:left="1492" w:hanging="360"/>
    </w:pPr>
    <w:rPr>
      <w:sz w:val="24"/>
      <w:lang w:val="pt-BR" w:eastAsia="en-US"/>
    </w:rPr>
  </w:style>
  <w:style w:type="paragraph" w:customStyle="1" w:styleId="bullet10">
    <w:name w:val="bullet10"/>
    <w:basedOn w:val="Normal"/>
    <w:uiPriority w:val="99"/>
    <w:rsid w:val="00392444"/>
    <w:pPr>
      <w:spacing w:before="60" w:after="60"/>
      <w:jc w:val="both"/>
    </w:pPr>
    <w:rPr>
      <w:rFonts w:ascii="Book Antiqua" w:hAnsi="Book Antiqua"/>
      <w:sz w:val="22"/>
      <w:szCs w:val="22"/>
      <w:lang w:val="pt-BR"/>
    </w:rPr>
  </w:style>
  <w:style w:type="paragraph" w:styleId="SemEspaamento">
    <w:name w:val="No Spacing"/>
    <w:link w:val="SemEspaamentoChar"/>
    <w:uiPriority w:val="99"/>
    <w:qFormat/>
    <w:rsid w:val="00392444"/>
    <w:rPr>
      <w:rFonts w:eastAsia="Times New Roman"/>
      <w:lang w:eastAsia="en-US"/>
    </w:rPr>
  </w:style>
  <w:style w:type="character" w:customStyle="1" w:styleId="SemEspaamentoChar">
    <w:name w:val="Sem Espaçamento Char"/>
    <w:basedOn w:val="Fontepargpadro"/>
    <w:link w:val="SemEspaamento"/>
    <w:uiPriority w:val="99"/>
    <w:locked/>
    <w:rsid w:val="00392444"/>
    <w:rPr>
      <w:rFonts w:eastAsia="Times New Roman" w:cs="Times New Roman"/>
      <w:sz w:val="22"/>
      <w:szCs w:val="22"/>
      <w:lang w:val="pt-BR" w:eastAsia="en-US" w:bidi="ar-SA"/>
    </w:rPr>
  </w:style>
  <w:style w:type="character" w:styleId="Refdecomentrio">
    <w:name w:val="annotation reference"/>
    <w:basedOn w:val="Fontepargpadro"/>
    <w:locked/>
    <w:rsid w:val="00C655B2"/>
    <w:rPr>
      <w:rFonts w:cs="Times New Roman"/>
      <w:sz w:val="16"/>
      <w:szCs w:val="16"/>
    </w:rPr>
  </w:style>
  <w:style w:type="paragraph" w:styleId="Assuntodocomentrio">
    <w:name w:val="annotation subject"/>
    <w:basedOn w:val="Textodecomentrio"/>
    <w:next w:val="Textodecomentrio"/>
    <w:link w:val="AssuntodocomentrioChar"/>
    <w:uiPriority w:val="99"/>
    <w:semiHidden/>
    <w:locked/>
    <w:rsid w:val="00C655B2"/>
    <w:rPr>
      <w:rFonts w:ascii="Arial" w:hAnsi="Arial"/>
      <w:b/>
      <w:bCs/>
      <w:lang w:val="en-US" w:eastAsia="pt-BR"/>
    </w:rPr>
  </w:style>
  <w:style w:type="character" w:customStyle="1" w:styleId="AssuntodocomentrioChar">
    <w:name w:val="Assunto do comentário Char"/>
    <w:basedOn w:val="TextodecomentrioChar"/>
    <w:link w:val="Assuntodocomentrio"/>
    <w:uiPriority w:val="99"/>
    <w:semiHidden/>
    <w:locked/>
    <w:rsid w:val="009119A3"/>
    <w:rPr>
      <w:rFonts w:ascii="Arial" w:hAnsi="Arial" w:cs="Times New Roman"/>
      <w:b/>
      <w:bCs/>
      <w:sz w:val="20"/>
      <w:szCs w:val="20"/>
      <w:lang w:val="en-US"/>
    </w:rPr>
  </w:style>
  <w:style w:type="character" w:styleId="Forte">
    <w:name w:val="Strong"/>
    <w:basedOn w:val="Fontepargpadro"/>
    <w:uiPriority w:val="99"/>
    <w:qFormat/>
    <w:rsid w:val="00714B04"/>
    <w:rPr>
      <w:rFonts w:cs="Times New Roman"/>
      <w:b/>
      <w:bCs/>
    </w:rPr>
  </w:style>
  <w:style w:type="paragraph" w:customStyle="1" w:styleId="bullet20">
    <w:name w:val="bullet2"/>
    <w:basedOn w:val="Normal"/>
    <w:uiPriority w:val="99"/>
    <w:rsid w:val="00111F4F"/>
    <w:pPr>
      <w:spacing w:before="100" w:beforeAutospacing="1" w:after="100" w:afterAutospacing="1"/>
    </w:pPr>
    <w:rPr>
      <w:rFonts w:ascii="Times New Roman" w:eastAsia="Calibri" w:hAnsi="Times New Roman"/>
      <w:sz w:val="24"/>
      <w:szCs w:val="24"/>
      <w:lang w:val="pt-BR"/>
    </w:rPr>
  </w:style>
  <w:style w:type="paragraph" w:styleId="Reviso">
    <w:name w:val="Revision"/>
    <w:hidden/>
    <w:uiPriority w:val="99"/>
    <w:semiHidden/>
    <w:rsid w:val="005E6365"/>
    <w:rPr>
      <w:rFonts w:ascii="Arial" w:eastAsia="Times New Roman" w:hAnsi="Arial"/>
      <w:sz w:val="20"/>
      <w:szCs w:val="20"/>
      <w:lang w:val="en-US"/>
    </w:rPr>
  </w:style>
  <w:style w:type="table" w:styleId="SombreamentoMdio2-nfase5">
    <w:name w:val="Medium Shading 2 Accent 5"/>
    <w:basedOn w:val="Tabelanormal"/>
    <w:uiPriority w:val="99"/>
    <w:rsid w:val="00FE58E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99"/>
    <w:rsid w:val="00FC7C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Times New Roman"/>
        <w:b/>
        <w:bCs/>
        <w:color w:val="FFFFFF"/>
      </w:rPr>
      <w:tblPr/>
      <w:tcPr>
        <w:tcBorders>
          <w:left w:val="nil"/>
          <w:right w:val="nil"/>
          <w:insideH w:val="nil"/>
          <w:insideV w:val="nil"/>
        </w:tcBorders>
        <w:shd w:val="clear" w:color="auto" w:fill="F7964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numbering" w:customStyle="1" w:styleId="Estilo1">
    <w:name w:val="Estilo1"/>
    <w:rsid w:val="00AE5075"/>
    <w:pPr>
      <w:numPr>
        <w:numId w:val="5"/>
      </w:numPr>
    </w:pPr>
  </w:style>
  <w:style w:type="paragraph" w:styleId="Corpodetexto3">
    <w:name w:val="Body Text 3"/>
    <w:basedOn w:val="Normal"/>
    <w:link w:val="Corpodetexto3Char"/>
    <w:uiPriority w:val="99"/>
    <w:unhideWhenUsed/>
    <w:locked/>
    <w:rsid w:val="006D12B5"/>
    <w:pPr>
      <w:spacing w:after="120"/>
    </w:pPr>
    <w:rPr>
      <w:sz w:val="16"/>
      <w:szCs w:val="16"/>
    </w:rPr>
  </w:style>
  <w:style w:type="character" w:customStyle="1" w:styleId="Corpodetexto3Char">
    <w:name w:val="Corpo de texto 3 Char"/>
    <w:basedOn w:val="Fontepargpadro"/>
    <w:link w:val="Corpodetexto3"/>
    <w:uiPriority w:val="99"/>
    <w:rsid w:val="006D12B5"/>
    <w:rPr>
      <w:rFonts w:ascii="Arial" w:eastAsia="Times New Roman" w:hAnsi="Arial"/>
      <w:sz w:val="16"/>
      <w:szCs w:val="16"/>
      <w:lang w:val="en-US"/>
    </w:rPr>
  </w:style>
  <w:style w:type="numbering" w:customStyle="1" w:styleId="EstiloVriosnveisTimesNewRomanNegritoesquerda19cm">
    <w:name w:val="Estilo Vários níveis Times New Roman Negrito À esquerda:  19 cm..."/>
    <w:basedOn w:val="Semlista"/>
    <w:rsid w:val="00FE0D26"/>
    <w:pPr>
      <w:numPr>
        <w:numId w:val="14"/>
      </w:numPr>
    </w:pPr>
  </w:style>
  <w:style w:type="character" w:customStyle="1" w:styleId="PargrafodaListaChar">
    <w:name w:val="Parágrafo da Lista Char"/>
    <w:basedOn w:val="Fontepargpadro"/>
    <w:link w:val="PargrafodaLista"/>
    <w:uiPriority w:val="34"/>
    <w:locked/>
    <w:rsid w:val="00FE0D26"/>
    <w:rPr>
      <w:rFonts w:ascii="Arial" w:eastAsia="Times New Roman" w:hAnsi="Arial"/>
      <w:sz w:val="20"/>
      <w:szCs w:val="20"/>
      <w:lang w:val="en-US"/>
    </w:rPr>
  </w:style>
  <w:style w:type="paragraph" w:styleId="Sumrio4">
    <w:name w:val="toc 4"/>
    <w:basedOn w:val="Normal"/>
    <w:next w:val="Normal"/>
    <w:autoRedefine/>
    <w:uiPriority w:val="39"/>
    <w:rsid w:val="00840032"/>
    <w:pPr>
      <w:ind w:left="600"/>
    </w:pPr>
    <w:rPr>
      <w:rFonts w:asciiTheme="minorHAnsi" w:hAnsiTheme="minorHAnsi" w:cstheme="minorHAnsi"/>
      <w:sz w:val="18"/>
      <w:szCs w:val="18"/>
    </w:rPr>
  </w:style>
  <w:style w:type="paragraph" w:styleId="Sumrio5">
    <w:name w:val="toc 5"/>
    <w:basedOn w:val="Normal"/>
    <w:next w:val="Normal"/>
    <w:autoRedefine/>
    <w:uiPriority w:val="39"/>
    <w:unhideWhenUsed/>
    <w:rsid w:val="00840032"/>
    <w:pPr>
      <w:ind w:left="800"/>
    </w:pPr>
    <w:rPr>
      <w:rFonts w:asciiTheme="minorHAnsi" w:hAnsiTheme="minorHAnsi" w:cstheme="minorHAnsi"/>
      <w:sz w:val="18"/>
      <w:szCs w:val="18"/>
    </w:rPr>
  </w:style>
  <w:style w:type="paragraph" w:styleId="Sumrio6">
    <w:name w:val="toc 6"/>
    <w:basedOn w:val="Normal"/>
    <w:next w:val="Normal"/>
    <w:autoRedefine/>
    <w:uiPriority w:val="39"/>
    <w:unhideWhenUsed/>
    <w:rsid w:val="00840032"/>
    <w:pPr>
      <w:ind w:left="1000"/>
    </w:pPr>
    <w:rPr>
      <w:rFonts w:asciiTheme="minorHAnsi" w:hAnsiTheme="minorHAnsi" w:cstheme="minorHAnsi"/>
      <w:sz w:val="18"/>
      <w:szCs w:val="18"/>
    </w:rPr>
  </w:style>
  <w:style w:type="paragraph" w:styleId="Sumrio7">
    <w:name w:val="toc 7"/>
    <w:basedOn w:val="Normal"/>
    <w:next w:val="Normal"/>
    <w:autoRedefine/>
    <w:uiPriority w:val="39"/>
    <w:unhideWhenUsed/>
    <w:rsid w:val="00840032"/>
    <w:pPr>
      <w:ind w:left="1200"/>
    </w:pPr>
    <w:rPr>
      <w:rFonts w:asciiTheme="minorHAnsi" w:hAnsiTheme="minorHAnsi" w:cstheme="minorHAnsi"/>
      <w:sz w:val="18"/>
      <w:szCs w:val="18"/>
    </w:rPr>
  </w:style>
  <w:style w:type="paragraph" w:styleId="Sumrio8">
    <w:name w:val="toc 8"/>
    <w:basedOn w:val="Normal"/>
    <w:next w:val="Normal"/>
    <w:autoRedefine/>
    <w:uiPriority w:val="39"/>
    <w:unhideWhenUsed/>
    <w:rsid w:val="00840032"/>
    <w:pPr>
      <w:ind w:left="1400"/>
    </w:pPr>
    <w:rPr>
      <w:rFonts w:asciiTheme="minorHAnsi" w:hAnsiTheme="minorHAnsi" w:cstheme="minorHAnsi"/>
      <w:sz w:val="18"/>
      <w:szCs w:val="18"/>
    </w:rPr>
  </w:style>
  <w:style w:type="paragraph" w:styleId="Sumrio9">
    <w:name w:val="toc 9"/>
    <w:basedOn w:val="Normal"/>
    <w:next w:val="Normal"/>
    <w:autoRedefine/>
    <w:uiPriority w:val="39"/>
    <w:unhideWhenUsed/>
    <w:rsid w:val="00840032"/>
    <w:pPr>
      <w:ind w:left="1600"/>
    </w:pPr>
    <w:rPr>
      <w:rFonts w:asciiTheme="minorHAnsi" w:hAnsiTheme="minorHAnsi" w:cstheme="minorHAnsi"/>
      <w:sz w:val="18"/>
      <w:szCs w:val="18"/>
    </w:rPr>
  </w:style>
  <w:style w:type="character" w:customStyle="1" w:styleId="google-src-text1">
    <w:name w:val="google-src-text1"/>
    <w:basedOn w:val="Fontepargpadro"/>
    <w:rsid w:val="00DE7570"/>
    <w:rPr>
      <w:vanish/>
      <w:webHidden w:val="0"/>
      <w:specVanish w:val="0"/>
    </w:rPr>
  </w:style>
  <w:style w:type="paragraph" w:styleId="Subttulo">
    <w:name w:val="Subtitle"/>
    <w:basedOn w:val="Normal"/>
    <w:next w:val="Normal"/>
    <w:link w:val="SubttuloChar"/>
    <w:qFormat/>
    <w:rsid w:val="00F861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rsid w:val="00F861A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3424">
      <w:bodyDiv w:val="1"/>
      <w:marLeft w:val="0"/>
      <w:marRight w:val="0"/>
      <w:marTop w:val="0"/>
      <w:marBottom w:val="0"/>
      <w:divBdr>
        <w:top w:val="none" w:sz="0" w:space="0" w:color="auto"/>
        <w:left w:val="none" w:sz="0" w:space="0" w:color="auto"/>
        <w:bottom w:val="none" w:sz="0" w:space="0" w:color="auto"/>
        <w:right w:val="none" w:sz="0" w:space="0" w:color="auto"/>
      </w:divBdr>
      <w:divsChild>
        <w:div w:id="2105688576">
          <w:marLeft w:val="547"/>
          <w:marRight w:val="0"/>
          <w:marTop w:val="96"/>
          <w:marBottom w:val="0"/>
          <w:divBdr>
            <w:top w:val="none" w:sz="0" w:space="0" w:color="auto"/>
            <w:left w:val="none" w:sz="0" w:space="0" w:color="auto"/>
            <w:bottom w:val="none" w:sz="0" w:space="0" w:color="auto"/>
            <w:right w:val="none" w:sz="0" w:space="0" w:color="auto"/>
          </w:divBdr>
        </w:div>
        <w:div w:id="86198222">
          <w:marLeft w:val="547"/>
          <w:marRight w:val="0"/>
          <w:marTop w:val="96"/>
          <w:marBottom w:val="0"/>
          <w:divBdr>
            <w:top w:val="none" w:sz="0" w:space="0" w:color="auto"/>
            <w:left w:val="none" w:sz="0" w:space="0" w:color="auto"/>
            <w:bottom w:val="none" w:sz="0" w:space="0" w:color="auto"/>
            <w:right w:val="none" w:sz="0" w:space="0" w:color="auto"/>
          </w:divBdr>
        </w:div>
        <w:div w:id="2121339592">
          <w:marLeft w:val="547"/>
          <w:marRight w:val="0"/>
          <w:marTop w:val="96"/>
          <w:marBottom w:val="0"/>
          <w:divBdr>
            <w:top w:val="none" w:sz="0" w:space="0" w:color="auto"/>
            <w:left w:val="none" w:sz="0" w:space="0" w:color="auto"/>
            <w:bottom w:val="none" w:sz="0" w:space="0" w:color="auto"/>
            <w:right w:val="none" w:sz="0" w:space="0" w:color="auto"/>
          </w:divBdr>
        </w:div>
        <w:div w:id="1664897407">
          <w:marLeft w:val="547"/>
          <w:marRight w:val="0"/>
          <w:marTop w:val="96"/>
          <w:marBottom w:val="0"/>
          <w:divBdr>
            <w:top w:val="none" w:sz="0" w:space="0" w:color="auto"/>
            <w:left w:val="none" w:sz="0" w:space="0" w:color="auto"/>
            <w:bottom w:val="none" w:sz="0" w:space="0" w:color="auto"/>
            <w:right w:val="none" w:sz="0" w:space="0" w:color="auto"/>
          </w:divBdr>
        </w:div>
        <w:div w:id="840119173">
          <w:marLeft w:val="547"/>
          <w:marRight w:val="0"/>
          <w:marTop w:val="96"/>
          <w:marBottom w:val="0"/>
          <w:divBdr>
            <w:top w:val="none" w:sz="0" w:space="0" w:color="auto"/>
            <w:left w:val="none" w:sz="0" w:space="0" w:color="auto"/>
            <w:bottom w:val="none" w:sz="0" w:space="0" w:color="auto"/>
            <w:right w:val="none" w:sz="0" w:space="0" w:color="auto"/>
          </w:divBdr>
        </w:div>
        <w:div w:id="1196311701">
          <w:marLeft w:val="547"/>
          <w:marRight w:val="0"/>
          <w:marTop w:val="96"/>
          <w:marBottom w:val="0"/>
          <w:divBdr>
            <w:top w:val="none" w:sz="0" w:space="0" w:color="auto"/>
            <w:left w:val="none" w:sz="0" w:space="0" w:color="auto"/>
            <w:bottom w:val="none" w:sz="0" w:space="0" w:color="auto"/>
            <w:right w:val="none" w:sz="0" w:space="0" w:color="auto"/>
          </w:divBdr>
        </w:div>
        <w:div w:id="397024548">
          <w:marLeft w:val="547"/>
          <w:marRight w:val="0"/>
          <w:marTop w:val="96"/>
          <w:marBottom w:val="0"/>
          <w:divBdr>
            <w:top w:val="none" w:sz="0" w:space="0" w:color="auto"/>
            <w:left w:val="none" w:sz="0" w:space="0" w:color="auto"/>
            <w:bottom w:val="none" w:sz="0" w:space="0" w:color="auto"/>
            <w:right w:val="none" w:sz="0" w:space="0" w:color="auto"/>
          </w:divBdr>
        </w:div>
      </w:divsChild>
    </w:div>
    <w:div w:id="36780138">
      <w:bodyDiv w:val="1"/>
      <w:marLeft w:val="0"/>
      <w:marRight w:val="0"/>
      <w:marTop w:val="0"/>
      <w:marBottom w:val="0"/>
      <w:divBdr>
        <w:top w:val="none" w:sz="0" w:space="0" w:color="auto"/>
        <w:left w:val="none" w:sz="0" w:space="0" w:color="auto"/>
        <w:bottom w:val="none" w:sz="0" w:space="0" w:color="auto"/>
        <w:right w:val="none" w:sz="0" w:space="0" w:color="auto"/>
      </w:divBdr>
    </w:div>
    <w:div w:id="40180181">
      <w:bodyDiv w:val="1"/>
      <w:marLeft w:val="0"/>
      <w:marRight w:val="0"/>
      <w:marTop w:val="0"/>
      <w:marBottom w:val="0"/>
      <w:divBdr>
        <w:top w:val="none" w:sz="0" w:space="0" w:color="auto"/>
        <w:left w:val="none" w:sz="0" w:space="0" w:color="auto"/>
        <w:bottom w:val="none" w:sz="0" w:space="0" w:color="auto"/>
        <w:right w:val="none" w:sz="0" w:space="0" w:color="auto"/>
      </w:divBdr>
    </w:div>
    <w:div w:id="70271824">
      <w:bodyDiv w:val="1"/>
      <w:marLeft w:val="0"/>
      <w:marRight w:val="0"/>
      <w:marTop w:val="0"/>
      <w:marBottom w:val="0"/>
      <w:divBdr>
        <w:top w:val="none" w:sz="0" w:space="0" w:color="auto"/>
        <w:left w:val="none" w:sz="0" w:space="0" w:color="auto"/>
        <w:bottom w:val="none" w:sz="0" w:space="0" w:color="auto"/>
        <w:right w:val="none" w:sz="0" w:space="0" w:color="auto"/>
      </w:divBdr>
    </w:div>
    <w:div w:id="99447833">
      <w:bodyDiv w:val="1"/>
      <w:marLeft w:val="0"/>
      <w:marRight w:val="0"/>
      <w:marTop w:val="0"/>
      <w:marBottom w:val="0"/>
      <w:divBdr>
        <w:top w:val="none" w:sz="0" w:space="0" w:color="auto"/>
        <w:left w:val="none" w:sz="0" w:space="0" w:color="auto"/>
        <w:bottom w:val="none" w:sz="0" w:space="0" w:color="auto"/>
        <w:right w:val="none" w:sz="0" w:space="0" w:color="auto"/>
      </w:divBdr>
    </w:div>
    <w:div w:id="130639758">
      <w:bodyDiv w:val="1"/>
      <w:marLeft w:val="0"/>
      <w:marRight w:val="0"/>
      <w:marTop w:val="0"/>
      <w:marBottom w:val="0"/>
      <w:divBdr>
        <w:top w:val="none" w:sz="0" w:space="0" w:color="auto"/>
        <w:left w:val="none" w:sz="0" w:space="0" w:color="auto"/>
        <w:bottom w:val="none" w:sz="0" w:space="0" w:color="auto"/>
        <w:right w:val="none" w:sz="0" w:space="0" w:color="auto"/>
      </w:divBdr>
    </w:div>
    <w:div w:id="134029474">
      <w:bodyDiv w:val="1"/>
      <w:marLeft w:val="0"/>
      <w:marRight w:val="0"/>
      <w:marTop w:val="0"/>
      <w:marBottom w:val="0"/>
      <w:divBdr>
        <w:top w:val="none" w:sz="0" w:space="0" w:color="auto"/>
        <w:left w:val="none" w:sz="0" w:space="0" w:color="auto"/>
        <w:bottom w:val="none" w:sz="0" w:space="0" w:color="auto"/>
        <w:right w:val="none" w:sz="0" w:space="0" w:color="auto"/>
      </w:divBdr>
    </w:div>
    <w:div w:id="148861877">
      <w:bodyDiv w:val="1"/>
      <w:marLeft w:val="0"/>
      <w:marRight w:val="0"/>
      <w:marTop w:val="0"/>
      <w:marBottom w:val="0"/>
      <w:divBdr>
        <w:top w:val="none" w:sz="0" w:space="0" w:color="auto"/>
        <w:left w:val="none" w:sz="0" w:space="0" w:color="auto"/>
        <w:bottom w:val="none" w:sz="0" w:space="0" w:color="auto"/>
        <w:right w:val="none" w:sz="0" w:space="0" w:color="auto"/>
      </w:divBdr>
      <w:divsChild>
        <w:div w:id="1160774810">
          <w:marLeft w:val="0"/>
          <w:marRight w:val="0"/>
          <w:marTop w:val="0"/>
          <w:marBottom w:val="0"/>
          <w:divBdr>
            <w:top w:val="none" w:sz="0" w:space="0" w:color="auto"/>
            <w:left w:val="none" w:sz="0" w:space="0" w:color="auto"/>
            <w:bottom w:val="none" w:sz="0" w:space="0" w:color="auto"/>
            <w:right w:val="none" w:sz="0" w:space="0" w:color="auto"/>
          </w:divBdr>
          <w:divsChild>
            <w:div w:id="1513376718">
              <w:marLeft w:val="0"/>
              <w:marRight w:val="0"/>
              <w:marTop w:val="0"/>
              <w:marBottom w:val="0"/>
              <w:divBdr>
                <w:top w:val="none" w:sz="0" w:space="0" w:color="auto"/>
                <w:left w:val="none" w:sz="0" w:space="0" w:color="auto"/>
                <w:bottom w:val="none" w:sz="0" w:space="0" w:color="auto"/>
                <w:right w:val="none" w:sz="0" w:space="0" w:color="auto"/>
              </w:divBdr>
              <w:divsChild>
                <w:div w:id="1599484180">
                  <w:marLeft w:val="0"/>
                  <w:marRight w:val="0"/>
                  <w:marTop w:val="0"/>
                  <w:marBottom w:val="0"/>
                  <w:divBdr>
                    <w:top w:val="none" w:sz="0" w:space="0" w:color="auto"/>
                    <w:left w:val="none" w:sz="0" w:space="0" w:color="auto"/>
                    <w:bottom w:val="none" w:sz="0" w:space="0" w:color="auto"/>
                    <w:right w:val="none" w:sz="0" w:space="0" w:color="auto"/>
                  </w:divBdr>
                  <w:divsChild>
                    <w:div w:id="1777141830">
                      <w:marLeft w:val="0"/>
                      <w:marRight w:val="0"/>
                      <w:marTop w:val="0"/>
                      <w:marBottom w:val="0"/>
                      <w:divBdr>
                        <w:top w:val="none" w:sz="0" w:space="0" w:color="auto"/>
                        <w:left w:val="none" w:sz="0" w:space="0" w:color="auto"/>
                        <w:bottom w:val="none" w:sz="0" w:space="0" w:color="auto"/>
                        <w:right w:val="none" w:sz="0" w:space="0" w:color="auto"/>
                      </w:divBdr>
                      <w:divsChild>
                        <w:div w:id="1158107268">
                          <w:marLeft w:val="300"/>
                          <w:marRight w:val="450"/>
                          <w:marTop w:val="300"/>
                          <w:marBottom w:val="300"/>
                          <w:divBdr>
                            <w:top w:val="none" w:sz="0" w:space="0" w:color="auto"/>
                            <w:left w:val="none" w:sz="0" w:space="0" w:color="auto"/>
                            <w:bottom w:val="none" w:sz="0" w:space="0" w:color="auto"/>
                            <w:right w:val="none" w:sz="0" w:space="0" w:color="auto"/>
                          </w:divBdr>
                          <w:divsChild>
                            <w:div w:id="657537683">
                              <w:marLeft w:val="0"/>
                              <w:marRight w:val="0"/>
                              <w:marTop w:val="0"/>
                              <w:marBottom w:val="0"/>
                              <w:divBdr>
                                <w:top w:val="none" w:sz="0" w:space="0" w:color="auto"/>
                                <w:left w:val="none" w:sz="0" w:space="0" w:color="auto"/>
                                <w:bottom w:val="none" w:sz="0" w:space="0" w:color="auto"/>
                                <w:right w:val="none" w:sz="0" w:space="0" w:color="auto"/>
                              </w:divBdr>
                              <w:divsChild>
                                <w:div w:id="4859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06741">
      <w:marLeft w:val="0"/>
      <w:marRight w:val="0"/>
      <w:marTop w:val="0"/>
      <w:marBottom w:val="0"/>
      <w:divBdr>
        <w:top w:val="none" w:sz="0" w:space="0" w:color="auto"/>
        <w:left w:val="none" w:sz="0" w:space="0" w:color="auto"/>
        <w:bottom w:val="none" w:sz="0" w:space="0" w:color="auto"/>
        <w:right w:val="none" w:sz="0" w:space="0" w:color="auto"/>
      </w:divBdr>
    </w:div>
    <w:div w:id="186406742">
      <w:marLeft w:val="0"/>
      <w:marRight w:val="0"/>
      <w:marTop w:val="0"/>
      <w:marBottom w:val="0"/>
      <w:divBdr>
        <w:top w:val="none" w:sz="0" w:space="0" w:color="auto"/>
        <w:left w:val="none" w:sz="0" w:space="0" w:color="auto"/>
        <w:bottom w:val="none" w:sz="0" w:space="0" w:color="auto"/>
        <w:right w:val="none" w:sz="0" w:space="0" w:color="auto"/>
      </w:divBdr>
    </w:div>
    <w:div w:id="186406745">
      <w:marLeft w:val="0"/>
      <w:marRight w:val="0"/>
      <w:marTop w:val="0"/>
      <w:marBottom w:val="0"/>
      <w:divBdr>
        <w:top w:val="none" w:sz="0" w:space="0" w:color="auto"/>
        <w:left w:val="none" w:sz="0" w:space="0" w:color="auto"/>
        <w:bottom w:val="none" w:sz="0" w:space="0" w:color="auto"/>
        <w:right w:val="none" w:sz="0" w:space="0" w:color="auto"/>
      </w:divBdr>
      <w:divsChild>
        <w:div w:id="186406744">
          <w:marLeft w:val="0"/>
          <w:marRight w:val="0"/>
          <w:marTop w:val="0"/>
          <w:marBottom w:val="0"/>
          <w:divBdr>
            <w:top w:val="none" w:sz="0" w:space="0" w:color="auto"/>
            <w:left w:val="none" w:sz="0" w:space="0" w:color="auto"/>
            <w:bottom w:val="none" w:sz="0" w:space="0" w:color="auto"/>
            <w:right w:val="none" w:sz="0" w:space="0" w:color="auto"/>
          </w:divBdr>
        </w:div>
        <w:div w:id="186406746">
          <w:marLeft w:val="0"/>
          <w:marRight w:val="0"/>
          <w:marTop w:val="0"/>
          <w:marBottom w:val="0"/>
          <w:divBdr>
            <w:top w:val="none" w:sz="0" w:space="0" w:color="auto"/>
            <w:left w:val="none" w:sz="0" w:space="0" w:color="auto"/>
            <w:bottom w:val="none" w:sz="0" w:space="0" w:color="auto"/>
            <w:right w:val="none" w:sz="0" w:space="0" w:color="auto"/>
          </w:divBdr>
        </w:div>
      </w:divsChild>
    </w:div>
    <w:div w:id="186406748">
      <w:marLeft w:val="0"/>
      <w:marRight w:val="0"/>
      <w:marTop w:val="0"/>
      <w:marBottom w:val="0"/>
      <w:divBdr>
        <w:top w:val="none" w:sz="0" w:space="0" w:color="auto"/>
        <w:left w:val="none" w:sz="0" w:space="0" w:color="auto"/>
        <w:bottom w:val="none" w:sz="0" w:space="0" w:color="auto"/>
        <w:right w:val="none" w:sz="0" w:space="0" w:color="auto"/>
      </w:divBdr>
      <w:divsChild>
        <w:div w:id="186406743">
          <w:marLeft w:val="0"/>
          <w:marRight w:val="0"/>
          <w:marTop w:val="0"/>
          <w:marBottom w:val="0"/>
          <w:divBdr>
            <w:top w:val="none" w:sz="0" w:space="0" w:color="auto"/>
            <w:left w:val="none" w:sz="0" w:space="0" w:color="auto"/>
            <w:bottom w:val="none" w:sz="0" w:space="0" w:color="auto"/>
            <w:right w:val="none" w:sz="0" w:space="0" w:color="auto"/>
          </w:divBdr>
        </w:div>
        <w:div w:id="186406747">
          <w:marLeft w:val="0"/>
          <w:marRight w:val="0"/>
          <w:marTop w:val="0"/>
          <w:marBottom w:val="0"/>
          <w:divBdr>
            <w:top w:val="none" w:sz="0" w:space="0" w:color="auto"/>
            <w:left w:val="none" w:sz="0" w:space="0" w:color="auto"/>
            <w:bottom w:val="none" w:sz="0" w:space="0" w:color="auto"/>
            <w:right w:val="none" w:sz="0" w:space="0" w:color="auto"/>
          </w:divBdr>
        </w:div>
      </w:divsChild>
    </w:div>
    <w:div w:id="186406749">
      <w:marLeft w:val="0"/>
      <w:marRight w:val="0"/>
      <w:marTop w:val="0"/>
      <w:marBottom w:val="0"/>
      <w:divBdr>
        <w:top w:val="none" w:sz="0" w:space="0" w:color="auto"/>
        <w:left w:val="none" w:sz="0" w:space="0" w:color="auto"/>
        <w:bottom w:val="none" w:sz="0" w:space="0" w:color="auto"/>
        <w:right w:val="none" w:sz="0" w:space="0" w:color="auto"/>
      </w:divBdr>
    </w:div>
    <w:div w:id="186406750">
      <w:marLeft w:val="0"/>
      <w:marRight w:val="0"/>
      <w:marTop w:val="0"/>
      <w:marBottom w:val="0"/>
      <w:divBdr>
        <w:top w:val="none" w:sz="0" w:space="0" w:color="auto"/>
        <w:left w:val="none" w:sz="0" w:space="0" w:color="auto"/>
        <w:bottom w:val="none" w:sz="0" w:space="0" w:color="auto"/>
        <w:right w:val="none" w:sz="0" w:space="0" w:color="auto"/>
      </w:divBdr>
    </w:div>
    <w:div w:id="186406751">
      <w:marLeft w:val="0"/>
      <w:marRight w:val="0"/>
      <w:marTop w:val="0"/>
      <w:marBottom w:val="0"/>
      <w:divBdr>
        <w:top w:val="none" w:sz="0" w:space="0" w:color="auto"/>
        <w:left w:val="none" w:sz="0" w:space="0" w:color="auto"/>
        <w:bottom w:val="none" w:sz="0" w:space="0" w:color="auto"/>
        <w:right w:val="none" w:sz="0" w:space="0" w:color="auto"/>
      </w:divBdr>
    </w:div>
    <w:div w:id="186406753">
      <w:marLeft w:val="0"/>
      <w:marRight w:val="0"/>
      <w:marTop w:val="0"/>
      <w:marBottom w:val="0"/>
      <w:divBdr>
        <w:top w:val="none" w:sz="0" w:space="0" w:color="auto"/>
        <w:left w:val="none" w:sz="0" w:space="0" w:color="auto"/>
        <w:bottom w:val="none" w:sz="0" w:space="0" w:color="auto"/>
        <w:right w:val="none" w:sz="0" w:space="0" w:color="auto"/>
      </w:divBdr>
    </w:div>
    <w:div w:id="186406754">
      <w:marLeft w:val="0"/>
      <w:marRight w:val="0"/>
      <w:marTop w:val="0"/>
      <w:marBottom w:val="0"/>
      <w:divBdr>
        <w:top w:val="none" w:sz="0" w:space="0" w:color="auto"/>
        <w:left w:val="none" w:sz="0" w:space="0" w:color="auto"/>
        <w:bottom w:val="none" w:sz="0" w:space="0" w:color="auto"/>
        <w:right w:val="none" w:sz="0" w:space="0" w:color="auto"/>
      </w:divBdr>
    </w:div>
    <w:div w:id="186406755">
      <w:marLeft w:val="0"/>
      <w:marRight w:val="0"/>
      <w:marTop w:val="0"/>
      <w:marBottom w:val="0"/>
      <w:divBdr>
        <w:top w:val="none" w:sz="0" w:space="0" w:color="auto"/>
        <w:left w:val="none" w:sz="0" w:space="0" w:color="auto"/>
        <w:bottom w:val="none" w:sz="0" w:space="0" w:color="auto"/>
        <w:right w:val="none" w:sz="0" w:space="0" w:color="auto"/>
      </w:divBdr>
    </w:div>
    <w:div w:id="186406756">
      <w:marLeft w:val="0"/>
      <w:marRight w:val="0"/>
      <w:marTop w:val="0"/>
      <w:marBottom w:val="0"/>
      <w:divBdr>
        <w:top w:val="none" w:sz="0" w:space="0" w:color="auto"/>
        <w:left w:val="none" w:sz="0" w:space="0" w:color="auto"/>
        <w:bottom w:val="none" w:sz="0" w:space="0" w:color="auto"/>
        <w:right w:val="none" w:sz="0" w:space="0" w:color="auto"/>
      </w:divBdr>
    </w:div>
    <w:div w:id="186406757">
      <w:marLeft w:val="0"/>
      <w:marRight w:val="0"/>
      <w:marTop w:val="0"/>
      <w:marBottom w:val="0"/>
      <w:divBdr>
        <w:top w:val="none" w:sz="0" w:space="0" w:color="auto"/>
        <w:left w:val="none" w:sz="0" w:space="0" w:color="auto"/>
        <w:bottom w:val="none" w:sz="0" w:space="0" w:color="auto"/>
        <w:right w:val="none" w:sz="0" w:space="0" w:color="auto"/>
      </w:divBdr>
    </w:div>
    <w:div w:id="186406758">
      <w:marLeft w:val="0"/>
      <w:marRight w:val="0"/>
      <w:marTop w:val="0"/>
      <w:marBottom w:val="0"/>
      <w:divBdr>
        <w:top w:val="none" w:sz="0" w:space="0" w:color="auto"/>
        <w:left w:val="none" w:sz="0" w:space="0" w:color="auto"/>
        <w:bottom w:val="none" w:sz="0" w:space="0" w:color="auto"/>
        <w:right w:val="none" w:sz="0" w:space="0" w:color="auto"/>
      </w:divBdr>
    </w:div>
    <w:div w:id="186406759">
      <w:marLeft w:val="0"/>
      <w:marRight w:val="0"/>
      <w:marTop w:val="0"/>
      <w:marBottom w:val="0"/>
      <w:divBdr>
        <w:top w:val="none" w:sz="0" w:space="0" w:color="auto"/>
        <w:left w:val="none" w:sz="0" w:space="0" w:color="auto"/>
        <w:bottom w:val="none" w:sz="0" w:space="0" w:color="auto"/>
        <w:right w:val="none" w:sz="0" w:space="0" w:color="auto"/>
      </w:divBdr>
    </w:div>
    <w:div w:id="186406760">
      <w:marLeft w:val="0"/>
      <w:marRight w:val="0"/>
      <w:marTop w:val="0"/>
      <w:marBottom w:val="0"/>
      <w:divBdr>
        <w:top w:val="none" w:sz="0" w:space="0" w:color="auto"/>
        <w:left w:val="none" w:sz="0" w:space="0" w:color="auto"/>
        <w:bottom w:val="none" w:sz="0" w:space="0" w:color="auto"/>
        <w:right w:val="none" w:sz="0" w:space="0" w:color="auto"/>
      </w:divBdr>
    </w:div>
    <w:div w:id="186406761">
      <w:marLeft w:val="0"/>
      <w:marRight w:val="0"/>
      <w:marTop w:val="0"/>
      <w:marBottom w:val="0"/>
      <w:divBdr>
        <w:top w:val="none" w:sz="0" w:space="0" w:color="auto"/>
        <w:left w:val="none" w:sz="0" w:space="0" w:color="auto"/>
        <w:bottom w:val="none" w:sz="0" w:space="0" w:color="auto"/>
        <w:right w:val="none" w:sz="0" w:space="0" w:color="auto"/>
      </w:divBdr>
    </w:div>
    <w:div w:id="186406763">
      <w:marLeft w:val="0"/>
      <w:marRight w:val="0"/>
      <w:marTop w:val="0"/>
      <w:marBottom w:val="0"/>
      <w:divBdr>
        <w:top w:val="none" w:sz="0" w:space="0" w:color="auto"/>
        <w:left w:val="none" w:sz="0" w:space="0" w:color="auto"/>
        <w:bottom w:val="none" w:sz="0" w:space="0" w:color="auto"/>
        <w:right w:val="none" w:sz="0" w:space="0" w:color="auto"/>
      </w:divBdr>
    </w:div>
    <w:div w:id="186406764">
      <w:marLeft w:val="0"/>
      <w:marRight w:val="0"/>
      <w:marTop w:val="0"/>
      <w:marBottom w:val="0"/>
      <w:divBdr>
        <w:top w:val="none" w:sz="0" w:space="0" w:color="auto"/>
        <w:left w:val="none" w:sz="0" w:space="0" w:color="auto"/>
        <w:bottom w:val="none" w:sz="0" w:space="0" w:color="auto"/>
        <w:right w:val="none" w:sz="0" w:space="0" w:color="auto"/>
      </w:divBdr>
    </w:div>
    <w:div w:id="186406765">
      <w:marLeft w:val="0"/>
      <w:marRight w:val="0"/>
      <w:marTop w:val="0"/>
      <w:marBottom w:val="0"/>
      <w:divBdr>
        <w:top w:val="none" w:sz="0" w:space="0" w:color="auto"/>
        <w:left w:val="none" w:sz="0" w:space="0" w:color="auto"/>
        <w:bottom w:val="none" w:sz="0" w:space="0" w:color="auto"/>
        <w:right w:val="none" w:sz="0" w:space="0" w:color="auto"/>
      </w:divBdr>
    </w:div>
    <w:div w:id="186406766">
      <w:marLeft w:val="0"/>
      <w:marRight w:val="0"/>
      <w:marTop w:val="0"/>
      <w:marBottom w:val="0"/>
      <w:divBdr>
        <w:top w:val="none" w:sz="0" w:space="0" w:color="auto"/>
        <w:left w:val="none" w:sz="0" w:space="0" w:color="auto"/>
        <w:bottom w:val="none" w:sz="0" w:space="0" w:color="auto"/>
        <w:right w:val="none" w:sz="0" w:space="0" w:color="auto"/>
      </w:divBdr>
      <w:divsChild>
        <w:div w:id="186406752">
          <w:marLeft w:val="0"/>
          <w:marRight w:val="0"/>
          <w:marTop w:val="77"/>
          <w:marBottom w:val="0"/>
          <w:divBdr>
            <w:top w:val="none" w:sz="0" w:space="0" w:color="auto"/>
            <w:left w:val="none" w:sz="0" w:space="0" w:color="auto"/>
            <w:bottom w:val="none" w:sz="0" w:space="0" w:color="auto"/>
            <w:right w:val="none" w:sz="0" w:space="0" w:color="auto"/>
          </w:divBdr>
        </w:div>
        <w:div w:id="186406762">
          <w:marLeft w:val="0"/>
          <w:marRight w:val="0"/>
          <w:marTop w:val="77"/>
          <w:marBottom w:val="0"/>
          <w:divBdr>
            <w:top w:val="none" w:sz="0" w:space="0" w:color="auto"/>
            <w:left w:val="none" w:sz="0" w:space="0" w:color="auto"/>
            <w:bottom w:val="none" w:sz="0" w:space="0" w:color="auto"/>
            <w:right w:val="none" w:sz="0" w:space="0" w:color="auto"/>
          </w:divBdr>
        </w:div>
        <w:div w:id="186406773">
          <w:marLeft w:val="0"/>
          <w:marRight w:val="0"/>
          <w:marTop w:val="77"/>
          <w:marBottom w:val="0"/>
          <w:divBdr>
            <w:top w:val="none" w:sz="0" w:space="0" w:color="auto"/>
            <w:left w:val="none" w:sz="0" w:space="0" w:color="auto"/>
            <w:bottom w:val="none" w:sz="0" w:space="0" w:color="auto"/>
            <w:right w:val="none" w:sz="0" w:space="0" w:color="auto"/>
          </w:divBdr>
        </w:div>
        <w:div w:id="186406776">
          <w:marLeft w:val="0"/>
          <w:marRight w:val="0"/>
          <w:marTop w:val="77"/>
          <w:marBottom w:val="0"/>
          <w:divBdr>
            <w:top w:val="none" w:sz="0" w:space="0" w:color="auto"/>
            <w:left w:val="none" w:sz="0" w:space="0" w:color="auto"/>
            <w:bottom w:val="none" w:sz="0" w:space="0" w:color="auto"/>
            <w:right w:val="none" w:sz="0" w:space="0" w:color="auto"/>
          </w:divBdr>
        </w:div>
      </w:divsChild>
    </w:div>
    <w:div w:id="186406767">
      <w:marLeft w:val="0"/>
      <w:marRight w:val="0"/>
      <w:marTop w:val="0"/>
      <w:marBottom w:val="0"/>
      <w:divBdr>
        <w:top w:val="none" w:sz="0" w:space="0" w:color="auto"/>
        <w:left w:val="none" w:sz="0" w:space="0" w:color="auto"/>
        <w:bottom w:val="none" w:sz="0" w:space="0" w:color="auto"/>
        <w:right w:val="none" w:sz="0" w:space="0" w:color="auto"/>
      </w:divBdr>
    </w:div>
    <w:div w:id="186406768">
      <w:marLeft w:val="0"/>
      <w:marRight w:val="0"/>
      <w:marTop w:val="0"/>
      <w:marBottom w:val="0"/>
      <w:divBdr>
        <w:top w:val="none" w:sz="0" w:space="0" w:color="auto"/>
        <w:left w:val="none" w:sz="0" w:space="0" w:color="auto"/>
        <w:bottom w:val="none" w:sz="0" w:space="0" w:color="auto"/>
        <w:right w:val="none" w:sz="0" w:space="0" w:color="auto"/>
      </w:divBdr>
    </w:div>
    <w:div w:id="186406769">
      <w:marLeft w:val="0"/>
      <w:marRight w:val="0"/>
      <w:marTop w:val="0"/>
      <w:marBottom w:val="0"/>
      <w:divBdr>
        <w:top w:val="none" w:sz="0" w:space="0" w:color="auto"/>
        <w:left w:val="none" w:sz="0" w:space="0" w:color="auto"/>
        <w:bottom w:val="none" w:sz="0" w:space="0" w:color="auto"/>
        <w:right w:val="none" w:sz="0" w:space="0" w:color="auto"/>
      </w:divBdr>
    </w:div>
    <w:div w:id="186406770">
      <w:marLeft w:val="0"/>
      <w:marRight w:val="0"/>
      <w:marTop w:val="0"/>
      <w:marBottom w:val="0"/>
      <w:divBdr>
        <w:top w:val="none" w:sz="0" w:space="0" w:color="auto"/>
        <w:left w:val="none" w:sz="0" w:space="0" w:color="auto"/>
        <w:bottom w:val="none" w:sz="0" w:space="0" w:color="auto"/>
        <w:right w:val="none" w:sz="0" w:space="0" w:color="auto"/>
      </w:divBdr>
    </w:div>
    <w:div w:id="186406771">
      <w:marLeft w:val="0"/>
      <w:marRight w:val="0"/>
      <w:marTop w:val="0"/>
      <w:marBottom w:val="0"/>
      <w:divBdr>
        <w:top w:val="none" w:sz="0" w:space="0" w:color="auto"/>
        <w:left w:val="none" w:sz="0" w:space="0" w:color="auto"/>
        <w:bottom w:val="none" w:sz="0" w:space="0" w:color="auto"/>
        <w:right w:val="none" w:sz="0" w:space="0" w:color="auto"/>
      </w:divBdr>
    </w:div>
    <w:div w:id="186406772">
      <w:marLeft w:val="0"/>
      <w:marRight w:val="0"/>
      <w:marTop w:val="0"/>
      <w:marBottom w:val="0"/>
      <w:divBdr>
        <w:top w:val="none" w:sz="0" w:space="0" w:color="auto"/>
        <w:left w:val="none" w:sz="0" w:space="0" w:color="auto"/>
        <w:bottom w:val="none" w:sz="0" w:space="0" w:color="auto"/>
        <w:right w:val="none" w:sz="0" w:space="0" w:color="auto"/>
      </w:divBdr>
    </w:div>
    <w:div w:id="186406774">
      <w:marLeft w:val="0"/>
      <w:marRight w:val="0"/>
      <w:marTop w:val="0"/>
      <w:marBottom w:val="0"/>
      <w:divBdr>
        <w:top w:val="none" w:sz="0" w:space="0" w:color="auto"/>
        <w:left w:val="none" w:sz="0" w:space="0" w:color="auto"/>
        <w:bottom w:val="none" w:sz="0" w:space="0" w:color="auto"/>
        <w:right w:val="none" w:sz="0" w:space="0" w:color="auto"/>
      </w:divBdr>
    </w:div>
    <w:div w:id="186406775">
      <w:marLeft w:val="0"/>
      <w:marRight w:val="0"/>
      <w:marTop w:val="0"/>
      <w:marBottom w:val="0"/>
      <w:divBdr>
        <w:top w:val="none" w:sz="0" w:space="0" w:color="auto"/>
        <w:left w:val="none" w:sz="0" w:space="0" w:color="auto"/>
        <w:bottom w:val="none" w:sz="0" w:space="0" w:color="auto"/>
        <w:right w:val="none" w:sz="0" w:space="0" w:color="auto"/>
      </w:divBdr>
    </w:div>
    <w:div w:id="207688450">
      <w:bodyDiv w:val="1"/>
      <w:marLeft w:val="0"/>
      <w:marRight w:val="0"/>
      <w:marTop w:val="0"/>
      <w:marBottom w:val="0"/>
      <w:divBdr>
        <w:top w:val="none" w:sz="0" w:space="0" w:color="auto"/>
        <w:left w:val="none" w:sz="0" w:space="0" w:color="auto"/>
        <w:bottom w:val="none" w:sz="0" w:space="0" w:color="auto"/>
        <w:right w:val="none" w:sz="0" w:space="0" w:color="auto"/>
      </w:divBdr>
      <w:divsChild>
        <w:div w:id="880553003">
          <w:marLeft w:val="0"/>
          <w:marRight w:val="0"/>
          <w:marTop w:val="0"/>
          <w:marBottom w:val="0"/>
          <w:divBdr>
            <w:top w:val="none" w:sz="0" w:space="0" w:color="auto"/>
            <w:left w:val="none" w:sz="0" w:space="0" w:color="auto"/>
            <w:bottom w:val="none" w:sz="0" w:space="0" w:color="auto"/>
            <w:right w:val="none" w:sz="0" w:space="0" w:color="auto"/>
          </w:divBdr>
          <w:divsChild>
            <w:div w:id="20864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5339">
      <w:bodyDiv w:val="1"/>
      <w:marLeft w:val="0"/>
      <w:marRight w:val="0"/>
      <w:marTop w:val="0"/>
      <w:marBottom w:val="0"/>
      <w:divBdr>
        <w:top w:val="none" w:sz="0" w:space="0" w:color="auto"/>
        <w:left w:val="none" w:sz="0" w:space="0" w:color="auto"/>
        <w:bottom w:val="none" w:sz="0" w:space="0" w:color="auto"/>
        <w:right w:val="none" w:sz="0" w:space="0" w:color="auto"/>
      </w:divBdr>
    </w:div>
    <w:div w:id="363948918">
      <w:bodyDiv w:val="1"/>
      <w:marLeft w:val="0"/>
      <w:marRight w:val="0"/>
      <w:marTop w:val="0"/>
      <w:marBottom w:val="0"/>
      <w:divBdr>
        <w:top w:val="none" w:sz="0" w:space="0" w:color="auto"/>
        <w:left w:val="none" w:sz="0" w:space="0" w:color="auto"/>
        <w:bottom w:val="none" w:sz="0" w:space="0" w:color="auto"/>
        <w:right w:val="none" w:sz="0" w:space="0" w:color="auto"/>
      </w:divBdr>
    </w:div>
    <w:div w:id="456721743">
      <w:bodyDiv w:val="1"/>
      <w:marLeft w:val="0"/>
      <w:marRight w:val="0"/>
      <w:marTop w:val="0"/>
      <w:marBottom w:val="0"/>
      <w:divBdr>
        <w:top w:val="none" w:sz="0" w:space="0" w:color="auto"/>
        <w:left w:val="none" w:sz="0" w:space="0" w:color="auto"/>
        <w:bottom w:val="none" w:sz="0" w:space="0" w:color="auto"/>
        <w:right w:val="none" w:sz="0" w:space="0" w:color="auto"/>
      </w:divBdr>
    </w:div>
    <w:div w:id="498617313">
      <w:bodyDiv w:val="1"/>
      <w:marLeft w:val="0"/>
      <w:marRight w:val="0"/>
      <w:marTop w:val="0"/>
      <w:marBottom w:val="0"/>
      <w:divBdr>
        <w:top w:val="none" w:sz="0" w:space="0" w:color="auto"/>
        <w:left w:val="none" w:sz="0" w:space="0" w:color="auto"/>
        <w:bottom w:val="none" w:sz="0" w:space="0" w:color="auto"/>
        <w:right w:val="none" w:sz="0" w:space="0" w:color="auto"/>
      </w:divBdr>
    </w:div>
    <w:div w:id="520971924">
      <w:bodyDiv w:val="1"/>
      <w:marLeft w:val="0"/>
      <w:marRight w:val="0"/>
      <w:marTop w:val="0"/>
      <w:marBottom w:val="0"/>
      <w:divBdr>
        <w:top w:val="none" w:sz="0" w:space="0" w:color="auto"/>
        <w:left w:val="none" w:sz="0" w:space="0" w:color="auto"/>
        <w:bottom w:val="none" w:sz="0" w:space="0" w:color="auto"/>
        <w:right w:val="none" w:sz="0" w:space="0" w:color="auto"/>
      </w:divBdr>
    </w:div>
    <w:div w:id="634873094">
      <w:bodyDiv w:val="1"/>
      <w:marLeft w:val="0"/>
      <w:marRight w:val="0"/>
      <w:marTop w:val="0"/>
      <w:marBottom w:val="0"/>
      <w:divBdr>
        <w:top w:val="none" w:sz="0" w:space="0" w:color="auto"/>
        <w:left w:val="none" w:sz="0" w:space="0" w:color="auto"/>
        <w:bottom w:val="none" w:sz="0" w:space="0" w:color="auto"/>
        <w:right w:val="none" w:sz="0" w:space="0" w:color="auto"/>
      </w:divBdr>
    </w:div>
    <w:div w:id="762922369">
      <w:bodyDiv w:val="1"/>
      <w:marLeft w:val="0"/>
      <w:marRight w:val="0"/>
      <w:marTop w:val="0"/>
      <w:marBottom w:val="0"/>
      <w:divBdr>
        <w:top w:val="none" w:sz="0" w:space="0" w:color="auto"/>
        <w:left w:val="none" w:sz="0" w:space="0" w:color="auto"/>
        <w:bottom w:val="none" w:sz="0" w:space="0" w:color="auto"/>
        <w:right w:val="none" w:sz="0" w:space="0" w:color="auto"/>
      </w:divBdr>
    </w:div>
    <w:div w:id="808210374">
      <w:bodyDiv w:val="1"/>
      <w:marLeft w:val="0"/>
      <w:marRight w:val="0"/>
      <w:marTop w:val="0"/>
      <w:marBottom w:val="0"/>
      <w:divBdr>
        <w:top w:val="none" w:sz="0" w:space="0" w:color="auto"/>
        <w:left w:val="none" w:sz="0" w:space="0" w:color="auto"/>
        <w:bottom w:val="none" w:sz="0" w:space="0" w:color="auto"/>
        <w:right w:val="none" w:sz="0" w:space="0" w:color="auto"/>
      </w:divBdr>
      <w:divsChild>
        <w:div w:id="1610311141">
          <w:marLeft w:val="0"/>
          <w:marRight w:val="0"/>
          <w:marTop w:val="0"/>
          <w:marBottom w:val="0"/>
          <w:divBdr>
            <w:top w:val="none" w:sz="0" w:space="0" w:color="auto"/>
            <w:left w:val="none" w:sz="0" w:space="0" w:color="auto"/>
            <w:bottom w:val="none" w:sz="0" w:space="0" w:color="auto"/>
            <w:right w:val="none" w:sz="0" w:space="0" w:color="auto"/>
          </w:divBdr>
          <w:divsChild>
            <w:div w:id="339355650">
              <w:marLeft w:val="0"/>
              <w:marRight w:val="0"/>
              <w:marTop w:val="100"/>
              <w:marBottom w:val="100"/>
              <w:divBdr>
                <w:top w:val="none" w:sz="0" w:space="0" w:color="auto"/>
                <w:left w:val="none" w:sz="0" w:space="0" w:color="auto"/>
                <w:bottom w:val="none" w:sz="0" w:space="0" w:color="auto"/>
                <w:right w:val="none" w:sz="0" w:space="0" w:color="auto"/>
              </w:divBdr>
              <w:divsChild>
                <w:div w:id="465969552">
                  <w:marLeft w:val="0"/>
                  <w:marRight w:val="0"/>
                  <w:marTop w:val="0"/>
                  <w:marBottom w:val="0"/>
                  <w:divBdr>
                    <w:top w:val="none" w:sz="0" w:space="0" w:color="auto"/>
                    <w:left w:val="none" w:sz="0" w:space="0" w:color="auto"/>
                    <w:bottom w:val="none" w:sz="0" w:space="0" w:color="auto"/>
                    <w:right w:val="none" w:sz="0" w:space="0" w:color="auto"/>
                  </w:divBdr>
                  <w:divsChild>
                    <w:div w:id="830218410">
                      <w:marLeft w:val="0"/>
                      <w:marRight w:val="0"/>
                      <w:marTop w:val="0"/>
                      <w:marBottom w:val="0"/>
                      <w:divBdr>
                        <w:top w:val="none" w:sz="0" w:space="0" w:color="auto"/>
                        <w:left w:val="none" w:sz="0" w:space="0" w:color="auto"/>
                        <w:bottom w:val="none" w:sz="0" w:space="0" w:color="auto"/>
                        <w:right w:val="none" w:sz="0" w:space="0" w:color="auto"/>
                      </w:divBdr>
                      <w:divsChild>
                        <w:div w:id="603225038">
                          <w:marLeft w:val="0"/>
                          <w:marRight w:val="0"/>
                          <w:marTop w:val="0"/>
                          <w:marBottom w:val="0"/>
                          <w:divBdr>
                            <w:top w:val="none" w:sz="0" w:space="0" w:color="auto"/>
                            <w:left w:val="none" w:sz="0" w:space="0" w:color="auto"/>
                            <w:bottom w:val="none" w:sz="0" w:space="0" w:color="auto"/>
                            <w:right w:val="none" w:sz="0" w:space="0" w:color="auto"/>
                          </w:divBdr>
                          <w:divsChild>
                            <w:div w:id="1341083945">
                              <w:marLeft w:val="0"/>
                              <w:marRight w:val="3"/>
                              <w:marTop w:val="0"/>
                              <w:marBottom w:val="0"/>
                              <w:divBdr>
                                <w:top w:val="none" w:sz="0" w:space="0" w:color="auto"/>
                                <w:left w:val="none" w:sz="0" w:space="0" w:color="auto"/>
                                <w:bottom w:val="none" w:sz="0" w:space="0" w:color="auto"/>
                                <w:right w:val="none" w:sz="0" w:space="0" w:color="auto"/>
                              </w:divBdr>
                              <w:divsChild>
                                <w:div w:id="1029646624">
                                  <w:marLeft w:val="0"/>
                                  <w:marRight w:val="0"/>
                                  <w:marTop w:val="0"/>
                                  <w:marBottom w:val="0"/>
                                  <w:divBdr>
                                    <w:top w:val="none" w:sz="0" w:space="0" w:color="auto"/>
                                    <w:left w:val="none" w:sz="0" w:space="0" w:color="auto"/>
                                    <w:bottom w:val="none" w:sz="0" w:space="0" w:color="auto"/>
                                    <w:right w:val="none" w:sz="0" w:space="0" w:color="auto"/>
                                  </w:divBdr>
                                  <w:divsChild>
                                    <w:div w:id="2033456272">
                                      <w:marLeft w:val="0"/>
                                      <w:marRight w:val="0"/>
                                      <w:marTop w:val="0"/>
                                      <w:marBottom w:val="0"/>
                                      <w:divBdr>
                                        <w:top w:val="none" w:sz="0" w:space="0" w:color="auto"/>
                                        <w:left w:val="none" w:sz="0" w:space="0" w:color="auto"/>
                                        <w:bottom w:val="none" w:sz="0" w:space="0" w:color="auto"/>
                                        <w:right w:val="none" w:sz="0" w:space="0" w:color="auto"/>
                                      </w:divBdr>
                                    </w:div>
                                    <w:div w:id="68429460">
                                      <w:marLeft w:val="0"/>
                                      <w:marRight w:val="0"/>
                                      <w:marTop w:val="0"/>
                                      <w:marBottom w:val="0"/>
                                      <w:divBdr>
                                        <w:top w:val="none" w:sz="0" w:space="0" w:color="auto"/>
                                        <w:left w:val="none" w:sz="0" w:space="0" w:color="auto"/>
                                        <w:bottom w:val="none" w:sz="0" w:space="0" w:color="auto"/>
                                        <w:right w:val="none" w:sz="0" w:space="0" w:color="auto"/>
                                      </w:divBdr>
                                    </w:div>
                                    <w:div w:id="23554348">
                                      <w:marLeft w:val="0"/>
                                      <w:marRight w:val="0"/>
                                      <w:marTop w:val="0"/>
                                      <w:marBottom w:val="0"/>
                                      <w:divBdr>
                                        <w:top w:val="none" w:sz="0" w:space="0" w:color="auto"/>
                                        <w:left w:val="none" w:sz="0" w:space="0" w:color="auto"/>
                                        <w:bottom w:val="none" w:sz="0" w:space="0" w:color="auto"/>
                                        <w:right w:val="none" w:sz="0" w:space="0" w:color="auto"/>
                                      </w:divBdr>
                                    </w:div>
                                    <w:div w:id="18392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997388">
      <w:bodyDiv w:val="1"/>
      <w:marLeft w:val="0"/>
      <w:marRight w:val="0"/>
      <w:marTop w:val="0"/>
      <w:marBottom w:val="0"/>
      <w:divBdr>
        <w:top w:val="none" w:sz="0" w:space="0" w:color="auto"/>
        <w:left w:val="none" w:sz="0" w:space="0" w:color="auto"/>
        <w:bottom w:val="none" w:sz="0" w:space="0" w:color="auto"/>
        <w:right w:val="none" w:sz="0" w:space="0" w:color="auto"/>
      </w:divBdr>
    </w:div>
    <w:div w:id="1106580346">
      <w:bodyDiv w:val="1"/>
      <w:marLeft w:val="0"/>
      <w:marRight w:val="0"/>
      <w:marTop w:val="0"/>
      <w:marBottom w:val="0"/>
      <w:divBdr>
        <w:top w:val="none" w:sz="0" w:space="0" w:color="auto"/>
        <w:left w:val="none" w:sz="0" w:space="0" w:color="auto"/>
        <w:bottom w:val="none" w:sz="0" w:space="0" w:color="auto"/>
        <w:right w:val="none" w:sz="0" w:space="0" w:color="auto"/>
      </w:divBdr>
    </w:div>
    <w:div w:id="1117600118">
      <w:bodyDiv w:val="1"/>
      <w:marLeft w:val="0"/>
      <w:marRight w:val="0"/>
      <w:marTop w:val="0"/>
      <w:marBottom w:val="0"/>
      <w:divBdr>
        <w:top w:val="none" w:sz="0" w:space="0" w:color="auto"/>
        <w:left w:val="none" w:sz="0" w:space="0" w:color="auto"/>
        <w:bottom w:val="none" w:sz="0" w:space="0" w:color="auto"/>
        <w:right w:val="none" w:sz="0" w:space="0" w:color="auto"/>
      </w:divBdr>
    </w:div>
    <w:div w:id="1180125531">
      <w:bodyDiv w:val="1"/>
      <w:marLeft w:val="0"/>
      <w:marRight w:val="0"/>
      <w:marTop w:val="41"/>
      <w:marBottom w:val="41"/>
      <w:divBdr>
        <w:top w:val="none" w:sz="0" w:space="0" w:color="auto"/>
        <w:left w:val="none" w:sz="0" w:space="0" w:color="auto"/>
        <w:bottom w:val="none" w:sz="0" w:space="0" w:color="auto"/>
        <w:right w:val="none" w:sz="0" w:space="0" w:color="auto"/>
      </w:divBdr>
      <w:divsChild>
        <w:div w:id="1603414868">
          <w:marLeft w:val="0"/>
          <w:marRight w:val="0"/>
          <w:marTop w:val="0"/>
          <w:marBottom w:val="0"/>
          <w:divBdr>
            <w:top w:val="none" w:sz="0" w:space="0" w:color="auto"/>
            <w:left w:val="none" w:sz="0" w:space="0" w:color="auto"/>
            <w:bottom w:val="none" w:sz="0" w:space="0" w:color="auto"/>
            <w:right w:val="none" w:sz="0" w:space="0" w:color="auto"/>
          </w:divBdr>
          <w:divsChild>
            <w:div w:id="918100566">
              <w:marLeft w:val="0"/>
              <w:marRight w:val="0"/>
              <w:marTop w:val="0"/>
              <w:marBottom w:val="0"/>
              <w:divBdr>
                <w:top w:val="none" w:sz="0" w:space="0" w:color="auto"/>
                <w:left w:val="none" w:sz="0" w:space="0" w:color="auto"/>
                <w:bottom w:val="none" w:sz="0" w:space="0" w:color="auto"/>
                <w:right w:val="none" w:sz="0" w:space="0" w:color="auto"/>
              </w:divBdr>
              <w:divsChild>
                <w:div w:id="862018187">
                  <w:marLeft w:val="2160"/>
                  <w:marRight w:val="3586"/>
                  <w:marTop w:val="0"/>
                  <w:marBottom w:val="0"/>
                  <w:divBdr>
                    <w:top w:val="none" w:sz="0" w:space="0" w:color="auto"/>
                    <w:left w:val="single" w:sz="6" w:space="0" w:color="D3E1F9"/>
                    <w:bottom w:val="none" w:sz="0" w:space="0" w:color="auto"/>
                    <w:right w:val="none" w:sz="0" w:space="0" w:color="auto"/>
                  </w:divBdr>
                  <w:divsChild>
                    <w:div w:id="2017688793">
                      <w:marLeft w:val="0"/>
                      <w:marRight w:val="0"/>
                      <w:marTop w:val="0"/>
                      <w:marBottom w:val="0"/>
                      <w:divBdr>
                        <w:top w:val="none" w:sz="0" w:space="0" w:color="auto"/>
                        <w:left w:val="none" w:sz="0" w:space="0" w:color="auto"/>
                        <w:bottom w:val="none" w:sz="0" w:space="0" w:color="auto"/>
                        <w:right w:val="none" w:sz="0" w:space="0" w:color="auto"/>
                      </w:divBdr>
                      <w:divsChild>
                        <w:div w:id="4101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278899">
      <w:bodyDiv w:val="1"/>
      <w:marLeft w:val="0"/>
      <w:marRight w:val="0"/>
      <w:marTop w:val="0"/>
      <w:marBottom w:val="0"/>
      <w:divBdr>
        <w:top w:val="none" w:sz="0" w:space="0" w:color="auto"/>
        <w:left w:val="none" w:sz="0" w:space="0" w:color="auto"/>
        <w:bottom w:val="none" w:sz="0" w:space="0" w:color="auto"/>
        <w:right w:val="none" w:sz="0" w:space="0" w:color="auto"/>
      </w:divBdr>
    </w:div>
    <w:div w:id="1228764014">
      <w:bodyDiv w:val="1"/>
      <w:marLeft w:val="0"/>
      <w:marRight w:val="0"/>
      <w:marTop w:val="0"/>
      <w:marBottom w:val="0"/>
      <w:divBdr>
        <w:top w:val="none" w:sz="0" w:space="0" w:color="auto"/>
        <w:left w:val="none" w:sz="0" w:space="0" w:color="auto"/>
        <w:bottom w:val="none" w:sz="0" w:space="0" w:color="auto"/>
        <w:right w:val="none" w:sz="0" w:space="0" w:color="auto"/>
      </w:divBdr>
      <w:divsChild>
        <w:div w:id="2049913665">
          <w:marLeft w:val="0"/>
          <w:marRight w:val="0"/>
          <w:marTop w:val="0"/>
          <w:marBottom w:val="0"/>
          <w:divBdr>
            <w:top w:val="none" w:sz="0" w:space="0" w:color="auto"/>
            <w:left w:val="none" w:sz="0" w:space="0" w:color="auto"/>
            <w:bottom w:val="none" w:sz="0" w:space="0" w:color="auto"/>
            <w:right w:val="none" w:sz="0" w:space="0" w:color="auto"/>
          </w:divBdr>
          <w:divsChild>
            <w:div w:id="1351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6305">
      <w:bodyDiv w:val="1"/>
      <w:marLeft w:val="0"/>
      <w:marRight w:val="0"/>
      <w:marTop w:val="0"/>
      <w:marBottom w:val="0"/>
      <w:divBdr>
        <w:top w:val="none" w:sz="0" w:space="0" w:color="auto"/>
        <w:left w:val="none" w:sz="0" w:space="0" w:color="auto"/>
        <w:bottom w:val="none" w:sz="0" w:space="0" w:color="auto"/>
        <w:right w:val="none" w:sz="0" w:space="0" w:color="auto"/>
      </w:divBdr>
    </w:div>
    <w:div w:id="1314141105">
      <w:bodyDiv w:val="1"/>
      <w:marLeft w:val="0"/>
      <w:marRight w:val="0"/>
      <w:marTop w:val="0"/>
      <w:marBottom w:val="0"/>
      <w:divBdr>
        <w:top w:val="none" w:sz="0" w:space="0" w:color="auto"/>
        <w:left w:val="none" w:sz="0" w:space="0" w:color="auto"/>
        <w:bottom w:val="none" w:sz="0" w:space="0" w:color="auto"/>
        <w:right w:val="none" w:sz="0" w:space="0" w:color="auto"/>
      </w:divBdr>
    </w:div>
    <w:div w:id="1323578308">
      <w:bodyDiv w:val="1"/>
      <w:marLeft w:val="0"/>
      <w:marRight w:val="0"/>
      <w:marTop w:val="0"/>
      <w:marBottom w:val="0"/>
      <w:divBdr>
        <w:top w:val="none" w:sz="0" w:space="0" w:color="auto"/>
        <w:left w:val="none" w:sz="0" w:space="0" w:color="auto"/>
        <w:bottom w:val="none" w:sz="0" w:space="0" w:color="auto"/>
        <w:right w:val="none" w:sz="0" w:space="0" w:color="auto"/>
      </w:divBdr>
    </w:div>
    <w:div w:id="1325891395">
      <w:bodyDiv w:val="1"/>
      <w:marLeft w:val="0"/>
      <w:marRight w:val="0"/>
      <w:marTop w:val="0"/>
      <w:marBottom w:val="0"/>
      <w:divBdr>
        <w:top w:val="none" w:sz="0" w:space="0" w:color="auto"/>
        <w:left w:val="none" w:sz="0" w:space="0" w:color="auto"/>
        <w:bottom w:val="none" w:sz="0" w:space="0" w:color="auto"/>
        <w:right w:val="none" w:sz="0" w:space="0" w:color="auto"/>
      </w:divBdr>
      <w:divsChild>
        <w:div w:id="1428765882">
          <w:marLeft w:val="0"/>
          <w:marRight w:val="0"/>
          <w:marTop w:val="0"/>
          <w:marBottom w:val="0"/>
          <w:divBdr>
            <w:top w:val="none" w:sz="0" w:space="0" w:color="auto"/>
            <w:left w:val="none" w:sz="0" w:space="0" w:color="auto"/>
            <w:bottom w:val="none" w:sz="0" w:space="0" w:color="auto"/>
            <w:right w:val="none" w:sz="0" w:space="0" w:color="auto"/>
          </w:divBdr>
          <w:divsChild>
            <w:div w:id="720010378">
              <w:marLeft w:val="0"/>
              <w:marRight w:val="0"/>
              <w:marTop w:val="100"/>
              <w:marBottom w:val="100"/>
              <w:divBdr>
                <w:top w:val="none" w:sz="0" w:space="0" w:color="auto"/>
                <w:left w:val="none" w:sz="0" w:space="0" w:color="auto"/>
                <w:bottom w:val="none" w:sz="0" w:space="0" w:color="auto"/>
                <w:right w:val="none" w:sz="0" w:space="0" w:color="auto"/>
              </w:divBdr>
              <w:divsChild>
                <w:div w:id="1580870617">
                  <w:marLeft w:val="0"/>
                  <w:marRight w:val="0"/>
                  <w:marTop w:val="0"/>
                  <w:marBottom w:val="0"/>
                  <w:divBdr>
                    <w:top w:val="none" w:sz="0" w:space="0" w:color="auto"/>
                    <w:left w:val="none" w:sz="0" w:space="0" w:color="auto"/>
                    <w:bottom w:val="none" w:sz="0" w:space="0" w:color="auto"/>
                    <w:right w:val="none" w:sz="0" w:space="0" w:color="auto"/>
                  </w:divBdr>
                  <w:divsChild>
                    <w:div w:id="1720321150">
                      <w:marLeft w:val="0"/>
                      <w:marRight w:val="0"/>
                      <w:marTop w:val="0"/>
                      <w:marBottom w:val="0"/>
                      <w:divBdr>
                        <w:top w:val="none" w:sz="0" w:space="0" w:color="auto"/>
                        <w:left w:val="none" w:sz="0" w:space="0" w:color="auto"/>
                        <w:bottom w:val="none" w:sz="0" w:space="0" w:color="auto"/>
                        <w:right w:val="none" w:sz="0" w:space="0" w:color="auto"/>
                      </w:divBdr>
                      <w:divsChild>
                        <w:div w:id="1942102064">
                          <w:marLeft w:val="0"/>
                          <w:marRight w:val="0"/>
                          <w:marTop w:val="0"/>
                          <w:marBottom w:val="0"/>
                          <w:divBdr>
                            <w:top w:val="none" w:sz="0" w:space="0" w:color="auto"/>
                            <w:left w:val="none" w:sz="0" w:space="0" w:color="auto"/>
                            <w:bottom w:val="none" w:sz="0" w:space="0" w:color="auto"/>
                            <w:right w:val="none" w:sz="0" w:space="0" w:color="auto"/>
                          </w:divBdr>
                          <w:divsChild>
                            <w:div w:id="1460489111">
                              <w:marLeft w:val="0"/>
                              <w:marRight w:val="3"/>
                              <w:marTop w:val="0"/>
                              <w:marBottom w:val="0"/>
                              <w:divBdr>
                                <w:top w:val="none" w:sz="0" w:space="0" w:color="auto"/>
                                <w:left w:val="none" w:sz="0" w:space="0" w:color="auto"/>
                                <w:bottom w:val="none" w:sz="0" w:space="0" w:color="auto"/>
                                <w:right w:val="none" w:sz="0" w:space="0" w:color="auto"/>
                              </w:divBdr>
                              <w:divsChild>
                                <w:div w:id="719980203">
                                  <w:marLeft w:val="0"/>
                                  <w:marRight w:val="0"/>
                                  <w:marTop w:val="0"/>
                                  <w:marBottom w:val="0"/>
                                  <w:divBdr>
                                    <w:top w:val="none" w:sz="0" w:space="0" w:color="auto"/>
                                    <w:left w:val="none" w:sz="0" w:space="0" w:color="auto"/>
                                    <w:bottom w:val="none" w:sz="0" w:space="0" w:color="auto"/>
                                    <w:right w:val="none" w:sz="0" w:space="0" w:color="auto"/>
                                  </w:divBdr>
                                  <w:divsChild>
                                    <w:div w:id="7133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211787">
      <w:bodyDiv w:val="1"/>
      <w:marLeft w:val="0"/>
      <w:marRight w:val="0"/>
      <w:marTop w:val="0"/>
      <w:marBottom w:val="0"/>
      <w:divBdr>
        <w:top w:val="none" w:sz="0" w:space="0" w:color="auto"/>
        <w:left w:val="none" w:sz="0" w:space="0" w:color="auto"/>
        <w:bottom w:val="none" w:sz="0" w:space="0" w:color="auto"/>
        <w:right w:val="none" w:sz="0" w:space="0" w:color="auto"/>
      </w:divBdr>
    </w:div>
    <w:div w:id="1409503598">
      <w:bodyDiv w:val="1"/>
      <w:marLeft w:val="0"/>
      <w:marRight w:val="0"/>
      <w:marTop w:val="0"/>
      <w:marBottom w:val="0"/>
      <w:divBdr>
        <w:top w:val="none" w:sz="0" w:space="0" w:color="auto"/>
        <w:left w:val="none" w:sz="0" w:space="0" w:color="auto"/>
        <w:bottom w:val="none" w:sz="0" w:space="0" w:color="auto"/>
        <w:right w:val="none" w:sz="0" w:space="0" w:color="auto"/>
      </w:divBdr>
      <w:divsChild>
        <w:div w:id="1339653494">
          <w:marLeft w:val="0"/>
          <w:marRight w:val="0"/>
          <w:marTop w:val="0"/>
          <w:marBottom w:val="0"/>
          <w:divBdr>
            <w:top w:val="none" w:sz="0" w:space="0" w:color="auto"/>
            <w:left w:val="none" w:sz="0" w:space="0" w:color="auto"/>
            <w:bottom w:val="none" w:sz="0" w:space="0" w:color="auto"/>
            <w:right w:val="none" w:sz="0" w:space="0" w:color="auto"/>
          </w:divBdr>
          <w:divsChild>
            <w:div w:id="15652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4725">
      <w:bodyDiv w:val="1"/>
      <w:marLeft w:val="0"/>
      <w:marRight w:val="0"/>
      <w:marTop w:val="0"/>
      <w:marBottom w:val="0"/>
      <w:divBdr>
        <w:top w:val="none" w:sz="0" w:space="0" w:color="auto"/>
        <w:left w:val="none" w:sz="0" w:space="0" w:color="auto"/>
        <w:bottom w:val="none" w:sz="0" w:space="0" w:color="auto"/>
        <w:right w:val="none" w:sz="0" w:space="0" w:color="auto"/>
      </w:divBdr>
    </w:div>
    <w:div w:id="1640109261">
      <w:bodyDiv w:val="1"/>
      <w:marLeft w:val="0"/>
      <w:marRight w:val="0"/>
      <w:marTop w:val="0"/>
      <w:marBottom w:val="0"/>
      <w:divBdr>
        <w:top w:val="none" w:sz="0" w:space="0" w:color="auto"/>
        <w:left w:val="none" w:sz="0" w:space="0" w:color="auto"/>
        <w:bottom w:val="none" w:sz="0" w:space="0" w:color="auto"/>
        <w:right w:val="none" w:sz="0" w:space="0" w:color="auto"/>
      </w:divBdr>
    </w:div>
    <w:div w:id="1656685179">
      <w:bodyDiv w:val="1"/>
      <w:marLeft w:val="0"/>
      <w:marRight w:val="0"/>
      <w:marTop w:val="0"/>
      <w:marBottom w:val="0"/>
      <w:divBdr>
        <w:top w:val="none" w:sz="0" w:space="0" w:color="auto"/>
        <w:left w:val="none" w:sz="0" w:space="0" w:color="auto"/>
        <w:bottom w:val="none" w:sz="0" w:space="0" w:color="auto"/>
        <w:right w:val="none" w:sz="0" w:space="0" w:color="auto"/>
      </w:divBdr>
      <w:divsChild>
        <w:div w:id="1828399780">
          <w:marLeft w:val="0"/>
          <w:marRight w:val="0"/>
          <w:marTop w:val="0"/>
          <w:marBottom w:val="0"/>
          <w:divBdr>
            <w:top w:val="none" w:sz="0" w:space="0" w:color="auto"/>
            <w:left w:val="none" w:sz="0" w:space="0" w:color="auto"/>
            <w:bottom w:val="none" w:sz="0" w:space="0" w:color="auto"/>
            <w:right w:val="none" w:sz="0" w:space="0" w:color="auto"/>
          </w:divBdr>
          <w:divsChild>
            <w:div w:id="2096323863">
              <w:marLeft w:val="0"/>
              <w:marRight w:val="0"/>
              <w:marTop w:val="100"/>
              <w:marBottom w:val="100"/>
              <w:divBdr>
                <w:top w:val="none" w:sz="0" w:space="0" w:color="auto"/>
                <w:left w:val="none" w:sz="0" w:space="0" w:color="auto"/>
                <w:bottom w:val="none" w:sz="0" w:space="0" w:color="auto"/>
                <w:right w:val="none" w:sz="0" w:space="0" w:color="auto"/>
              </w:divBdr>
              <w:divsChild>
                <w:div w:id="1147865225">
                  <w:marLeft w:val="0"/>
                  <w:marRight w:val="0"/>
                  <w:marTop w:val="0"/>
                  <w:marBottom w:val="0"/>
                  <w:divBdr>
                    <w:top w:val="none" w:sz="0" w:space="0" w:color="auto"/>
                    <w:left w:val="none" w:sz="0" w:space="0" w:color="auto"/>
                    <w:bottom w:val="none" w:sz="0" w:space="0" w:color="auto"/>
                    <w:right w:val="none" w:sz="0" w:space="0" w:color="auto"/>
                  </w:divBdr>
                  <w:divsChild>
                    <w:div w:id="37514239">
                      <w:marLeft w:val="0"/>
                      <w:marRight w:val="0"/>
                      <w:marTop w:val="0"/>
                      <w:marBottom w:val="0"/>
                      <w:divBdr>
                        <w:top w:val="none" w:sz="0" w:space="0" w:color="auto"/>
                        <w:left w:val="none" w:sz="0" w:space="0" w:color="auto"/>
                        <w:bottom w:val="none" w:sz="0" w:space="0" w:color="auto"/>
                        <w:right w:val="none" w:sz="0" w:space="0" w:color="auto"/>
                      </w:divBdr>
                      <w:divsChild>
                        <w:div w:id="384792604">
                          <w:marLeft w:val="0"/>
                          <w:marRight w:val="0"/>
                          <w:marTop w:val="0"/>
                          <w:marBottom w:val="0"/>
                          <w:divBdr>
                            <w:top w:val="none" w:sz="0" w:space="0" w:color="auto"/>
                            <w:left w:val="none" w:sz="0" w:space="0" w:color="auto"/>
                            <w:bottom w:val="none" w:sz="0" w:space="0" w:color="auto"/>
                            <w:right w:val="none" w:sz="0" w:space="0" w:color="auto"/>
                          </w:divBdr>
                          <w:divsChild>
                            <w:div w:id="2059938045">
                              <w:marLeft w:val="0"/>
                              <w:marRight w:val="3"/>
                              <w:marTop w:val="0"/>
                              <w:marBottom w:val="0"/>
                              <w:divBdr>
                                <w:top w:val="none" w:sz="0" w:space="0" w:color="auto"/>
                                <w:left w:val="none" w:sz="0" w:space="0" w:color="auto"/>
                                <w:bottom w:val="none" w:sz="0" w:space="0" w:color="auto"/>
                                <w:right w:val="none" w:sz="0" w:space="0" w:color="auto"/>
                              </w:divBdr>
                              <w:divsChild>
                                <w:div w:id="1003824654">
                                  <w:marLeft w:val="0"/>
                                  <w:marRight w:val="0"/>
                                  <w:marTop w:val="0"/>
                                  <w:marBottom w:val="0"/>
                                  <w:divBdr>
                                    <w:top w:val="none" w:sz="0" w:space="0" w:color="auto"/>
                                    <w:left w:val="none" w:sz="0" w:space="0" w:color="auto"/>
                                    <w:bottom w:val="none" w:sz="0" w:space="0" w:color="auto"/>
                                    <w:right w:val="none" w:sz="0" w:space="0" w:color="auto"/>
                                  </w:divBdr>
                                  <w:divsChild>
                                    <w:div w:id="776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657054">
      <w:bodyDiv w:val="1"/>
      <w:marLeft w:val="0"/>
      <w:marRight w:val="0"/>
      <w:marTop w:val="0"/>
      <w:marBottom w:val="0"/>
      <w:divBdr>
        <w:top w:val="none" w:sz="0" w:space="0" w:color="auto"/>
        <w:left w:val="none" w:sz="0" w:space="0" w:color="auto"/>
        <w:bottom w:val="none" w:sz="0" w:space="0" w:color="auto"/>
        <w:right w:val="none" w:sz="0" w:space="0" w:color="auto"/>
      </w:divBdr>
    </w:div>
    <w:div w:id="203353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413675A2DC3FD848A850D8AE75E4FCEE" ma:contentTypeVersion="3" ma:contentTypeDescription="Crie um novo documento." ma:contentTypeScope="" ma:versionID="7686bb03bff1881aea49f28c6bf03d18">
  <xsd:schema xmlns:xsd="http://www.w3.org/2001/XMLSchema" xmlns:xs="http://www.w3.org/2001/XMLSchema" xmlns:p="http://schemas.microsoft.com/office/2006/metadata/properties" targetNamespace="http://schemas.microsoft.com/office/2006/metadata/properties" ma:root="true" ma:fieldsID="6e078010f886becc52d8153076464f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FBE675E-C31F-4312-A7AA-763EF6E0187A}"/>
</file>

<file path=customXml/itemProps2.xml><?xml version="1.0" encoding="utf-8"?>
<ds:datastoreItem xmlns:ds="http://schemas.openxmlformats.org/officeDocument/2006/customXml" ds:itemID="{D0C08C97-9BD0-415A-8FBD-7406DDF793D1}"/>
</file>

<file path=customXml/itemProps3.xml><?xml version="1.0" encoding="utf-8"?>
<ds:datastoreItem xmlns:ds="http://schemas.openxmlformats.org/officeDocument/2006/customXml" ds:itemID="{23939F2D-4912-46C5-9994-98B97ACC248A}"/>
</file>

<file path=customXml/itemProps4.xml><?xml version="1.0" encoding="utf-8"?>
<ds:datastoreItem xmlns:ds="http://schemas.openxmlformats.org/officeDocument/2006/customXml" ds:itemID="{624A3203-FBC9-4A24-9F99-6120AC58B310}"/>
</file>

<file path=docProps/app.xml><?xml version="1.0" encoding="utf-8"?>
<Properties xmlns="http://schemas.openxmlformats.org/officeDocument/2006/extended-properties" xmlns:vt="http://schemas.openxmlformats.org/officeDocument/2006/docPropsVTypes">
  <Template>Normal</Template>
  <TotalTime>2</TotalTime>
  <Pages>63</Pages>
  <Words>21763</Words>
  <Characters>121631</Characters>
  <Application>Microsoft Office Word</Application>
  <DocSecurity>0</DocSecurity>
  <Lines>1013</Lines>
  <Paragraphs>286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RFP – REQUEST FOR PROPOSAL</vt:lpstr>
      <vt:lpstr>RFP – REQUEST FOR PROPOSAL</vt:lpstr>
    </vt:vector>
  </TitlesOfParts>
  <Company>Telemar - Oi</Company>
  <LinksUpToDate>false</LinksUpToDate>
  <CharactersWithSpaces>143108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 REQUEST FOR PROPOSAL DANT</dc:title>
  <dc:creator>Vinicius Gonçalves Missiaggia</dc:creator>
  <cp:lastModifiedBy>profile</cp:lastModifiedBy>
  <cp:revision>3</cp:revision>
  <cp:lastPrinted>2011-06-21T20:58:00Z</cp:lastPrinted>
  <dcterms:created xsi:type="dcterms:W3CDTF">2011-09-06T17:50:00Z</dcterms:created>
  <dcterms:modified xsi:type="dcterms:W3CDTF">2011-10-07T19:41:00Z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0x010100413675A2DC3FD848A850D8AE75E4FCEE</vt:lpwstr>
  </property>
  <property fmtid="{D5CDD505-2E9C-101B-9397-08002B2CF9AE}" pid="3" name="_NewReviewCycle">
    <vt:lpwstr/>
  </property>
</Properties>
</file>