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0077A4" w14:textId="77777777" w:rsidR="00F82D7D" w:rsidRPr="00B0037F" w:rsidRDefault="00F82D7D" w:rsidP="00F82D7D">
      <w:pPr>
        <w:ind w:left="720"/>
        <w:rPr>
          <w:b/>
          <w:bCs/>
          <w:sz w:val="28"/>
          <w:szCs w:val="28"/>
        </w:rPr>
      </w:pPr>
      <w:r w:rsidRPr="00B0037F">
        <w:rPr>
          <w:b/>
          <w:bCs/>
          <w:sz w:val="28"/>
          <w:szCs w:val="28"/>
        </w:rPr>
        <w:t>Detailed steps:</w:t>
      </w:r>
    </w:p>
    <w:p w14:paraId="1CFAA366" w14:textId="77777777" w:rsidR="00F82D7D" w:rsidRPr="00F82D7D" w:rsidRDefault="00F82D7D" w:rsidP="00F82D7D">
      <w:pPr>
        <w:ind w:left="720"/>
        <w:rPr>
          <w:b/>
          <w:bCs/>
        </w:rPr>
      </w:pPr>
      <w:r w:rsidRPr="00F82D7D">
        <w:rPr>
          <w:b/>
          <w:bCs/>
        </w:rPr>
        <w:t>1: Data Engineering</w:t>
      </w:r>
    </w:p>
    <w:p w14:paraId="565B4B35" w14:textId="77777777" w:rsidR="00F82D7D" w:rsidRDefault="00F82D7D" w:rsidP="00F82D7D">
      <w:pPr>
        <w:ind w:left="720"/>
      </w:pPr>
      <w:r>
        <w:t xml:space="preserve"> hourly air pollution data: PM2.5, PM10, NO₂, SO</w:t>
      </w:r>
      <w:proofErr w:type="gramStart"/>
      <w:r>
        <w:t>₂,CO</w:t>
      </w:r>
      <w:proofErr w:type="gramEnd"/>
      <w:r>
        <w:t>, O₃, NH₃, AQI</w:t>
      </w:r>
    </w:p>
    <w:p w14:paraId="07611137" w14:textId="77777777" w:rsidR="00F82D7D" w:rsidRDefault="00F82D7D" w:rsidP="00F82D7D">
      <w:pPr>
        <w:ind w:left="720"/>
      </w:pPr>
      <w:r>
        <w:t xml:space="preserve"> meteorological data: Temperature, Humidity, Wind speed, Wind direction, Rainfall, Atmospheric pressure</w:t>
      </w:r>
    </w:p>
    <w:p w14:paraId="31DE201B" w14:textId="77777777" w:rsidR="00F82D7D" w:rsidRDefault="00F82D7D" w:rsidP="00F82D7D">
      <w:pPr>
        <w:ind w:left="720"/>
      </w:pPr>
      <w:r>
        <w:t>Merge pollution and weather datasets using timestamp and location.</w:t>
      </w:r>
    </w:p>
    <w:p w14:paraId="31827D55" w14:textId="77777777" w:rsidR="00F82D7D" w:rsidRDefault="00F82D7D" w:rsidP="00F82D7D">
      <w:pPr>
        <w:ind w:left="720"/>
      </w:pPr>
    </w:p>
    <w:p w14:paraId="760EF154" w14:textId="77777777" w:rsidR="00F82D7D" w:rsidRDefault="00F82D7D" w:rsidP="00F82D7D">
      <w:pPr>
        <w:ind w:left="720"/>
      </w:pPr>
      <w:r>
        <w:t xml:space="preserve">Handle missing values using: KNN Imputation, </w:t>
      </w:r>
      <w:proofErr w:type="spellStart"/>
      <w:r>
        <w:t>MissForest</w:t>
      </w:r>
      <w:proofErr w:type="spellEnd"/>
    </w:p>
    <w:p w14:paraId="364D2059" w14:textId="77777777" w:rsidR="00F82D7D" w:rsidRDefault="00F82D7D" w:rsidP="00F82D7D">
      <w:pPr>
        <w:ind w:left="720"/>
      </w:pPr>
      <w:r>
        <w:t>Detect outliers using: Isolation Forest, IQR-based analysis</w:t>
      </w:r>
    </w:p>
    <w:p w14:paraId="47DEC17C" w14:textId="77777777" w:rsidR="00F82D7D" w:rsidRDefault="00F82D7D" w:rsidP="00F82D7D">
      <w:pPr>
        <w:ind w:left="720"/>
      </w:pPr>
    </w:p>
    <w:p w14:paraId="47B19301" w14:textId="77777777" w:rsidR="00F82D7D" w:rsidRDefault="00F82D7D" w:rsidP="00F82D7D">
      <w:pPr>
        <w:ind w:left="720"/>
      </w:pPr>
      <w:r>
        <w:t>Generate engineered features:</w:t>
      </w:r>
    </w:p>
    <w:p w14:paraId="026168DB" w14:textId="77777777" w:rsidR="00F82D7D" w:rsidRDefault="00F82D7D" w:rsidP="00F82D7D">
      <w:pPr>
        <w:ind w:left="720"/>
      </w:pPr>
      <w:r>
        <w:t>PM2.5/PM10 ratio</w:t>
      </w:r>
    </w:p>
    <w:p w14:paraId="6E0044B7" w14:textId="77777777" w:rsidR="00F82D7D" w:rsidRDefault="00F82D7D" w:rsidP="00F82D7D">
      <w:pPr>
        <w:ind w:left="720"/>
      </w:pPr>
      <w:r>
        <w:t>NO₂/CO ratio</w:t>
      </w:r>
    </w:p>
    <w:p w14:paraId="1B59124D" w14:textId="77777777" w:rsidR="00F82D7D" w:rsidRDefault="00F82D7D" w:rsidP="00F82D7D">
      <w:pPr>
        <w:ind w:left="720"/>
      </w:pPr>
      <w:r>
        <w:t>O₃/NO₂ ratio</w:t>
      </w:r>
    </w:p>
    <w:p w14:paraId="431FDB14" w14:textId="77777777" w:rsidR="00F82D7D" w:rsidRDefault="00F82D7D" w:rsidP="00F82D7D">
      <w:pPr>
        <w:ind w:left="720"/>
      </w:pPr>
      <w:r>
        <w:t>Lag variables (1h, 3h, 6h, 24h)</w:t>
      </w:r>
    </w:p>
    <w:p w14:paraId="38247691" w14:textId="77777777" w:rsidR="00F82D7D" w:rsidRDefault="00F82D7D" w:rsidP="00F82D7D">
      <w:pPr>
        <w:ind w:left="720"/>
      </w:pPr>
      <w:r>
        <w:t>Rolling mean, standard deviation, and maximum values</w:t>
      </w:r>
    </w:p>
    <w:p w14:paraId="69E56C85" w14:textId="77777777" w:rsidR="00F82D7D" w:rsidRDefault="00F82D7D" w:rsidP="00F82D7D">
      <w:pPr>
        <w:ind w:left="720"/>
      </w:pPr>
    </w:p>
    <w:p w14:paraId="21810DF9" w14:textId="77777777" w:rsidR="00F82D7D" w:rsidRPr="00F82D7D" w:rsidRDefault="00F82D7D" w:rsidP="00F82D7D">
      <w:pPr>
        <w:ind w:left="720"/>
        <w:rPr>
          <w:b/>
          <w:bCs/>
        </w:rPr>
      </w:pPr>
      <w:r w:rsidRPr="00F82D7D">
        <w:rPr>
          <w:b/>
          <w:bCs/>
        </w:rPr>
        <w:t xml:space="preserve"> 2: Pollution Regime Discovery </w:t>
      </w:r>
    </w:p>
    <w:p w14:paraId="6F01D342" w14:textId="77777777" w:rsidR="00F82D7D" w:rsidRDefault="00F82D7D" w:rsidP="00F82D7D">
      <w:pPr>
        <w:ind w:left="720"/>
      </w:pPr>
      <w:r>
        <w:t>Standardize all variables.</w:t>
      </w:r>
    </w:p>
    <w:p w14:paraId="341287F5" w14:textId="77777777" w:rsidR="00F82D7D" w:rsidRDefault="00F82D7D" w:rsidP="00F82D7D">
      <w:pPr>
        <w:ind w:left="720"/>
      </w:pPr>
      <w:r>
        <w:t>Apply PCA for dimensionality reduction.</w:t>
      </w:r>
    </w:p>
    <w:p w14:paraId="45F69AF2" w14:textId="77777777" w:rsidR="00F82D7D" w:rsidRDefault="00F82D7D" w:rsidP="00F82D7D">
      <w:pPr>
        <w:ind w:left="720"/>
      </w:pPr>
      <w:r>
        <w:t>Retain components explaining ~95% variance.</w:t>
      </w:r>
    </w:p>
    <w:p w14:paraId="20A300B2" w14:textId="77777777" w:rsidR="00F82D7D" w:rsidRDefault="00F82D7D" w:rsidP="00F82D7D">
      <w:pPr>
        <w:ind w:left="720"/>
      </w:pPr>
      <w:r>
        <w:t>Apply HDBSCAN clustering.</w:t>
      </w:r>
    </w:p>
    <w:p w14:paraId="285E6AC8" w14:textId="77777777" w:rsidR="00F82D7D" w:rsidRDefault="00F82D7D" w:rsidP="00F82D7D">
      <w:pPr>
        <w:ind w:left="720"/>
      </w:pPr>
    </w:p>
    <w:p w14:paraId="49334463" w14:textId="77777777" w:rsidR="00F82D7D" w:rsidRDefault="00F82D7D" w:rsidP="00F82D7D">
      <w:pPr>
        <w:ind w:left="720"/>
      </w:pPr>
      <w:r>
        <w:t>Compare results with: Gaussian Mixture Models (GMM), K-Means (benchmark)</w:t>
      </w:r>
    </w:p>
    <w:p w14:paraId="4ED3599D" w14:textId="77777777" w:rsidR="00F82D7D" w:rsidRDefault="00F82D7D" w:rsidP="00F82D7D">
      <w:pPr>
        <w:ind w:left="720"/>
      </w:pPr>
      <w:r>
        <w:t>Identify latent pollution regimes.</w:t>
      </w:r>
    </w:p>
    <w:p w14:paraId="1D21B919" w14:textId="77777777" w:rsidR="00F82D7D" w:rsidRDefault="00F82D7D" w:rsidP="00F82D7D">
      <w:pPr>
        <w:ind w:left="720"/>
      </w:pPr>
      <w:r>
        <w:t>Characterize each regime based on pollutant and weather profiles:</w:t>
      </w:r>
    </w:p>
    <w:p w14:paraId="31C6BE7D" w14:textId="77777777" w:rsidR="00F82D7D" w:rsidRDefault="00F82D7D" w:rsidP="00F82D7D">
      <w:pPr>
        <w:ind w:left="720"/>
      </w:pPr>
      <w:r>
        <w:t>Traffic-dominated regime, Industrial regime, Weather stagnation regime, Dust-event regime</w:t>
      </w:r>
    </w:p>
    <w:p w14:paraId="3086830C" w14:textId="77777777" w:rsidR="00F82D7D" w:rsidRDefault="00F82D7D" w:rsidP="00F82D7D">
      <w:pPr>
        <w:ind w:left="720"/>
      </w:pPr>
      <w:r>
        <w:t>Mixed severe pollution regime</w:t>
      </w:r>
    </w:p>
    <w:p w14:paraId="335E41B2" w14:textId="77777777" w:rsidR="00F82D7D" w:rsidRDefault="00F82D7D" w:rsidP="00F82D7D">
      <w:pPr>
        <w:ind w:left="720"/>
      </w:pPr>
      <w:r>
        <w:t xml:space="preserve">Validate clusters using: Silhouette Score, Davies–Bouldin Index, Bootstrap stability analysis    </w:t>
      </w:r>
    </w:p>
    <w:p w14:paraId="420B1771" w14:textId="77777777" w:rsidR="00F82D7D" w:rsidRDefault="00F82D7D" w:rsidP="00F82D7D">
      <w:pPr>
        <w:ind w:left="720"/>
      </w:pPr>
    </w:p>
    <w:p w14:paraId="3E8F125B" w14:textId="77777777" w:rsidR="00F82D7D" w:rsidRPr="00F82D7D" w:rsidRDefault="00F82D7D" w:rsidP="00F82D7D">
      <w:pPr>
        <w:ind w:left="720"/>
        <w:rPr>
          <w:b/>
          <w:bCs/>
        </w:rPr>
      </w:pPr>
      <w:r w:rsidRPr="00F82D7D">
        <w:rPr>
          <w:b/>
          <w:bCs/>
        </w:rPr>
        <w:t xml:space="preserve"> 3: Regime Transition Analysis</w:t>
      </w:r>
    </w:p>
    <w:p w14:paraId="11C011C4" w14:textId="77777777" w:rsidR="00F82D7D" w:rsidRDefault="00F82D7D" w:rsidP="00F82D7D">
      <w:pPr>
        <w:ind w:left="720"/>
      </w:pPr>
      <w:r>
        <w:lastRenderedPageBreak/>
        <w:t>Convert hourly observations into regime sequences.</w:t>
      </w:r>
    </w:p>
    <w:p w14:paraId="1076447A" w14:textId="77777777" w:rsidR="00F82D7D" w:rsidRDefault="00F82D7D" w:rsidP="00F82D7D">
      <w:pPr>
        <w:ind w:left="720"/>
      </w:pPr>
      <w:r>
        <w:t>Build first-order Markov transition matrices.</w:t>
      </w:r>
    </w:p>
    <w:p w14:paraId="242DBF9C" w14:textId="77777777" w:rsidR="00F82D7D" w:rsidRDefault="00F82D7D" w:rsidP="00F82D7D">
      <w:pPr>
        <w:ind w:left="720"/>
      </w:pPr>
      <w:r>
        <w:t>Calculate transition probabilities between regimes.</w:t>
      </w:r>
    </w:p>
    <w:p w14:paraId="0A1C7B7F" w14:textId="77777777" w:rsidR="00F82D7D" w:rsidRDefault="00F82D7D" w:rsidP="00F82D7D">
      <w:pPr>
        <w:ind w:left="720"/>
      </w:pPr>
      <w:r>
        <w:t>Identify high-risk pollution pathways:</w:t>
      </w:r>
    </w:p>
    <w:p w14:paraId="01BA76FB" w14:textId="77777777" w:rsidR="00F82D7D" w:rsidRDefault="00F82D7D" w:rsidP="00F82D7D">
      <w:pPr>
        <w:ind w:left="720"/>
      </w:pPr>
      <w:r>
        <w:t>Traffic → Stagnation</w:t>
      </w:r>
    </w:p>
    <w:p w14:paraId="6973255E" w14:textId="77777777" w:rsidR="00F82D7D" w:rsidRDefault="00F82D7D" w:rsidP="00F82D7D">
      <w:pPr>
        <w:ind w:left="720"/>
      </w:pPr>
      <w:r>
        <w:t>Stagnation → Severe AQI</w:t>
      </w:r>
    </w:p>
    <w:p w14:paraId="016D6B1C" w14:textId="77777777" w:rsidR="00F82D7D" w:rsidRDefault="00F82D7D" w:rsidP="00F82D7D">
      <w:pPr>
        <w:ind w:left="720"/>
      </w:pPr>
      <w:r>
        <w:t>Severe AQI → Emergency AQI</w:t>
      </w:r>
    </w:p>
    <w:p w14:paraId="5DB2C120" w14:textId="77777777" w:rsidR="00F82D7D" w:rsidRDefault="00F82D7D" w:rsidP="00F82D7D">
      <w:pPr>
        <w:ind w:left="720"/>
      </w:pPr>
      <w:r>
        <w:t>Compare transition patterns across: Bangalore, Delhi, Mumbai</w:t>
      </w:r>
    </w:p>
    <w:p w14:paraId="2DA7CC0F" w14:textId="77777777" w:rsidR="00F82D7D" w:rsidRDefault="00F82D7D" w:rsidP="00F82D7D">
      <w:pPr>
        <w:ind w:left="720"/>
      </w:pPr>
      <w:r>
        <w:t xml:space="preserve">Quantify persistence of pollution regimes.   </w:t>
      </w:r>
    </w:p>
    <w:p w14:paraId="194C1BD1" w14:textId="77777777" w:rsidR="00F82D7D" w:rsidRPr="00F82D7D" w:rsidRDefault="00F82D7D" w:rsidP="00F82D7D">
      <w:pPr>
        <w:ind w:left="720"/>
        <w:rPr>
          <w:b/>
          <w:bCs/>
        </w:rPr>
      </w:pPr>
    </w:p>
    <w:p w14:paraId="17D3D587" w14:textId="77777777" w:rsidR="00F82D7D" w:rsidRPr="00F82D7D" w:rsidRDefault="00F82D7D" w:rsidP="00F82D7D">
      <w:pPr>
        <w:ind w:left="720"/>
        <w:rPr>
          <w:b/>
          <w:bCs/>
        </w:rPr>
      </w:pPr>
      <w:r w:rsidRPr="00F82D7D">
        <w:rPr>
          <w:b/>
          <w:bCs/>
        </w:rPr>
        <w:t xml:space="preserve"> 4: Predictive Benchmarking</w:t>
      </w:r>
    </w:p>
    <w:p w14:paraId="34B36327" w14:textId="77777777" w:rsidR="00F82D7D" w:rsidRDefault="00F82D7D" w:rsidP="00F82D7D">
      <w:pPr>
        <w:ind w:left="720"/>
      </w:pPr>
      <w:r>
        <w:t>Develop AQI forecasting models:</w:t>
      </w:r>
    </w:p>
    <w:p w14:paraId="60EF911A" w14:textId="77777777" w:rsidR="00F82D7D" w:rsidRDefault="00F82D7D" w:rsidP="00F82D7D">
      <w:pPr>
        <w:ind w:left="1440"/>
      </w:pPr>
      <w:r>
        <w:t>Linear Regression</w:t>
      </w:r>
    </w:p>
    <w:p w14:paraId="619E8CA7" w14:textId="77777777" w:rsidR="00F82D7D" w:rsidRDefault="00F82D7D" w:rsidP="00F82D7D">
      <w:pPr>
        <w:ind w:left="1440"/>
      </w:pPr>
      <w:r>
        <w:t>Random Forest</w:t>
      </w:r>
    </w:p>
    <w:p w14:paraId="1A86C653" w14:textId="77777777" w:rsidR="00F82D7D" w:rsidRDefault="00F82D7D" w:rsidP="00F82D7D">
      <w:pPr>
        <w:ind w:left="1440"/>
      </w:pPr>
      <w:proofErr w:type="spellStart"/>
      <w:r>
        <w:t>XGBoost</w:t>
      </w:r>
      <w:proofErr w:type="spellEnd"/>
    </w:p>
    <w:p w14:paraId="3F7327F5" w14:textId="77777777" w:rsidR="00F82D7D" w:rsidRDefault="00F82D7D" w:rsidP="00F82D7D">
      <w:pPr>
        <w:ind w:left="1440"/>
      </w:pPr>
      <w:proofErr w:type="spellStart"/>
      <w:r>
        <w:t>LightGBM</w:t>
      </w:r>
      <w:proofErr w:type="spellEnd"/>
    </w:p>
    <w:p w14:paraId="3FD0B89F" w14:textId="77777777" w:rsidR="00F82D7D" w:rsidRDefault="00F82D7D" w:rsidP="00F82D7D">
      <w:pPr>
        <w:ind w:left="1440"/>
      </w:pPr>
      <w:proofErr w:type="spellStart"/>
      <w:r>
        <w:t>CatBoost</w:t>
      </w:r>
      <w:proofErr w:type="spellEnd"/>
    </w:p>
    <w:p w14:paraId="454784B4" w14:textId="77777777" w:rsidR="00F82D7D" w:rsidRDefault="00F82D7D" w:rsidP="00F82D7D">
      <w:pPr>
        <w:ind w:left="1440"/>
      </w:pPr>
      <w:r>
        <w:t>LSTM</w:t>
      </w:r>
    </w:p>
    <w:p w14:paraId="63BAB82B" w14:textId="77777777" w:rsidR="00F82D7D" w:rsidRDefault="00F82D7D" w:rsidP="00F82D7D">
      <w:pPr>
        <w:ind w:left="1440"/>
      </w:pPr>
      <w:r>
        <w:t>CNN-LSTM</w:t>
      </w:r>
    </w:p>
    <w:p w14:paraId="0D382E1A" w14:textId="77777777" w:rsidR="00F82D7D" w:rsidRDefault="00F82D7D" w:rsidP="00F82D7D">
      <w:pPr>
        <w:ind w:left="1440"/>
      </w:pPr>
      <w:r>
        <w:t>Transformer</w:t>
      </w:r>
    </w:p>
    <w:p w14:paraId="3F4D652D" w14:textId="77777777" w:rsidR="00F82D7D" w:rsidRDefault="00F82D7D" w:rsidP="00F82D7D">
      <w:pPr>
        <w:ind w:left="1440"/>
      </w:pPr>
      <w:r>
        <w:t>Temporal Fusion Transformer (TFT)</w:t>
      </w:r>
    </w:p>
    <w:p w14:paraId="172F3F00" w14:textId="77777777" w:rsidR="00F82D7D" w:rsidRDefault="00F82D7D" w:rsidP="00F82D7D">
      <w:pPr>
        <w:ind w:left="720"/>
      </w:pPr>
      <w:r>
        <w:t>Perform 5-fold cross-validation.</w:t>
      </w:r>
    </w:p>
    <w:p w14:paraId="0A9099B4" w14:textId="77777777" w:rsidR="00F82D7D" w:rsidRDefault="00F82D7D" w:rsidP="00F82D7D">
      <w:pPr>
        <w:ind w:left="720"/>
      </w:pPr>
      <w:r>
        <w:t>Evaluate using: RMSE, MAE, R², MAPE</w:t>
      </w:r>
    </w:p>
    <w:p w14:paraId="6865326E" w14:textId="77777777" w:rsidR="00F82D7D" w:rsidRDefault="00F82D7D" w:rsidP="00F82D7D">
      <w:pPr>
        <w:ind w:left="720"/>
      </w:pPr>
      <w:r>
        <w:t xml:space="preserve">Select best-performing model.   </w:t>
      </w:r>
    </w:p>
    <w:p w14:paraId="0D4C8DF7" w14:textId="77777777" w:rsidR="00F82D7D" w:rsidRDefault="00F82D7D" w:rsidP="00F82D7D">
      <w:pPr>
        <w:ind w:left="720"/>
      </w:pPr>
    </w:p>
    <w:p w14:paraId="4CEEF4B4" w14:textId="77777777" w:rsidR="00F82D7D" w:rsidRPr="00F82D7D" w:rsidRDefault="00F82D7D" w:rsidP="00F82D7D">
      <w:pPr>
        <w:ind w:left="720"/>
        <w:rPr>
          <w:b/>
          <w:bCs/>
        </w:rPr>
      </w:pPr>
      <w:r w:rsidRPr="00F82D7D">
        <w:rPr>
          <w:b/>
          <w:bCs/>
        </w:rPr>
        <w:t>5: Explainable AI</w:t>
      </w:r>
    </w:p>
    <w:p w14:paraId="062E6B2C" w14:textId="77777777" w:rsidR="00F82D7D" w:rsidRDefault="00F82D7D" w:rsidP="00F82D7D">
      <w:pPr>
        <w:ind w:left="720"/>
      </w:pPr>
      <w:r>
        <w:t>Apply SHAP to the best model.</w:t>
      </w:r>
    </w:p>
    <w:p w14:paraId="3DD218ED" w14:textId="77777777" w:rsidR="00F82D7D" w:rsidRDefault="00F82D7D" w:rsidP="00F82D7D">
      <w:pPr>
        <w:ind w:left="720"/>
      </w:pPr>
      <w:r>
        <w:t>Determine global feature importance.</w:t>
      </w:r>
    </w:p>
    <w:p w14:paraId="401320CD" w14:textId="77777777" w:rsidR="00F82D7D" w:rsidRDefault="00F82D7D" w:rsidP="00F82D7D">
      <w:pPr>
        <w:ind w:left="720"/>
      </w:pPr>
      <w:r>
        <w:t>Identify key drivers of AQI: PM2.5, NO₂, Wind speed, Humidity</w:t>
      </w:r>
    </w:p>
    <w:p w14:paraId="38DE371C" w14:textId="77777777" w:rsidR="00F82D7D" w:rsidRDefault="00F82D7D" w:rsidP="00F82D7D">
      <w:pPr>
        <w:ind w:left="720"/>
      </w:pPr>
      <w:proofErr w:type="spellStart"/>
      <w:r>
        <w:t>Analyze</w:t>
      </w:r>
      <w:proofErr w:type="spellEnd"/>
      <w:r>
        <w:t xml:space="preserve"> severe pollution episodes using local SHAP explanations.</w:t>
      </w:r>
    </w:p>
    <w:p w14:paraId="3FF4F075" w14:textId="77777777" w:rsidR="00F82D7D" w:rsidRDefault="00F82D7D" w:rsidP="00F82D7D">
      <w:pPr>
        <w:ind w:left="720"/>
      </w:pPr>
      <w:r>
        <w:t>Compare pollutant drivers across cities and seasons.</w:t>
      </w:r>
    </w:p>
    <w:p w14:paraId="32B996B1" w14:textId="77777777" w:rsidR="00F82D7D" w:rsidRDefault="00F82D7D" w:rsidP="00F82D7D">
      <w:pPr>
        <w:ind w:left="720"/>
      </w:pPr>
    </w:p>
    <w:p w14:paraId="14D6C425" w14:textId="77777777" w:rsidR="00F82D7D" w:rsidRPr="00F82D7D" w:rsidRDefault="00F82D7D" w:rsidP="00F82D7D">
      <w:pPr>
        <w:ind w:left="720"/>
        <w:rPr>
          <w:b/>
          <w:bCs/>
        </w:rPr>
      </w:pPr>
      <w:r w:rsidRPr="00F82D7D">
        <w:rPr>
          <w:b/>
          <w:bCs/>
        </w:rPr>
        <w:t xml:space="preserve"> 6: Causal Inference</w:t>
      </w:r>
    </w:p>
    <w:p w14:paraId="0E2F69A1" w14:textId="77777777" w:rsidR="00F82D7D" w:rsidRDefault="00F82D7D" w:rsidP="00F82D7D">
      <w:pPr>
        <w:ind w:left="720"/>
      </w:pPr>
      <w:r>
        <w:t>Define policy intervention variables:</w:t>
      </w:r>
    </w:p>
    <w:p w14:paraId="4BF40314" w14:textId="77777777" w:rsidR="00F82D7D" w:rsidRDefault="00F82D7D" w:rsidP="00F82D7D">
      <w:pPr>
        <w:ind w:left="720"/>
      </w:pPr>
      <w:r>
        <w:t>Traffic emission reduction</w:t>
      </w:r>
    </w:p>
    <w:p w14:paraId="6B26FBF1" w14:textId="77777777" w:rsidR="00F82D7D" w:rsidRDefault="00F82D7D" w:rsidP="00F82D7D">
      <w:pPr>
        <w:ind w:left="720"/>
      </w:pPr>
      <w:r>
        <w:t>Industrial emission reduction</w:t>
      </w:r>
    </w:p>
    <w:p w14:paraId="519C390C" w14:textId="77777777" w:rsidR="00F82D7D" w:rsidRDefault="00F82D7D" w:rsidP="00F82D7D">
      <w:pPr>
        <w:ind w:left="720"/>
      </w:pPr>
      <w:r>
        <w:t>Create treatment variables using pollutant proxies:</w:t>
      </w:r>
    </w:p>
    <w:p w14:paraId="71455BCC" w14:textId="77777777" w:rsidR="00F82D7D" w:rsidRDefault="00F82D7D" w:rsidP="00F82D7D">
      <w:pPr>
        <w:ind w:left="1440"/>
      </w:pPr>
      <w:r>
        <w:t>NO₂ for traffic emissions</w:t>
      </w:r>
    </w:p>
    <w:p w14:paraId="0CDF842B" w14:textId="77777777" w:rsidR="00F82D7D" w:rsidRDefault="00F82D7D" w:rsidP="00F82D7D">
      <w:pPr>
        <w:ind w:left="1440"/>
      </w:pPr>
      <w:r>
        <w:t>SO₂ for industrial emissions</w:t>
      </w:r>
    </w:p>
    <w:p w14:paraId="75DE1E30" w14:textId="77777777" w:rsidR="00F82D7D" w:rsidRDefault="00F82D7D" w:rsidP="00F82D7D">
      <w:pPr>
        <w:ind w:left="720"/>
      </w:pPr>
      <w:r>
        <w:t>Apply Double Machine Learning (DML). Apply Causal Forests.</w:t>
      </w:r>
    </w:p>
    <w:p w14:paraId="65391CF5" w14:textId="77777777" w:rsidR="00F82D7D" w:rsidRDefault="00F82D7D" w:rsidP="00F82D7D">
      <w:pPr>
        <w:ind w:left="720"/>
      </w:pPr>
      <w:r>
        <w:t>Estimate:</w:t>
      </w:r>
    </w:p>
    <w:p w14:paraId="5B18D737" w14:textId="77777777" w:rsidR="00F82D7D" w:rsidRDefault="00F82D7D" w:rsidP="00F82D7D">
      <w:pPr>
        <w:ind w:left="720"/>
      </w:pPr>
      <w:r>
        <w:t>Average Treatment Effect (ATE)</w:t>
      </w:r>
    </w:p>
    <w:p w14:paraId="63054E9E" w14:textId="77777777" w:rsidR="00F82D7D" w:rsidRDefault="00F82D7D" w:rsidP="00F82D7D">
      <w:pPr>
        <w:ind w:left="720"/>
      </w:pPr>
      <w:r>
        <w:t>Conditional Average Treatment Effect (CATE)</w:t>
      </w:r>
    </w:p>
    <w:p w14:paraId="5DA5E3FB" w14:textId="77777777" w:rsidR="00F82D7D" w:rsidRDefault="00F82D7D" w:rsidP="00F82D7D">
      <w:pPr>
        <w:ind w:left="720"/>
      </w:pPr>
      <w:r>
        <w:t>Measure AQI changes under hypothetical interventions.</w:t>
      </w:r>
    </w:p>
    <w:p w14:paraId="4027F331" w14:textId="77777777" w:rsidR="00F82D7D" w:rsidRDefault="00F82D7D" w:rsidP="00F82D7D">
      <w:pPr>
        <w:ind w:left="720"/>
      </w:pPr>
      <w:r>
        <w:t>Examine seasonal and city-specific treatment effects.</w:t>
      </w:r>
    </w:p>
    <w:p w14:paraId="2E786E8C" w14:textId="77777777" w:rsidR="00F82D7D" w:rsidRDefault="00F82D7D" w:rsidP="00B65E4F">
      <w:pPr>
        <w:rPr>
          <w:b/>
          <w:bCs/>
          <w:sz w:val="24"/>
          <w:szCs w:val="24"/>
        </w:rPr>
      </w:pPr>
    </w:p>
    <w:p w14:paraId="7ED3F17C" w14:textId="54600DED" w:rsidR="00F82D7D" w:rsidRPr="00970701" w:rsidRDefault="00F82D7D" w:rsidP="00F82D7D">
      <w:pPr>
        <w:ind w:left="720"/>
        <w:rPr>
          <w:color w:val="FF0000"/>
        </w:rPr>
      </w:pPr>
      <w:r w:rsidRPr="00970701">
        <w:rPr>
          <w:color w:val="FF0000"/>
        </w:rPr>
        <w:t>Do this and will have the meeting. I will in</w:t>
      </w:r>
      <w:bookmarkStart w:id="0" w:name="_GoBack"/>
      <w:bookmarkEnd w:id="0"/>
      <w:r w:rsidRPr="00970701">
        <w:rPr>
          <w:color w:val="FF0000"/>
        </w:rPr>
        <w:t xml:space="preserve">form the next work. Below is the actual task we need to complete. Out of these some of them are covered in the above tasks. However, at present ignore the below part. That information is just for your </w:t>
      </w:r>
      <w:r w:rsidR="00970701" w:rsidRPr="00970701">
        <w:rPr>
          <w:color w:val="FF0000"/>
        </w:rPr>
        <w:t>reference</w:t>
      </w:r>
      <w:r w:rsidRPr="00970701">
        <w:rPr>
          <w:color w:val="FF0000"/>
        </w:rPr>
        <w:t>. Implement the above steps and contact me back.</w:t>
      </w:r>
    </w:p>
    <w:p w14:paraId="7FD79703" w14:textId="1C644233" w:rsidR="00F82D7D" w:rsidRDefault="00F82D7D" w:rsidP="00B65E4F">
      <w:pPr>
        <w:rPr>
          <w:b/>
          <w:bCs/>
          <w:sz w:val="24"/>
          <w:szCs w:val="24"/>
        </w:rPr>
      </w:pPr>
      <w:r>
        <w:rPr>
          <w:noProof/>
        </w:rPr>
        <mc:AlternateContent>
          <mc:Choice Requires="wps">
            <w:drawing>
              <wp:anchor distT="0" distB="0" distL="114300" distR="114300" simplePos="0" relativeHeight="251659264" behindDoc="0" locked="0" layoutInCell="1" allowOverlap="1" wp14:anchorId="23E42998" wp14:editId="4D4C6D0D">
                <wp:simplePos x="0" y="0"/>
                <wp:positionH relativeFrom="margin">
                  <wp:align>center</wp:align>
                </wp:positionH>
                <wp:positionV relativeFrom="paragraph">
                  <wp:posOffset>127635</wp:posOffset>
                </wp:positionV>
                <wp:extent cx="62960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2960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80BDAC7" id="Straight Connector 2"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10.05pt" to="495.7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" strokecolor="#4472c4 [3204]" strokeweight=".5pt">
                <v:stroke joinstyle="miter"/>
                <w10:wrap anchorx="margin"/>
              </v:line>
            </w:pict>
          </mc:Fallback>
        </mc:AlternateContent>
      </w:r>
    </w:p>
    <w:p w14:paraId="793FA636" w14:textId="393D4D9F" w:rsidR="00F82D7D" w:rsidRPr="00F82D7D" w:rsidRDefault="00F82D7D" w:rsidP="00B65E4F">
      <w:pPr>
        <w:rPr>
          <w:b/>
          <w:bCs/>
          <w:sz w:val="24"/>
          <w:szCs w:val="24"/>
        </w:rPr>
      </w:pPr>
      <w:r w:rsidRPr="00F82D7D">
        <w:rPr>
          <w:b/>
          <w:bCs/>
          <w:sz w:val="24"/>
          <w:szCs w:val="24"/>
        </w:rPr>
        <w:t>General things we need to do for paper</w:t>
      </w:r>
    </w:p>
    <w:p w14:paraId="6BCD0A98" w14:textId="57EEA513" w:rsidR="00B65E4F" w:rsidRPr="00B65E4F" w:rsidRDefault="00B65E4F" w:rsidP="00B65E4F">
      <w:pPr>
        <w:rPr>
          <w:b/>
          <w:bCs/>
        </w:rPr>
      </w:pPr>
      <w:r w:rsidRPr="00B65E4F">
        <w:rPr>
          <w:b/>
          <w:bCs/>
        </w:rPr>
        <w:t>P</w:t>
      </w:r>
      <w:r w:rsidRPr="00B65E4F">
        <w:rPr>
          <w:b/>
          <w:bCs/>
        </w:rPr>
        <w:t>ollution Regime Discovery Framework</w:t>
      </w:r>
    </w:p>
    <w:p w14:paraId="3C0BBF33" w14:textId="77777777" w:rsidR="00B65E4F" w:rsidRDefault="00B65E4F" w:rsidP="00B65E4F">
      <w:r>
        <w:t>Step 1</w:t>
      </w:r>
      <w:r>
        <w:t xml:space="preserve">: </w:t>
      </w:r>
      <w:r>
        <w:t>Cluster all hours into pollution regimes.</w:t>
      </w:r>
    </w:p>
    <w:p w14:paraId="29B2D11C" w14:textId="77777777" w:rsidR="00B65E4F" w:rsidRDefault="00B65E4F" w:rsidP="00B65E4F">
      <w:r>
        <w:t>Use:</w:t>
      </w:r>
      <w:r>
        <w:t xml:space="preserve"> </w:t>
      </w:r>
      <w:r>
        <w:t>HDBSCAN</w:t>
      </w:r>
      <w:r>
        <w:t xml:space="preserve">, </w:t>
      </w:r>
      <w:r>
        <w:t>Gaussian Mixture Models</w:t>
      </w:r>
    </w:p>
    <w:p w14:paraId="4C0CE0E2" w14:textId="77777777" w:rsidR="00633375" w:rsidRDefault="00B65E4F" w:rsidP="00B65E4F">
      <w:r>
        <w:t>Regimes may become:</w:t>
      </w:r>
      <w:r>
        <w:t xml:space="preserve"> </w:t>
      </w:r>
    </w:p>
    <w:tbl>
      <w:tblPr>
        <w:tblStyle w:val="TableGrid"/>
        <w:tblW w:w="0" w:type="auto"/>
        <w:tblLook w:val="04A0" w:firstRow="1" w:lastRow="0" w:firstColumn="1" w:lastColumn="0" w:noHBand="0" w:noVBand="1"/>
      </w:tblPr>
      <w:tblGrid>
        <w:gridCol w:w="1615"/>
        <w:gridCol w:w="3330"/>
      </w:tblGrid>
      <w:tr w:rsidR="00B65E4F" w14:paraId="30748F5F" w14:textId="77777777" w:rsidTr="00B65E4F">
        <w:tc>
          <w:tcPr>
            <w:tcW w:w="1615" w:type="dxa"/>
          </w:tcPr>
          <w:p w14:paraId="251C2368" w14:textId="77777777" w:rsidR="00B65E4F" w:rsidRPr="00691BA8" w:rsidRDefault="00B65E4F" w:rsidP="00B65E4F">
            <w:r w:rsidRPr="00691BA8">
              <w:t>Regime</w:t>
            </w:r>
          </w:p>
        </w:tc>
        <w:tc>
          <w:tcPr>
            <w:tcW w:w="3330" w:type="dxa"/>
          </w:tcPr>
          <w:p w14:paraId="43871670" w14:textId="77777777" w:rsidR="00B65E4F" w:rsidRPr="00691BA8" w:rsidRDefault="00B65E4F" w:rsidP="00B65E4F">
            <w:r w:rsidRPr="00691BA8">
              <w:t>Characteristics</w:t>
            </w:r>
          </w:p>
        </w:tc>
      </w:tr>
      <w:tr w:rsidR="00B65E4F" w14:paraId="15DF17CF" w14:textId="77777777" w:rsidTr="00B65E4F">
        <w:tc>
          <w:tcPr>
            <w:tcW w:w="1615" w:type="dxa"/>
          </w:tcPr>
          <w:p w14:paraId="02ACEA56" w14:textId="77777777" w:rsidR="00B65E4F" w:rsidRPr="00691BA8" w:rsidRDefault="00B65E4F" w:rsidP="00B65E4F">
            <w:r w:rsidRPr="00691BA8">
              <w:t>R1</w:t>
            </w:r>
          </w:p>
        </w:tc>
        <w:tc>
          <w:tcPr>
            <w:tcW w:w="3330" w:type="dxa"/>
          </w:tcPr>
          <w:p w14:paraId="3EA688E9" w14:textId="77777777" w:rsidR="00B65E4F" w:rsidRPr="00691BA8" w:rsidRDefault="00B65E4F" w:rsidP="00B65E4F">
            <w:r w:rsidRPr="00691BA8">
              <w:t>Traffic dominated</w:t>
            </w:r>
          </w:p>
        </w:tc>
      </w:tr>
      <w:tr w:rsidR="00B65E4F" w14:paraId="48A87E7E" w14:textId="77777777" w:rsidTr="00B65E4F">
        <w:tc>
          <w:tcPr>
            <w:tcW w:w="1615" w:type="dxa"/>
          </w:tcPr>
          <w:p w14:paraId="2AA11D6B" w14:textId="77777777" w:rsidR="00B65E4F" w:rsidRPr="00691BA8" w:rsidRDefault="00B65E4F" w:rsidP="00B65E4F">
            <w:r w:rsidRPr="00691BA8">
              <w:t>R2</w:t>
            </w:r>
          </w:p>
        </w:tc>
        <w:tc>
          <w:tcPr>
            <w:tcW w:w="3330" w:type="dxa"/>
          </w:tcPr>
          <w:p w14:paraId="01F254B6" w14:textId="77777777" w:rsidR="00B65E4F" w:rsidRPr="00691BA8" w:rsidRDefault="00B65E4F" w:rsidP="00B65E4F">
            <w:r w:rsidRPr="00691BA8">
              <w:t>Industrial dominated</w:t>
            </w:r>
          </w:p>
        </w:tc>
      </w:tr>
      <w:tr w:rsidR="00B65E4F" w14:paraId="32E4AA4D" w14:textId="77777777" w:rsidTr="00B65E4F">
        <w:tc>
          <w:tcPr>
            <w:tcW w:w="1615" w:type="dxa"/>
          </w:tcPr>
          <w:p w14:paraId="03098058" w14:textId="77777777" w:rsidR="00B65E4F" w:rsidRPr="00691BA8" w:rsidRDefault="00B65E4F" w:rsidP="00B65E4F">
            <w:r w:rsidRPr="00691BA8">
              <w:t>R3</w:t>
            </w:r>
          </w:p>
        </w:tc>
        <w:tc>
          <w:tcPr>
            <w:tcW w:w="3330" w:type="dxa"/>
          </w:tcPr>
          <w:p w14:paraId="1E8D6EE9" w14:textId="77777777" w:rsidR="00B65E4F" w:rsidRPr="00691BA8" w:rsidRDefault="00B65E4F" w:rsidP="00B65E4F">
            <w:r w:rsidRPr="00691BA8">
              <w:t>Weather stagnation</w:t>
            </w:r>
          </w:p>
        </w:tc>
      </w:tr>
      <w:tr w:rsidR="00B65E4F" w14:paraId="009710AA" w14:textId="77777777" w:rsidTr="00B65E4F">
        <w:tc>
          <w:tcPr>
            <w:tcW w:w="1615" w:type="dxa"/>
          </w:tcPr>
          <w:p w14:paraId="09662BA9" w14:textId="77777777" w:rsidR="00B65E4F" w:rsidRPr="00691BA8" w:rsidRDefault="00B65E4F" w:rsidP="00B65E4F">
            <w:r w:rsidRPr="00691BA8">
              <w:t>R4</w:t>
            </w:r>
          </w:p>
        </w:tc>
        <w:tc>
          <w:tcPr>
            <w:tcW w:w="3330" w:type="dxa"/>
          </w:tcPr>
          <w:p w14:paraId="2FA5A426" w14:textId="77777777" w:rsidR="00B65E4F" w:rsidRPr="00691BA8" w:rsidRDefault="00B65E4F" w:rsidP="00B65E4F">
            <w:r w:rsidRPr="00691BA8">
              <w:t>Dust storm</w:t>
            </w:r>
          </w:p>
        </w:tc>
      </w:tr>
      <w:tr w:rsidR="00B65E4F" w14:paraId="273A24BC" w14:textId="77777777" w:rsidTr="00B65E4F">
        <w:tc>
          <w:tcPr>
            <w:tcW w:w="1615" w:type="dxa"/>
          </w:tcPr>
          <w:p w14:paraId="3E66E87B" w14:textId="77777777" w:rsidR="00B65E4F" w:rsidRPr="00691BA8" w:rsidRDefault="00B65E4F" w:rsidP="00B65E4F">
            <w:r w:rsidRPr="00691BA8">
              <w:t>R5</w:t>
            </w:r>
          </w:p>
        </w:tc>
        <w:tc>
          <w:tcPr>
            <w:tcW w:w="3330" w:type="dxa"/>
          </w:tcPr>
          <w:p w14:paraId="0CF17C4C" w14:textId="77777777" w:rsidR="00B65E4F" w:rsidRDefault="00B65E4F" w:rsidP="00B65E4F">
            <w:r w:rsidRPr="00691BA8">
              <w:t>Mixed extreme events</w:t>
            </w:r>
          </w:p>
        </w:tc>
      </w:tr>
    </w:tbl>
    <w:p w14:paraId="7CA011D1" w14:textId="77777777" w:rsidR="00B65E4F" w:rsidRDefault="00B65E4F" w:rsidP="00B65E4F"/>
    <w:p w14:paraId="23D870BE" w14:textId="77777777" w:rsidR="00B65E4F" w:rsidRDefault="00B65E4F" w:rsidP="00B65E4F">
      <w:r>
        <w:t>Instead of predicting AQI</w:t>
      </w:r>
      <w:r>
        <w:t xml:space="preserve">, </w:t>
      </w:r>
      <w:proofErr w:type="spellStart"/>
      <w:r>
        <w:t>its</w:t>
      </w:r>
      <w:proofErr w:type="spellEnd"/>
      <w:r>
        <w:t xml:space="preserve"> about </w:t>
      </w:r>
      <w:r>
        <w:t>"What type of pollution episode is occurring?"</w:t>
      </w:r>
      <w:r>
        <w:t xml:space="preserve">  </w:t>
      </w:r>
    </w:p>
    <w:p w14:paraId="4169FF91" w14:textId="77777777" w:rsidR="00B65E4F" w:rsidRDefault="00B65E4F" w:rsidP="00B65E4F"/>
    <w:p w14:paraId="1A7E2FA6" w14:textId="77777777" w:rsidR="00B65E4F" w:rsidRDefault="00B65E4F" w:rsidP="00B65E4F"/>
    <w:p w14:paraId="75F6C234" w14:textId="77777777" w:rsidR="00B65E4F" w:rsidRPr="00B65E4F" w:rsidRDefault="00B65E4F" w:rsidP="00B65E4F">
      <w:pPr>
        <w:rPr>
          <w:b/>
          <w:bCs/>
        </w:rPr>
      </w:pPr>
      <w:r w:rsidRPr="00B65E4F">
        <w:rPr>
          <w:b/>
          <w:bCs/>
        </w:rPr>
        <w:t>Calculate regime transition probabilities.</w:t>
      </w:r>
    </w:p>
    <w:p w14:paraId="168528FF" w14:textId="77777777" w:rsidR="00B65E4F" w:rsidRDefault="00B65E4F" w:rsidP="00B65E4F">
      <w:r>
        <w:t>Use</w:t>
      </w:r>
      <w:r>
        <w:t xml:space="preserve"> </w:t>
      </w:r>
      <w:r>
        <w:t>Markov Chains</w:t>
      </w:r>
    </w:p>
    <w:p w14:paraId="0D828BE4" w14:textId="77777777" w:rsidR="00B65E4F" w:rsidRDefault="00B65E4F" w:rsidP="00B65E4F">
      <w:r>
        <w:t>Example:</w:t>
      </w:r>
      <w:r>
        <w:t xml:space="preserve"> </w:t>
      </w:r>
      <w:r>
        <w:t>Delhi:</w:t>
      </w:r>
    </w:p>
    <w:p w14:paraId="643D67B8" w14:textId="77777777" w:rsidR="00B65E4F" w:rsidRDefault="00B65E4F" w:rsidP="00B65E4F">
      <w:r>
        <w:t>Traffic → Stagnation = 0.42</w:t>
      </w:r>
    </w:p>
    <w:p w14:paraId="22C0D909" w14:textId="77777777" w:rsidR="00B65E4F" w:rsidRDefault="00B65E4F" w:rsidP="00B65E4F">
      <w:r>
        <w:t>Stagnation → Severe AQI = 0.71</w:t>
      </w:r>
    </w:p>
    <w:p w14:paraId="5B52E3EB" w14:textId="648EDFA8" w:rsidR="00B65E4F" w:rsidRDefault="00B65E4F" w:rsidP="00B65E4F">
      <w:r>
        <w:t xml:space="preserve">Now </w:t>
      </w:r>
      <w:r w:rsidR="00F82D7D">
        <w:t>one can</w:t>
      </w:r>
      <w:r>
        <w:t xml:space="preserve"> identify:</w:t>
      </w:r>
      <w:r>
        <w:t xml:space="preserve"> </w:t>
      </w:r>
      <w:r>
        <w:t>Which conditions lead to pollution crises.</w:t>
      </w:r>
    </w:p>
    <w:p w14:paraId="15FE8A50" w14:textId="77777777" w:rsidR="00B65E4F" w:rsidRDefault="00B65E4F" w:rsidP="00B65E4F"/>
    <w:p w14:paraId="610CCDAB" w14:textId="77777777" w:rsidR="00B65E4F" w:rsidRPr="00B65E4F" w:rsidRDefault="00B65E4F" w:rsidP="00B65E4F">
      <w:pPr>
        <w:rPr>
          <w:b/>
          <w:bCs/>
        </w:rPr>
      </w:pPr>
      <w:r w:rsidRPr="00B65E4F">
        <w:rPr>
          <w:b/>
          <w:bCs/>
        </w:rPr>
        <w:t>Policy Simulation</w:t>
      </w:r>
    </w:p>
    <w:p w14:paraId="433AF236" w14:textId="77777777" w:rsidR="00B65E4F" w:rsidRDefault="00B65E4F" w:rsidP="00B65E4F">
      <w:r>
        <w:t>Simulate:</w:t>
      </w:r>
      <w:r>
        <w:t xml:space="preserve"> </w:t>
      </w:r>
      <w:r>
        <w:t>If traffic emissions decrease by 20%,</w:t>
      </w:r>
    </w:p>
    <w:p w14:paraId="476ADA55" w14:textId="77777777" w:rsidR="00B65E4F" w:rsidRDefault="00B65E4F" w:rsidP="00B65E4F">
      <w:r>
        <w:t>What happens to:</w:t>
      </w:r>
      <w:r>
        <w:t xml:space="preserve"> </w:t>
      </w:r>
      <w:r>
        <w:t>Transition probabilities</w:t>
      </w:r>
      <w:r>
        <w:t xml:space="preserve">, </w:t>
      </w:r>
      <w:r>
        <w:t>AQI exceedance risk</w:t>
      </w:r>
      <w:r>
        <w:t xml:space="preserve">, </w:t>
      </w:r>
      <w:r>
        <w:t>Mortality burden</w:t>
      </w:r>
      <w:r>
        <w:t xml:space="preserve">    </w:t>
      </w:r>
    </w:p>
    <w:p w14:paraId="6946CB1D" w14:textId="77777777" w:rsidR="00B65E4F" w:rsidRDefault="00B65E4F" w:rsidP="00B65E4F"/>
    <w:p w14:paraId="5BEB0860" w14:textId="77777777" w:rsidR="00B65E4F" w:rsidRPr="00B65E4F" w:rsidRDefault="00B65E4F" w:rsidP="00B65E4F">
      <w:pPr>
        <w:rPr>
          <w:b/>
          <w:bCs/>
        </w:rPr>
      </w:pPr>
      <w:r w:rsidRPr="00B65E4F">
        <w:rPr>
          <w:b/>
          <w:bCs/>
        </w:rPr>
        <w:t xml:space="preserve">Explainable Causal Policy </w:t>
      </w:r>
      <w:proofErr w:type="spellStart"/>
      <w:r w:rsidRPr="00B65E4F">
        <w:rPr>
          <w:b/>
          <w:bCs/>
        </w:rPr>
        <w:t>Modeling</w:t>
      </w:r>
      <w:proofErr w:type="spellEnd"/>
    </w:p>
    <w:p w14:paraId="62AD39D8" w14:textId="77777777" w:rsidR="00B65E4F" w:rsidRDefault="00B65E4F" w:rsidP="00B65E4F">
      <w:r>
        <w:t>Current repository uses SHAP and X-Learner.</w:t>
      </w:r>
    </w:p>
    <w:p w14:paraId="2A90EDAF" w14:textId="77777777" w:rsidR="00B65E4F" w:rsidRDefault="00B65E4F" w:rsidP="00B65E4F">
      <w:r>
        <w:t>Upgrade it.</w:t>
      </w:r>
    </w:p>
    <w:p w14:paraId="14FB20BA" w14:textId="77777777" w:rsidR="00B65E4F" w:rsidRDefault="00B65E4F" w:rsidP="00B65E4F">
      <w:r>
        <w:t>Build:</w:t>
      </w:r>
      <w:r>
        <w:t xml:space="preserve">  </w:t>
      </w:r>
      <w:r>
        <w:t>Counterfactual Policy Engine</w:t>
      </w:r>
    </w:p>
    <w:p w14:paraId="41022728" w14:textId="611B0F56" w:rsidR="00B65E4F" w:rsidRDefault="00B65E4F" w:rsidP="00B65E4F">
      <w:r>
        <w:t>Example:</w:t>
      </w:r>
      <w:r w:rsidR="00F82D7D">
        <w:t xml:space="preserve"> </w:t>
      </w:r>
      <w:r>
        <w:t>"What would Delhi AQI have been if industrial emissions were reduced by 30% during winter?"</w:t>
      </w:r>
    </w:p>
    <w:p w14:paraId="0AA50A0B" w14:textId="77777777" w:rsidR="00B65E4F" w:rsidRDefault="00B65E4F" w:rsidP="00B65E4F"/>
    <w:p w14:paraId="787F0522" w14:textId="77777777" w:rsidR="00B65E4F" w:rsidRDefault="00B65E4F" w:rsidP="00B65E4F">
      <w:r>
        <w:t>Estimate</w:t>
      </w:r>
      <w:r>
        <w:t xml:space="preserve">: </w:t>
      </w:r>
      <w:r>
        <w:t>ATE=E[Y(</w:t>
      </w:r>
      <w:proofErr w:type="gramStart"/>
      <w:r>
        <w:t>1)−</w:t>
      </w:r>
      <w:proofErr w:type="gramEnd"/>
      <w:r>
        <w:t>Y(0)]</w:t>
      </w:r>
    </w:p>
    <w:p w14:paraId="3BF4F1F2" w14:textId="77777777" w:rsidR="00B65E4F" w:rsidRDefault="00B65E4F" w:rsidP="00B65E4F">
      <w:r>
        <w:t>using:</w:t>
      </w:r>
    </w:p>
    <w:p w14:paraId="3EF2AFD9" w14:textId="77777777" w:rsidR="00B65E4F" w:rsidRDefault="00B65E4F" w:rsidP="00B65E4F">
      <w:pPr>
        <w:ind w:left="720"/>
      </w:pPr>
      <w:r>
        <w:t>Double Machine Learning</w:t>
      </w:r>
    </w:p>
    <w:p w14:paraId="7F50F6FD" w14:textId="77777777" w:rsidR="00B65E4F" w:rsidRDefault="00B65E4F" w:rsidP="00B65E4F">
      <w:pPr>
        <w:ind w:left="720"/>
      </w:pPr>
      <w:r>
        <w:t>Causal Forests</w:t>
      </w:r>
    </w:p>
    <w:p w14:paraId="60203BF9" w14:textId="77777777" w:rsidR="00B65E4F" w:rsidRDefault="00B65E4F" w:rsidP="00B65E4F">
      <w:pPr>
        <w:ind w:left="720"/>
      </w:pPr>
      <w:proofErr w:type="spellStart"/>
      <w:r>
        <w:t>EconML</w:t>
      </w:r>
      <w:proofErr w:type="spellEnd"/>
    </w:p>
    <w:p w14:paraId="4FA9A73B" w14:textId="77777777" w:rsidR="00B65E4F" w:rsidRDefault="00B65E4F" w:rsidP="00B65E4F">
      <w:r>
        <w:t>Output:</w:t>
      </w:r>
      <w:r>
        <w:t xml:space="preserve"> </w:t>
      </w:r>
      <w:r>
        <w:t>AQI reduction</w:t>
      </w:r>
      <w:r>
        <w:t xml:space="preserve">, </w:t>
      </w:r>
      <w:r>
        <w:t>Health benefit</w:t>
      </w:r>
      <w:r>
        <w:t xml:space="preserve">, </w:t>
      </w:r>
      <w:r>
        <w:t>Economic benefit</w:t>
      </w:r>
      <w:r>
        <w:t xml:space="preserve">   </w:t>
      </w:r>
    </w:p>
    <w:p w14:paraId="3A81723A" w14:textId="77777777" w:rsidR="00B65E4F" w:rsidRDefault="00B65E4F" w:rsidP="00B65E4F"/>
    <w:p w14:paraId="1307F536" w14:textId="77777777" w:rsidR="00B65E4F" w:rsidRPr="00B65E4F" w:rsidRDefault="00B65E4F" w:rsidP="00B65E4F">
      <w:pPr>
        <w:rPr>
          <w:b/>
          <w:bCs/>
        </w:rPr>
      </w:pPr>
      <w:r w:rsidRPr="00B65E4F">
        <w:rPr>
          <w:b/>
          <w:bCs/>
        </w:rPr>
        <w:t>Why CNN-LSTM?</w:t>
      </w:r>
    </w:p>
    <w:p w14:paraId="3356DFCD" w14:textId="77777777" w:rsidR="00B65E4F" w:rsidRDefault="00B65E4F" w:rsidP="00B65E4F">
      <w:r>
        <w:t>Compare against:</w:t>
      </w:r>
    </w:p>
    <w:p w14:paraId="26D48461" w14:textId="77777777" w:rsidR="00B65E4F" w:rsidRDefault="00B65E4F" w:rsidP="00B65E4F">
      <w:pPr>
        <w:ind w:left="720"/>
      </w:pPr>
      <w:proofErr w:type="spellStart"/>
      <w:r>
        <w:t>XGBoost</w:t>
      </w:r>
      <w:proofErr w:type="spellEnd"/>
    </w:p>
    <w:p w14:paraId="41E74CF6" w14:textId="77777777" w:rsidR="00B65E4F" w:rsidRDefault="00B65E4F" w:rsidP="00B65E4F">
      <w:pPr>
        <w:ind w:left="720"/>
      </w:pPr>
      <w:proofErr w:type="spellStart"/>
      <w:r>
        <w:t>LightGBM</w:t>
      </w:r>
      <w:proofErr w:type="spellEnd"/>
    </w:p>
    <w:p w14:paraId="61805D65" w14:textId="77777777" w:rsidR="00B65E4F" w:rsidRDefault="00B65E4F" w:rsidP="00B65E4F">
      <w:pPr>
        <w:ind w:left="720"/>
      </w:pPr>
      <w:r>
        <w:t>Transformer</w:t>
      </w:r>
    </w:p>
    <w:p w14:paraId="148BD857" w14:textId="77777777" w:rsidR="00B65E4F" w:rsidRDefault="00B65E4F" w:rsidP="00B65E4F">
      <w:pPr>
        <w:ind w:left="720"/>
      </w:pPr>
      <w:r>
        <w:lastRenderedPageBreak/>
        <w:t>TFT</w:t>
      </w:r>
      <w:r>
        <w:t xml:space="preserve">   </w:t>
      </w:r>
    </w:p>
    <w:p w14:paraId="53F7439E" w14:textId="77777777" w:rsidR="00B65E4F" w:rsidRPr="00B65E4F" w:rsidRDefault="00B65E4F" w:rsidP="00B65E4F">
      <w:pPr>
        <w:rPr>
          <w:b/>
          <w:bCs/>
        </w:rPr>
      </w:pPr>
      <w:r w:rsidRPr="00B65E4F">
        <w:rPr>
          <w:b/>
          <w:bCs/>
        </w:rPr>
        <w:t>Where is uncertainty quantification?</w:t>
      </w:r>
    </w:p>
    <w:p w14:paraId="4FE9DF36" w14:textId="77777777" w:rsidR="00B65E4F" w:rsidRDefault="00B65E4F" w:rsidP="00B65E4F">
      <w:r>
        <w:t>Add:</w:t>
      </w:r>
      <w:r>
        <w:t xml:space="preserve"> </w:t>
      </w:r>
      <w:r>
        <w:t>Bootstrap confidence intervals</w:t>
      </w:r>
    </w:p>
    <w:p w14:paraId="5A24FA26" w14:textId="77777777" w:rsidR="00B65E4F" w:rsidRDefault="00B65E4F" w:rsidP="00B65E4F">
      <w:pPr>
        <w:ind w:left="720"/>
      </w:pPr>
      <w:r>
        <w:t>Monte Carlo simulation</w:t>
      </w:r>
    </w:p>
    <w:p w14:paraId="579D7459" w14:textId="77777777" w:rsidR="00B65E4F" w:rsidRDefault="00B65E4F" w:rsidP="00B65E4F">
      <w:pPr>
        <w:ind w:left="720"/>
      </w:pPr>
    </w:p>
    <w:p w14:paraId="4E854D6D" w14:textId="77777777" w:rsidR="00B65E4F" w:rsidRPr="00B0037F" w:rsidRDefault="00B65E4F" w:rsidP="00B65E4F">
      <w:pPr>
        <w:ind w:left="720"/>
        <w:rPr>
          <w:b/>
          <w:bCs/>
        </w:rPr>
      </w:pPr>
      <w:r w:rsidRPr="00B0037F">
        <w:rPr>
          <w:b/>
          <w:bCs/>
        </w:rPr>
        <w:t>Pipeline:</w:t>
      </w:r>
    </w:p>
    <w:p w14:paraId="6AF8394B" w14:textId="77777777" w:rsidR="00B65E4F" w:rsidRDefault="00B65E4F" w:rsidP="00B65E4F">
      <w:pPr>
        <w:ind w:left="720"/>
      </w:pPr>
      <w:r>
        <w:t>AQI + weather data</w:t>
      </w:r>
    </w:p>
    <w:p w14:paraId="4FBAE543" w14:textId="77777777" w:rsidR="00B65E4F" w:rsidRDefault="00B65E4F" w:rsidP="00B65E4F">
      <w:pPr>
        <w:ind w:left="720"/>
      </w:pPr>
      <w:r>
        <w:t>Regime clustering</w:t>
      </w:r>
    </w:p>
    <w:p w14:paraId="4FFA0E49" w14:textId="77777777" w:rsidR="00B65E4F" w:rsidRDefault="00B65E4F" w:rsidP="00B65E4F">
      <w:pPr>
        <w:ind w:left="720"/>
      </w:pPr>
      <w:r>
        <w:t>SHAP interpretation</w:t>
      </w:r>
    </w:p>
    <w:p w14:paraId="4702E348" w14:textId="77777777" w:rsidR="00B65E4F" w:rsidRDefault="00B65E4F" w:rsidP="00B65E4F">
      <w:pPr>
        <w:ind w:left="720"/>
      </w:pPr>
      <w:r>
        <w:t>Causal inference</w:t>
      </w:r>
    </w:p>
    <w:p w14:paraId="54D6160D" w14:textId="77777777" w:rsidR="00B65E4F" w:rsidRDefault="00B65E4F" w:rsidP="00B65E4F">
      <w:pPr>
        <w:ind w:left="720"/>
      </w:pPr>
      <w:r>
        <w:t>Health burden estimation</w:t>
      </w:r>
    </w:p>
    <w:p w14:paraId="3418C2D8" w14:textId="77777777" w:rsidR="00B65E4F" w:rsidRDefault="00B65E4F" w:rsidP="00B65E4F">
      <w:pPr>
        <w:ind w:left="720"/>
      </w:pPr>
      <w:r>
        <w:t>Policy simulation</w:t>
      </w:r>
    </w:p>
    <w:p w14:paraId="34F7B54E" w14:textId="77777777" w:rsidR="00B65E4F" w:rsidRDefault="00B65E4F" w:rsidP="00B65E4F">
      <w:pPr>
        <w:ind w:left="720"/>
      </w:pPr>
      <w:r>
        <w:t>Optimization</w:t>
      </w:r>
      <w:r w:rsidR="00B0037F">
        <w:t xml:space="preserve">   </w:t>
      </w:r>
    </w:p>
    <w:p w14:paraId="6B2CA823" w14:textId="77777777" w:rsidR="00F911CF" w:rsidRDefault="00F911CF" w:rsidP="00F82D7D">
      <w:pPr>
        <w:rPr>
          <w:b/>
          <w:bCs/>
          <w:sz w:val="28"/>
          <w:szCs w:val="28"/>
        </w:rPr>
      </w:pPr>
    </w:p>
    <w:sectPr w:rsidR="00F911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E4F"/>
    <w:rsid w:val="00633375"/>
    <w:rsid w:val="006334CA"/>
    <w:rsid w:val="00970701"/>
    <w:rsid w:val="00B0037F"/>
    <w:rsid w:val="00B65E4F"/>
    <w:rsid w:val="00DB73BD"/>
    <w:rsid w:val="00F82D7D"/>
    <w:rsid w:val="00F911CF"/>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25EAE"/>
  <w15:chartTrackingRefBased/>
  <w15:docId w15:val="{6FBFF7A5-405F-416A-9278-535EEFABD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65E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6146493">
      <w:bodyDiv w:val="1"/>
      <w:marLeft w:val="0"/>
      <w:marRight w:val="0"/>
      <w:marTop w:val="0"/>
      <w:marBottom w:val="0"/>
      <w:divBdr>
        <w:top w:val="none" w:sz="0" w:space="0" w:color="auto"/>
        <w:left w:val="none" w:sz="0" w:space="0" w:color="auto"/>
        <w:bottom w:val="none" w:sz="0" w:space="0" w:color="auto"/>
        <w:right w:val="none" w:sz="0" w:space="0" w:color="auto"/>
      </w:divBdr>
    </w:div>
    <w:div w:id="1147360177">
      <w:bodyDiv w:val="1"/>
      <w:marLeft w:val="0"/>
      <w:marRight w:val="0"/>
      <w:marTop w:val="0"/>
      <w:marBottom w:val="0"/>
      <w:divBdr>
        <w:top w:val="none" w:sz="0" w:space="0" w:color="auto"/>
        <w:left w:val="none" w:sz="0" w:space="0" w:color="auto"/>
        <w:bottom w:val="none" w:sz="0" w:space="0" w:color="auto"/>
        <w:right w:val="none" w:sz="0" w:space="0" w:color="auto"/>
      </w:divBdr>
    </w:div>
    <w:div w:id="1345782513">
      <w:bodyDiv w:val="1"/>
      <w:marLeft w:val="0"/>
      <w:marRight w:val="0"/>
      <w:marTop w:val="0"/>
      <w:marBottom w:val="0"/>
      <w:divBdr>
        <w:top w:val="none" w:sz="0" w:space="0" w:color="auto"/>
        <w:left w:val="none" w:sz="0" w:space="0" w:color="auto"/>
        <w:bottom w:val="none" w:sz="0" w:space="0" w:color="auto"/>
        <w:right w:val="none" w:sz="0" w:space="0" w:color="auto"/>
      </w:divBdr>
    </w:div>
    <w:div w:id="2147117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FBD904C0106074FB70318D1B3E275C9" ma:contentTypeVersion="16" ma:contentTypeDescription="Create a new document." ma:contentTypeScope="" ma:versionID="4b9eac956ad9df82bdb96b6dfe20d217">
  <xsd:schema xmlns:xsd="http://www.w3.org/2001/XMLSchema" xmlns:xs="http://www.w3.org/2001/XMLSchema" xmlns:p="http://schemas.microsoft.com/office/2006/metadata/properties" xmlns:ns3="5030a83b-e9f5-42d8-a793-50f9cd7fda6f" xmlns:ns4="d29b48e0-0d1c-459b-af95-eed35596bc27" targetNamespace="http://schemas.microsoft.com/office/2006/metadata/properties" ma:root="true" ma:fieldsID="918071248475f96bca3b211a99598608" ns3:_="" ns4:_="">
    <xsd:import namespace="5030a83b-e9f5-42d8-a793-50f9cd7fda6f"/>
    <xsd:import namespace="d29b48e0-0d1c-459b-af95-eed35596bc27"/>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Locatio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30a83b-e9f5-42d8-a793-50f9cd7fda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29b48e0-0d1c-459b-af95-eed35596bc2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030a83b-e9f5-42d8-a793-50f9cd7fda6f" xsi:nil="true"/>
  </documentManagement>
</p:properties>
</file>

<file path=customXml/itemProps1.xml><?xml version="1.0" encoding="utf-8"?>
<ds:datastoreItem xmlns:ds="http://schemas.openxmlformats.org/officeDocument/2006/customXml" ds:itemID="{CAEEF484-5C29-42B9-BC83-03B2E27184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30a83b-e9f5-42d8-a793-50f9cd7fda6f"/>
    <ds:schemaRef ds:uri="d29b48e0-0d1c-459b-af95-eed35596bc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B97F067-D276-44DA-9247-B5CA97FEA921}">
  <ds:schemaRefs>
    <ds:schemaRef ds:uri="http://schemas.microsoft.com/sharepoint/v3/contenttype/forms"/>
  </ds:schemaRefs>
</ds:datastoreItem>
</file>

<file path=customXml/itemProps3.xml><?xml version="1.0" encoding="utf-8"?>
<ds:datastoreItem xmlns:ds="http://schemas.openxmlformats.org/officeDocument/2006/customXml" ds:itemID="{DF0EEEDC-B702-4612-B208-F34DE54EECFC}">
  <ds:schemaRefs>
    <ds:schemaRef ds:uri="http://schemas.microsoft.com/office/2006/documentManagement/types"/>
    <ds:schemaRef ds:uri="http://purl.org/dc/elements/1.1/"/>
    <ds:schemaRef ds:uri="d29b48e0-0d1c-459b-af95-eed35596bc27"/>
    <ds:schemaRef ds:uri="http://purl.org/dc/terms/"/>
    <ds:schemaRef ds:uri="http://purl.org/dc/dcmitype/"/>
    <ds:schemaRef ds:uri="http://schemas.microsoft.com/office/2006/metadata/properties"/>
    <ds:schemaRef ds:uri="http://schemas.microsoft.com/office/infopath/2007/PartnerControls"/>
    <ds:schemaRef ds:uri="http://schemas.openxmlformats.org/package/2006/metadata/core-properties"/>
    <ds:schemaRef ds:uri="5030a83b-e9f5-42d8-a793-50f9cd7fda6f"/>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5</Pages>
  <Words>638</Words>
  <Characters>3643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Savitha G [MAHE-MT]</dc:creator>
  <cp:keywords/>
  <dc:description/>
  <cp:lastModifiedBy>Savitha G [MAHE-MT]</cp:lastModifiedBy>
  <cp:revision>3</cp:revision>
  <dcterms:created xsi:type="dcterms:W3CDTF">2026-06-10T16:54:00Z</dcterms:created>
  <dcterms:modified xsi:type="dcterms:W3CDTF">2026-06-10T17:47:00Z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0x010100EFBD904C0106074FB70318D1B3E275C9</vt:lpwstr>
  </property>
</Properties>
</file>