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27" w:rsidRDefault="00CC4D21" w:rsidP="00067D78">
      <w:pPr>
        <w:jc w:val="center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АНКЕТА ДЛЯ ОЦЕНКИ </w:t>
      </w:r>
      <w:r w:rsidR="00820B2A" w:rsidRPr="00E7426A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АКТИВНОСТИ И СПОСОБНОСТИ УЧАСТИЯ </w:t>
      </w:r>
      <w:r w:rsidR="00820B2A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РЕБЕНКА</w:t>
      </w:r>
      <w:r w:rsidR="00820B2A" w:rsidRPr="00E7426A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br/>
        <w:t>(</w:t>
      </w:r>
      <w:r w:rsidR="00820B2A" w:rsidRPr="00E7426A">
        <w:rPr>
          <w:rFonts w:ascii="Times New Roman" w:hAnsi="Times New Roman" w:cs="Times New Roman"/>
          <w:b/>
          <w:color w:val="222222"/>
          <w:sz w:val="24"/>
          <w:szCs w:val="24"/>
          <w:u w:val="single"/>
          <w:lang w:val="ru-RU"/>
        </w:rPr>
        <w:t>Дети</w:t>
      </w:r>
      <w:r w:rsidR="00410839">
        <w:rPr>
          <w:rFonts w:ascii="Times New Roman" w:hAnsi="Times New Roman" w:cs="Times New Roman"/>
          <w:b/>
          <w:color w:val="222222"/>
          <w:sz w:val="24"/>
          <w:szCs w:val="24"/>
          <w:u w:val="single"/>
          <w:lang w:val="ru-RU"/>
        </w:rPr>
        <w:t xml:space="preserve"> в возрасте 14-</w:t>
      </w:r>
      <w:r w:rsidR="00820B2A" w:rsidRPr="00E7426A">
        <w:rPr>
          <w:rFonts w:ascii="Times New Roman" w:hAnsi="Times New Roman" w:cs="Times New Roman"/>
          <w:b/>
          <w:color w:val="222222"/>
          <w:sz w:val="24"/>
          <w:szCs w:val="24"/>
          <w:u w:val="single"/>
          <w:lang w:val="ru-RU"/>
        </w:rPr>
        <w:t>18 лет</w:t>
      </w:r>
      <w:r w:rsidR="00820B2A" w:rsidRPr="00E7426A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)</w:t>
      </w:r>
    </w:p>
    <w:p w:rsidR="00067D78" w:rsidRPr="007A2727" w:rsidRDefault="00067D78" w:rsidP="00067D78">
      <w:pPr>
        <w:jc w:val="center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7371"/>
      </w:tblGrid>
      <w:tr w:rsidR="007A2727" w:rsidRPr="001D010F" w:rsidTr="00462C20">
        <w:tc>
          <w:tcPr>
            <w:tcW w:w="2802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Имя, фамилия ребенка:</w:t>
            </w:r>
          </w:p>
        </w:tc>
        <w:tc>
          <w:tcPr>
            <w:tcW w:w="7371" w:type="dxa"/>
          </w:tcPr>
          <w:p w:rsidR="007A2727" w:rsidRPr="004A32C7" w:rsidRDefault="004A32C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4A32C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Иванов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4A32C7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Иван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 w:rsidRPr="004A32C7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Петрович</w:t>
            </w:r>
          </w:p>
        </w:tc>
      </w:tr>
      <w:tr w:rsidR="007A2727" w:rsidRPr="001D010F" w:rsidTr="00462C20">
        <w:tc>
          <w:tcPr>
            <w:tcW w:w="2802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Возраст ребенка:</w:t>
            </w:r>
          </w:p>
        </w:tc>
        <w:tc>
          <w:tcPr>
            <w:tcW w:w="7371" w:type="dxa"/>
          </w:tcPr>
          <w:p w:rsidR="007A2727" w:rsidRPr="004A32C7" w:rsidRDefault="004A32C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лет</w:t>
            </w:r>
          </w:p>
        </w:tc>
      </w:tr>
      <w:tr w:rsidR="007A2727" w:rsidRPr="001D010F" w:rsidTr="00462C20">
        <w:tc>
          <w:tcPr>
            <w:tcW w:w="2802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Имя, фамилия родителя или законного представителя: </w:t>
            </w:r>
          </w:p>
        </w:tc>
        <w:tc>
          <w:tcPr>
            <w:tcW w:w="7371" w:type="dxa"/>
          </w:tcPr>
          <w:p w:rsidR="007A2727" w:rsidRPr="001D010F" w:rsidRDefault="00DB7A7E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DB7A7E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Тротцких Марина Викторовна</w:t>
            </w:r>
          </w:p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........</w:t>
            </w:r>
          </w:p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</w:p>
        </w:tc>
      </w:tr>
      <w:tr w:rsidR="007A2727" w:rsidRPr="001D010F" w:rsidTr="00462C20">
        <w:tc>
          <w:tcPr>
            <w:tcW w:w="2802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Контактные данные:  </w:t>
            </w:r>
          </w:p>
        </w:tc>
        <w:tc>
          <w:tcPr>
            <w:tcW w:w="7371" w:type="dxa"/>
          </w:tcPr>
          <w:p w:rsidR="007A2727" w:rsidRPr="001D010F" w:rsidRDefault="005606B9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hyperlink r:id="rId8" w:history="1">
              <w:r w:rsidR="004A32C7" w:rsidRPr="002901BE">
                <w:rPr>
                  <w:rStyle w:val="a9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a@b.c</w:t>
              </w:r>
            </w:hyperlink>
            <w:r w:rsidR="004A32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7A2727"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.................................</w:t>
            </w:r>
          </w:p>
        </w:tc>
      </w:tr>
      <w:tr w:rsidR="007A2727" w:rsidRPr="001D010F" w:rsidTr="00462C20">
        <w:tc>
          <w:tcPr>
            <w:tcW w:w="2802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</w:p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Дата и место заполнения:</w:t>
            </w:r>
          </w:p>
        </w:tc>
        <w:tc>
          <w:tcPr>
            <w:tcW w:w="7371" w:type="dxa"/>
          </w:tcPr>
          <w:p w:rsidR="007A2727" w:rsidRPr="001D010F" w:rsidRDefault="007A2727" w:rsidP="00462C2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</w:p>
          <w:p w:rsidR="007A2727" w:rsidRPr="001D010F" w:rsidRDefault="00FD6A33" w:rsidP="004A32C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FD6A33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22.03.2018</w:t>
            </w:r>
            <w:bookmarkStart w:id="0" w:name="_GoBack"/>
            <w:bookmarkEnd w:id="0"/>
            <w:r w:rsidR="004A32C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</w:t>
            </w:r>
            <w:r w:rsidR="004A32C7" w:rsidRPr="004A32C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МСЭК 3</w:t>
            </w:r>
            <w:r w:rsidR="007A2727" w:rsidRPr="001D010F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........................................................... </w:t>
            </w:r>
          </w:p>
        </w:tc>
      </w:tr>
    </w:tbl>
    <w:p w:rsidR="007A2727" w:rsidRDefault="007A2727" w:rsidP="00820B2A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4"/>
          <w:lang w:val="ru-RU"/>
        </w:rPr>
      </w:pPr>
    </w:p>
    <w:p w:rsidR="007A2727" w:rsidRPr="001D010F" w:rsidRDefault="007A2727" w:rsidP="007A2727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>На вопросы по вопроснику отвечает сам ребенок или же законный представитель ребенка.</w:t>
      </w:r>
    </w:p>
    <w:p w:rsidR="007A2727" w:rsidRPr="001D010F" w:rsidRDefault="007A2727" w:rsidP="007A272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 xml:space="preserve">Далее представлены вопросы, связанные с повседневной деятельностью детей. При заполнении анкеты требуется отметить (очеркнуть кругом), как часто каждый из следующих видов деятельности вызывали затруднения. </w:t>
      </w:r>
    </w:p>
    <w:p w:rsidR="007A2727" w:rsidRPr="001D010F" w:rsidRDefault="007A2727" w:rsidP="007A2727">
      <w:pPr>
        <w:spacing w:after="0" w:line="240" w:lineRule="auto"/>
        <w:ind w:firstLine="708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 xml:space="preserve">Шкала оценки: </w:t>
      </w:r>
    </w:p>
    <w:p w:rsidR="007A2727" w:rsidRPr="001D010F" w:rsidRDefault="007A2727" w:rsidP="007A2727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  <w:sectPr w:rsidR="007A2727" w:rsidRPr="001D010F" w:rsidSect="006F0BA8">
          <w:headerReference w:type="default" r:id="rId9"/>
          <w:footerReference w:type="default" r:id="rId10"/>
          <w:footerReference w:type="first" r:id="rId11"/>
          <w:pgSz w:w="11906" w:h="16838"/>
          <w:pgMar w:top="709" w:right="992" w:bottom="992" w:left="992" w:header="567" w:footer="567" w:gutter="0"/>
          <w:cols w:space="1296"/>
          <w:titlePg/>
          <w:docGrid w:linePitch="360"/>
        </w:sectPr>
      </w:pPr>
    </w:p>
    <w:p w:rsidR="007A2727" w:rsidRPr="004A32C7" w:rsidRDefault="007A2727" w:rsidP="007A2727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</w:pPr>
      <w:r w:rsidRPr="004A32C7"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  <w:t>0 – никогда</w:t>
      </w:r>
    </w:p>
    <w:p w:rsidR="007A2727" w:rsidRPr="001D010F" w:rsidRDefault="007A2727" w:rsidP="007A272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>1 - почти никогда</w:t>
      </w:r>
    </w:p>
    <w:p w:rsidR="007A2727" w:rsidRPr="001D010F" w:rsidRDefault="007A2727" w:rsidP="007A272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>2 – иногда</w:t>
      </w:r>
    </w:p>
    <w:p w:rsidR="007A2727" w:rsidRPr="001D010F" w:rsidRDefault="007A2727" w:rsidP="007A272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>3 – часто</w:t>
      </w:r>
    </w:p>
    <w:p w:rsidR="007A2727" w:rsidRPr="001D010F" w:rsidRDefault="007A2727" w:rsidP="007A272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  <w:sectPr w:rsidR="007A2727" w:rsidRPr="001D010F" w:rsidSect="008D6116">
          <w:type w:val="continuous"/>
          <w:pgSz w:w="11906" w:h="16838"/>
          <w:pgMar w:top="1134" w:right="991" w:bottom="851" w:left="1843" w:header="567" w:footer="567" w:gutter="0"/>
          <w:cols w:num="3" w:space="1296"/>
          <w:titlePg/>
          <w:docGrid w:linePitch="360"/>
        </w:sectPr>
      </w:pPr>
      <w:r w:rsidRPr="001D010F">
        <w:rPr>
          <w:rFonts w:ascii="Times New Roman" w:hAnsi="Times New Roman" w:cs="Times New Roman"/>
          <w:color w:val="222222"/>
          <w:sz w:val="24"/>
          <w:szCs w:val="24"/>
        </w:rPr>
        <w:t>4 - почти всегда</w:t>
      </w:r>
    </w:p>
    <w:p w:rsidR="007A2727" w:rsidRPr="007A2727" w:rsidRDefault="007A2727" w:rsidP="007A2727">
      <w:pPr>
        <w:spacing w:after="0" w:line="24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lang w:val="ru-RU"/>
        </w:rPr>
        <w:sectPr w:rsidR="007A2727" w:rsidRPr="007A2727" w:rsidSect="001D010F">
          <w:headerReference w:type="default" r:id="rId12"/>
          <w:type w:val="continuous"/>
          <w:pgSz w:w="11906" w:h="16838"/>
          <w:pgMar w:top="1134" w:right="567" w:bottom="851" w:left="851" w:header="567" w:footer="567" w:gutter="0"/>
          <w:cols w:num="3" w:space="1296"/>
          <w:titlePg/>
          <w:docGrid w:linePitch="360"/>
        </w:sectPr>
      </w:pPr>
    </w:p>
    <w:p w:rsidR="007A2727" w:rsidRPr="001D010F" w:rsidRDefault="007A2727" w:rsidP="007A272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222222"/>
          <w:sz w:val="24"/>
          <w:szCs w:val="24"/>
        </w:rPr>
      </w:pP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Ответы на уточняющие вопросы «Почему? Причины?», запишите в 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 xml:space="preserve">Вопроснике 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в блоке 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«Описание проблемы».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 Будьте внимательны с кодами, помните, что есть три раздела, куда вы можете разнести ответ. К примеру, если у ребенка трудности с умыванием, и причина в том, что имеется 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спастика рук/кистей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>, то ответ вы запишите в разделе «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Функции организма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». В случае, когда его просто 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не научили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>, то это раздел «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Активность и участие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», если у ребенка 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нет воды и раковины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 для умывания , то это раздел «</w:t>
      </w:r>
      <w:r w:rsidRPr="001D010F">
        <w:rPr>
          <w:rFonts w:ascii="Times New Roman" w:hAnsi="Times New Roman" w:cs="Times New Roman"/>
          <w:b/>
          <w:i/>
          <w:color w:val="222222"/>
          <w:sz w:val="24"/>
          <w:szCs w:val="24"/>
        </w:rPr>
        <w:t>Факторы окружающей среды</w:t>
      </w:r>
      <w:r w:rsidRPr="001D010F">
        <w:rPr>
          <w:rFonts w:ascii="Times New Roman" w:hAnsi="Times New Roman" w:cs="Times New Roman"/>
          <w:i/>
          <w:color w:val="222222"/>
          <w:sz w:val="24"/>
          <w:szCs w:val="24"/>
        </w:rPr>
        <w:t xml:space="preserve">». </w:t>
      </w:r>
    </w:p>
    <w:p w:rsidR="007A2727" w:rsidRPr="007A2727" w:rsidRDefault="007A2727" w:rsidP="00820B2A">
      <w:pPr>
        <w:spacing w:after="0" w:line="240" w:lineRule="auto"/>
        <w:ind w:left="284"/>
        <w:jc w:val="both"/>
        <w:rPr>
          <w:rFonts w:ascii="Times New Roman" w:hAnsi="Times New Roman" w:cs="Times New Roman"/>
          <w:color w:val="222222"/>
          <w:sz w:val="20"/>
          <w:szCs w:val="24"/>
        </w:rPr>
      </w:pPr>
    </w:p>
    <w:p w:rsidR="00820B2A" w:rsidRDefault="00820B2A" w:rsidP="00820B2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sectPr w:rsidR="00820B2A" w:rsidSect="007A2727">
          <w:headerReference w:type="default" r:id="rId13"/>
          <w:type w:val="continuous"/>
          <w:pgSz w:w="11906" w:h="16838"/>
          <w:pgMar w:top="1134" w:right="566" w:bottom="1134" w:left="851" w:header="567" w:footer="567" w:gutter="0"/>
          <w:cols w:space="1296"/>
          <w:titlePg/>
          <w:docGrid w:linePitch="360"/>
        </w:sectPr>
      </w:pPr>
    </w:p>
    <w:p w:rsidR="00820B2A" w:rsidRPr="00E7426A" w:rsidRDefault="00820B2A" w:rsidP="00820B2A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tbl>
      <w:tblPr>
        <w:tblStyle w:val="a3"/>
        <w:tblW w:w="10490" w:type="dxa"/>
        <w:tblInd w:w="-743" w:type="dxa"/>
        <w:tblLook w:val="04A0" w:firstRow="1" w:lastRow="0" w:firstColumn="1" w:lastColumn="0" w:noHBand="0" w:noVBand="1"/>
      </w:tblPr>
      <w:tblGrid>
        <w:gridCol w:w="5050"/>
        <w:gridCol w:w="881"/>
        <w:gridCol w:w="999"/>
        <w:gridCol w:w="1217"/>
        <w:gridCol w:w="1014"/>
        <w:gridCol w:w="1329"/>
      </w:tblGrid>
      <w:tr w:rsidR="00BC1DB7" w:rsidRPr="00E7426A" w:rsidTr="00BC1DB7">
        <w:tc>
          <w:tcPr>
            <w:tcW w:w="5246" w:type="dxa"/>
            <w:vMerge w:val="restart"/>
            <w:shd w:val="clear" w:color="auto" w:fill="C6D9F1" w:themeFill="text2" w:themeFillTint="33"/>
          </w:tcPr>
          <w:p w:rsidR="00BC1DB7" w:rsidRPr="00BC1DB7" w:rsidRDefault="00BC1DB7" w:rsidP="00BC1DB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ru-RU"/>
              </w:rPr>
            </w:pPr>
            <w:r w:rsidRPr="00BC1DB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ru-RU"/>
              </w:rPr>
              <w:t>Активность и участие ребенка</w:t>
            </w:r>
          </w:p>
        </w:tc>
        <w:tc>
          <w:tcPr>
            <w:tcW w:w="5244" w:type="dxa"/>
            <w:gridSpan w:val="5"/>
            <w:shd w:val="clear" w:color="auto" w:fill="C6D9F1" w:themeFill="text2" w:themeFillTint="33"/>
          </w:tcPr>
          <w:p w:rsidR="00BC1DB7" w:rsidRPr="00270B60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C824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Шкала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 xml:space="preserve"> затруднений</w:t>
            </w:r>
          </w:p>
        </w:tc>
      </w:tr>
      <w:tr w:rsidR="00BC1DB7" w:rsidRPr="00E7426A" w:rsidTr="00BC1DB7">
        <w:tc>
          <w:tcPr>
            <w:tcW w:w="5246" w:type="dxa"/>
            <w:vMerge/>
            <w:shd w:val="clear" w:color="auto" w:fill="C6D9F1" w:themeFill="text2" w:themeFillTint="33"/>
          </w:tcPr>
          <w:p w:rsidR="00BC1DB7" w:rsidRPr="00270B60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907" w:type="dxa"/>
            <w:shd w:val="clear" w:color="auto" w:fill="C6D9F1" w:themeFill="text2" w:themeFillTint="33"/>
          </w:tcPr>
          <w:p w:rsidR="00BC1DB7" w:rsidRPr="004A60E3" w:rsidRDefault="00BC1DB7" w:rsidP="00F6472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</w:pPr>
            <w:r w:rsidRPr="004A60E3"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  <w:t>нет</w:t>
            </w:r>
          </w:p>
        </w:tc>
        <w:tc>
          <w:tcPr>
            <w:tcW w:w="1011" w:type="dxa"/>
            <w:shd w:val="clear" w:color="auto" w:fill="C6D9F1" w:themeFill="text2" w:themeFillTint="33"/>
          </w:tcPr>
          <w:p w:rsidR="00BC1DB7" w:rsidRPr="0074773B" w:rsidRDefault="00BC1DB7" w:rsidP="00F6472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en-US"/>
              </w:rPr>
            </w:pPr>
            <w:r w:rsidRPr="004A60E3"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  <w:t>легкие</w:t>
            </w:r>
          </w:p>
        </w:tc>
        <w:tc>
          <w:tcPr>
            <w:tcW w:w="1217" w:type="dxa"/>
            <w:shd w:val="clear" w:color="auto" w:fill="C6D9F1" w:themeFill="text2" w:themeFillTint="33"/>
          </w:tcPr>
          <w:p w:rsidR="00BC1DB7" w:rsidRPr="004A60E3" w:rsidRDefault="00BC1DB7" w:rsidP="00F6472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</w:pPr>
            <w:r w:rsidRPr="004A60E3"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  <w:t>умеренные</w:t>
            </w:r>
          </w:p>
        </w:tc>
        <w:tc>
          <w:tcPr>
            <w:tcW w:w="1014" w:type="dxa"/>
            <w:shd w:val="clear" w:color="auto" w:fill="C6D9F1" w:themeFill="text2" w:themeFillTint="33"/>
          </w:tcPr>
          <w:p w:rsidR="00BC1DB7" w:rsidRPr="004A60E3" w:rsidRDefault="00BC1DB7" w:rsidP="00F6472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</w:pPr>
            <w:r w:rsidRPr="004A60E3"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  <w:t>тяжелые</w:t>
            </w:r>
          </w:p>
        </w:tc>
        <w:tc>
          <w:tcPr>
            <w:tcW w:w="1095" w:type="dxa"/>
            <w:shd w:val="clear" w:color="auto" w:fill="C6D9F1" w:themeFill="text2" w:themeFillTint="33"/>
          </w:tcPr>
          <w:p w:rsidR="00BC1DB7" w:rsidRPr="004A60E3" w:rsidRDefault="00BC1DB7" w:rsidP="00F64727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</w:pPr>
            <w:r w:rsidRPr="004A60E3">
              <w:rPr>
                <w:rFonts w:ascii="Times New Roman" w:hAnsi="Times New Roman" w:cs="Times New Roman"/>
                <w:b/>
                <w:color w:val="222222"/>
                <w:sz w:val="20"/>
                <w:szCs w:val="24"/>
                <w:lang w:val="ru-RU"/>
              </w:rPr>
              <w:t>абсолютные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Style w:val="shorttext"/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1. Познание (обучение и применение знаний)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1E2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9647A2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1.1. 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Есть ли трудности у ребенка с проявлением интереса к определенной деятельности? </w:t>
            </w:r>
          </w:p>
        </w:tc>
        <w:tc>
          <w:tcPr>
            <w:tcW w:w="90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290BE3" w:rsidRDefault="00BC1DB7" w:rsidP="00270B60">
            <w:pPr>
              <w:pStyle w:val="a6"/>
              <w:tabs>
                <w:tab w:val="left" w:pos="33"/>
              </w:tabs>
              <w:spacing w:line="276" w:lineRule="auto"/>
              <w:ind w:left="33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2E3E08">
              <w:rPr>
                <w:rFonts w:ascii="Times New Roman" w:eastAsia="Cambria" w:hAnsi="Times New Roman" w:cs="Times New Roman"/>
                <w:sz w:val="24"/>
                <w:szCs w:val="24"/>
                <w:lang w:val="ru-RU"/>
              </w:rPr>
              <w:t xml:space="preserve">1.5. </w:t>
            </w:r>
            <w:r w:rsidRPr="00290BE3">
              <w:rPr>
                <w:rFonts w:ascii="Times New Roman" w:eastAsia="Cambria" w:hAnsi="Times New Roman" w:cs="Times New Roman"/>
                <w:sz w:val="24"/>
                <w:szCs w:val="24"/>
                <w:lang w:val="ky-KG"/>
              </w:rPr>
              <w:t xml:space="preserve">Есть ли сложности у ребенка </w:t>
            </w:r>
            <w:r w:rsidRPr="00290BE3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сделать до конца дело, которое ему поручили? Почему?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181594" w:rsidRDefault="00BC1DB7" w:rsidP="00F64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1.3</w:t>
            </w:r>
            <w:r w:rsidRPr="00E7426A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 Есть ли трудности при чтении?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1.4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E7426A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 с написанием слов, предложений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?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1.5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E7426A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 при вычислении?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1.6</w:t>
            </w:r>
            <w:r w:rsidRPr="00E7426A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Есть ли трудности  при принятии адекватных решений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(например: 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выбо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р способов действия, возможных мер, осознание 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последствий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своего поведения, несет ли ответственность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за свои действия)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6F0BA8">
        <w:trPr>
          <w:trHeight w:val="854"/>
        </w:trPr>
        <w:tc>
          <w:tcPr>
            <w:tcW w:w="5246" w:type="dxa"/>
          </w:tcPr>
          <w:p w:rsidR="00BC1DB7" w:rsidRPr="006F0BA8" w:rsidRDefault="00BC1DB7" w:rsidP="006F0BA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1.7. </w:t>
            </w:r>
            <w:r w:rsidRPr="002861D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Как ребенок видит? Есть ли сложности? Почему? </w:t>
            </w:r>
            <w:r w:rsidRPr="002861D4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F64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BC1DB7" w:rsidRDefault="00BC1DB7" w:rsidP="00BC1D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lastRenderedPageBreak/>
              <w:t xml:space="preserve">1.7. </w:t>
            </w:r>
            <w:r w:rsidRPr="002861D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Как ребенок слышит? Есть ли сложности? Почему? </w:t>
            </w:r>
            <w:r w:rsidRPr="002861D4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F64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F72AF4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2AF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2. Общие задания и требования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2.1. Есть ли трудности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 выполнении простого поручения</w:t>
            </w:r>
            <w:r w:rsidRPr="002571D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к примеру, </w:t>
            </w:r>
            <w:r w:rsidRPr="002571D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подать пульт, закрой окно, отнеси – принеси и тп)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?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2.2. Есть ли трудности при выполнении задачи, для выполнения которой нужно </w:t>
            </w:r>
            <w:r w:rsidRPr="00E7426A">
              <w:rPr>
                <w:rStyle w:val="shorttext"/>
                <w:rFonts w:ascii="Times New Roman" w:hAnsi="Times New Roman" w:cs="Times New Roman"/>
                <w:sz w:val="24"/>
                <w:szCs w:val="24"/>
                <w:lang w:val="ru-RU"/>
              </w:rPr>
              <w:t>сделать несколько действий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(на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пример: не хватает сил, не в состоянии сосредоточиться, не может сконцентрироваться, не созна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ет 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последовательности действий и т.д.)?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2.3. Есть ли трудности при выполнении повседневной деятельности (например: утром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выполнить 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необходим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ую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работу: почистить зубы,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по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мыться, одеться, сложить вещи в школу, убрать рабочее место, добраться до учебного заведения и т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.д.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2562B5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2.7. Есть ли трудности со сном? Как ребенок спит?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181594" w:rsidRDefault="00BC1DB7" w:rsidP="00F64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8159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3. Общение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ind w:right="2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</w:t>
            </w:r>
            <w:r w:rsidRPr="002B40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Есть ли </w:t>
            </w:r>
            <w:r w:rsidRPr="00CF0D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трудности</w:t>
            </w:r>
            <w:r w:rsidRPr="00CF0DDD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самостоятельно представиться, назвать свое имя?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ли трудности говорить?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3.2. 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ли трудности с пониманием того, что говорят другие?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B044D3" w:rsidRDefault="00BC1DB7" w:rsidP="0048775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3.3</w:t>
            </w:r>
            <w:r w:rsidRPr="00E74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CF0DD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Есть ли трудности у ребенка</w:t>
            </w:r>
            <w:r w:rsidRPr="00CF0DDD">
              <w:rPr>
                <w:rFonts w:ascii="Times New Roman" w:hAnsi="Times New Roman" w:cs="Times New Roman"/>
                <w:sz w:val="24"/>
                <w:szCs w:val="24"/>
              </w:rPr>
              <w:t xml:space="preserve"> поддержать разговор или же предложить новую тему для общения?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ru-RU" w:eastAsia="lt-LT"/>
              </w:rPr>
              <w:t>4. Мобильность (движение)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8F391B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4.1. Есть ли трудности у ребенка </w:t>
            </w: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  <w:lang w:val="ru-RU" w:eastAsia="lt-LT"/>
              </w:rPr>
              <w:t>самостоятельно</w:t>
            </w: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встать/сесть? 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8F391B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4.2. Есть ли трудности у ребенка долго </w:t>
            </w: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  <w:lang w:val="ru-RU" w:eastAsia="lt-LT"/>
              </w:rPr>
              <w:t>самостоятельно</w:t>
            </w: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стоять/сидеть?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4.3.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Есть ли трудности у </w:t>
            </w:r>
            <w:r w:rsidRPr="008F391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>ребенка взять ручку со стола? Есть ли трудности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в управлении кистью руки</w:t>
            </w:r>
            <w:r w:rsidRPr="00E742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>, пальцев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и</w:t>
            </w:r>
            <w:r w:rsidRPr="00E742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большого пальца?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066A3" w:rsidRDefault="00BC1DB7" w:rsidP="008F391B">
            <w:pPr>
              <w:ind w:right="2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6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>4.4. Есть ли трудности в управлении плеча и руки</w:t>
            </w:r>
            <w:r w:rsidRPr="00544E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? </w:t>
            </w:r>
            <w:r w:rsidRPr="00544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ли трудности у ребенка</w:t>
            </w:r>
            <w:r w:rsidRPr="00544E5D">
              <w:rPr>
                <w:rFonts w:ascii="Times New Roman" w:hAnsi="Times New Roman" w:cs="Times New Roman"/>
                <w:sz w:val="24"/>
                <w:szCs w:val="24"/>
              </w:rPr>
              <w:t xml:space="preserve"> расслабить руку так, чтобы снять одежду?</w:t>
            </w:r>
            <w:r w:rsidRPr="00E06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187E2B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>4.5. Есть ли трудности при ходьбе?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</w:t>
            </w:r>
            <w:r w:rsidRPr="00544E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>На короткие/длинные расстояния, на ровной/неровной поверхностях, подниматься по ступенькам, внутри и вне помещений.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 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lt-LT"/>
              </w:rPr>
            </w:pPr>
            <w:r w:rsidRPr="00E742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5. Самостоятельность (навыки самообслуживания)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0F1256" w:rsidRDefault="00BC1DB7" w:rsidP="002233C5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.1. Есть ли трудности с умыванием?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Причина?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6F0BA8">
        <w:trPr>
          <w:trHeight w:val="1241"/>
        </w:trPr>
        <w:tc>
          <w:tcPr>
            <w:tcW w:w="5246" w:type="dxa"/>
          </w:tcPr>
          <w:p w:rsidR="00BC1DB7" w:rsidRPr="00E7426A" w:rsidRDefault="00BC1DB7" w:rsidP="00F64727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lastRenderedPageBreak/>
              <w:t>2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.2.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 почистить зубы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?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Причина?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F64727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2.3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 Есть ли трудности самостоятельно одеться?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Причина?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2233C5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2.4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 Есть ли трудности самостоятельно пользоваться туалетом?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Причина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6F0BA8" w:rsidRDefault="00BC1DB7" w:rsidP="00F64727">
            <w:pPr>
              <w:spacing w:line="276" w:lineRule="auto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2.5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6F0BA8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 самостоятельно есть? Причина?</w:t>
            </w:r>
            <w:r w:rsidRPr="006F0BA8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ru-RU"/>
              </w:rPr>
              <w:t xml:space="preserve"> </w:t>
            </w:r>
          </w:p>
          <w:p w:rsidR="00BC1DB7" w:rsidRPr="00E7426A" w:rsidRDefault="00BC1DB7" w:rsidP="002233C5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6F0BA8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Какую пищу любит ребенок: твердую или жидкую?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923724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92372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6. Быт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611CCE" w:rsidRDefault="00BC1DB7" w:rsidP="0048775B">
            <w:r w:rsidRPr="00611CCE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6.1. Есть ли трудности при выполнении сложных домашних работ (например: постирать одежду, убраться по дому, готовить еду и т.д.)?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923724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7</w:t>
            </w:r>
            <w:r w:rsidRPr="00923724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. Межличностные отношения и взаимодействие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7.1. Есть ли трудности в общении с окружающими людьми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(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например: позд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роваться, поблагодарить, извиниться, подобающе вести себя в различных ситуациях, понять чужие чувства и реагировать на них, адекватно при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н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имать критику и т.д.)?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7.2</w:t>
            </w:r>
            <w:r w:rsidRPr="00C94A66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CD1B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lt-LT"/>
              </w:rPr>
              <w:t xml:space="preserve">Есть ли трудности у ребенка с </w:t>
            </w:r>
            <w:r w:rsidRPr="00CD1BBC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проявлением своей привязанности к родным (любит объятия, проявляет ласку)?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4B1126" w:rsidRDefault="00BC1DB7" w:rsidP="002562B5"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7.3</w:t>
            </w:r>
            <w:r w:rsidRPr="004B1126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Есть ли трудности при знакомстве с ровесниками и </w:t>
            </w:r>
            <w:r w:rsidRPr="002562B5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способность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дружить</w:t>
            </w:r>
            <w:r w:rsidRPr="004B1126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  <w:t>8. Основные области жизни</w:t>
            </w:r>
          </w:p>
        </w:tc>
        <w:tc>
          <w:tcPr>
            <w:tcW w:w="90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1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14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  <w:tc>
          <w:tcPr>
            <w:tcW w:w="1095" w:type="dxa"/>
            <w:shd w:val="clear" w:color="auto" w:fill="F2DBDB" w:themeFill="accent2" w:themeFillTint="33"/>
          </w:tcPr>
          <w:p w:rsidR="00BC1DB7" w:rsidRPr="00E7426A" w:rsidRDefault="00BC1DB7" w:rsidP="0048775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ru-RU"/>
              </w:rPr>
            </w:pPr>
          </w:p>
        </w:tc>
      </w:tr>
      <w:tr w:rsidR="00BC1DB7" w:rsidRPr="00E7426A" w:rsidTr="00BC1DB7">
        <w:tc>
          <w:tcPr>
            <w:tcW w:w="5246" w:type="dxa"/>
          </w:tcPr>
          <w:p w:rsidR="00BC1DB7" w:rsidRDefault="00BC1DB7" w:rsidP="005628A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8.1.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Ходит ли ребенок в школу? Если «Да», то:</w:t>
            </w:r>
          </w:p>
          <w:p w:rsidR="00BC1DB7" w:rsidRPr="00E7426A" w:rsidRDefault="00BC1DB7" w:rsidP="005628A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при посещении школы? (Н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апример: сосредоточиться и сконцентрировать внимание в школе на уроках, не мешать другим, освоить знания, выполнять домашни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задания,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при обучении на 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дом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у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- сосредоточиться и выдержать внимание, </w:t>
            </w:r>
            <w:r w:rsidRPr="00E7426A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освоить преподаваемые предметы,</w:t>
            </w: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освоить новые навыки, выполнять назначенные задачи и т.д.)?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9005FF" w:rsidRDefault="00BC1DB7" w:rsidP="0048775B">
            <w:pP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9005F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8.2. Есть ли трудности с использованием наличных денег (например: при оплате за товары, 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</w:t>
            </w:r>
            <w:r w:rsidRPr="009005F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сознавая ценнос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ть вещей, при распределении мел</w:t>
            </w:r>
            <w:r w:rsidRPr="009005F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ких денег для карманных расходов и т.д.)?</w:t>
            </w:r>
          </w:p>
        </w:tc>
        <w:tc>
          <w:tcPr>
            <w:tcW w:w="90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2A65BB" w:rsidTr="00BC1DB7">
        <w:tc>
          <w:tcPr>
            <w:tcW w:w="5246" w:type="dxa"/>
          </w:tcPr>
          <w:p w:rsidR="00BC1DB7" w:rsidRPr="00BC1DB7" w:rsidRDefault="00BC1DB7" w:rsidP="0048775B">
            <w:pP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8.3. Есть ли трудности в профессиональной ориентации ребенка (выбор профессии)? </w:t>
            </w:r>
          </w:p>
        </w:tc>
        <w:tc>
          <w:tcPr>
            <w:tcW w:w="907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BC1DB7" w:rsidRDefault="00BC1DB7" w:rsidP="0048775B">
            <w:pP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8.4. Есть ли трудности в обучении ребенка профессионально - техническим навыкам?</w:t>
            </w:r>
          </w:p>
        </w:tc>
        <w:tc>
          <w:tcPr>
            <w:tcW w:w="907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BC1DB7" w:rsidRDefault="00BC1DB7" w:rsidP="0048775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40408F" w:rsidRDefault="00BC1DB7" w:rsidP="0048775B">
            <w:pP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lastRenderedPageBreak/>
              <w:t xml:space="preserve">8.5. 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Есть ли трудности в устройстве на работу?</w:t>
            </w:r>
          </w:p>
        </w:tc>
        <w:tc>
          <w:tcPr>
            <w:tcW w:w="907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6F0BA8">
        <w:trPr>
          <w:trHeight w:val="878"/>
        </w:trPr>
        <w:tc>
          <w:tcPr>
            <w:tcW w:w="5246" w:type="dxa"/>
          </w:tcPr>
          <w:p w:rsidR="00BC1DB7" w:rsidRPr="006360D5" w:rsidRDefault="00BC1DB7" w:rsidP="00F64727"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8.6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6360D5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Есть ли трудности при участии в дополнительном образовании (например: 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кружки, </w:t>
            </w:r>
            <w:r w:rsidRPr="006360D5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студии, клубы, ассоциации - музыка, искусство, спорт, технологии, различные 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хобби</w:t>
            </w:r>
            <w:r w:rsidRPr="006360D5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,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изучение ремесел</w:t>
            </w:r>
            <w:r w:rsidRPr="006360D5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 т.д.)?</w:t>
            </w:r>
          </w:p>
        </w:tc>
        <w:tc>
          <w:tcPr>
            <w:tcW w:w="907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E7426A" w:rsidRDefault="00BC1DB7" w:rsidP="00F64727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E7426A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F75161" w:rsidRDefault="00BC1DB7" w:rsidP="00F64727">
            <w:pPr>
              <w:spacing w:line="276" w:lineRule="auto"/>
              <w:rPr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8.7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F75161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тдых и досуг ребенка: музыка, спорт, концерты  и тп? Какие есть сложности?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F75161" w:rsidRDefault="00BC1DB7" w:rsidP="00F64727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8.8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Есть ли у вас трудности с обеспечением средствами ухода за ребенком? В том числе ТСР (технические средства реабилитации)?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EE1E18" w:rsidRDefault="00BC1DB7" w:rsidP="00F64727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8.9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. </w:t>
            </w:r>
            <w:r w:rsidRPr="00255E59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Приспособлен ли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Ваш </w:t>
            </w:r>
            <w:r w:rsidRPr="00255E59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дом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под особые потребности ребенка? </w:t>
            </w:r>
            <w:r w:rsidRPr="00EE1E18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очему?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F75161" w:rsidRDefault="00BC1DB7" w:rsidP="00F64727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8.10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 Приспособлены ли общественные места, где вы часто бываете с ребенком под его особые нужды?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Default="00067D78" w:rsidP="00F64727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9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1.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</w:t>
            </w:r>
            <w:r w:rsid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Приспособлен ли</w:t>
            </w:r>
            <w:r w:rsidR="00BC1DB7" w:rsidRPr="000B49D5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общественный транспорт</w:t>
            </w:r>
            <w:r w:rsid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под особые нужды вашего ребенка?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Pr="00724B19" w:rsidRDefault="00067D78" w:rsidP="00185481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9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2.</w:t>
            </w:r>
            <w:r w:rsid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Довольны ли Вы качеством м</w:t>
            </w:r>
            <w:r w:rsidR="00BC1DB7" w:rsidRPr="00A80705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е</w:t>
            </w:r>
            <w:r w:rsid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дицинских услуг?  Какие у вас есть пожелания?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BC1DB7" w:rsidRPr="00E7426A" w:rsidTr="00BC1DB7">
        <w:tc>
          <w:tcPr>
            <w:tcW w:w="5246" w:type="dxa"/>
          </w:tcPr>
          <w:p w:rsidR="00BC1DB7" w:rsidRDefault="00067D78" w:rsidP="00185481">
            <w:pPr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9</w:t>
            </w:r>
            <w:r w:rsidRPr="0040408F"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</w:t>
            </w:r>
            <w:r>
              <w:rPr>
                <w:rStyle w:val="shorttext"/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3.</w:t>
            </w:r>
            <w:r w:rsidR="00BC1DB7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Довольны ли Вы качеством услуг работников социальной сферы, образования?  Какие у вас есть пожелания?</w:t>
            </w:r>
            <w:r w:rsidR="00BC1DB7">
              <w:rPr>
                <w:rFonts w:ascii="Times New Roman" w:hAnsi="Times New Roman" w:cs="Times New Roman"/>
                <w:i/>
                <w:color w:val="222222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</w:tcPr>
          <w:p w:rsidR="00BC1DB7" w:rsidRPr="0090121B" w:rsidRDefault="00BC1DB7" w:rsidP="00F64727">
            <w:pPr>
              <w:jc w:val="center"/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1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7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014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095" w:type="dxa"/>
          </w:tcPr>
          <w:p w:rsidR="00BC1DB7" w:rsidRPr="0090121B" w:rsidRDefault="00BC1DB7" w:rsidP="00F64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12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:rsidR="00820B2A" w:rsidRDefault="00820B2A" w:rsidP="00820B2A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6F0BA8" w:rsidRDefault="006F0BA8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</w:pPr>
    </w:p>
    <w:p w:rsidR="006F0BA8" w:rsidRDefault="006F0BA8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</w:pPr>
    </w:p>
    <w:p w:rsidR="006F0BA8" w:rsidRDefault="006F0BA8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</w:pPr>
    </w:p>
    <w:p w:rsidR="006F0BA8" w:rsidRDefault="006F0BA8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</w:pPr>
    </w:p>
    <w:p w:rsidR="006F0BA8" w:rsidRDefault="006F0BA8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</w:pPr>
    </w:p>
    <w:p w:rsidR="00591B80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AF0EEB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Специалис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т МСЭК,  </w:t>
      </w: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проводивший оценку: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</w:t>
      </w:r>
    </w:p>
    <w:p w:rsidR="00591B80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                    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Родители (усыновители),</w:t>
      </w: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опекун или воспитатель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: 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_____________________________</w:t>
      </w: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="00067D7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                     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591B80" w:rsidRPr="00526E08" w:rsidRDefault="00591B80" w:rsidP="00591B80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AF0EEB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Специалист 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РОО</w:t>
      </w:r>
      <w:r w:rsidRPr="00825E66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ПМПК: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_______________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</w:t>
      </w:r>
    </w:p>
    <w:p w:rsidR="00591B80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                      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591B80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highlight w:val="yellow"/>
          <w:lang w:val="ru-RU"/>
        </w:rPr>
      </w:pPr>
    </w:p>
    <w:p w:rsidR="00591B80" w:rsidRPr="00526E08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AF0EEB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Специалист РУСР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:            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</w:t>
      </w:r>
    </w:p>
    <w:p w:rsidR="00822947" w:rsidRPr="00591B80" w:rsidRDefault="00591B80" w:rsidP="00591B80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                     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sectPr w:rsidR="00822947" w:rsidRPr="00591B80" w:rsidSect="00591B80">
      <w:type w:val="continuous"/>
      <w:pgSz w:w="11906" w:h="16838"/>
      <w:pgMar w:top="1134" w:right="567" w:bottom="568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B9" w:rsidRDefault="005606B9" w:rsidP="007E624E">
      <w:pPr>
        <w:spacing w:after="0" w:line="240" w:lineRule="auto"/>
      </w:pPr>
      <w:r>
        <w:separator/>
      </w:r>
    </w:p>
  </w:endnote>
  <w:endnote w:type="continuationSeparator" w:id="0">
    <w:p w:rsidR="005606B9" w:rsidRDefault="005606B9" w:rsidP="007E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805629"/>
      <w:docPartObj>
        <w:docPartGallery w:val="Page Numbers (Bottom of Page)"/>
        <w:docPartUnique/>
      </w:docPartObj>
    </w:sdtPr>
    <w:sdtEndPr/>
    <w:sdtContent>
      <w:p w:rsidR="00852409" w:rsidRDefault="008524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A33" w:rsidRPr="00FD6A33">
          <w:rPr>
            <w:noProof/>
            <w:lang w:val="ru-RU"/>
          </w:rPr>
          <w:t>2</w:t>
        </w:r>
        <w:r>
          <w:fldChar w:fldCharType="end"/>
        </w:r>
      </w:p>
    </w:sdtContent>
  </w:sdt>
  <w:p w:rsidR="00852409" w:rsidRDefault="008524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7152865"/>
      <w:docPartObj>
        <w:docPartGallery w:val="Page Numbers (Bottom of Page)"/>
        <w:docPartUnique/>
      </w:docPartObj>
    </w:sdtPr>
    <w:sdtEndPr/>
    <w:sdtContent>
      <w:p w:rsidR="00852409" w:rsidRDefault="008524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A33" w:rsidRPr="00FD6A33">
          <w:rPr>
            <w:noProof/>
            <w:lang w:val="ru-RU"/>
          </w:rPr>
          <w:t>1</w:t>
        </w:r>
        <w:r>
          <w:fldChar w:fldCharType="end"/>
        </w:r>
      </w:p>
    </w:sdtContent>
  </w:sdt>
  <w:p w:rsidR="00852409" w:rsidRDefault="008524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B9" w:rsidRDefault="005606B9" w:rsidP="007E624E">
      <w:pPr>
        <w:spacing w:after="0" w:line="240" w:lineRule="auto"/>
      </w:pPr>
      <w:r>
        <w:separator/>
      </w:r>
    </w:p>
  </w:footnote>
  <w:footnote w:type="continuationSeparator" w:id="0">
    <w:p w:rsidR="005606B9" w:rsidRDefault="005606B9" w:rsidP="007E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727" w:rsidRPr="00CE354A" w:rsidRDefault="007A2727" w:rsidP="002B2B42">
    <w:pPr>
      <w:pStyle w:val="a4"/>
      <w:rPr>
        <w:rFonts w:ascii="Times New Roman" w:hAnsi="Times New Roman" w:cs="Times New Roman"/>
      </w:rPr>
    </w:pPr>
  </w:p>
  <w:p w:rsidR="007A2727" w:rsidRDefault="007A27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727" w:rsidRPr="00CE354A" w:rsidRDefault="007A2727" w:rsidP="002B2B42">
    <w:pPr>
      <w:pStyle w:val="a4"/>
      <w:rPr>
        <w:rFonts w:ascii="Times New Roman" w:hAnsi="Times New Roman" w:cs="Times New Roman"/>
      </w:rPr>
    </w:pPr>
  </w:p>
  <w:p w:rsidR="007A2727" w:rsidRDefault="007A272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ADE" w:rsidRPr="00CE354A" w:rsidRDefault="005606B9" w:rsidP="002B2B42">
    <w:pPr>
      <w:pStyle w:val="a4"/>
      <w:rPr>
        <w:rFonts w:ascii="Times New Roman" w:hAnsi="Times New Roman" w:cs="Times New Roman"/>
      </w:rPr>
    </w:pPr>
  </w:p>
  <w:p w:rsidR="006F7ADE" w:rsidRDefault="005606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066A"/>
    <w:multiLevelType w:val="multilevel"/>
    <w:tmpl w:val="96B6533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2A"/>
    <w:rsid w:val="00067D78"/>
    <w:rsid w:val="000C6D4F"/>
    <w:rsid w:val="000E1341"/>
    <w:rsid w:val="00181594"/>
    <w:rsid w:val="00185481"/>
    <w:rsid w:val="002233C5"/>
    <w:rsid w:val="00223642"/>
    <w:rsid w:val="002562B5"/>
    <w:rsid w:val="002571D4"/>
    <w:rsid w:val="00270B60"/>
    <w:rsid w:val="002861D4"/>
    <w:rsid w:val="002A65BB"/>
    <w:rsid w:val="002F3A6C"/>
    <w:rsid w:val="003135C4"/>
    <w:rsid w:val="00323E86"/>
    <w:rsid w:val="003678BA"/>
    <w:rsid w:val="003D3A1E"/>
    <w:rsid w:val="0040408F"/>
    <w:rsid w:val="00410839"/>
    <w:rsid w:val="00456D57"/>
    <w:rsid w:val="00481E2A"/>
    <w:rsid w:val="004A32C7"/>
    <w:rsid w:val="004D0A1D"/>
    <w:rsid w:val="004E0385"/>
    <w:rsid w:val="0050289C"/>
    <w:rsid w:val="0051265D"/>
    <w:rsid w:val="00544E5D"/>
    <w:rsid w:val="005606B9"/>
    <w:rsid w:val="005628A6"/>
    <w:rsid w:val="00591B80"/>
    <w:rsid w:val="00625668"/>
    <w:rsid w:val="006B5A09"/>
    <w:rsid w:val="006F0BA8"/>
    <w:rsid w:val="00710E19"/>
    <w:rsid w:val="00724805"/>
    <w:rsid w:val="007772E6"/>
    <w:rsid w:val="007A2727"/>
    <w:rsid w:val="007E624E"/>
    <w:rsid w:val="00820B2A"/>
    <w:rsid w:val="00822947"/>
    <w:rsid w:val="00852409"/>
    <w:rsid w:val="00863F61"/>
    <w:rsid w:val="00873547"/>
    <w:rsid w:val="008E6622"/>
    <w:rsid w:val="008E6D53"/>
    <w:rsid w:val="008F391B"/>
    <w:rsid w:val="00940DD9"/>
    <w:rsid w:val="0094206C"/>
    <w:rsid w:val="00B451FD"/>
    <w:rsid w:val="00B6560C"/>
    <w:rsid w:val="00BC1DB7"/>
    <w:rsid w:val="00C059D0"/>
    <w:rsid w:val="00C35917"/>
    <w:rsid w:val="00CA2A6F"/>
    <w:rsid w:val="00CC45AC"/>
    <w:rsid w:val="00CC4D21"/>
    <w:rsid w:val="00CD1BBC"/>
    <w:rsid w:val="00D025DA"/>
    <w:rsid w:val="00D42077"/>
    <w:rsid w:val="00D955B9"/>
    <w:rsid w:val="00DB7A7E"/>
    <w:rsid w:val="00EB1553"/>
    <w:rsid w:val="00EC5067"/>
    <w:rsid w:val="00F56AE2"/>
    <w:rsid w:val="00F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D53F3-F3BF-424E-BD63-E7D57166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B2A"/>
    <w:rPr>
      <w:lang w:val="lt-L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820B2A"/>
  </w:style>
  <w:style w:type="table" w:styleId="a3">
    <w:name w:val="Table Grid"/>
    <w:basedOn w:val="a1"/>
    <w:uiPriority w:val="59"/>
    <w:rsid w:val="00820B2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B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B2A"/>
    <w:rPr>
      <w:lang w:val="lt-LT"/>
    </w:rPr>
  </w:style>
  <w:style w:type="paragraph" w:styleId="a6">
    <w:name w:val="List Paragraph"/>
    <w:basedOn w:val="a"/>
    <w:uiPriority w:val="34"/>
    <w:qFormat/>
    <w:rsid w:val="00270B60"/>
    <w:pPr>
      <w:ind w:left="720"/>
      <w:contextualSpacing/>
    </w:pPr>
  </w:style>
  <w:style w:type="character" w:customStyle="1" w:styleId="titleclass1">
    <w:name w:val="titleclass1"/>
    <w:basedOn w:val="a0"/>
    <w:rsid w:val="002562B5"/>
    <w:rPr>
      <w:b/>
      <w:bCs/>
      <w:vanish w:val="0"/>
      <w:webHidden w:val="0"/>
      <w:specVanish w:val="0"/>
    </w:rPr>
  </w:style>
  <w:style w:type="paragraph" w:styleId="a7">
    <w:name w:val="footer"/>
    <w:basedOn w:val="a"/>
    <w:link w:val="a8"/>
    <w:uiPriority w:val="99"/>
    <w:unhideWhenUsed/>
    <w:rsid w:val="0085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2409"/>
    <w:rPr>
      <w:lang w:val="lt-LT"/>
    </w:rPr>
  </w:style>
  <w:style w:type="character" w:styleId="a9">
    <w:name w:val="Hyperlink"/>
    <w:basedOn w:val="a0"/>
    <w:uiPriority w:val="99"/>
    <w:unhideWhenUsed/>
    <w:rsid w:val="004A3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b.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87EC2-0742-4985-BC0E-14809F02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Azamat Bormokov</cp:lastModifiedBy>
  <cp:revision>32</cp:revision>
  <dcterms:created xsi:type="dcterms:W3CDTF">2017-07-12T08:54:00Z</dcterms:created>
  <dcterms:modified xsi:type="dcterms:W3CDTF">2018-03-30T03:26:00Z</dcterms:modified>
</cp:coreProperties>
</file>