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E075" w14:textId="77777777" w:rsidR="002A16D2" w:rsidRDefault="002A16D2" w:rsidP="009943BE">
      <w:pPr>
        <w:pStyle w:val="BNTitleBig"/>
      </w:pPr>
      <w:r>
        <w:t xml:space="preserve">IEEE Standard SRS Template </w:t>
      </w:r>
    </w:p>
    <w:p w14:paraId="3F3AE231" w14:textId="77777777" w:rsidR="002A16D2" w:rsidRDefault="002A16D2" w:rsidP="002A16D2">
      <w:pPr>
        <w:rPr>
          <w:b/>
          <w:bCs/>
        </w:rPr>
      </w:pPr>
    </w:p>
    <w:p w14:paraId="51043BC1" w14:textId="77777777" w:rsidR="002A16D2" w:rsidRDefault="002A16D2" w:rsidP="009943BE">
      <w:pPr>
        <w:pStyle w:val="BNHeading1"/>
      </w:pPr>
      <w:r>
        <w:t>Introduction</w:t>
      </w:r>
    </w:p>
    <w:p w14:paraId="2A753FAB" w14:textId="77777777" w:rsidR="002A16D2" w:rsidRDefault="002A16D2" w:rsidP="009943BE">
      <w:pPr>
        <w:pStyle w:val="BNHeading2"/>
      </w:pPr>
      <w:r>
        <w:t>Purpose</w:t>
      </w:r>
    </w:p>
    <w:p w14:paraId="6F1853D1" w14:textId="77777777" w:rsidR="00D601FD" w:rsidRPr="009943BE" w:rsidRDefault="00D601FD" w:rsidP="009943BE">
      <w:pPr>
        <w:pStyle w:val="BNNormal"/>
      </w:pPr>
      <w:r w:rsidRPr="009943BE">
        <w:t xml:space="preserve">Tujuan dokumen SRS ini adalah untuk </w:t>
      </w:r>
      <w:r w:rsidR="0053674F" w:rsidRPr="009943BE">
        <w:t xml:space="preserve">memberikan </w:t>
      </w:r>
      <w:r w:rsidRPr="009943BE">
        <w:t xml:space="preserve">deskripsi </w:t>
      </w:r>
      <w:r w:rsidR="00C4475E" w:rsidRPr="009943BE">
        <w:t>kebutuhan</w:t>
      </w:r>
      <w:r w:rsidRPr="009943BE">
        <w:t xml:space="preserve"> aplikasi penjadwalan </w:t>
      </w:r>
      <w:r w:rsidR="00EF4830" w:rsidRPr="009943BE">
        <w:t xml:space="preserve">seminar dan sidang </w:t>
      </w:r>
      <w:r w:rsidRPr="009943BE">
        <w:t>proyek akhir</w:t>
      </w:r>
      <w:r w:rsidR="0053674F" w:rsidRPr="009943BE">
        <w:t xml:space="preserve"> mahasiswa sarjana dan pasca-sarjana STEI ITB Bandung</w:t>
      </w:r>
      <w:r w:rsidRPr="009943BE">
        <w:t>.</w:t>
      </w:r>
      <w:r w:rsidR="00C4475E" w:rsidRPr="009943BE">
        <w:t xml:space="preserve"> Pada dokumen ini akan </w:t>
      </w:r>
      <w:r w:rsidR="006E4FF0" w:rsidRPr="009943BE">
        <w:t>dijelaskan kebutuhan fungsional dan non fungsional aplikasi penjadwalan tersebut.</w:t>
      </w:r>
    </w:p>
    <w:p w14:paraId="13546AD2" w14:textId="77777777" w:rsidR="0033269E" w:rsidRPr="009943BE" w:rsidRDefault="0033269E" w:rsidP="009943BE">
      <w:pPr>
        <w:pStyle w:val="BNNormal"/>
      </w:pPr>
      <w:r w:rsidRPr="009943BE">
        <w:t>Dokumen ini ditujukan bagi tim pengembang dan pemangku kepentingan aplikasi penjadwalan proyek akhir</w:t>
      </w:r>
      <w:r w:rsidR="00EF4830" w:rsidRPr="009943BE">
        <w:t>, termasuk koordinator penjadwalan dan tim penilai proyek aplikasi penjadwalan seminar dan sidang ini</w:t>
      </w:r>
      <w:r w:rsidR="008376D9" w:rsidRPr="009943BE">
        <w:t>.</w:t>
      </w:r>
    </w:p>
    <w:p w14:paraId="2892B15D" w14:textId="77777777" w:rsidR="00EF4830" w:rsidRDefault="00EF4830" w:rsidP="0033269E">
      <w:pPr>
        <w:ind w:left="720" w:firstLine="450"/>
      </w:pPr>
    </w:p>
    <w:p w14:paraId="1EAB03AB" w14:textId="77777777" w:rsidR="002A16D2" w:rsidRDefault="00EF4830" w:rsidP="009943BE">
      <w:pPr>
        <w:pStyle w:val="BNHeading2"/>
      </w:pPr>
      <w:r>
        <w:t>Scope</w:t>
      </w:r>
    </w:p>
    <w:p w14:paraId="21B88A85" w14:textId="77777777" w:rsidR="0082423A" w:rsidRDefault="001F6C95" w:rsidP="009943BE">
      <w:pPr>
        <w:pStyle w:val="BNNormal"/>
      </w:pPr>
      <w:r>
        <w:t xml:space="preserve">Aplikasi yang akan dibangun adalah </w:t>
      </w:r>
      <w:r w:rsidR="00670F88">
        <w:t>A</w:t>
      </w:r>
      <w:r>
        <w:t xml:space="preserve">plikasi </w:t>
      </w:r>
      <w:r w:rsidR="00670F88">
        <w:t>P</w:t>
      </w:r>
      <w:r>
        <w:t xml:space="preserve">enjadwalan </w:t>
      </w:r>
      <w:r w:rsidR="00670F88">
        <w:t>S</w:t>
      </w:r>
      <w:r>
        <w:t xml:space="preserve">eminar dan </w:t>
      </w:r>
      <w:r w:rsidR="00670F88">
        <w:t>S</w:t>
      </w:r>
      <w:r>
        <w:t xml:space="preserve">idang </w:t>
      </w:r>
      <w:r w:rsidR="00670F88">
        <w:t>P</w:t>
      </w:r>
      <w:r>
        <w:t xml:space="preserve">royek </w:t>
      </w:r>
      <w:r w:rsidR="00670F88">
        <w:t>A</w:t>
      </w:r>
      <w:r>
        <w:t xml:space="preserve">khir </w:t>
      </w:r>
      <w:r w:rsidR="00670F88">
        <w:t>M</w:t>
      </w:r>
      <w:r>
        <w:t xml:space="preserve">ahasiswa </w:t>
      </w:r>
      <w:r w:rsidR="00670F88">
        <w:t>S</w:t>
      </w:r>
      <w:r>
        <w:t xml:space="preserve">arjana dan </w:t>
      </w:r>
      <w:r w:rsidR="00670F88">
        <w:t>P</w:t>
      </w:r>
      <w:r>
        <w:t>asca-sarjana STEI ITB Bandung.</w:t>
      </w:r>
      <w:r w:rsidR="006B5AAA">
        <w:t xml:space="preserve"> </w:t>
      </w:r>
      <w:r w:rsidR="00676744">
        <w:t xml:space="preserve">Aplikasi ini </w:t>
      </w:r>
      <w:r w:rsidR="005C5174">
        <w:t xml:space="preserve">akan </w:t>
      </w:r>
      <w:r w:rsidR="00FA1952">
        <w:t xml:space="preserve">menangani </w:t>
      </w:r>
      <w:r w:rsidR="005C5174">
        <w:t>proses sejak dikeluarkannya surat tugas pembimbing oleh bidang TU sampai mahasiswa yang bersangkutan telah lulus sidang atau dinyatakan gagal sidang.</w:t>
      </w:r>
      <w:r w:rsidR="0082423A">
        <w:t xml:space="preserve"> Aplikasi akan menyimpan data mahasiswa yang sedang dalam proses pengerjaan Proyek Akhir</w:t>
      </w:r>
      <w:r w:rsidR="00A04BB7">
        <w:t>, mulai proposal sampai selesai sidang</w:t>
      </w:r>
      <w:r w:rsidR="0082423A">
        <w:t>.</w:t>
      </w:r>
      <w:r w:rsidR="001379E9">
        <w:t xml:space="preserve"> </w:t>
      </w:r>
      <w:r w:rsidR="0087472C">
        <w:t>Tugas utama aplikasi ini adalah untuk menghasilkan sebuah jadwal sidang proyek akhir yang berisi mahasiswa, dosen pembimbing, dosen penguji, ruangan yang digunakan dan waktu bagi tiap mahasiswa yang memenuhi syarat.</w:t>
      </w:r>
    </w:p>
    <w:p w14:paraId="3FA6CA29" w14:textId="77777777" w:rsidR="00664562" w:rsidRDefault="00664562" w:rsidP="009943BE">
      <w:pPr>
        <w:pStyle w:val="BNNormal"/>
      </w:pPr>
      <w:r>
        <w:t>Kelebihan aplikasi ini adalah kemampuan</w:t>
      </w:r>
      <w:r w:rsidR="00232DE2">
        <w:t>nya</w:t>
      </w:r>
      <w:r>
        <w:t xml:space="preserve"> untuk melakukan generate jadwal</w:t>
      </w:r>
      <w:r w:rsidR="0061338A">
        <w:t xml:space="preserve"> sidang</w:t>
      </w:r>
      <w:r>
        <w:t xml:space="preserve"> </w:t>
      </w:r>
      <w:r w:rsidR="0061338A">
        <w:t>sesuai dengan data-data yang telah tersedia, seperti: slot waktu sidang, waktu yang diusulkan oleh mahasiswa, ruangan yang tersedia, waktu yang diusulkan oleh dosen pembimbing dan dosen penguji.</w:t>
      </w:r>
      <w:r w:rsidR="003B20BC">
        <w:t xml:space="preserve"> Algoritma akan melakukan penghitungan dengan memperhitungkan beberapa faktor seperti jadwal mata kuliah, ketersediaan ruangan, kemungkinan konflik dengan jadwal mahasiswa lain, ketersediaan waktu dosen pembimbing dan dosen penguji.</w:t>
      </w:r>
    </w:p>
    <w:p w14:paraId="7CA6696C" w14:textId="77777777" w:rsidR="00766B1A" w:rsidRDefault="00766B1A" w:rsidP="00766B1A"/>
    <w:p w14:paraId="17274EF8" w14:textId="77777777" w:rsidR="002A16D2" w:rsidRDefault="002A16D2" w:rsidP="009943BE">
      <w:pPr>
        <w:pStyle w:val="BNHeading2"/>
      </w:pPr>
      <w:r>
        <w:t xml:space="preserve">    Definitions, </w:t>
      </w:r>
      <w:r w:rsidR="00B73888">
        <w:t>A</w:t>
      </w:r>
      <w:r>
        <w:t xml:space="preserve">cronyms &amp; </w:t>
      </w:r>
      <w:r w:rsidR="00B73888">
        <w:t>A</w:t>
      </w:r>
      <w:r>
        <w:t>bbreviations</w:t>
      </w:r>
    </w:p>
    <w:p w14:paraId="5A0D47F3" w14:textId="77777777" w:rsidR="008E5CFB" w:rsidRDefault="008E5CFB" w:rsidP="00A91BE1">
      <w:pPr>
        <w:pStyle w:val="BNHeading3"/>
      </w:pPr>
      <w:r>
        <w:t>Definition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5958"/>
      </w:tblGrid>
      <w:tr w:rsidR="00493586" w:rsidRPr="00A91BE1" w14:paraId="4324849B" w14:textId="77777777" w:rsidTr="00493586">
        <w:tc>
          <w:tcPr>
            <w:tcW w:w="2898" w:type="dxa"/>
          </w:tcPr>
          <w:p w14:paraId="4A8E1689" w14:textId="77777777" w:rsidR="00493586" w:rsidRPr="00A91BE1" w:rsidRDefault="00493586" w:rsidP="00A91BE1">
            <w:pPr>
              <w:rPr>
                <w:rFonts w:ascii="Times New Roman" w:hAnsi="Times New Roman" w:cs="Times New Roman"/>
                <w:b/>
              </w:rPr>
            </w:pPr>
            <w:r w:rsidRPr="00A91BE1">
              <w:rPr>
                <w:rFonts w:ascii="Times New Roman" w:hAnsi="Times New Roman" w:cs="Times New Roman"/>
                <w:b/>
              </w:rPr>
              <w:t>Istilah</w:t>
            </w:r>
          </w:p>
        </w:tc>
        <w:tc>
          <w:tcPr>
            <w:tcW w:w="5958" w:type="dxa"/>
          </w:tcPr>
          <w:p w14:paraId="480356C4" w14:textId="77777777" w:rsidR="00493586" w:rsidRPr="00A91BE1" w:rsidRDefault="00493586" w:rsidP="00A91BE1">
            <w:pPr>
              <w:rPr>
                <w:rFonts w:ascii="Times New Roman" w:hAnsi="Times New Roman" w:cs="Times New Roman"/>
                <w:b/>
              </w:rPr>
            </w:pPr>
            <w:r w:rsidRPr="00A91BE1">
              <w:rPr>
                <w:rFonts w:ascii="Times New Roman" w:hAnsi="Times New Roman" w:cs="Times New Roman"/>
                <w:b/>
              </w:rPr>
              <w:t>Definisi</w:t>
            </w:r>
          </w:p>
        </w:tc>
      </w:tr>
      <w:tr w:rsidR="00493586" w:rsidRPr="00A91BE1" w14:paraId="3B9CF149" w14:textId="77777777" w:rsidTr="00493586">
        <w:tc>
          <w:tcPr>
            <w:tcW w:w="2898" w:type="dxa"/>
          </w:tcPr>
          <w:p w14:paraId="6AFFFB42" w14:textId="77777777" w:rsidR="00493586" w:rsidRPr="00A91BE1" w:rsidRDefault="00493586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Proyek Akhir</w:t>
            </w:r>
          </w:p>
        </w:tc>
        <w:tc>
          <w:tcPr>
            <w:tcW w:w="5958" w:type="dxa"/>
          </w:tcPr>
          <w:p w14:paraId="795701B8" w14:textId="77777777" w:rsidR="00493586" w:rsidRPr="00A91BE1" w:rsidRDefault="00493586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Proyek Akhir adalah sebuah karya akhir mahasiswa yang dikerjakan sebagai syarat kelulusan masa studi.</w:t>
            </w:r>
          </w:p>
          <w:p w14:paraId="19E9DBAB" w14:textId="77777777" w:rsidR="00493586" w:rsidRPr="00A91BE1" w:rsidRDefault="00493586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Untuk S1, Proyek Akhir disebut sebagai Tugas Akhir (TA), sedangkan untuk S2 disebut sebagai Tesis.</w:t>
            </w:r>
          </w:p>
        </w:tc>
      </w:tr>
      <w:tr w:rsidR="00FA6077" w:rsidRPr="00A91BE1" w14:paraId="07CD9856" w14:textId="77777777" w:rsidTr="00493586">
        <w:tc>
          <w:tcPr>
            <w:tcW w:w="2898" w:type="dxa"/>
          </w:tcPr>
          <w:p w14:paraId="0EE13FE9" w14:textId="77777777" w:rsidR="00FA6077" w:rsidRPr="00A91BE1" w:rsidRDefault="00FA6077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Seminar 1</w:t>
            </w:r>
          </w:p>
        </w:tc>
        <w:tc>
          <w:tcPr>
            <w:tcW w:w="5958" w:type="dxa"/>
          </w:tcPr>
          <w:p w14:paraId="725D7E92" w14:textId="77777777" w:rsidR="00FA6077" w:rsidRPr="00A91BE1" w:rsidRDefault="001252B4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 xml:space="preserve">Seminar 1 dilakukan oleh mahasiswa dihadapan beberapa mahasiswa lainnya. Jumlah mahasiswa minimal dapat </w:t>
            </w:r>
            <w:r w:rsidRPr="00A91BE1">
              <w:rPr>
                <w:rFonts w:ascii="Times New Roman" w:hAnsi="Times New Roman" w:cs="Times New Roman"/>
              </w:rPr>
              <w:lastRenderedPageBreak/>
              <w:t>ditentukan pada konfigurasi. Pada tahap seminar 1, tidak perlu dihadiri oleh dosen pembimbing atau dosen penguji</w:t>
            </w:r>
          </w:p>
        </w:tc>
      </w:tr>
      <w:tr w:rsidR="00B904EB" w:rsidRPr="00A91BE1" w14:paraId="57A1979C" w14:textId="77777777" w:rsidTr="00493586">
        <w:tc>
          <w:tcPr>
            <w:tcW w:w="2898" w:type="dxa"/>
          </w:tcPr>
          <w:p w14:paraId="7559C0EE" w14:textId="77777777" w:rsidR="00B904EB" w:rsidRPr="00A91BE1" w:rsidRDefault="00B904EB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lastRenderedPageBreak/>
              <w:t>Seminar 2</w:t>
            </w:r>
          </w:p>
        </w:tc>
        <w:tc>
          <w:tcPr>
            <w:tcW w:w="5958" w:type="dxa"/>
          </w:tcPr>
          <w:p w14:paraId="0F4B5251" w14:textId="77777777" w:rsidR="00B904EB" w:rsidRPr="00A91BE1" w:rsidRDefault="00B904EB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Seminar 2 dilakukan oleh mahasiswa dihadapan mahasiswa lainnya dan dihadiri pula oleh dosen pembimbing</w:t>
            </w:r>
            <w:r w:rsidR="003374F8" w:rsidRPr="00A91BE1">
              <w:rPr>
                <w:rFonts w:ascii="Times New Roman" w:hAnsi="Times New Roman" w:cs="Times New Roman"/>
              </w:rPr>
              <w:t>.</w:t>
            </w:r>
            <w:r w:rsidR="001E6C07" w:rsidRPr="00A91BE1">
              <w:rPr>
                <w:rFonts w:ascii="Times New Roman" w:hAnsi="Times New Roman" w:cs="Times New Roman"/>
              </w:rPr>
              <w:t xml:space="preserve"> </w:t>
            </w:r>
            <w:r w:rsidR="001120DE" w:rsidRPr="00A91BE1">
              <w:rPr>
                <w:rFonts w:ascii="Times New Roman" w:hAnsi="Times New Roman" w:cs="Times New Roman"/>
              </w:rPr>
              <w:t xml:space="preserve">Jumlah mahasiswa minimal dapat ditentukan pada konfigurasi. </w:t>
            </w:r>
            <w:r w:rsidR="001E6C07" w:rsidRPr="00A91BE1">
              <w:rPr>
                <w:rFonts w:ascii="Times New Roman" w:hAnsi="Times New Roman" w:cs="Times New Roman"/>
              </w:rPr>
              <w:t>Seminar 2 tidak perlu dihadiri oleh dosen penguji</w:t>
            </w:r>
          </w:p>
        </w:tc>
      </w:tr>
      <w:tr w:rsidR="00E77D00" w:rsidRPr="00A91BE1" w14:paraId="2B77FF0C" w14:textId="77777777" w:rsidTr="00493586">
        <w:tc>
          <w:tcPr>
            <w:tcW w:w="2898" w:type="dxa"/>
          </w:tcPr>
          <w:p w14:paraId="6D421FA0" w14:textId="77777777" w:rsidR="00E77D00" w:rsidRPr="00A91BE1" w:rsidRDefault="00F6068A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Sidang</w:t>
            </w:r>
          </w:p>
        </w:tc>
        <w:tc>
          <w:tcPr>
            <w:tcW w:w="5958" w:type="dxa"/>
          </w:tcPr>
          <w:p w14:paraId="1CC422CE" w14:textId="77777777" w:rsidR="00E77D00" w:rsidRPr="00A91BE1" w:rsidRDefault="006D7526" w:rsidP="00A91BE1">
            <w:pPr>
              <w:rPr>
                <w:rFonts w:ascii="Times New Roman" w:hAnsi="Times New Roman" w:cs="Times New Roman"/>
              </w:rPr>
            </w:pPr>
            <w:r w:rsidRPr="00A91BE1">
              <w:rPr>
                <w:rFonts w:ascii="Times New Roman" w:hAnsi="Times New Roman" w:cs="Times New Roman"/>
              </w:rPr>
              <w:t>Sidang adalah puncak dari proses pengerjaan Proyek Akhir.</w:t>
            </w:r>
            <w:r w:rsidR="00C253DC" w:rsidRPr="00A91BE1">
              <w:rPr>
                <w:rFonts w:ascii="Times New Roman" w:hAnsi="Times New Roman" w:cs="Times New Roman"/>
              </w:rPr>
              <w:t xml:space="preserve"> Sidang dihadiri oleh mahasiswa yang mengerjakan Proyek Akhir, dosen pembimbing dan dosen penguji.</w:t>
            </w:r>
          </w:p>
        </w:tc>
      </w:tr>
    </w:tbl>
    <w:p w14:paraId="35802A67" w14:textId="77777777" w:rsidR="008E5CFB" w:rsidRDefault="008E5CFB" w:rsidP="00493586">
      <w:pPr>
        <w:ind w:left="720"/>
      </w:pPr>
    </w:p>
    <w:p w14:paraId="10E7905B" w14:textId="77777777" w:rsidR="002A16D2" w:rsidRDefault="002A16D2" w:rsidP="009943BE">
      <w:pPr>
        <w:pStyle w:val="BNHeading2"/>
      </w:pPr>
      <w:r>
        <w:t>References</w:t>
      </w:r>
    </w:p>
    <w:p w14:paraId="1E99ABDB" w14:textId="77777777" w:rsidR="002A16D2" w:rsidRDefault="002A16D2" w:rsidP="009943BE">
      <w:pPr>
        <w:pStyle w:val="BNHeading2"/>
      </w:pPr>
      <w:r>
        <w:t>Overview</w:t>
      </w:r>
    </w:p>
    <w:p w14:paraId="0862BE43" w14:textId="27B4C05E" w:rsidR="00B166EB" w:rsidRDefault="00AF2CB5" w:rsidP="009943BE">
      <w:pPr>
        <w:pStyle w:val="BNNormal"/>
      </w:pPr>
      <w:r>
        <w:t xml:space="preserve">Bagian-bagian berikutnya </w:t>
      </w:r>
      <w:r w:rsidR="00F37CED">
        <w:t>akan berisi semua kebutuhan, baik secara fungsional</w:t>
      </w:r>
      <w:r w:rsidR="00CB2DBE">
        <w:t xml:space="preserve"> maupun non fungsional aplikasi</w:t>
      </w:r>
      <w:r w:rsidR="001514EE">
        <w:t>.</w:t>
      </w:r>
      <w:r w:rsidR="00885FF1">
        <w:t xml:space="preserve"> Kebutuhan perangkat keras dan peraturan – peraturan yang mendasari pembangunan perangkat lunak akan dibahas pada bagian selanjutanya dari dokumen ini</w:t>
      </w:r>
      <w:bookmarkStart w:id="0" w:name="_GoBack"/>
      <w:bookmarkEnd w:id="0"/>
      <w:r w:rsidR="00885FF1">
        <w:t>.</w:t>
      </w:r>
      <w:r w:rsidR="001514EE">
        <w:t xml:space="preserve"> Gambar </w:t>
      </w:r>
      <w:r w:rsidR="001514EE" w:rsidRPr="001514EE">
        <w:rPr>
          <w:i/>
        </w:rPr>
        <w:t>user interface design</w:t>
      </w:r>
      <w:r w:rsidR="001514EE">
        <w:t xml:space="preserve"> juga akan disertakan untuk memberikan gambaran dari perangkat lunak yang dibangun. </w:t>
      </w:r>
    </w:p>
    <w:p w14:paraId="4F29D1AD" w14:textId="77777777" w:rsidR="002A16D2" w:rsidRDefault="002A16D2" w:rsidP="009943BE">
      <w:pPr>
        <w:pStyle w:val="BNHeading1"/>
      </w:pPr>
      <w:r>
        <w:lastRenderedPageBreak/>
        <w:t xml:space="preserve">Overall </w:t>
      </w:r>
      <w:r w:rsidR="00B73888">
        <w:t>D</w:t>
      </w:r>
      <w:r>
        <w:t>escription</w:t>
      </w:r>
    </w:p>
    <w:p w14:paraId="125DC2AD" w14:textId="77777777" w:rsidR="002A16D2" w:rsidRDefault="002A16D2" w:rsidP="009943BE">
      <w:pPr>
        <w:pStyle w:val="BNHeading2"/>
      </w:pPr>
      <w:r>
        <w:t xml:space="preserve">Product </w:t>
      </w:r>
      <w:r w:rsidR="00B73888">
        <w:t>P</w:t>
      </w:r>
      <w:r>
        <w:t>erspective</w:t>
      </w:r>
    </w:p>
    <w:p w14:paraId="32021EBF" w14:textId="77777777" w:rsidR="002A16D2" w:rsidRDefault="002A16D2" w:rsidP="00A91BE1">
      <w:pPr>
        <w:pStyle w:val="BNHeading3"/>
      </w:pPr>
      <w:r>
        <w:t xml:space="preserve">System </w:t>
      </w:r>
      <w:r w:rsidR="00B73888">
        <w:t>I</w:t>
      </w:r>
      <w:r>
        <w:t>nterfaces</w:t>
      </w:r>
    </w:p>
    <w:p w14:paraId="16624C32" w14:textId="77777777" w:rsidR="002A16D2" w:rsidRDefault="002A16D2" w:rsidP="00A91BE1">
      <w:pPr>
        <w:pStyle w:val="BNHeading3"/>
      </w:pPr>
      <w:r>
        <w:t xml:space="preserve">User </w:t>
      </w:r>
      <w:r w:rsidR="00B73888">
        <w:t>I</w:t>
      </w:r>
      <w:r>
        <w:t>nterfaces</w:t>
      </w:r>
    </w:p>
    <w:p w14:paraId="5411E697" w14:textId="77777777" w:rsidR="002A16D2" w:rsidRDefault="002A16D2" w:rsidP="00A91BE1">
      <w:pPr>
        <w:pStyle w:val="BNHeading3"/>
      </w:pPr>
      <w:r>
        <w:t xml:space="preserve">Hardware </w:t>
      </w:r>
      <w:r w:rsidR="00B73888">
        <w:t>I</w:t>
      </w:r>
      <w:r>
        <w:t>nterfaces</w:t>
      </w:r>
    </w:p>
    <w:p w14:paraId="4DC8132F" w14:textId="77777777" w:rsidR="002A16D2" w:rsidRDefault="002A16D2" w:rsidP="00A91BE1">
      <w:pPr>
        <w:pStyle w:val="BNHeading3"/>
      </w:pPr>
      <w:r>
        <w:t xml:space="preserve">Software </w:t>
      </w:r>
      <w:r w:rsidR="00B73888">
        <w:t>I</w:t>
      </w:r>
      <w:r>
        <w:t>nterfaces</w:t>
      </w:r>
    </w:p>
    <w:p w14:paraId="0F94D43C" w14:textId="77777777" w:rsidR="002A16D2" w:rsidRDefault="002A16D2" w:rsidP="00A91BE1">
      <w:pPr>
        <w:pStyle w:val="BNHeading3"/>
      </w:pPr>
      <w:r>
        <w:t xml:space="preserve">Communications </w:t>
      </w:r>
      <w:r w:rsidR="00B73888">
        <w:t>I</w:t>
      </w:r>
      <w:r>
        <w:t>nterfaces</w:t>
      </w:r>
    </w:p>
    <w:p w14:paraId="5B9EB353" w14:textId="77777777" w:rsidR="002A16D2" w:rsidRDefault="002A16D2" w:rsidP="00A91BE1">
      <w:pPr>
        <w:pStyle w:val="BNHeading3"/>
      </w:pPr>
      <w:r>
        <w:t xml:space="preserve">Memory </w:t>
      </w:r>
      <w:r w:rsidR="00B73888">
        <w:t>C</w:t>
      </w:r>
      <w:r>
        <w:t>onstraints</w:t>
      </w:r>
    </w:p>
    <w:p w14:paraId="72525376" w14:textId="77777777" w:rsidR="002A16D2" w:rsidRDefault="002A16D2" w:rsidP="00A91BE1">
      <w:pPr>
        <w:pStyle w:val="BNHeading3"/>
      </w:pPr>
      <w:r>
        <w:t>Operations</w:t>
      </w:r>
    </w:p>
    <w:p w14:paraId="5B58CDAD" w14:textId="77777777" w:rsidR="002A16D2" w:rsidRDefault="002A16D2" w:rsidP="00A91BE1">
      <w:pPr>
        <w:pStyle w:val="BNHeading3"/>
      </w:pPr>
      <w:r>
        <w:t xml:space="preserve">Site </w:t>
      </w:r>
      <w:r w:rsidR="00B73888">
        <w:t>A</w:t>
      </w:r>
      <w:r>
        <w:t xml:space="preserve">daptation </w:t>
      </w:r>
      <w:r w:rsidR="00B73888">
        <w:t>R</w:t>
      </w:r>
      <w:r>
        <w:t>equirements</w:t>
      </w:r>
    </w:p>
    <w:p w14:paraId="78D750C4" w14:textId="77777777" w:rsidR="002A16D2" w:rsidRDefault="002A16D2" w:rsidP="009943BE">
      <w:pPr>
        <w:pStyle w:val="BNHeading2"/>
      </w:pPr>
      <w:r>
        <w:t xml:space="preserve">Product </w:t>
      </w:r>
      <w:r w:rsidR="00B73888">
        <w:t>F</w:t>
      </w:r>
      <w:r>
        <w:t>unctions</w:t>
      </w:r>
    </w:p>
    <w:p w14:paraId="7742771F" w14:textId="77777777" w:rsidR="002A16D2" w:rsidRDefault="002A16D2" w:rsidP="009943BE">
      <w:pPr>
        <w:pStyle w:val="BNHeading2"/>
      </w:pPr>
      <w:r>
        <w:t xml:space="preserve">User </w:t>
      </w:r>
      <w:r w:rsidR="00B73888">
        <w:t>C</w:t>
      </w:r>
      <w:r>
        <w:t>haracteristics</w:t>
      </w:r>
    </w:p>
    <w:p w14:paraId="4BE0CD48" w14:textId="77777777" w:rsidR="002A16D2" w:rsidRDefault="002A16D2" w:rsidP="009943BE">
      <w:pPr>
        <w:pStyle w:val="BNHeading2"/>
      </w:pPr>
      <w:r>
        <w:t>Constraints</w:t>
      </w:r>
    </w:p>
    <w:p w14:paraId="0A302817" w14:textId="77777777" w:rsidR="002A16D2" w:rsidRDefault="002A16D2" w:rsidP="009943BE">
      <w:pPr>
        <w:pStyle w:val="BNHeading2"/>
      </w:pPr>
      <w:r>
        <w:t xml:space="preserve">Assumptions and </w:t>
      </w:r>
      <w:r w:rsidR="00B73888">
        <w:t>D</w:t>
      </w:r>
      <w:r>
        <w:t>ependencies</w:t>
      </w:r>
    </w:p>
    <w:p w14:paraId="747EA12A" w14:textId="77777777" w:rsidR="002A16D2" w:rsidRDefault="002A16D2" w:rsidP="009943BE">
      <w:pPr>
        <w:pStyle w:val="BNHeading1"/>
      </w:pPr>
      <w:r>
        <w:t xml:space="preserve">Specific Requirements </w:t>
      </w:r>
    </w:p>
    <w:p w14:paraId="38F9CBE8" w14:textId="77777777" w:rsidR="002A16D2" w:rsidRDefault="002A16D2" w:rsidP="009943BE">
      <w:pPr>
        <w:pStyle w:val="BNHeading2"/>
        <w:rPr>
          <w:sz w:val="48"/>
          <w:szCs w:val="48"/>
        </w:rPr>
      </w:pPr>
      <w:r>
        <w:t xml:space="preserve">External </w:t>
      </w:r>
      <w:r w:rsidR="00B73888">
        <w:t>I</w:t>
      </w:r>
      <w:r>
        <w:t xml:space="preserve">nterface </w:t>
      </w:r>
      <w:r w:rsidR="00B73888">
        <w:t>R</w:t>
      </w:r>
      <w:r>
        <w:t xml:space="preserve">equirements </w:t>
      </w:r>
    </w:p>
    <w:p w14:paraId="621062AA" w14:textId="77777777" w:rsidR="002A16D2" w:rsidRPr="006B4C6B" w:rsidRDefault="002A16D2" w:rsidP="00A91BE1">
      <w:pPr>
        <w:pStyle w:val="BNHeading3"/>
        <w:rPr>
          <w:sz w:val="36"/>
          <w:szCs w:val="36"/>
        </w:rPr>
      </w:pPr>
      <w:r>
        <w:t xml:space="preserve">User </w:t>
      </w:r>
      <w:r w:rsidR="00B73888">
        <w:t>I</w:t>
      </w:r>
      <w:r>
        <w:t xml:space="preserve">nterfaces </w:t>
      </w:r>
    </w:p>
    <w:p w14:paraId="0508652B" w14:textId="1AAB8033" w:rsidR="006B4C6B" w:rsidRDefault="006B4C6B" w:rsidP="006B4C6B">
      <w:pPr>
        <w:pStyle w:val="BNHeading4"/>
        <w:ind w:left="900" w:hanging="900"/>
      </w:pPr>
      <w:r>
        <w:t>Login</w:t>
      </w:r>
    </w:p>
    <w:p w14:paraId="7250A3DE" w14:textId="01E9F910" w:rsidR="006B4C6B" w:rsidRDefault="006B4C6B" w:rsidP="00A91BE1">
      <w:pPr>
        <w:pStyle w:val="BNNormal"/>
        <w:rPr>
          <w:b/>
        </w:rPr>
      </w:pPr>
      <w:r>
        <w:t xml:space="preserve">Setiap pengguna harus meng-input-kan informasi user name dan password untuk dapat menggunakan aplikasi. </w:t>
      </w:r>
    </w:p>
    <w:p w14:paraId="02F0A3B4" w14:textId="6F19B6E2" w:rsidR="006B4C6B" w:rsidRDefault="006B4C6B" w:rsidP="00A91BE1">
      <w:pPr>
        <w:pStyle w:val="BNHeading4"/>
        <w:numPr>
          <w:ilvl w:val="0"/>
          <w:numId w:val="0"/>
        </w:numPr>
        <w:tabs>
          <w:tab w:val="left" w:pos="993"/>
        </w:tabs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6951CF44" wp14:editId="543E24E1">
            <wp:extent cx="3324225" cy="1800225"/>
            <wp:effectExtent l="0" t="0" r="9525" b="9525"/>
            <wp:docPr id="1" name="Picture 1" descr="E:\S2\KULIAH\SEMESTER_2\IF5122_Pembangunan_PL\Tugas\Tugas 4\UI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2\KULIAH\SEMESTER_2\IF5122_Pembangunan_PL\Tugas\Tugas 4\UI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F290" w14:textId="681D8EB1" w:rsidR="006B4C6B" w:rsidRPr="00A91BE1" w:rsidRDefault="006B4C6B" w:rsidP="00A91BE1">
      <w:pPr>
        <w:pStyle w:val="BNPicture"/>
      </w:pPr>
      <w:r w:rsidRPr="00A91BE1">
        <w:t>Gambar 1. Tampilan Login</w:t>
      </w:r>
    </w:p>
    <w:p w14:paraId="55EBA919" w14:textId="6ECAE175" w:rsidR="006B4C6B" w:rsidRDefault="006B4C6B" w:rsidP="00A91BE1">
      <w:pPr>
        <w:pStyle w:val="BNNormal"/>
        <w:rPr>
          <w:b/>
        </w:rPr>
      </w:pPr>
      <w:r>
        <w:t>Jika informasi yang di-input-kan benar, maka akan ditampilkan halaman sesuai dengan kategori pengguna.</w:t>
      </w:r>
    </w:p>
    <w:p w14:paraId="1F02A318" w14:textId="77777777" w:rsidR="006B4C6B" w:rsidRDefault="006B4C6B" w:rsidP="006B4C6B">
      <w:pPr>
        <w:pStyle w:val="BNHeading4"/>
        <w:numPr>
          <w:ilvl w:val="0"/>
          <w:numId w:val="0"/>
        </w:numPr>
        <w:ind w:left="646"/>
        <w:rPr>
          <w:b w:val="0"/>
        </w:rPr>
      </w:pPr>
    </w:p>
    <w:p w14:paraId="03DD9EB1" w14:textId="59EE7EAC" w:rsidR="006B4C6B" w:rsidRDefault="006B4C6B" w:rsidP="006B4C6B">
      <w:pPr>
        <w:pStyle w:val="BNHeading4"/>
        <w:ind w:left="900" w:hanging="900"/>
      </w:pPr>
      <w:r>
        <w:t>Halaman Koordinator</w:t>
      </w:r>
    </w:p>
    <w:p w14:paraId="43378C7C" w14:textId="5EAFC393" w:rsidR="006B4C6B" w:rsidRDefault="006B4C6B" w:rsidP="00A91BE1">
      <w:pPr>
        <w:pStyle w:val="BNNormal"/>
        <w:rPr>
          <w:b/>
        </w:rPr>
      </w:pPr>
      <w:r>
        <w:t>Gambar di bawah ini adalah tampilan awal untuk pengguna dengan kategori Koordinator.</w:t>
      </w:r>
    </w:p>
    <w:p w14:paraId="451556CD" w14:textId="54E5B22E" w:rsidR="006B4C6B" w:rsidRDefault="003B4082" w:rsidP="003B4082">
      <w:pPr>
        <w:pStyle w:val="BNHeading4"/>
        <w:numPr>
          <w:ilvl w:val="0"/>
          <w:numId w:val="0"/>
        </w:numPr>
        <w:ind w:left="900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73A438F9" wp14:editId="12CD2199">
            <wp:extent cx="5419725" cy="2431928"/>
            <wp:effectExtent l="19050" t="19050" r="9525" b="26035"/>
            <wp:docPr id="2" name="Picture 2" descr="E:\S2\KULIAH\SEMESTER_2\IF5122_Pembangunan_PL\Tugas\Tugas 4\UI\Halaman Koord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2\KULIAH\SEMESTER_2\IF5122_Pembangunan_PL\Tugas\Tugas 4\UI\Halaman Koordin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31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ABFB7" w14:textId="7DC3BE97" w:rsidR="003B4082" w:rsidRDefault="003B4082" w:rsidP="00A91BE1">
      <w:pPr>
        <w:pStyle w:val="BNPicture"/>
      </w:pPr>
      <w:r>
        <w:t>Gambar 2. Tampilan halaman muka koordinator</w:t>
      </w:r>
    </w:p>
    <w:p w14:paraId="1E4D1348" w14:textId="77777777" w:rsidR="00A91BE1" w:rsidRDefault="00A91BE1" w:rsidP="00A91BE1">
      <w:pPr>
        <w:pStyle w:val="BNPicture"/>
        <w:rPr>
          <w:b/>
        </w:rPr>
      </w:pPr>
    </w:p>
    <w:p w14:paraId="72604A19" w14:textId="0536A80C" w:rsidR="00FD02E6" w:rsidRDefault="00FD02E6" w:rsidP="00FD02E6">
      <w:pPr>
        <w:pStyle w:val="BNHeading4"/>
        <w:ind w:left="900" w:hanging="900"/>
      </w:pPr>
      <w:r>
        <w:t>Buat Slot Sidang</w:t>
      </w:r>
    </w:p>
    <w:p w14:paraId="730796F2" w14:textId="7C1B0AC7" w:rsidR="00FD02E6" w:rsidRDefault="00FD02E6" w:rsidP="00A91BE1">
      <w:pPr>
        <w:pStyle w:val="BNNormal"/>
        <w:rPr>
          <w:b/>
        </w:rPr>
      </w:pPr>
      <w:r>
        <w:t>Koordinator berwenang untuk membuat sebuah slot jadwal sidang yang baru. Untuk melakukannya, koordinator dapat klik pada tautan “Buat Slot Jadwal Sidang”.</w:t>
      </w:r>
    </w:p>
    <w:p w14:paraId="0562FC44" w14:textId="7884B55D" w:rsidR="005C5911" w:rsidRDefault="005C5911" w:rsidP="00A91BE1">
      <w:pPr>
        <w:pStyle w:val="BNNormal"/>
        <w:rPr>
          <w:b/>
        </w:rPr>
      </w:pPr>
      <w:r>
        <w:t>Pada halaman ini, koordinator harus memilih tanggal mulai dan tanggal selesai dari sebuah jadwal, lalu mendefinisikan waktu untuk tiap slot.</w:t>
      </w:r>
      <w:r w:rsidR="006E6326">
        <w:t xml:space="preserve"> Koordinator dapat menambahkan slot dengan klik tautan “Tambah slot”, lalu mengisi waktu yang ditentukan. Untuk mengakhiri dan menyimpan, tersedia tombol “Simpan”</w:t>
      </w:r>
      <w:r w:rsidR="00616E9E">
        <w:t>.</w:t>
      </w:r>
      <w:r>
        <w:t xml:space="preserve"> </w:t>
      </w:r>
    </w:p>
    <w:p w14:paraId="2F6658CE" w14:textId="36C1D110" w:rsidR="005C5911" w:rsidRDefault="005C5911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47A3F8EF" wp14:editId="339F67EF">
            <wp:extent cx="5438775" cy="2440476"/>
            <wp:effectExtent l="19050" t="19050" r="9525" b="17145"/>
            <wp:docPr id="3" name="Picture 3" descr="E:\S2\KULIAH\SEMESTER_2\IF5122_Pembangunan_PL\Tugas\Tugas 4\UI\Buat Slot Sid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2\KULIAH\SEMESTER_2\IF5122_Pembangunan_PL\Tugas\Tugas 4\UI\Buat Slot Sid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0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075E9" w14:textId="235C9464" w:rsidR="00A91BE1" w:rsidRDefault="00F86F7A" w:rsidP="00A91BE1">
      <w:pPr>
        <w:pStyle w:val="BNPicture"/>
      </w:pPr>
      <w:r>
        <w:t xml:space="preserve">Gambar 3. Tampilan slot jadwal </w:t>
      </w:r>
      <w:r w:rsidR="00A91BE1" w:rsidRPr="00A91BE1">
        <w:t>sidang</w:t>
      </w:r>
    </w:p>
    <w:p w14:paraId="31B59620" w14:textId="77777777" w:rsidR="00A91BE1" w:rsidRPr="006B4C6B" w:rsidRDefault="00A91BE1" w:rsidP="00A91BE1">
      <w:pPr>
        <w:pStyle w:val="BNPicture"/>
        <w:rPr>
          <w:b/>
        </w:rPr>
      </w:pPr>
    </w:p>
    <w:p w14:paraId="783832D2" w14:textId="5244080E" w:rsidR="006B4C6B" w:rsidRDefault="00A6774E" w:rsidP="006B4C6B">
      <w:pPr>
        <w:pStyle w:val="BNHeading4"/>
        <w:ind w:left="900" w:hanging="900"/>
      </w:pPr>
      <w:r>
        <w:lastRenderedPageBreak/>
        <w:t>Tampilkan Jadwal Sidang</w:t>
      </w:r>
    </w:p>
    <w:p w14:paraId="2A3F1CE3" w14:textId="7553A135" w:rsidR="00A6774E" w:rsidRDefault="00F86F7A" w:rsidP="00A91BE1">
      <w:pPr>
        <w:pStyle w:val="BNNormal"/>
        <w:rPr>
          <w:b/>
        </w:rPr>
      </w:pPr>
      <w:r>
        <w:t xml:space="preserve">Koordinator dapat menampilkan semua jadwal sidang yang </w:t>
      </w:r>
      <w:r w:rsidR="00757533">
        <w:t>tersimpan di dalam database dengan klik tautan “Tampilkan Jadwal Sidang”</w:t>
      </w:r>
    </w:p>
    <w:p w14:paraId="686520EE" w14:textId="77777777" w:rsidR="00416DF6" w:rsidRDefault="0002459E" w:rsidP="00A91BE1">
      <w:pPr>
        <w:pStyle w:val="BNNormal"/>
        <w:rPr>
          <w:b/>
        </w:rPr>
      </w:pPr>
      <w:r>
        <w:t xml:space="preserve">Aplikasi akan menampilkan semua jadwal sidang yang tersimpan di dalam database, </w:t>
      </w:r>
      <w:r w:rsidR="00B22828">
        <w:t>baik yang masih aktif/terbuka, maupun yang sudah terkunci</w:t>
      </w:r>
      <w:r w:rsidR="00416DF6">
        <w:t>.</w:t>
      </w:r>
    </w:p>
    <w:p w14:paraId="6012E284" w14:textId="77777777" w:rsidR="008F522D" w:rsidRDefault="00416DF6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775793C" wp14:editId="3D0E4B22">
            <wp:extent cx="5328013" cy="2390775"/>
            <wp:effectExtent l="19050" t="19050" r="25400" b="9525"/>
            <wp:docPr id="4" name="Picture 4" descr="E:\S2\KULIAH\SEMESTER_2\IF5122_Pembangunan_PL\Tugas\Tugas 4\UI\Tampilkan Jadwal Sid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2\KULIAH\SEMESTER_2\IF5122_Pembangunan_PL\Tugas\Tugas 4\UI\Tampilkan Jadwal Sida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13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71DC9" w14:textId="3E19D4E5" w:rsidR="0002459E" w:rsidRDefault="008F522D" w:rsidP="00A91BE1">
      <w:pPr>
        <w:pStyle w:val="BNPicture"/>
      </w:pPr>
      <w:r>
        <w:t>Gambar 4</w:t>
      </w:r>
      <w:r w:rsidR="0002459E">
        <w:t>.</w:t>
      </w:r>
      <w:r>
        <w:t xml:space="preserve"> Jadwal Sidang</w:t>
      </w:r>
    </w:p>
    <w:p w14:paraId="0DE979D7" w14:textId="77777777" w:rsidR="00A91BE1" w:rsidRDefault="00A91BE1" w:rsidP="00A91BE1">
      <w:pPr>
        <w:pStyle w:val="BNPicture"/>
        <w:rPr>
          <w:b/>
        </w:rPr>
      </w:pPr>
    </w:p>
    <w:p w14:paraId="2E668268" w14:textId="28F8875A" w:rsidR="00E006DB" w:rsidRDefault="00E006DB" w:rsidP="00A91BE1">
      <w:pPr>
        <w:pStyle w:val="BNNormal"/>
        <w:rPr>
          <w:b/>
        </w:rPr>
      </w:pPr>
      <w:r>
        <w:t>Koordinator dapat menampilkan informasi untuk tiap jadwal sidang yang tersedia dengan klik pada tautan “tampilkan” pada masing-masing jadwal. Untuk jadwal yang masih terbuka, disediakan tautan “edit” untuk mengubah atau memperbaiki jadwal tersebut.</w:t>
      </w:r>
    </w:p>
    <w:p w14:paraId="25A0E440" w14:textId="19184277" w:rsidR="000114AD" w:rsidRDefault="000114AD" w:rsidP="00A91BE1">
      <w:pPr>
        <w:pStyle w:val="BNNormal"/>
        <w:rPr>
          <w:b/>
        </w:rPr>
      </w:pPr>
      <w:r>
        <w:t xml:space="preserve">Sebuah jadwal sidang </w:t>
      </w:r>
      <w:r w:rsidR="008F571B">
        <w:t xml:space="preserve">yang terbuka dan </w:t>
      </w:r>
      <w:r>
        <w:t>yang baru saja dibuat belum memiliki isi.</w:t>
      </w:r>
      <w:r w:rsidR="008F571B">
        <w:t xml:space="preserve"> Ketika tautan “edit” di-klik, maka tampilan yang akan muncul adalah seperti dibawah ini.</w:t>
      </w:r>
    </w:p>
    <w:p w14:paraId="7AA24821" w14:textId="7DEE9051" w:rsidR="008F571B" w:rsidRDefault="008F571B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4545E662" wp14:editId="58FE625F">
            <wp:extent cx="5343525" cy="1955576"/>
            <wp:effectExtent l="19050" t="19050" r="9525" b="26035"/>
            <wp:docPr id="6" name="Picture 6" descr="E:\S2\KULIAH\SEMESTER_2\IF5122_Pembangunan_PL\Tugas\Tugas 4\UI\Jadwal Sidang Pertama K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2\KULIAH\SEMESTER_2\IF5122_Pembangunan_PL\Tugas\Tugas 4\UI\Jadwal Sidang Pertama Ka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55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0C256" w14:textId="47FC1F54" w:rsidR="008F571B" w:rsidRDefault="008F571B" w:rsidP="00A91BE1">
      <w:pPr>
        <w:pStyle w:val="BNPicture"/>
      </w:pPr>
      <w:r>
        <w:t>Gambar 5. Jadwal sidang belum ada isi</w:t>
      </w:r>
    </w:p>
    <w:p w14:paraId="50F3E7EC" w14:textId="77777777" w:rsidR="00A91BE1" w:rsidRDefault="00A91BE1" w:rsidP="00A91BE1">
      <w:pPr>
        <w:pStyle w:val="BNPicture"/>
        <w:rPr>
          <w:b/>
        </w:rPr>
      </w:pPr>
    </w:p>
    <w:p w14:paraId="0BB70C82" w14:textId="3A7FF415" w:rsidR="00F2116C" w:rsidRDefault="00F2116C" w:rsidP="00A91BE1">
      <w:pPr>
        <w:pStyle w:val="BNNormal"/>
        <w:rPr>
          <w:b/>
        </w:rPr>
      </w:pPr>
      <w:r>
        <w:t>Koordinator dapat meng-klik tautan “Generate jadwal untuk pertama kali” untuk membuat aplikasi meng-generate jadwal untuk pertama kali. Hasil dari proses tersebut dapat dilihat seperti pada gambar dibawah ini.</w:t>
      </w:r>
    </w:p>
    <w:p w14:paraId="59C38BCA" w14:textId="1B9C7B71" w:rsidR="00F2116C" w:rsidRDefault="00F2116C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C483310" wp14:editId="21560C35">
            <wp:extent cx="5246793" cy="2981325"/>
            <wp:effectExtent l="19050" t="19050" r="11430" b="9525"/>
            <wp:docPr id="7" name="Picture 7" descr="E:\S2\KULIAH\SEMESTER_2\IF5122_Pembangunan_PL\Tugas\Tugas 4\UI\Jadwal Sidang setelah 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2\KULIAH\SEMESTER_2\IF5122_Pembangunan_PL\Tugas\Tugas 4\UI\Jadwal Sidang setelah gener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81" cy="2985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23B69" w14:textId="2EB5C4C6" w:rsidR="00F2116C" w:rsidRDefault="00F2116C" w:rsidP="00A91BE1">
      <w:pPr>
        <w:pStyle w:val="BNPicture"/>
        <w:rPr>
          <w:i/>
        </w:rPr>
      </w:pPr>
      <w:r>
        <w:t xml:space="preserve">Gambar 6. Tampilan jadwal sidang setelah </w:t>
      </w:r>
      <w:r w:rsidRPr="00A91BE1">
        <w:rPr>
          <w:i/>
        </w:rPr>
        <w:t>generate</w:t>
      </w:r>
    </w:p>
    <w:p w14:paraId="38153921" w14:textId="77777777" w:rsidR="00A91BE1" w:rsidRDefault="00A91BE1" w:rsidP="00A91BE1">
      <w:pPr>
        <w:pStyle w:val="BNPicture"/>
        <w:rPr>
          <w:b/>
        </w:rPr>
      </w:pPr>
    </w:p>
    <w:p w14:paraId="6D0BEBA1" w14:textId="19F7742E" w:rsidR="000114AD" w:rsidRDefault="004E6498" w:rsidP="000114AD">
      <w:pPr>
        <w:pStyle w:val="BNHeading4"/>
        <w:ind w:left="900" w:hanging="900"/>
      </w:pPr>
      <w:r>
        <w:t>Data Mahasiswa</w:t>
      </w:r>
    </w:p>
    <w:p w14:paraId="1F8DB222" w14:textId="381F71C9" w:rsidR="004E6498" w:rsidRDefault="004E6498" w:rsidP="00A91BE1">
      <w:pPr>
        <w:pStyle w:val="BNNormal"/>
        <w:rPr>
          <w:b/>
        </w:rPr>
      </w:pPr>
      <w:r>
        <w:t>Koordinator dapat menampilkan seluruh data mahasiswa yang telah memenuhi syarat untuk mengikuti seminar/sidang dengan klik tautan “Tampilkan Data Mahasiswa”.</w:t>
      </w:r>
    </w:p>
    <w:p w14:paraId="2736AB4E" w14:textId="71FE455E" w:rsidR="006F0BB7" w:rsidRDefault="006F0BB7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3614C786" wp14:editId="2B714054">
            <wp:extent cx="5362575" cy="3004075"/>
            <wp:effectExtent l="19050" t="19050" r="9525" b="25400"/>
            <wp:docPr id="8" name="Picture 8" descr="E:\S2\KULIAH\SEMESTER_2\IF5122_Pembangunan_PL\Tugas\Tugas 4\UI\Data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2\KULIAH\SEMESTER_2\IF5122_Pembangunan_PL\Tugas\Tugas 4\UI\Data Mahasisw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3AAC2" w14:textId="30F1548B" w:rsidR="00D131E2" w:rsidRDefault="00D131E2" w:rsidP="00A91BE1">
      <w:pPr>
        <w:pStyle w:val="BNPicture"/>
      </w:pPr>
      <w:r>
        <w:t>Gambar 7. Data Mahasiswa</w:t>
      </w:r>
    </w:p>
    <w:p w14:paraId="213D6C26" w14:textId="77777777" w:rsidR="00A91BE1" w:rsidRDefault="00A91BE1" w:rsidP="00A91BE1">
      <w:pPr>
        <w:pStyle w:val="BNPicture"/>
        <w:rPr>
          <w:b/>
        </w:rPr>
      </w:pPr>
    </w:p>
    <w:p w14:paraId="43090F2F" w14:textId="05CCAB6B" w:rsidR="00310E30" w:rsidRDefault="006F0BB7" w:rsidP="00A91BE1">
      <w:pPr>
        <w:pStyle w:val="BNNormal"/>
        <w:rPr>
          <w:b/>
        </w:rPr>
      </w:pPr>
      <w:r>
        <w:t>Koordinator dapat menampilkan dan mengubah jadwal masing-masing mahasiswa yang terdaftar dengan klik tautan “edit”.</w:t>
      </w:r>
    </w:p>
    <w:p w14:paraId="14BD6A37" w14:textId="41A081C5" w:rsidR="00596196" w:rsidRDefault="00596196" w:rsidP="00A91BE1">
      <w:pPr>
        <w:pStyle w:val="BNNormal"/>
        <w:rPr>
          <w:b/>
        </w:rPr>
      </w:pPr>
      <w:r>
        <w:lastRenderedPageBreak/>
        <w:t>Setelah data mahasiswa ditampilkan, koordinator dapat mengubah sesuai dengan kebutuhan, lalu menyimpannya.</w:t>
      </w:r>
    </w:p>
    <w:p w14:paraId="4D985C69" w14:textId="02F59EE2" w:rsidR="00310E30" w:rsidRDefault="003C6126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748B542E" wp14:editId="6275B512">
            <wp:extent cx="5353050" cy="2402009"/>
            <wp:effectExtent l="19050" t="19050" r="19050" b="17780"/>
            <wp:docPr id="9" name="Picture 9" descr="E:\S2\KULIAH\SEMESTER_2\IF5122_Pembangunan_PL\Tugas\Tugas 4\UI\Data Per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2\KULIAH\SEMESTER_2\IF5122_Pembangunan_PL\Tugas\Tugas 4\UI\Data Per Mahasisw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20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8DC2C" w14:textId="75835594" w:rsidR="00CF75D4" w:rsidRDefault="00CF75D4" w:rsidP="00A91BE1">
      <w:pPr>
        <w:pStyle w:val="BNPicture"/>
      </w:pPr>
      <w:r>
        <w:t>Gambar 8. Data per mahasiswa</w:t>
      </w:r>
    </w:p>
    <w:p w14:paraId="4C6ABA62" w14:textId="77777777" w:rsidR="00A91BE1" w:rsidRPr="004E6498" w:rsidRDefault="00A91BE1" w:rsidP="00A91BE1">
      <w:pPr>
        <w:pStyle w:val="BNPicture"/>
        <w:rPr>
          <w:b/>
        </w:rPr>
      </w:pPr>
    </w:p>
    <w:p w14:paraId="47FC10E9" w14:textId="6043105C" w:rsidR="00B22828" w:rsidRDefault="00596196" w:rsidP="00596196">
      <w:pPr>
        <w:pStyle w:val="BNHeading4"/>
        <w:ind w:left="900" w:hanging="900"/>
      </w:pPr>
      <w:r>
        <w:t>Data Dosen</w:t>
      </w:r>
    </w:p>
    <w:p w14:paraId="7B6EAF2B" w14:textId="484185F9" w:rsidR="00596196" w:rsidRDefault="00596196" w:rsidP="00A91BE1">
      <w:pPr>
        <w:pStyle w:val="BNNormal"/>
        <w:rPr>
          <w:b/>
        </w:rPr>
      </w:pPr>
      <w:r>
        <w:t>Koordinator dapat menampilkan semua data dosen dengan klik tautan “Tampilkan Data Dosen”.</w:t>
      </w:r>
    </w:p>
    <w:p w14:paraId="59CB9B7A" w14:textId="27BA5EE2" w:rsidR="00EC115A" w:rsidRDefault="00A35908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5321BE6A" wp14:editId="34D4DA6E">
            <wp:extent cx="5372100" cy="2608568"/>
            <wp:effectExtent l="0" t="0" r="0" b="1905"/>
            <wp:docPr id="11" name="Picture 11" descr="E:\S2\KULIAH\SEMESTER_2\IF5122_Pembangunan_PL\Tugas\Tugas 4\UI\Data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2\KULIAH\SEMESTER_2\IF5122_Pembangunan_PL\Tugas\Tugas 4\UI\Data Dos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E376" w14:textId="63BAEA93" w:rsidR="00EC115A" w:rsidRDefault="00EC115A" w:rsidP="00A91BE1">
      <w:pPr>
        <w:pStyle w:val="BNPicture"/>
      </w:pPr>
      <w:r>
        <w:t>Gambar 9. Data Dosen</w:t>
      </w:r>
    </w:p>
    <w:p w14:paraId="357D0D81" w14:textId="77777777" w:rsidR="00A91BE1" w:rsidRDefault="00A91BE1" w:rsidP="00A91BE1">
      <w:pPr>
        <w:pStyle w:val="BNPicture"/>
        <w:rPr>
          <w:b/>
        </w:rPr>
      </w:pPr>
    </w:p>
    <w:p w14:paraId="53B1EFD4" w14:textId="153DDED6" w:rsidR="00A35908" w:rsidRDefault="00A35908" w:rsidP="00A91BE1">
      <w:pPr>
        <w:pStyle w:val="BNNormal"/>
        <w:rPr>
          <w:b/>
        </w:rPr>
      </w:pPr>
      <w:r>
        <w:t>Untuk menampilkan data mengenai siapa saja mahasiswa yang dibimbing dan diuji oleh dosen tertentu, klik tautan “tampilkan”, maka akan ditampilkan seperti pada gambar dibawah ini.</w:t>
      </w:r>
    </w:p>
    <w:p w14:paraId="31E765EC" w14:textId="77777777" w:rsidR="00A35908" w:rsidRDefault="00A35908" w:rsidP="00A35908">
      <w:pPr>
        <w:pStyle w:val="BNHeading4"/>
        <w:numPr>
          <w:ilvl w:val="0"/>
          <w:numId w:val="0"/>
        </w:numPr>
        <w:ind w:left="900"/>
        <w:rPr>
          <w:b w:val="0"/>
        </w:rPr>
      </w:pPr>
    </w:p>
    <w:p w14:paraId="019A71E4" w14:textId="3D3661CB" w:rsidR="00A35908" w:rsidRDefault="00942AB4" w:rsidP="00A91BE1">
      <w:pPr>
        <w:pStyle w:val="BNHeading4"/>
        <w:numPr>
          <w:ilvl w:val="0"/>
          <w:numId w:val="0"/>
        </w:numPr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2CBE1E1D" wp14:editId="75D5B75C">
            <wp:extent cx="5343525" cy="2860156"/>
            <wp:effectExtent l="19050" t="19050" r="9525" b="16510"/>
            <wp:docPr id="12" name="Picture 12" descr="E:\S2\KULIAH\SEMESTER_2\IF5122_Pembangunan_PL\Tugas\Tugas 4\UI\Data Per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2\KULIAH\SEMESTER_2\IF5122_Pembangunan_PL\Tugas\Tugas 4\UI\Data Per Dos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60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843A7" w14:textId="437821A1" w:rsidR="00942AB4" w:rsidRPr="00A91BE1" w:rsidRDefault="00942AB4" w:rsidP="00A91BE1">
      <w:pPr>
        <w:pStyle w:val="BNPicture"/>
      </w:pPr>
      <w:r w:rsidRPr="00A91BE1">
        <w:t>Gambar 10. Data per dosen</w:t>
      </w:r>
    </w:p>
    <w:p w14:paraId="71F07C8F" w14:textId="77777777" w:rsidR="00A35908" w:rsidRPr="00596196" w:rsidRDefault="00A35908" w:rsidP="00A35908">
      <w:pPr>
        <w:pStyle w:val="BNHeading4"/>
        <w:numPr>
          <w:ilvl w:val="0"/>
          <w:numId w:val="0"/>
        </w:numPr>
        <w:ind w:left="900"/>
        <w:rPr>
          <w:b w:val="0"/>
        </w:rPr>
      </w:pPr>
    </w:p>
    <w:p w14:paraId="29A5F65D" w14:textId="77777777" w:rsidR="002A16D2" w:rsidRDefault="002A16D2" w:rsidP="00A91BE1">
      <w:pPr>
        <w:pStyle w:val="BNHeading3"/>
      </w:pPr>
      <w:r>
        <w:t xml:space="preserve">Hardware </w:t>
      </w:r>
      <w:r w:rsidR="00B73888">
        <w:t>I</w:t>
      </w:r>
      <w:r>
        <w:t xml:space="preserve">nterfaces  </w:t>
      </w:r>
    </w:p>
    <w:p w14:paraId="5EE9291F" w14:textId="77777777" w:rsidR="002A16D2" w:rsidRDefault="00B73888" w:rsidP="00A91BE1">
      <w:pPr>
        <w:pStyle w:val="BNHeading3"/>
        <w:rPr>
          <w:sz w:val="36"/>
          <w:szCs w:val="36"/>
        </w:rPr>
      </w:pPr>
      <w:r>
        <w:t>Software I</w:t>
      </w:r>
      <w:r w:rsidR="002A16D2">
        <w:t xml:space="preserve">nterfaces   </w:t>
      </w:r>
    </w:p>
    <w:p w14:paraId="31DB7436" w14:textId="77777777" w:rsidR="002A16D2" w:rsidRDefault="00B73888" w:rsidP="00A91BE1">
      <w:pPr>
        <w:pStyle w:val="BNHeading3"/>
        <w:rPr>
          <w:sz w:val="36"/>
          <w:szCs w:val="36"/>
        </w:rPr>
      </w:pPr>
      <w:r w:rsidRPr="00A91BE1">
        <w:t>Communication</w:t>
      </w:r>
      <w:r>
        <w:t xml:space="preserve"> I</w:t>
      </w:r>
      <w:r w:rsidR="002A16D2">
        <w:t xml:space="preserve">nterfaces  </w:t>
      </w:r>
    </w:p>
    <w:p w14:paraId="4B060F50" w14:textId="77777777" w:rsidR="002A16D2" w:rsidRDefault="00B73888" w:rsidP="009943BE">
      <w:pPr>
        <w:pStyle w:val="BNHeading2"/>
        <w:rPr>
          <w:sz w:val="48"/>
          <w:szCs w:val="48"/>
        </w:rPr>
      </w:pPr>
      <w:bookmarkStart w:id="1" w:name="DocumentationRequirementsViaClasses"/>
      <w:bookmarkEnd w:id="1"/>
      <w:r>
        <w:t>Functional R</w:t>
      </w:r>
      <w:r w:rsidR="002A16D2">
        <w:t xml:space="preserve">equirements </w:t>
      </w:r>
    </w:p>
    <w:p w14:paraId="428645C8" w14:textId="77777777" w:rsidR="002A16D2" w:rsidRPr="00B73888" w:rsidRDefault="00B73888" w:rsidP="00A91BE1">
      <w:pPr>
        <w:pStyle w:val="BNHeading3"/>
        <w:rPr>
          <w:sz w:val="36"/>
          <w:szCs w:val="36"/>
        </w:rPr>
      </w:pPr>
      <w:bookmarkStart w:id="2" w:name="classes_in_Encounter"/>
      <w:r>
        <w:t>Scheduling Function</w:t>
      </w:r>
    </w:p>
    <w:tbl>
      <w:tblPr>
        <w:tblStyle w:val="TableGrid"/>
        <w:tblW w:w="9038" w:type="dxa"/>
        <w:tblInd w:w="646" w:type="dxa"/>
        <w:tblLayout w:type="fixed"/>
        <w:tblLook w:val="04A0" w:firstRow="1" w:lastRow="0" w:firstColumn="1" w:lastColumn="0" w:noHBand="0" w:noVBand="1"/>
      </w:tblPr>
      <w:tblGrid>
        <w:gridCol w:w="738"/>
        <w:gridCol w:w="8300"/>
      </w:tblGrid>
      <w:tr w:rsidR="00997FF5" w14:paraId="1488E9F6" w14:textId="77777777" w:rsidTr="00A91BE1">
        <w:trPr>
          <w:tblHeader/>
        </w:trPr>
        <w:tc>
          <w:tcPr>
            <w:tcW w:w="738" w:type="dxa"/>
          </w:tcPr>
          <w:p w14:paraId="342FDBB4" w14:textId="77777777" w:rsid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</w:pPr>
            <w:r>
              <w:t>No</w:t>
            </w:r>
          </w:p>
        </w:tc>
        <w:tc>
          <w:tcPr>
            <w:tcW w:w="8300" w:type="dxa"/>
          </w:tcPr>
          <w:p w14:paraId="2B0C5E43" w14:textId="77777777" w:rsid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</w:pPr>
            <w:r>
              <w:t>Requirement</w:t>
            </w:r>
          </w:p>
        </w:tc>
      </w:tr>
      <w:tr w:rsidR="00997FF5" w14:paraId="4E89A74F" w14:textId="77777777" w:rsidTr="00A91BE1">
        <w:trPr>
          <w:tblHeader/>
        </w:trPr>
        <w:tc>
          <w:tcPr>
            <w:tcW w:w="738" w:type="dxa"/>
          </w:tcPr>
          <w:p w14:paraId="63844FFE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FR1</w:t>
            </w:r>
          </w:p>
        </w:tc>
        <w:tc>
          <w:tcPr>
            <w:tcW w:w="8300" w:type="dxa"/>
          </w:tcPr>
          <w:p w14:paraId="65FDA401" w14:textId="77777777" w:rsidR="00997FF5" w:rsidRPr="006D3D94" w:rsidRDefault="00997FF5" w:rsidP="006D3D9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7FF5">
              <w:rPr>
                <w:rFonts w:ascii="Times New Roman" w:hAnsi="Times New Roman" w:cs="Times New Roman"/>
              </w:rPr>
              <w:t>Perangkat lunak dapat membangkitkan jadwal Sidang Proyek Akhir sementara berdasarkan formulir pengajuan sidang  yang diisi oleh mahasiswa.</w:t>
            </w:r>
          </w:p>
        </w:tc>
      </w:tr>
      <w:tr w:rsidR="00997FF5" w14:paraId="3A85A452" w14:textId="77777777" w:rsidTr="00A91BE1">
        <w:trPr>
          <w:tblHeader/>
        </w:trPr>
        <w:tc>
          <w:tcPr>
            <w:tcW w:w="738" w:type="dxa"/>
          </w:tcPr>
          <w:p w14:paraId="11E45F96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FR2</w:t>
            </w:r>
          </w:p>
        </w:tc>
        <w:tc>
          <w:tcPr>
            <w:tcW w:w="8300" w:type="dxa"/>
          </w:tcPr>
          <w:p w14:paraId="0133C7D3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Perangkat lunak menyimpan jadwal Seminar 2 dari hasil formulir pengajuan seminar yang diisi oleh mahasiswa.</w:t>
            </w:r>
          </w:p>
        </w:tc>
      </w:tr>
      <w:tr w:rsidR="00997FF5" w14:paraId="2A13F4ED" w14:textId="77777777" w:rsidTr="00A91BE1">
        <w:trPr>
          <w:tblHeader/>
        </w:trPr>
        <w:tc>
          <w:tcPr>
            <w:tcW w:w="738" w:type="dxa"/>
          </w:tcPr>
          <w:p w14:paraId="33FDC03F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FR3</w:t>
            </w:r>
          </w:p>
        </w:tc>
        <w:tc>
          <w:tcPr>
            <w:tcW w:w="8300" w:type="dxa"/>
          </w:tcPr>
          <w:p w14:paraId="28C509C1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Perangkat lunak dapat mengirim notifikasi jadwal Seminar 2 dan Sidang kepada dosen pembimbing berupa informasi hari/tanggal, waktu, dan tempat seminar.</w:t>
            </w:r>
          </w:p>
        </w:tc>
      </w:tr>
      <w:tr w:rsidR="00997FF5" w14:paraId="7E97F6C0" w14:textId="77777777" w:rsidTr="00A91BE1">
        <w:trPr>
          <w:tblHeader/>
        </w:trPr>
        <w:tc>
          <w:tcPr>
            <w:tcW w:w="738" w:type="dxa"/>
          </w:tcPr>
          <w:p w14:paraId="5AA7EA55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FR4</w:t>
            </w:r>
          </w:p>
        </w:tc>
        <w:tc>
          <w:tcPr>
            <w:tcW w:w="8300" w:type="dxa"/>
          </w:tcPr>
          <w:p w14:paraId="76D5AE98" w14:textId="77777777" w:rsidR="00997FF5" w:rsidRPr="006D3D94" w:rsidRDefault="00997FF5" w:rsidP="006D3D9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7FF5">
              <w:rPr>
                <w:rFonts w:ascii="Times New Roman" w:hAnsi="Times New Roman" w:cs="Times New Roman"/>
              </w:rPr>
              <w:t>Perangkat lunak dapat mengirim notifikasi kepada calon dosen penguji yang diusulkan oleh mahasiswa yang mengajukan usulan Sidang Proyek Akhir.</w:t>
            </w:r>
          </w:p>
        </w:tc>
      </w:tr>
      <w:tr w:rsidR="00997FF5" w14:paraId="342D6051" w14:textId="77777777" w:rsidTr="00A91BE1">
        <w:trPr>
          <w:tblHeader/>
        </w:trPr>
        <w:tc>
          <w:tcPr>
            <w:tcW w:w="738" w:type="dxa"/>
          </w:tcPr>
          <w:p w14:paraId="26E21591" w14:textId="77777777" w:rsidR="00997FF5" w:rsidRPr="00997FF5" w:rsidRDefault="00997FF5" w:rsidP="006D3D94">
            <w:r w:rsidRPr="00997FF5">
              <w:t>FR5</w:t>
            </w:r>
          </w:p>
        </w:tc>
        <w:tc>
          <w:tcPr>
            <w:tcW w:w="8300" w:type="dxa"/>
          </w:tcPr>
          <w:p w14:paraId="4A623238" w14:textId="77777777" w:rsidR="00997FF5" w:rsidRPr="00997FF5" w:rsidRDefault="00997FF5" w:rsidP="00997FF5">
            <w:pPr>
              <w:pStyle w:val="BNHeading4"/>
              <w:numPr>
                <w:ilvl w:val="0"/>
                <w:numId w:val="0"/>
              </w:numPr>
              <w:tabs>
                <w:tab w:val="left" w:pos="851"/>
              </w:tabs>
              <w:rPr>
                <w:rFonts w:cs="Times New Roman"/>
                <w:b w:val="0"/>
              </w:rPr>
            </w:pPr>
            <w:r w:rsidRPr="00997FF5">
              <w:rPr>
                <w:rFonts w:cs="Times New Roman"/>
                <w:b w:val="0"/>
              </w:rPr>
              <w:t>Perangkat lunak akan menawarkan kepada dosen penguji lain jika dosen penguji yang diusulkan menolak.</w:t>
            </w:r>
          </w:p>
        </w:tc>
      </w:tr>
      <w:tr w:rsidR="006D3D94" w14:paraId="79E24D55" w14:textId="77777777" w:rsidTr="00A91BE1">
        <w:trPr>
          <w:tblHeader/>
        </w:trPr>
        <w:tc>
          <w:tcPr>
            <w:tcW w:w="738" w:type="dxa"/>
          </w:tcPr>
          <w:p w14:paraId="4BB8F053" w14:textId="77777777" w:rsidR="006D3D94" w:rsidRPr="00997FF5" w:rsidRDefault="006D3D94" w:rsidP="006D3D94">
            <w:r w:rsidRPr="00997FF5">
              <w:t>FR6</w:t>
            </w:r>
          </w:p>
        </w:tc>
        <w:tc>
          <w:tcPr>
            <w:tcW w:w="8300" w:type="dxa"/>
          </w:tcPr>
          <w:p w14:paraId="10E87B58" w14:textId="77777777" w:rsidR="006D3D94" w:rsidRPr="00997FF5" w:rsidRDefault="006D3D94" w:rsidP="00997F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7FF5">
              <w:rPr>
                <w:rFonts w:ascii="Times New Roman" w:hAnsi="Times New Roman" w:cs="Times New Roman"/>
              </w:rPr>
              <w:t>Perangkat lunak dapat menampilkan daftar mahasiswa yang akan melakukan Sidang kepada dosen pembimbing.</w:t>
            </w:r>
          </w:p>
          <w:p w14:paraId="41D0949E" w14:textId="77777777" w:rsidR="006D3D94" w:rsidRPr="00997FF5" w:rsidRDefault="006D3D94" w:rsidP="00997FF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D3D94" w14:paraId="02A08890" w14:textId="77777777" w:rsidTr="00A91BE1">
        <w:trPr>
          <w:tblHeader/>
        </w:trPr>
        <w:tc>
          <w:tcPr>
            <w:tcW w:w="738" w:type="dxa"/>
          </w:tcPr>
          <w:p w14:paraId="79BDB135" w14:textId="77777777" w:rsidR="006D3D94" w:rsidRPr="00997FF5" w:rsidRDefault="006D3D94" w:rsidP="006D3D94">
            <w:r w:rsidRPr="00997FF5">
              <w:t>FR7</w:t>
            </w:r>
          </w:p>
        </w:tc>
        <w:tc>
          <w:tcPr>
            <w:tcW w:w="8300" w:type="dxa"/>
          </w:tcPr>
          <w:p w14:paraId="3E05E149" w14:textId="354523A6" w:rsidR="006D3D94" w:rsidRPr="00A91BE1" w:rsidRDefault="006D3D94" w:rsidP="00A91B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7FF5">
              <w:rPr>
                <w:rFonts w:ascii="Times New Roman" w:hAnsi="Times New Roman" w:cs="Times New Roman"/>
              </w:rPr>
              <w:t>Perangkat lunak dapat menampilkan daftar mahasiswa yang akan diuji kepada dosen penguji.</w:t>
            </w:r>
          </w:p>
        </w:tc>
      </w:tr>
      <w:tr w:rsidR="006D3D94" w14:paraId="62A8DAA4" w14:textId="77777777" w:rsidTr="00A91BE1">
        <w:trPr>
          <w:tblHeader/>
        </w:trPr>
        <w:tc>
          <w:tcPr>
            <w:tcW w:w="738" w:type="dxa"/>
          </w:tcPr>
          <w:p w14:paraId="63A3A406" w14:textId="77777777" w:rsidR="006D3D94" w:rsidRPr="00997FF5" w:rsidRDefault="006D3D94" w:rsidP="006D3D94">
            <w:r>
              <w:lastRenderedPageBreak/>
              <w:t>FR8</w:t>
            </w:r>
          </w:p>
        </w:tc>
        <w:tc>
          <w:tcPr>
            <w:tcW w:w="8300" w:type="dxa"/>
          </w:tcPr>
          <w:p w14:paraId="17D85E5D" w14:textId="77777777" w:rsidR="006D3D94" w:rsidRPr="00997FF5" w:rsidRDefault="006D3D94" w:rsidP="006D3D94">
            <w:pPr>
              <w:rPr>
                <w:rFonts w:ascii="Times New Roman" w:hAnsi="Times New Roman" w:cs="Times New Roman"/>
              </w:rPr>
            </w:pPr>
            <w:r>
              <w:t>Perangkat lunak dapat memberikan pilihan kepada dosen penguji untuk menyetujui atau tidak permintaan mahasiswa untuk diuji oleh dosen yang bersangkutan.</w:t>
            </w:r>
          </w:p>
        </w:tc>
      </w:tr>
      <w:tr w:rsidR="006D3D94" w14:paraId="241730F4" w14:textId="77777777" w:rsidTr="00A91BE1">
        <w:trPr>
          <w:tblHeader/>
        </w:trPr>
        <w:tc>
          <w:tcPr>
            <w:tcW w:w="738" w:type="dxa"/>
          </w:tcPr>
          <w:p w14:paraId="02D8C303" w14:textId="77777777" w:rsidR="006D3D94" w:rsidRDefault="006D3D94" w:rsidP="006D3D94">
            <w:r>
              <w:t>FR9</w:t>
            </w:r>
          </w:p>
        </w:tc>
        <w:tc>
          <w:tcPr>
            <w:tcW w:w="8300" w:type="dxa"/>
          </w:tcPr>
          <w:p w14:paraId="50BE001D" w14:textId="77777777" w:rsidR="006D3D94" w:rsidRPr="006D3D94" w:rsidRDefault="006D3D94" w:rsidP="006D3D94">
            <w:r>
              <w:t>Perangkat lunak dapat memberikan peringatan jika terjadi jadwal seminar atau sidang yang bentrok..</w:t>
            </w:r>
          </w:p>
        </w:tc>
      </w:tr>
      <w:tr w:rsidR="006D3D94" w14:paraId="2EE3400F" w14:textId="77777777" w:rsidTr="00A91BE1">
        <w:trPr>
          <w:tblHeader/>
        </w:trPr>
        <w:tc>
          <w:tcPr>
            <w:tcW w:w="738" w:type="dxa"/>
          </w:tcPr>
          <w:p w14:paraId="28BDD802" w14:textId="77777777" w:rsidR="006D3D94" w:rsidRDefault="006D3D94" w:rsidP="006D3D94">
            <w:r>
              <w:t>FR10</w:t>
            </w:r>
          </w:p>
        </w:tc>
        <w:tc>
          <w:tcPr>
            <w:tcW w:w="8300" w:type="dxa"/>
          </w:tcPr>
          <w:p w14:paraId="161496A0" w14:textId="77777777" w:rsidR="006D3D94" w:rsidRPr="006D3D94" w:rsidRDefault="006D3D94" w:rsidP="006D3D94">
            <w:r>
              <w:t>Perangkat lunak merubah jadwal sementara menjadi jadwal akhir dengan persetujuan dari dosen koordinator.</w:t>
            </w:r>
          </w:p>
        </w:tc>
      </w:tr>
      <w:tr w:rsidR="006D3D94" w14:paraId="66FCECF6" w14:textId="77777777" w:rsidTr="00A91BE1">
        <w:trPr>
          <w:tblHeader/>
        </w:trPr>
        <w:tc>
          <w:tcPr>
            <w:tcW w:w="738" w:type="dxa"/>
          </w:tcPr>
          <w:p w14:paraId="5F1D414F" w14:textId="77777777" w:rsidR="006D3D94" w:rsidRDefault="006D3D94" w:rsidP="006D3D94">
            <w:r>
              <w:t>FR11</w:t>
            </w:r>
          </w:p>
        </w:tc>
        <w:tc>
          <w:tcPr>
            <w:tcW w:w="8300" w:type="dxa"/>
          </w:tcPr>
          <w:p w14:paraId="005F66F1" w14:textId="77777777" w:rsidR="006D3D94" w:rsidRDefault="006D3D94" w:rsidP="006D3D94">
            <w:r>
              <w:t>Perangkat lunak dapat menampilkan hasil pembangkitan jadwal Sidang Proyek Akhir kepada dosen dan mahasiswa.</w:t>
            </w:r>
          </w:p>
        </w:tc>
      </w:tr>
    </w:tbl>
    <w:p w14:paraId="101B892A" w14:textId="77777777" w:rsidR="00B73888" w:rsidRPr="00B73888" w:rsidRDefault="00B73888" w:rsidP="00997FF5">
      <w:pPr>
        <w:pStyle w:val="BNHeading4"/>
        <w:numPr>
          <w:ilvl w:val="0"/>
          <w:numId w:val="0"/>
        </w:numPr>
        <w:tabs>
          <w:tab w:val="left" w:pos="851"/>
        </w:tabs>
      </w:pPr>
    </w:p>
    <w:p w14:paraId="0B69D26C" w14:textId="77777777" w:rsidR="002A16D2" w:rsidRDefault="00B73888" w:rsidP="00A91BE1">
      <w:pPr>
        <w:pStyle w:val="BNHeading3"/>
      </w:pPr>
      <w:r>
        <w:t>Viewing Function</w:t>
      </w:r>
      <w:bookmarkEnd w:id="2"/>
    </w:p>
    <w:p w14:paraId="75BA3B9E" w14:textId="77777777" w:rsidR="002A16D2" w:rsidRDefault="00B73888" w:rsidP="009943BE">
      <w:pPr>
        <w:pStyle w:val="BNHeading2"/>
      </w:pPr>
      <w:r>
        <w:t>Performance R</w:t>
      </w:r>
      <w:r w:rsidR="002A16D2">
        <w:t xml:space="preserve">equirements </w:t>
      </w:r>
    </w:p>
    <w:p w14:paraId="048E1A0F" w14:textId="77777777" w:rsidR="002A16D2" w:rsidRDefault="00B73888" w:rsidP="009943BE">
      <w:pPr>
        <w:pStyle w:val="BNHeading2"/>
      </w:pPr>
      <w:r>
        <w:t>Design C</w:t>
      </w:r>
      <w:r w:rsidR="002A16D2">
        <w:t xml:space="preserve">onstraints </w:t>
      </w:r>
    </w:p>
    <w:p w14:paraId="5A8A5616" w14:textId="77777777" w:rsidR="002A16D2" w:rsidRDefault="00B73888" w:rsidP="009943BE">
      <w:pPr>
        <w:pStyle w:val="BNHeading2"/>
        <w:rPr>
          <w:szCs w:val="48"/>
        </w:rPr>
      </w:pPr>
      <w:r>
        <w:t>Software System A</w:t>
      </w:r>
      <w:r w:rsidR="002A16D2">
        <w:t xml:space="preserve">ttributes </w:t>
      </w:r>
    </w:p>
    <w:p w14:paraId="08158361" w14:textId="77777777" w:rsidR="002A16D2" w:rsidRDefault="002A16D2" w:rsidP="00A91BE1">
      <w:pPr>
        <w:pStyle w:val="BNHeading3"/>
      </w:pPr>
      <w:r>
        <w:t xml:space="preserve">Reliability </w:t>
      </w:r>
    </w:p>
    <w:p w14:paraId="3C5DDD9B" w14:textId="77777777" w:rsidR="006D3D94" w:rsidRDefault="006D3D94" w:rsidP="006D3D94">
      <w:pPr>
        <w:pStyle w:val="BNListNumber"/>
        <w:numPr>
          <w:ilvl w:val="0"/>
          <w:numId w:val="13"/>
        </w:numPr>
      </w:pPr>
      <w:r>
        <w:t>Perangkat unak mampu memproses data mahasiswa yang banyak dalam s</w:t>
      </w:r>
    </w:p>
    <w:p w14:paraId="780B5414" w14:textId="77777777" w:rsidR="002A16D2" w:rsidRDefault="002A16D2" w:rsidP="00A91BE1">
      <w:pPr>
        <w:pStyle w:val="BNHeading3"/>
        <w:rPr>
          <w:szCs w:val="36"/>
        </w:rPr>
      </w:pPr>
      <w:r>
        <w:t xml:space="preserve">Availability </w:t>
      </w:r>
    </w:p>
    <w:p w14:paraId="65A57C1F" w14:textId="77777777" w:rsidR="002A16D2" w:rsidRDefault="002A16D2" w:rsidP="00A91BE1">
      <w:pPr>
        <w:pStyle w:val="BNHeading3"/>
      </w:pPr>
      <w:r>
        <w:t>Security</w:t>
      </w:r>
    </w:p>
    <w:p w14:paraId="1897B104" w14:textId="77777777" w:rsidR="002A16D2" w:rsidRDefault="002A16D2" w:rsidP="00A91BE1">
      <w:pPr>
        <w:pStyle w:val="BNHeading3"/>
        <w:rPr>
          <w:szCs w:val="36"/>
        </w:rPr>
      </w:pPr>
      <w:r>
        <w:t xml:space="preserve">Maintainability </w:t>
      </w:r>
    </w:p>
    <w:p w14:paraId="0E6EB4AE" w14:textId="77777777" w:rsidR="002A16D2" w:rsidRDefault="00B73888" w:rsidP="009943BE">
      <w:pPr>
        <w:pStyle w:val="BNHeading2"/>
        <w:rPr>
          <w:szCs w:val="48"/>
        </w:rPr>
      </w:pPr>
      <w:r>
        <w:t>Other R</w:t>
      </w:r>
      <w:r w:rsidR="002A16D2">
        <w:t xml:space="preserve">equirements </w:t>
      </w:r>
    </w:p>
    <w:p w14:paraId="481642F7" w14:textId="77777777" w:rsidR="002A16D2" w:rsidRDefault="00B73888" w:rsidP="00CB2DBE">
      <w:pPr>
        <w:pStyle w:val="BNHeading1"/>
      </w:pPr>
      <w:r>
        <w:t>Supporting I</w:t>
      </w:r>
      <w:r w:rsidR="002A16D2">
        <w:t>nformation</w:t>
      </w:r>
    </w:p>
    <w:p w14:paraId="1913C9B6" w14:textId="77777777" w:rsidR="002A16D2" w:rsidRDefault="00B73888" w:rsidP="00CB2DBE">
      <w:pPr>
        <w:pStyle w:val="BNHeading2"/>
      </w:pPr>
      <w:r>
        <w:t>Table of Contents and I</w:t>
      </w:r>
      <w:r w:rsidR="002A16D2">
        <w:t>ndex</w:t>
      </w:r>
    </w:p>
    <w:p w14:paraId="272E05A3" w14:textId="77777777" w:rsidR="002A16D2" w:rsidRDefault="002A16D2" w:rsidP="00CB2DBE">
      <w:pPr>
        <w:pStyle w:val="BNHeading2"/>
      </w:pPr>
      <w:r>
        <w:t>Appendixes</w:t>
      </w:r>
    </w:p>
    <w:p w14:paraId="2B9B12BC" w14:textId="77777777" w:rsidR="002A16D2" w:rsidRDefault="002A16D2" w:rsidP="002A16D2">
      <w:pPr>
        <w:rPr>
          <w:sz w:val="36"/>
          <w:szCs w:val="36"/>
        </w:rPr>
      </w:pPr>
    </w:p>
    <w:p w14:paraId="772A8BF0" w14:textId="77777777" w:rsidR="002A16D2" w:rsidRPr="00B73888" w:rsidRDefault="002A16D2" w:rsidP="002A16D2">
      <w:pPr>
        <w:ind w:left="540" w:hanging="540"/>
        <w:rPr>
          <w:rFonts w:ascii="Times New Roman" w:hAnsi="Times New Roman" w:cs="Times New Roman"/>
          <w:sz w:val="27"/>
          <w:szCs w:val="27"/>
        </w:rPr>
      </w:pPr>
      <w:r w:rsidRPr="00B73888">
        <w:rPr>
          <w:rFonts w:ascii="Times New Roman" w:hAnsi="Times New Roman" w:cs="Times New Roman"/>
        </w:rPr>
        <w:t xml:space="preserve">Note: History of versions of this document with author/contributor info may be included before the main sections of the document.  </w:t>
      </w:r>
    </w:p>
    <w:p w14:paraId="364767A1" w14:textId="77777777" w:rsidR="009943BE" w:rsidRPr="002A16D2" w:rsidRDefault="009943BE" w:rsidP="002A16D2"/>
    <w:sectPr w:rsidR="009943BE" w:rsidRPr="002A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E64FD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A562BAE"/>
    <w:multiLevelType w:val="multilevel"/>
    <w:tmpl w:val="CD6414E6"/>
    <w:lvl w:ilvl="0">
      <w:start w:val="1"/>
      <w:numFmt w:val="decimal"/>
      <w:pStyle w:val="BNListNumber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6D0B1A46"/>
    <w:multiLevelType w:val="multilevel"/>
    <w:tmpl w:val="95A8DBD2"/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77EE2ADD"/>
    <w:multiLevelType w:val="multilevel"/>
    <w:tmpl w:val="32F682EE"/>
    <w:lvl w:ilvl="0">
      <w:start w:val="1"/>
      <w:numFmt w:val="decimal"/>
      <w:pStyle w:val="BNHeading1"/>
      <w:lvlText w:val="%1."/>
      <w:lvlJc w:val="left"/>
      <w:pPr>
        <w:ind w:left="360" w:hanging="360"/>
      </w:pPr>
    </w:lvl>
    <w:lvl w:ilvl="1">
      <w:start w:val="1"/>
      <w:numFmt w:val="decimal"/>
      <w:pStyle w:val="BNHeading2"/>
      <w:lvlText w:val="%1.%2."/>
      <w:lvlJc w:val="left"/>
      <w:pPr>
        <w:ind w:left="792" w:hanging="432"/>
      </w:pPr>
    </w:lvl>
    <w:lvl w:ilvl="2">
      <w:start w:val="1"/>
      <w:numFmt w:val="decimal"/>
      <w:pStyle w:val="BNHeading3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pStyle w:val="BN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2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3">
    <w:abstractNumId w:val="0"/>
  </w:num>
  <w:num w:numId="4">
    <w:abstractNumId w:val="1"/>
  </w:num>
  <w:num w:numId="5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6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7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8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9">
    <w:abstractNumId w:val="1"/>
  </w:num>
  <w:num w:numId="10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</w:lvl>
    </w:lvlOverride>
  </w:num>
  <w:num w:numId="11">
    <w:abstractNumId w:val="3"/>
    <w:lvlOverride w:ilvl="0">
      <w:lvl w:ilvl="0">
        <w:start w:val="1"/>
        <w:numFmt w:val="decimal"/>
        <w:pStyle w:val="BN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BNHeading2"/>
        <w:lvlText w:val="%1.%2."/>
        <w:lvlJc w:val="left"/>
        <w:pPr>
          <w:ind w:left="792" w:hanging="432"/>
        </w:pPr>
        <w:rPr>
          <w:sz w:val="28"/>
          <w:szCs w:val="28"/>
        </w:rPr>
      </w:lvl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BF"/>
    <w:rsid w:val="000114AD"/>
    <w:rsid w:val="0002459E"/>
    <w:rsid w:val="000A6B3F"/>
    <w:rsid w:val="001120DE"/>
    <w:rsid w:val="001252B4"/>
    <w:rsid w:val="001379E9"/>
    <w:rsid w:val="001514EE"/>
    <w:rsid w:val="00157031"/>
    <w:rsid w:val="001E6C07"/>
    <w:rsid w:val="001F6C95"/>
    <w:rsid w:val="00232DE2"/>
    <w:rsid w:val="002A16D2"/>
    <w:rsid w:val="00310E30"/>
    <w:rsid w:val="0033269E"/>
    <w:rsid w:val="003374F8"/>
    <w:rsid w:val="003B20BC"/>
    <w:rsid w:val="003B4082"/>
    <w:rsid w:val="003C6126"/>
    <w:rsid w:val="00416DF6"/>
    <w:rsid w:val="00451FF5"/>
    <w:rsid w:val="004802CE"/>
    <w:rsid w:val="00493586"/>
    <w:rsid w:val="004E6498"/>
    <w:rsid w:val="0053674F"/>
    <w:rsid w:val="00596196"/>
    <w:rsid w:val="005C5174"/>
    <w:rsid w:val="005C5911"/>
    <w:rsid w:val="0061338A"/>
    <w:rsid w:val="00616E9E"/>
    <w:rsid w:val="00664562"/>
    <w:rsid w:val="00670F88"/>
    <w:rsid w:val="00676744"/>
    <w:rsid w:val="006B4C6B"/>
    <w:rsid w:val="006B5AAA"/>
    <w:rsid w:val="006D3D94"/>
    <w:rsid w:val="006D7526"/>
    <w:rsid w:val="006E4FF0"/>
    <w:rsid w:val="006E6326"/>
    <w:rsid w:val="006F0BB7"/>
    <w:rsid w:val="00757533"/>
    <w:rsid w:val="00766B1A"/>
    <w:rsid w:val="007C1E2A"/>
    <w:rsid w:val="0082423A"/>
    <w:rsid w:val="00827E90"/>
    <w:rsid w:val="008376D9"/>
    <w:rsid w:val="0087472C"/>
    <w:rsid w:val="00885FF1"/>
    <w:rsid w:val="008E5CFB"/>
    <w:rsid w:val="008F522D"/>
    <w:rsid w:val="008F571B"/>
    <w:rsid w:val="00942AB4"/>
    <w:rsid w:val="009943BE"/>
    <w:rsid w:val="00997FF5"/>
    <w:rsid w:val="009C1ABF"/>
    <w:rsid w:val="00A04BB7"/>
    <w:rsid w:val="00A35908"/>
    <w:rsid w:val="00A6774E"/>
    <w:rsid w:val="00A84020"/>
    <w:rsid w:val="00A91BE1"/>
    <w:rsid w:val="00AD2B2E"/>
    <w:rsid w:val="00AF2CB5"/>
    <w:rsid w:val="00B166EB"/>
    <w:rsid w:val="00B22828"/>
    <w:rsid w:val="00B73888"/>
    <w:rsid w:val="00B904EB"/>
    <w:rsid w:val="00C253DC"/>
    <w:rsid w:val="00C4475E"/>
    <w:rsid w:val="00CB2DBE"/>
    <w:rsid w:val="00CF75D4"/>
    <w:rsid w:val="00D131E2"/>
    <w:rsid w:val="00D601FD"/>
    <w:rsid w:val="00DB2949"/>
    <w:rsid w:val="00E006DB"/>
    <w:rsid w:val="00E6056A"/>
    <w:rsid w:val="00E77D00"/>
    <w:rsid w:val="00EC115A"/>
    <w:rsid w:val="00EF4830"/>
    <w:rsid w:val="00F2116C"/>
    <w:rsid w:val="00F37837"/>
    <w:rsid w:val="00F37CED"/>
    <w:rsid w:val="00F6068A"/>
    <w:rsid w:val="00F86F7A"/>
    <w:rsid w:val="00FA1952"/>
    <w:rsid w:val="00FA6077"/>
    <w:rsid w:val="00F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A98AC"/>
  <w15:docId w15:val="{F0A2AABB-BF40-49D8-B7CA-B44E3896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N_Normal_Non_Paragraf"/>
    <w:qFormat/>
    <w:rsid w:val="009943BE"/>
  </w:style>
  <w:style w:type="paragraph" w:styleId="Heading1">
    <w:name w:val="heading 1"/>
    <w:basedOn w:val="Normal"/>
    <w:next w:val="Normal"/>
    <w:link w:val="Heading1Char"/>
    <w:uiPriority w:val="9"/>
    <w:qFormat/>
    <w:rsid w:val="009943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Normal">
    <w:name w:val="BN_Normal"/>
    <w:basedOn w:val="Normal"/>
    <w:qFormat/>
    <w:rsid w:val="009943BE"/>
    <w:pPr>
      <w:spacing w:before="120" w:line="276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BNHeading1">
    <w:name w:val="BN_Heading_1"/>
    <w:basedOn w:val="Heading1"/>
    <w:autoRedefine/>
    <w:qFormat/>
    <w:rsid w:val="009943BE"/>
    <w:pPr>
      <w:numPr>
        <w:numId w:val="11"/>
      </w:numPr>
      <w:spacing w:before="120"/>
    </w:pPr>
    <w:rPr>
      <w:rFonts w:ascii="Times New Roman" w:hAnsi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9943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NHeading2">
    <w:name w:val="BN_Heading_2"/>
    <w:basedOn w:val="Heading2"/>
    <w:autoRedefine/>
    <w:qFormat/>
    <w:rsid w:val="00CB2DBE"/>
    <w:pPr>
      <w:numPr>
        <w:ilvl w:val="1"/>
        <w:numId w:val="11"/>
      </w:numPr>
      <w:spacing w:before="120"/>
      <w:ind w:left="431" w:hanging="431"/>
    </w:pPr>
    <w:rPr>
      <w:rFonts w:ascii="Times New Roman" w:hAnsi="Times New Roman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NListNumber">
    <w:name w:val="BN_List_Number"/>
    <w:basedOn w:val="ListNumber"/>
    <w:next w:val="BNHeading1"/>
    <w:autoRedefine/>
    <w:qFormat/>
    <w:rsid w:val="006D3D94"/>
    <w:pPr>
      <w:numPr>
        <w:numId w:val="4"/>
      </w:numPr>
      <w:spacing w:before="120" w:line="360" w:lineRule="auto"/>
      <w:jc w:val="both"/>
    </w:pPr>
    <w:rPr>
      <w:rFonts w:ascii="Times New Roman" w:hAnsi="Times New Roman"/>
      <w:color w:val="000000" w:themeColor="text1"/>
    </w:rPr>
  </w:style>
  <w:style w:type="paragraph" w:styleId="ListNumber">
    <w:name w:val="List Number"/>
    <w:basedOn w:val="Normal"/>
    <w:uiPriority w:val="99"/>
    <w:semiHidden/>
    <w:unhideWhenUsed/>
    <w:rsid w:val="009943BE"/>
    <w:pPr>
      <w:numPr>
        <w:numId w:val="3"/>
      </w:numPr>
      <w:contextualSpacing/>
    </w:pPr>
  </w:style>
  <w:style w:type="paragraph" w:customStyle="1" w:styleId="BNHeading3">
    <w:name w:val="BN_Heading_3"/>
    <w:basedOn w:val="Heading3"/>
    <w:qFormat/>
    <w:rsid w:val="00A91BE1"/>
    <w:pPr>
      <w:numPr>
        <w:ilvl w:val="2"/>
        <w:numId w:val="11"/>
      </w:numPr>
      <w:spacing w:before="120"/>
      <w:ind w:left="505" w:hanging="505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NHeading4">
    <w:name w:val="BN_Heading_4"/>
    <w:basedOn w:val="Heading4"/>
    <w:qFormat/>
    <w:rsid w:val="00CB2DBE"/>
    <w:pPr>
      <w:numPr>
        <w:ilvl w:val="3"/>
        <w:numId w:val="11"/>
      </w:numPr>
      <w:spacing w:before="120"/>
      <w:ind w:left="646" w:hanging="646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NToF">
    <w:name w:val="BN_ToF"/>
    <w:basedOn w:val="BalloonText"/>
    <w:next w:val="BalloonText"/>
    <w:qFormat/>
    <w:rsid w:val="009943BE"/>
    <w:pPr>
      <w:jc w:val="center"/>
    </w:pPr>
    <w:rPr>
      <w:rFonts w:ascii="Times New Roman" w:hAnsi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BE"/>
    <w:rPr>
      <w:rFonts w:ascii="Lucida Grande" w:eastAsia="Times New Roman" w:hAnsi="Lucida Grande" w:cs="Lucida Grande"/>
      <w:sz w:val="18"/>
      <w:szCs w:val="18"/>
    </w:rPr>
  </w:style>
  <w:style w:type="paragraph" w:customStyle="1" w:styleId="BNPicture">
    <w:name w:val="BN_Picture"/>
    <w:basedOn w:val="Normal"/>
    <w:qFormat/>
    <w:rsid w:val="00A91BE1"/>
    <w:pPr>
      <w:jc w:val="center"/>
    </w:pPr>
    <w:rPr>
      <w:rFonts w:ascii="Times New Roman" w:hAnsi="Times New Roman" w:cs="Times New Roman"/>
      <w:noProof/>
    </w:rPr>
  </w:style>
  <w:style w:type="paragraph" w:customStyle="1" w:styleId="BNListNumber2">
    <w:name w:val="BN_List_Number2"/>
    <w:basedOn w:val="ListNumber"/>
    <w:qFormat/>
    <w:rsid w:val="009943BE"/>
    <w:pPr>
      <w:numPr>
        <w:numId w:val="0"/>
      </w:numPr>
    </w:pPr>
  </w:style>
  <w:style w:type="paragraph" w:customStyle="1" w:styleId="BNToFTable">
    <w:name w:val="BN_ToF_Table"/>
    <w:basedOn w:val="TableofFigures"/>
    <w:qFormat/>
    <w:rsid w:val="00A91BE1"/>
    <w:pPr>
      <w:spacing w:line="360" w:lineRule="auto"/>
      <w:jc w:val="center"/>
    </w:pPr>
    <w:rPr>
      <w:rFonts w:ascii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943BE"/>
  </w:style>
  <w:style w:type="paragraph" w:customStyle="1" w:styleId="BNTitleBig">
    <w:name w:val="BN_Title_Big"/>
    <w:basedOn w:val="Normal"/>
    <w:qFormat/>
    <w:rsid w:val="009943BE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pacing w:val="15"/>
      <w:sz w:val="48"/>
      <w:szCs w:val="64"/>
    </w:rPr>
  </w:style>
  <w:style w:type="paragraph" w:customStyle="1" w:styleId="BNTitle">
    <w:name w:val="BN_Title"/>
    <w:basedOn w:val="Subtitle"/>
    <w:autoRedefine/>
    <w:qFormat/>
    <w:rsid w:val="009943BE"/>
    <w:pPr>
      <w:jc w:val="right"/>
    </w:pPr>
    <w:rPr>
      <w:rFonts w:ascii="Times New Roman" w:hAnsi="Times New Roman"/>
      <w:b/>
      <w:i w:val="0"/>
      <w:color w:val="auto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3B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943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943BE"/>
  </w:style>
  <w:style w:type="paragraph" w:styleId="ListParagraph">
    <w:name w:val="List Paragraph"/>
    <w:basedOn w:val="Normal"/>
    <w:uiPriority w:val="34"/>
    <w:qFormat/>
    <w:rsid w:val="009943B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91B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beleey</dc:creator>
  <cp:lastModifiedBy>SONY</cp:lastModifiedBy>
  <cp:revision>34</cp:revision>
  <dcterms:created xsi:type="dcterms:W3CDTF">2014-04-09T16:59:00Z</dcterms:created>
  <dcterms:modified xsi:type="dcterms:W3CDTF">2014-04-10T04:33:00Z</dcterms:modified>
</cp:coreProperties>
</file>