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74" w:rsidRPr="00A95174" w:rsidRDefault="00A95174" w:rsidP="00A9517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517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XAMTHONE </w:t>
      </w:r>
      <w:proofErr w:type="gramStart"/>
      <w:r w:rsidRPr="00A9517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Plus</w:t>
      </w:r>
      <w:proofErr w:type="gramEnd"/>
      <w:r w:rsidRPr="00A9517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Jus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Manggis</w:t>
      </w:r>
      <w:proofErr w:type="spellEnd"/>
    </w:p>
    <w:p w:rsidR="00A95174" w:rsidRDefault="00A95174" w:rsidP="00A95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5174" w:rsidRPr="00A95174" w:rsidRDefault="00A95174" w:rsidP="00A95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200275" cy="2076450"/>
            <wp:effectExtent l="19050" t="0" r="9525" b="0"/>
            <wp:docPr id="1" name="Picture 1" descr="http://3.bp.blogspot.com/-LyfFJU6wr0I/ThRZtqrJZ4I/AAAAAAAAAKc/H0TLxh2oAac/s1600/111285_xamthon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LyfFJU6wr0I/ThRZtqrJZ4I/AAAAAAAAAKc/H0TLxh2oAac/s1600/111285_xamthon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</w:pP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XAMthone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Plus</w:t>
      </w:r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Jus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suplemen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super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antioksidan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bahan-bahan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berteknologi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mutakhir.</w:t>
      </w:r>
      <w:proofErr w:type="spellEnd"/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Komponen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Serat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Kalsium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Vitamin C,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Kalium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Vitamin B2, Protein,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Katecin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/tannin,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Fosforu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Vitamin B1,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Niasin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biologi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174">
        <w:rPr>
          <w:rFonts w:ascii="Times New Roman" w:eastAsia="Times New Roman" w:hAnsi="Times New Roman" w:cs="Times New Roman"/>
          <w:b/>
          <w:bCs/>
          <w:sz w:val="24"/>
          <w:szCs w:val="24"/>
        </w:rPr>
        <w:t>ANTIOKSIDAN</w:t>
      </w:r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vitamin, poly-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saccharides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stilbenes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Disamping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bioaktif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hebat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sz w:val="24"/>
          <w:szCs w:val="24"/>
        </w:rPr>
        <w:t>Xanthones.</w:t>
      </w:r>
      <w:proofErr w:type="spellEnd"/>
      <w:proofErr w:type="gramEnd"/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Apa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itu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?</w:t>
      </w:r>
      <w:proofErr w:type="gramEnd"/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biologi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pericarp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ungu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cincin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kembar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kepadanya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40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dibagian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pericarp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manggis.</w:t>
      </w:r>
      <w:proofErr w:type="spellEnd"/>
      <w:proofErr w:type="gramEnd"/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Fungsi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menjelajah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menetralkan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radikal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anti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anti inflammatory, anti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mikroba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chol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lain-lain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174">
        <w:rPr>
          <w:rFonts w:ascii="Times New Roman" w:eastAsia="Times New Roman" w:hAnsi="Times New Roman" w:cs="Times New Roman"/>
          <w:sz w:val="24"/>
          <w:szCs w:val="24"/>
        </w:rPr>
        <w:t>Antiviral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Antifungal</w:t>
      </w:r>
      <w:proofErr w:type="spellEnd"/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Antiparasitic</w:t>
      </w:r>
      <w:proofErr w:type="spellEnd"/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Antiallergen</w:t>
      </w:r>
      <w:proofErr w:type="spellEnd"/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Helps lower blood pressure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Helps fight fatigue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Prevents stomach ulcers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174">
        <w:rPr>
          <w:rFonts w:ascii="Times New Roman" w:eastAsia="Times New Roman" w:hAnsi="Times New Roman" w:cs="Times New Roman"/>
          <w:sz w:val="24"/>
          <w:szCs w:val="24"/>
        </w:rPr>
        <w:t>Aids with wei</w:t>
      </w:r>
      <w:r>
        <w:rPr>
          <w:rFonts w:ascii="Times New Roman" w:eastAsia="Times New Roman" w:hAnsi="Times New Roman" w:cs="Times New Roman"/>
          <w:sz w:val="24"/>
          <w:szCs w:val="24"/>
        </w:rPr>
        <w:t>ght loss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Builds immunity to disease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Heart protective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Combats diarrhea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 reducer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Analgesic</w:t>
      </w:r>
      <w:proofErr w:type="spellEnd"/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parkinson</w:t>
      </w:r>
      <w:proofErr w:type="spellEnd"/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Anti-Alzheimer</w:t>
      </w:r>
    </w:p>
    <w:p w:rsid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Antidepressant</w:t>
      </w:r>
    </w:p>
    <w:p w:rsidR="00A95174" w:rsidRPr="00A95174" w:rsidRDefault="00A95174" w:rsidP="00A951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174">
        <w:rPr>
          <w:rFonts w:ascii="Times New Roman" w:eastAsia="Times New Roman" w:hAnsi="Times New Roman" w:cs="Times New Roman"/>
          <w:sz w:val="24"/>
          <w:szCs w:val="24"/>
        </w:rPr>
        <w:t>Lowers fevers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Garcinia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mangostana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kuno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Dinasti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Ming (1268-1644AD).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10 meter.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Jerman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1855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disentri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mengkristal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Yunani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1979 alpha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mangostin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anti-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luka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Madras, India.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40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Pr="00A95174" w:rsidRDefault="00A95174" w:rsidP="00A95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menggaris-bawahi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bakteri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: Staphylococcus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aureus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bakteri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intoksisasi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interococci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salmonela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, helicobacter pylori 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bakteri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pencernaan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enterococci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A95174" w:rsidRP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(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Garcinia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mangostana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L)</w:t>
      </w:r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antioksidan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antiproliferativ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antiinflamasi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antimikrobial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antioksidannya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vitamin E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vitamin C.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subtansi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polyhenolic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Taichung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Taiwan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mengisolasi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deviratnya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pericarp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3-isomangoestein, alpha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mangostin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, Gamma-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mangostin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Garcinone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Garcinone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B, C, D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garcinone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maclurin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mangostenol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P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Sebuah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penelitian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Singapura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menunjukan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antioksidan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antioksidan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rambutan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durian.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ditemui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buah-buahan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manggis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julukan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Queen of Fruit”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Ratu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517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derivatnya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payudara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in-vitro,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Khasiat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garcinone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E 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devirat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xanthone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menghambat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flaraucil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cisplatin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vincristin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metohotrexete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mitoxiantrone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95174" w:rsidRPr="00A95174" w:rsidRDefault="00A95174" w:rsidP="00A95174">
      <w:pPr>
        <w:spacing w:before="100" w:beforeAutospacing="1" w:after="100" w:afterAutospacing="1" w:line="240" w:lineRule="auto"/>
        <w:jc w:val="right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(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sumber</w:t>
      </w:r>
      <w:proofErr w:type="spellEnd"/>
      <w:proofErr w:type="gramEnd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BPTP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oleh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Kasma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Iswari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Tri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Sudaryono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)</w:t>
      </w:r>
    </w:p>
    <w:p w:rsidR="00A95174" w:rsidRPr="00A95174" w:rsidRDefault="00A95174" w:rsidP="00A95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3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Keunggulan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utama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XAMthone</w:t>
      </w:r>
      <w:proofErr w:type="spellEnd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  <w:proofErr w:type="gramStart"/>
      <w:r w:rsidRPr="00A95174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Plus :</w:t>
      </w:r>
      <w:proofErr w:type="gramEnd"/>
    </w:p>
    <w:p w:rsidR="00A95174" w:rsidRPr="00A95174" w:rsidRDefault="00A95174" w:rsidP="00A951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lastRenderedPageBreak/>
        <w:t>Minum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nyenyak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bugar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Pr="00A95174" w:rsidRDefault="00A95174" w:rsidP="00A951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awet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(anti aging)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174" w:rsidRPr="00A95174" w:rsidRDefault="00A95174" w:rsidP="00A951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penyembuhan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Stroke,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Diabtes</w:t>
      </w:r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,Alzheimer</w:t>
      </w:r>
      <w:proofErr w:type="spellEnd"/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Kepikunan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Artritis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Radang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Sendi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5174" w:rsidRPr="00A95174" w:rsidRDefault="00A95174" w:rsidP="00A9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Perbotol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>. 230.000.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br/>
        <w:t>DICARI AGEN PEMASARAN</w:t>
      </w:r>
      <w:r w:rsidRPr="00A95174">
        <w:rPr>
          <w:rFonts w:ascii="Times New Roman" w:eastAsia="Times New Roman" w:hAnsi="Times New Roman" w:cs="Times New Roman"/>
          <w:sz w:val="24"/>
          <w:szCs w:val="24"/>
        </w:rPr>
        <w:br/>
      </w:r>
      <w:r w:rsidRPr="00A951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95174">
        <w:rPr>
          <w:rFonts w:ascii="Times New Roman" w:eastAsia="Times New Roman" w:hAnsi="Times New Roman" w:cs="Times New Roman"/>
          <w:sz w:val="24"/>
          <w:szCs w:val="24"/>
        </w:rPr>
        <w:t>Hubungi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951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5174">
        <w:rPr>
          <w:rFonts w:ascii="Times New Roman" w:eastAsia="Times New Roman" w:hAnsi="Times New Roman" w:cs="Times New Roman"/>
          <w:sz w:val="24"/>
          <w:szCs w:val="24"/>
        </w:rPr>
        <w:t>Damanhuri</w:t>
      </w:r>
      <w:proofErr w:type="spellEnd"/>
      <w:r w:rsidRPr="00A95174">
        <w:rPr>
          <w:rFonts w:ascii="Times New Roman" w:eastAsia="Times New Roman" w:hAnsi="Times New Roman" w:cs="Times New Roman"/>
          <w:sz w:val="24"/>
          <w:szCs w:val="24"/>
        </w:rPr>
        <w:t xml:space="preserve"> (082111668466)</w:t>
      </w:r>
    </w:p>
    <w:p w:rsidR="00514219" w:rsidRDefault="00514219"/>
    <w:sectPr w:rsidR="00514219" w:rsidSect="0051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267E9"/>
    <w:multiLevelType w:val="multilevel"/>
    <w:tmpl w:val="B32E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4F152B"/>
    <w:multiLevelType w:val="hybridMultilevel"/>
    <w:tmpl w:val="75D0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E59B0"/>
    <w:multiLevelType w:val="multilevel"/>
    <w:tmpl w:val="D9C8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174"/>
    <w:rsid w:val="00514219"/>
    <w:rsid w:val="00A9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19"/>
  </w:style>
  <w:style w:type="paragraph" w:styleId="Heading3">
    <w:name w:val="heading 3"/>
    <w:basedOn w:val="Normal"/>
    <w:link w:val="Heading3Char"/>
    <w:uiPriority w:val="9"/>
    <w:qFormat/>
    <w:rsid w:val="00A95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951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1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9517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5174"/>
    <w:rPr>
      <w:color w:val="0000FF"/>
      <w:u w:val="single"/>
    </w:rPr>
  </w:style>
  <w:style w:type="character" w:customStyle="1" w:styleId="metadate">
    <w:name w:val="meta_date"/>
    <w:basedOn w:val="DefaultParagraphFont"/>
    <w:rsid w:val="00A95174"/>
  </w:style>
  <w:style w:type="character" w:customStyle="1" w:styleId="metaauthor">
    <w:name w:val="meta_author"/>
    <w:basedOn w:val="DefaultParagraphFont"/>
    <w:rsid w:val="00A95174"/>
  </w:style>
  <w:style w:type="character" w:customStyle="1" w:styleId="metacomments">
    <w:name w:val="meta_comments"/>
    <w:basedOn w:val="DefaultParagraphFont"/>
    <w:rsid w:val="00A95174"/>
  </w:style>
  <w:style w:type="paragraph" w:styleId="BalloonText">
    <w:name w:val="Balloon Text"/>
    <w:basedOn w:val="Normal"/>
    <w:link w:val="BalloonTextChar"/>
    <w:uiPriority w:val="99"/>
    <w:semiHidden/>
    <w:unhideWhenUsed/>
    <w:rsid w:val="00A9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1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LyfFJU6wr0I/ThRZtqrJZ4I/AAAAAAAAAKc/H0TLxh2oAac/s1600/111285_xamtho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2011-08-31T18:13:00Z</dcterms:created>
  <dcterms:modified xsi:type="dcterms:W3CDTF">2011-08-31T18:23:00Z</dcterms:modified>
</cp:coreProperties>
</file>