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교육 플랫폼 기술스택 결정서</w:t>
      </w:r>
    </w:p>
    <w:p>
      <w:pPr>
        <w:spacing w:after="200"/>
        <w:jc w:val="center"/>
      </w:pPr>
      <w:r>
        <w:rPr>
          <w:rFonts w:ascii="Arial" w:cs="Arial" w:eastAsia="Arial" w:hAnsi="Arial"/>
          <w:color w:val="FF4500"/>
          <w:sz w:val="22"/>
          <w:szCs w:val="22"/>
        </w:rPr>
        <w:t xml:space="preserve">(주)리바운드에듀 | 2026-03-17</w:t>
      </w:r>
    </w:p>
    <w:p>
      <w:pPr>
        <w:pBdr>
          <w:left w:val="single" w:color="FF4500" w:sz="12" w:space="8"/>
        </w:pBdr>
        <w:shd w:fill="FFF3E0" w:val="clear"/>
        <w:spacing w:after="160" w:before="160"/>
        <w:ind w:left="240" w:right="240"/>
      </w:pPr>
      <w:r>
        <w:rPr>
          <w:rFonts w:ascii="Arial" w:cs="Arial" w:eastAsia="Arial" w:hAnsi="Arial"/>
          <w:color w:val="BF360C"/>
          <w:sz w:val="16"/>
          <w:szCs w:val="16"/>
        </w:rPr>
        <w:t xml:space="preserve">⚠️ AI 생성 초안. 플랫폼 선택은 실제 테스트 후 최종 결정하시기 바랍니다.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예산 제약 조건 (F3에서 전달)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총 가용 예산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80,000,000원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플랫폼 월 예산 권장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월 50만원 이하 권장 (부트스트랩 모드 시 월 10만원 이하)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부트스트랩 모드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가능 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추천사항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초기에는 노코드 플랫폼(무료/저가) + Zoom으로 시작, 수강생 200명+ 돌파 후 유료 플랫폼 전환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플랫폼 비교 분석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400"/>
        <w:gridCol w:w="10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플랫폼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 비용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한국 결제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적합도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Teachable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노코드 SaaS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0~140,000원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미지원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고려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Class101 Creator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마켓플레이스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0~0원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지원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비추천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Thinkific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노코드 SaaS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0~50,000원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미지원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고려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자체 구축 (Notion + Zoom + 포트원)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조합형 (부트스트랩 최적)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0~30,000원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지원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85/100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⭐ 최우선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자체 개발 (Next.js + LMS)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풀 커스텀 개발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500,000원~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지원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비추천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Teachable (55/100)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장점: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UI 직관적, 무료 플랜 가능, 글로벌 확장 용이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단점: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한국 PG 미지원, 한국어 UI 없음, 세금계산서 자동 발행 불가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한국 결제: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Stripe 연동 (한국 카드 가능하나 불편). 토스/카카오페이 직접 불가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최적 사용 시점: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글로벌 시장 타겟 시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Class101 Creator (35/100)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장점: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한국 결제 완벽 지원, 기존 트래픽 활용, 마케팅 불필요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단점: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높은 수수료 (30~50%), 브랜드 독립성 없음, 수강생 DB 미소유, 커리큘럼 자유도 제한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한국 결제: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클래스101이 결제 처리 (수수료 30~50%)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최적 사용 시점: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초기 테스트용 (메인 플랫폼으로 부적합)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Thinkific (50/100)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장점: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무료 플랜 가능, 커뮤니티 기능 강점, 모바일앱 지원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단점: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한국 PG 미지원, 한국어 UI 없음, 고급 기능은 고가 플랜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한국 결제: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Stripe/PayPal (한국 카드 제한적). 한국 PG 별도 연동 필요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최적 사용 시점: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영어권 시장 또는 글로벌 확장 시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자체 구축 (Notion + Zoom + 포트원) (85/100)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장점: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한국 결제 완벽, 초기 비용 최소, 완전한 데이터 소유, 유연한 커스터마이징, 리바운드 그룹 기존 Notion 활용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단점: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UI 세련도 낮음, 영상 호스팅 별도(YouTube 비공개/Vimeo), 초기 세팅 노력 필요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한국 결제: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포트원(아임포트) 연동 → 토스페이먼츠/KG이니시스/카카오페이 모두 가능. 세금계산서 자동 발행 가능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최적 사용 시점: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부트스트랩 모드 최적. 한국 시장 우선. 수강생 200명까지 충분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자체 개발 (Next.js + LMS) (45/100)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장점: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완전한 커스터마이징, 풀퍼널 데이터 소유, 그룹 시너지 시스템 통합, 스케일링 무한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단점: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초기 개발비 3천~5천만원, 개발 인력 필요, 유지보수 비용, MVP까지 2~3개월 소요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한국 결제: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포트원 연동으로 모든 한국 PG 지원 가능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최적 사용 시점: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수강생 500명+ 이후. Series A 이후 전환 권장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최종 결정: 자체 구축 (Notion + Zoom + 포트원)</w:t>
      </w:r>
    </w:p>
    <w:p>
      <w:pPr>
        <w:pBdr>
          <w:bottom w:val="single" w:color="FF4500" w:sz="6" w:space="1"/>
        </w:pBdr>
        <w:spacing w:after="200" w:before="200"/>
      </w:pPr>
    </w:p>
    <w:p>
      <w:pPr>
        <w:pBdr>
          <w:left w:val="single" w:color="2E7D32" w:sz="12" w:space="8"/>
        </w:pBdr>
        <w:shd w:fill="E8F5E9" w:val="clear"/>
        <w:spacing w:after="200" w:before="100"/>
        <w:ind w:left="240" w:right="24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부트스트랩 모드에 최적. 월 3만원으로 시작 가능. 한국 결제 완벽 지원. 리바운드 그룹 기존 Notion 활용. 수강생 200명까지 충분.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기술 스택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선정 도구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 비용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랜딩페이지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HTML/CSS 랜딩페이지 (리바운드 브랜드) 또는 Notion 공개 페이지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결제 시스템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포트원(아임포트) → 토스페이먼츠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 수수료만 (3.2%)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영상 호스팅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YouTube 비공개 링크 (무료) 또는 Vimeo Pro (월 $20)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무료~$20/월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라이브 강의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Zoom Pro (월 $13.33)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$13/월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LMS (수강생 관리)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 DB (수강생 관리, 커리큘럼, 진도 추적)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무료~$10/월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커뮤니티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카카오톡 오픈채팅 또는 디스코드 (무료)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이메일 마케팅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스티비(Stibee) 무료 플랜 (구독자 500명까지)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 (500명까지)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분석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Analytics 4 (무료)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총 월 비용: </w:t>
      </w: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약 50,000원 (부트스트랩 모드)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플랫폼 전환 트리거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전환 시점: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수강생 200명 돌파 또는 월 매출 1,000만원 돌파 시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Phase 2 플랫폼: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자체 개발 (Next.js + LMS) 또는 Teachable/Thinkific Pro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이유: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스케일링 필요 시점. 자동화 에이전트(O4) 연동을 위해 API 필수.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PG사 비교 및 결제 연동</w:t>
      </w:r>
    </w:p>
    <w:p>
      <w:pPr>
        <w:pBdr>
          <w:bottom w:val="single" w:color="FF4500" w:sz="6" w:space="1"/>
        </w:pBdr>
        <w:spacing w:after="200" w:before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200"/>
        <w:gridCol w:w="14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 수수료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가상계좌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세금계산서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심사기간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토스페이먼츠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300원/건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3~5영업일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1순위 추천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KG이니시스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300원/건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5~7영업일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2순위 (안정성 우선 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포트원 (아임포트)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0원/건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즉시 (PG사 심사 별도)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포트원으로 연동 → 토스페이먼츠를 기본 PG로 설정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최종 결정: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포트원으로 연동 → 토스페이먼츠를 기본 PG로 설정. 향후 PG 변경 시 포트원 설정만 변경하면 됨.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0"/>
        <w:szCs w:val="10"/>
      </w:rPr>
      <w:t xml:space="preserve">⚠️ AI 생성 초안. 플랫폼 선택은 실제 테스트 후 최종 결정하시기 바랍니다.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FF4500"/>
        <w:sz w:val="14"/>
        <w:szCs w:val="14"/>
      </w:rPr>
      <w:t xml:space="preserve">REBOUND-EDU  |  </w:t>
    </w:r>
    <w:r>
      <w:rPr>
        <w:rFonts w:ascii="Arial" w:cs="Arial" w:eastAsia="Arial" w:hAnsi="Arial"/>
        <w:color w:val="666666"/>
        <w:sz w:val="14"/>
        <w:szCs w:val="14"/>
      </w:rPr>
      <w:t xml:space="preserve">기술스택 결정서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2026-03-17T14:22:41.375Z</dcterms:created>
  <dcterms:modified xsi:type="dcterms:W3CDTF">2026-03-17T14:22:41.375Z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