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51E2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your code is a bit tangled because the nesting of conditions inside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If()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makes it harder for Power Apps to evaluate cleanly,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especially with multiple </w:t>
      </w:r>
      <w:r w:rsidRPr="00AD68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IsBlank()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AD68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Filter()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in one expression.</w:t>
      </w:r>
    </w:p>
    <w:p w14:paraId="3FCD19DA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I'll first explain the issue quickly, then I'll give you a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cleaned-up optimized version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65965D" w14:textId="77777777" w:rsidR="00AD6868" w:rsidRPr="00AD6868" w:rsidRDefault="00A336A1" w:rsidP="00AD68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36A1">
        <w:rPr>
          <w:rFonts w:ascii="Times New Roman" w:eastAsia="Times New Roman" w:hAnsi="Times New Roman" w:cs="Times New Roman"/>
          <w:noProof/>
          <w:kern w:val="0"/>
        </w:rPr>
        <w:pict w14:anchorId="6B201B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464347" w14:textId="77777777" w:rsidR="00AD6868" w:rsidRPr="00AD6868" w:rsidRDefault="00AD6868" w:rsidP="00AD68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with Original Code</w:t>
      </w:r>
    </w:p>
    <w:p w14:paraId="308FDE4D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>Your current logic:</w:t>
      </w:r>
    </w:p>
    <w:p w14:paraId="1A4FEBD8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71775F8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155CEC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</w:p>
    <w:p w14:paraId="109A9B8F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IsBlank(varView),</w:t>
      </w:r>
    </w:p>
    <w:p w14:paraId="164E7DEA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Filter(colMenuOptions, RolePlacement = "None"),</w:t>
      </w:r>
    </w:p>
    <w:p w14:paraId="5C413FFD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IsBlank(varCaseSelected),</w:t>
      </w:r>
    </w:p>
    <w:p w14:paraId="4E40BFC6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Filter(colMenuOptions, And(RolePlacement = "Left Side", ItemKey = "ExitView")),</w:t>
      </w:r>
    </w:p>
    <w:p w14:paraId="2509FA3B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Filter(colMenuOptions, And(RolePlacement = "Left Side", ItemKey &lt;&gt; "ExitView"))</w:t>
      </w:r>
    </w:p>
    <w:p w14:paraId="0AD1611C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872114" w14:textId="77777777" w:rsidR="00AD6868" w:rsidRPr="00AD6868" w:rsidRDefault="00AD6868" w:rsidP="00AD68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The structure forces PowerApps to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re-evaluate all conditions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if one is blank or not blank.</w:t>
      </w:r>
    </w:p>
    <w:p w14:paraId="640CAEB1" w14:textId="77777777" w:rsidR="00AD6868" w:rsidRPr="00AD6868" w:rsidRDefault="00AD6868" w:rsidP="00AD68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always processes nested </w:t>
      </w:r>
      <w:r w:rsidRPr="00AD68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IsBlank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checks even if the first check already determined the path.</w:t>
      </w:r>
    </w:p>
    <w:p w14:paraId="55969F81" w14:textId="77777777" w:rsidR="00AD6868" w:rsidRPr="00AD6868" w:rsidRDefault="00AD6868" w:rsidP="00AD68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Filter()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is invoked multiple times with very minor differences, meaning PowerApps could delay button activation while recalculating.</w:t>
      </w:r>
    </w:p>
    <w:p w14:paraId="0E720496" w14:textId="77777777" w:rsidR="00AD6868" w:rsidRPr="00AD6868" w:rsidRDefault="00A336A1" w:rsidP="00AD68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36A1">
        <w:rPr>
          <w:rFonts w:ascii="Times New Roman" w:eastAsia="Times New Roman" w:hAnsi="Times New Roman" w:cs="Times New Roman"/>
          <w:noProof/>
          <w:kern w:val="0"/>
        </w:rPr>
        <w:pict w14:anchorId="49B9D42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26B779" w14:textId="77777777" w:rsidR="00AD6868" w:rsidRPr="00AD6868" w:rsidRDefault="00AD6868" w:rsidP="00AD68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Optimized Version</w:t>
      </w:r>
    </w:p>
    <w:p w14:paraId="335973A6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Here’s an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and more stable version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B68737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A6E0FA3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B5AC512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</w:p>
    <w:p w14:paraId="544709BF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true,</w:t>
      </w:r>
    </w:p>
    <w:p w14:paraId="444DC5CB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IsBlank(varView), </w:t>
      </w:r>
    </w:p>
    <w:p w14:paraId="76A9DBAD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Filter(colMenuOptions, RolePlacement = "None"),</w:t>
      </w:r>
    </w:p>
    <w:p w14:paraId="6D5D815E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IsBlank(varCaseSelected), </w:t>
      </w:r>
    </w:p>
    <w:p w14:paraId="3738E737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Filter(colMenuOptions, RolePlacement = "Left Side" &amp;&amp; ItemKey = "ExitView"),</w:t>
      </w:r>
    </w:p>
    <w:p w14:paraId="1D0AEA65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true, </w:t>
      </w:r>
    </w:p>
    <w:p w14:paraId="46CEEE1F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Filter(colMenuOptions, RolePlacement = "Left Side" &amp;&amp; ItemKey &lt;&gt; "ExitView")</w:t>
      </w:r>
    </w:p>
    <w:p w14:paraId="0B91F567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</w:t>
      </w:r>
    </w:p>
    <w:p w14:paraId="79803799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improvements:</w:t>
      </w:r>
    </w:p>
    <w:p w14:paraId="46E1D7DA" w14:textId="77777777" w:rsidR="00AD6868" w:rsidRPr="00AD6868" w:rsidRDefault="00AD6868" w:rsidP="00AD68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Switch(true,...)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conditions more cleanly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— only one branch runs.</w:t>
      </w:r>
    </w:p>
    <w:p w14:paraId="612295FE" w14:textId="77777777" w:rsidR="00AD6868" w:rsidRPr="00AD6868" w:rsidRDefault="00AD6868" w:rsidP="00AD68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No repeated nesting of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E11C46" w14:textId="77777777" w:rsidR="00AD6868" w:rsidRPr="00AD6868" w:rsidRDefault="00AD6868" w:rsidP="00AD68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And(...)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to make it lighter (both are valid, but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is evaluated faster in PowerApps).</w:t>
      </w:r>
    </w:p>
    <w:p w14:paraId="05066B98" w14:textId="77777777" w:rsidR="00AD6868" w:rsidRPr="00AD6868" w:rsidRDefault="00A336A1" w:rsidP="00AD68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336A1">
        <w:rPr>
          <w:rFonts w:ascii="Times New Roman" w:eastAsia="Times New Roman" w:hAnsi="Times New Roman" w:cs="Times New Roman"/>
          <w:noProof/>
          <w:kern w:val="0"/>
        </w:rPr>
        <w:pict w14:anchorId="790DAD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5A689A" w14:textId="77777777" w:rsidR="00AD6868" w:rsidRPr="00AD6868" w:rsidRDefault="00AD6868" w:rsidP="00AD68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68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Even Cleaner (Pre-calculate)</w:t>
      </w:r>
    </w:p>
    <w:p w14:paraId="416BD99A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it </w:t>
      </w:r>
      <w:r w:rsidRPr="00AD68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 more optimized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and avoid live recalculation delays entirely:</w:t>
      </w:r>
    </w:p>
    <w:p w14:paraId="6187B3DF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2E0C646E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759173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</w:p>
    <w:p w14:paraId="3559B92D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varFilteredMenuOptions,</w:t>
      </w:r>
    </w:p>
    <w:p w14:paraId="4E21C95D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If(</w:t>
      </w:r>
    </w:p>
    <w:p w14:paraId="0136E2B6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IsBlank(varView),</w:t>
      </w:r>
    </w:p>
    <w:p w14:paraId="31A3FF24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Filter(colMenuOptions, RolePlacement = "None"),</w:t>
      </w:r>
    </w:p>
    <w:p w14:paraId="7B7FC332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If(</w:t>
      </w:r>
    </w:p>
    <w:p w14:paraId="6F704691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IsBlank(varCaseSelected),</w:t>
      </w:r>
    </w:p>
    <w:p w14:paraId="41501266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Filter(colMenuOptions, RolePlacement = "Left Side" &amp;&amp; ItemKey = "ExitView"),</w:t>
      </w:r>
    </w:p>
    <w:p w14:paraId="37DEB849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Filter(colMenuOptions, RolePlacement = "Left Side" &amp;&amp; ItemKey &lt;&gt; "ExitView")</w:t>
      </w:r>
    </w:p>
    <w:p w14:paraId="76508B34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AF93D0F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6A822F9" w14:textId="77777777" w:rsidR="00AD6868" w:rsidRPr="00AD6868" w:rsidRDefault="00AD6868" w:rsidP="00AD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B52589D" w14:textId="77777777" w:rsidR="00AD6868" w:rsidRPr="00AD6868" w:rsidRDefault="00AD6868" w:rsidP="00AD68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Then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bind your Button’s </w:t>
      </w:r>
      <w:r w:rsidRPr="00AD68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Items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property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varFilteredMenuOptions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1E54AE" w14:textId="77777777" w:rsidR="00AD6868" w:rsidRPr="00AD6868" w:rsidRDefault="00AD6868" w:rsidP="00AD6868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: This way PowerApps </w:t>
      </w:r>
      <w:r w:rsidRPr="00AD68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calculates once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varView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D68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varCaseSelected</w:t>
      </w:r>
      <w:r w:rsidRPr="00AD6868">
        <w:rPr>
          <w:rFonts w:ascii="Times New Roman" w:eastAsia="Times New Roman" w:hAnsi="Times New Roman" w:cs="Times New Roman"/>
          <w:kern w:val="0"/>
          <w14:ligatures w14:val="none"/>
        </w:rPr>
        <w:t xml:space="preserve"> changes — not every time it needs to render the button.</w:t>
      </w:r>
    </w:p>
    <w:p w14:paraId="5A44FC13" w14:textId="77777777" w:rsidR="00387E75" w:rsidRDefault="00387E75"/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47788"/>
    <w:multiLevelType w:val="multilevel"/>
    <w:tmpl w:val="D22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77760"/>
    <w:multiLevelType w:val="multilevel"/>
    <w:tmpl w:val="FD2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181193">
    <w:abstractNumId w:val="0"/>
  </w:num>
  <w:num w:numId="2" w16cid:durableId="163194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68"/>
    <w:rsid w:val="00242AAE"/>
    <w:rsid w:val="00387E75"/>
    <w:rsid w:val="009262DA"/>
    <w:rsid w:val="00934DC1"/>
    <w:rsid w:val="00A336A1"/>
    <w:rsid w:val="00AD6868"/>
    <w:rsid w:val="00B43B30"/>
    <w:rsid w:val="00C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8103"/>
  <w15:chartTrackingRefBased/>
  <w15:docId w15:val="{465B65F4-D3AB-A745-8DEC-9BB8D9D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6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D68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8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8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AD6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2025-05-08T17:08:00Z</dcterms:created>
  <dcterms:modified xsi:type="dcterms:W3CDTF">2025-05-08T17:08:00Z</dcterms:modified>
</cp:coreProperties>
</file>