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工作日②考点练习 · 第一单元 · 自然之美（8–15分钟）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1C1917"/>
          <w:sz w:val="18"/>
        </w:rPr>
        <w:t>前置：本单元相关课默写已过关。　姓名：________　日期：________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题型对齐单元测：字词·多音·字义·园地·仿写·短阅读。错题入档。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一、多音字（在正确读音下画√）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1. 观潮　（cháo　zhāo）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2. 朝阳　（cháo　zhāo）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3. 闷雷　（mēn　mèn）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4. 成熟　（shú　shóu）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5. 模糊　（mó　mú）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二、形近字 / 错别字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潮（　　）朝（　　）　堤（　　）提（　　）　盼（　　）扮（　　）　顿（　　）吨（　　）</w:t>
      </w:r>
    </w:p>
    <w:p>
      <w:pPr>
        <w:spacing w:before="0" w:after="100" w:line="259" w:lineRule="auto"/>
      </w:pPr>
      <w:r>
        <w:rPr>
          <w:rFonts w:ascii="宋体" w:hAnsi="宋体" w:eastAsia="宋体"/>
          <w:b w:val="0"/>
          <w:color w:val="1C1917"/>
          <w:sz w:val="21"/>
        </w:rPr>
        <w:t>圈出错字并改正：①蜜密麻麻（　　）　②齐头并近（　　）　③痕际（　　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三、园地默写与理解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1C1917"/>
          <w:sz w:val="20"/>
        </w:rPr>
        <w:t>默写《鹿柴》（唐·王维）：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________________________________________________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________________________________________________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________________________________________________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________________________________________________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C2410C"/>
          <w:sz w:val="16"/>
        </w:rPr>
        <w:t>《赠刘景文》（宋·苏轼）常见于单元测：一年好景君须记，最是橙黄橘绿时。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四、句型仿写（1～2题）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1C1917"/>
          <w:sz w:val="20"/>
        </w:rPr>
        <w:t>用上「忽然／霎时／过了一会儿」写两三句，描写一种景物或小动物：</w:t>
      </w:r>
    </w:p>
    <w:p>
      <w:pPr>
        <w:spacing w:before="0" w:after="100" w:line="259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________________________________________________</w:t>
      </w:r>
    </w:p>
    <w:p>
      <w:pPr>
        <w:spacing w:before="0" w:after="100" w:line="259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________________________________________________</w:t>
      </w:r>
    </w:p>
    <w:p>
      <w:pPr>
        <w:spacing w:before="0" w:after="100" w:line="259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________________________________________________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五、短阅读（少量选择/判断/简答）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0"/>
        </w:rPr>
        <w:t>浪潮越来越近，犹如千万匹白色战马齐头并进，浩浩荡荡地飞奔而来；那声音如同山崩地裂。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1"/>
        </w:rPr>
        <w:t>1. 判断：这句话主要写潮来前的平静。（　　）√/×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1"/>
        </w:rPr>
        <w:t>2. 选择：「齐头并进」表现潮的（　　）A.温度 B.声势 C.颜色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1C1917"/>
          <w:sz w:val="21"/>
        </w:rPr>
        <w:t>3. 用自己的话说说加点句好在哪里：</w:t>
      </w:r>
    </w:p>
    <w:p>
      <w:pPr>
        <w:spacing w:before="0" w:after="100" w:line="259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________________________________________________</w:t>
      </w:r>
    </w:p>
    <w:p>
      <w:pPr>
        <w:spacing w:before="80" w:after="40" w:line="259" w:lineRule="auto"/>
      </w:pPr>
      <w:r>
        <w:rPr>
          <w:rFonts w:ascii="宋体" w:hAnsi="宋体" w:eastAsia="宋体"/>
          <w:b w:val="0"/>
          <w:color w:val="C2410C"/>
          <w:sz w:val="16"/>
        </w:rPr>
        <w:t>□本题有错 → 记入错题档案（类型：多音/组词/园地/仿写/阅读）</w:t>
      </w:r>
    </w:p>
    <w:p>
      <w:pPr>
        <w:spacing w:before="8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考点练习 · u1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