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第9课《古诗三首》· 每日练习（约10–15分钟）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第三单元　|　A4　|　姓名：________　日期：________　用时：____分钟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一、字词听写（看拼音写，最多9个）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lú shān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zhēn zhū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xùn sè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</w:tr>
    </w:tbl>
    <w:p>
      <w:pPr>
        <w:spacing w:before="0" w:after="20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二、形近组词（最多3组）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8"/>
        </w:rPr>
        <w:t>逊（　　　　）　　孙（　　　　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三、多音字（最多3个，正确读音下画√）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2"/>
        </w:rPr>
        <w:t>（本课多音较少，本项可跳过）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四、句型仿写（写1句即可）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4"/>
        </w:rPr>
        <w:t>用自己的话解释「只缘身在此山中」，并仿一句「因为……所以看不清……」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C2410C"/>
          <w:sz w:val="22"/>
        </w:rPr>
        <w:t>例：因为就在事情中间，所以看不清全部。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□错题记入错题档案　　□已订正</w:t>
      </w:r>
    </w:p>
    <w:p>
      <w:pPr>
        <w:spacing w:before="12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8"/>
        </w:rPr>
        <w:t>第9课 · 约10–15分钟 · 有背诵另做默写单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