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88" w:lineRule="auto"/>
        <w:jc w:val="center"/>
      </w:pPr>
      <w:r>
        <w:rPr>
          <w:rFonts w:ascii="宋体" w:hAnsi="宋体" w:eastAsia="宋体"/>
          <w:b/>
          <w:color w:val="F4A261"/>
          <w:sz w:val="18"/>
        </w:rPr>
        <w:t>语文书桌 · Chinese Desk</w:t>
      </w:r>
    </w:p>
    <w:p>
      <w:pPr>
        <w:spacing w:before="0" w:after="20" w:line="288" w:lineRule="auto"/>
        <w:jc w:val="center"/>
      </w:pPr>
      <w:r>
        <w:rPr>
          <w:rFonts w:ascii="宋体" w:hAnsi="宋体" w:eastAsia="宋体"/>
          <w:b/>
          <w:color w:val="E85D04"/>
          <w:sz w:val="28"/>
        </w:rPr>
        <w:t>第二单元冲刺（可打印 · 约20–25分钟）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0"/>
        </w:rPr>
        <w:t>学校：________　班级：________　姓名：________　成绩：________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16"/>
        </w:rPr>
        <w:t>测前冲刺：先做本卷 → 对答案 → 错题入档 → 只补漏洞。完整摸底卷见 printables/full/。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一、字词：身份、揭晓、注视、的确、证明、蝙蝠、呼风唤雨</w:t>
      </w:r>
    </w:p>
    <w:p>
      <w:pPr>
        <w:spacing w:before="0" w:after="60" w:line="288" w:lineRule="auto"/>
      </w:pPr>
      <w:r>
        <w:rPr>
          <w:rFonts w:ascii="宋体" w:hAnsi="宋体" w:eastAsia="宋体"/>
          <w:b w:val="0"/>
          <w:color w:val="1C1917"/>
          <w:sz w:val="20"/>
        </w:rPr>
        <w:t>请默写本单元易错词语（每词写一遍）：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二、选字：纲/冈、即/既、具/俱；多音：蝙蝠 biān、一溜烟 liù、避开 bì</w:t>
      </w:r>
    </w:p>
    <w:p>
      <w:pPr>
        <w:spacing w:before="0" w:after="60" w:line="288" w:lineRule="auto"/>
      </w:pPr>
      <w:r>
        <w:rPr>
          <w:rFonts w:ascii="宋体" w:hAnsi="宋体" w:eastAsia="宋体"/>
          <w:b w:val="0"/>
          <w:color w:val="1C1917"/>
          <w:sz w:val="20"/>
        </w:rPr>
        <w:t>在正确读音下画√ / 选字填空（可另纸）：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三、改写句子两类；园地名句默写（韩愈、中庸、方以智）</w:t>
      </w:r>
    </w:p>
    <w:p>
      <w:pPr>
        <w:spacing w:before="0" w:after="60" w:line="288" w:lineRule="auto"/>
      </w:pPr>
      <w:r>
        <w:rPr>
          <w:rFonts w:ascii="宋体" w:hAnsi="宋体" w:eastAsia="宋体"/>
          <w:b w:val="0"/>
          <w:color w:val="1C1917"/>
          <w:sz w:val="20"/>
        </w:rPr>
        <w:t>默写区：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四、阅读：解释词语 + 分类提问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80" w:after="60" w:line="288" w:lineRule="auto"/>
      </w:pPr>
      <w:r>
        <w:rPr>
          <w:rFonts w:ascii="宋体" w:hAnsi="宋体" w:eastAsia="宋体"/>
          <w:b w:val="0"/>
          <w:color w:val="C2410C"/>
          <w:sz w:val="18"/>
        </w:rPr>
        <w:t>□错题已入档　□园地已过关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