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好问则裕，自用则小。　——《尚书》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博学之，审问之，慎思之，明辨之，笃行之。　——《礼记》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智能之士，不学不成，不问不知。　——王充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人非生而知之者，孰能无惑？　——韩愈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善疑者，不疑人之所疑，而疑人之所不疑。　——方以智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学 / 问 / 思 / 辨 / 行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人之所 / 人之所不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原句：好问则裕，自用则小。　——《尚书》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原句：博学之，审问之，慎思之，明辨之，笃行之。　——《礼记》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意思：再聪明的人，不学习就难有成就，不请教就难懂事理。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原句：智能之士，不学不成，不问不知。　——王充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意思：人不是生下来就什么都懂，谁能没有疑惑呢？（孰＝谁）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原句：人非生而知之者，孰能无惑？　——韩愈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意思：善于提问的人，不只怀疑别人已经怀疑的，更要去怀疑别人还没想到的。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原句：善疑者，不疑人之所疑，而疑人之所不疑。　——方以智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二补充 / 四、改写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关键词：孰能无惑；学/问/思/辨/行；人之所 / 人之所不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改写：那盏灯晴天的时候亮着，阴天的时候亮着，雨天的时候也亮着。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教材日积月累：《尚书》→《礼记》（《中庸》）→王充→韩愈；试卷常考方以智「善疑者…」。须会背、会默、会填关键词、能据意写原句。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